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before="49"/>
      </w:pPr>
      <w:r>
        <w:rPr>
          <w:smallCaps/>
        </w:rPr>
        <w:t>University</w:t>
      </w:r>
      <w:r>
        <w:rPr>
          <w:smallCaps/>
          <w:spacing w:val="-1"/>
        </w:rPr>
        <w:t> </w:t>
      </w:r>
      <w:r>
        <w:rPr>
          <w:smallCaps/>
        </w:rPr>
        <w:t>of</w:t>
      </w:r>
      <w:r>
        <w:rPr>
          <w:smallCaps/>
          <w:spacing w:val="4"/>
        </w:rPr>
        <w:t> </w:t>
      </w:r>
      <w:r>
        <w:rPr>
          <w:smallCaps/>
          <w:spacing w:val="-2"/>
        </w:rPr>
        <w:t>Pennsylvania</w:t>
      </w:r>
    </w:p>
    <w:p>
      <w:pPr>
        <w:pStyle w:val="Title"/>
      </w:pPr>
      <w:r>
        <w:rPr>
          <w:spacing w:val="-2"/>
        </w:rPr>
        <w:t>JOURNAL</w:t>
      </w:r>
      <w:r>
        <w:rPr>
          <w:spacing w:val="-17"/>
        </w:rPr>
        <w:t> </w:t>
      </w:r>
      <w:r>
        <w:rPr>
          <w:spacing w:val="-2"/>
        </w:rPr>
        <w:t>OF</w:t>
      </w:r>
      <w:r>
        <w:rPr>
          <w:spacing w:val="-18"/>
        </w:rPr>
        <w:t> </w:t>
      </w:r>
      <w:r>
        <w:rPr>
          <w:spacing w:val="-2"/>
        </w:rPr>
        <w:t>LAW</w:t>
      </w:r>
      <w:r>
        <w:rPr>
          <w:spacing w:val="-17"/>
        </w:rPr>
        <w:t> </w:t>
      </w:r>
      <w:r>
        <w:rPr>
          <w:spacing w:val="-2"/>
        </w:rPr>
        <w:t>AND</w:t>
      </w:r>
      <w:r>
        <w:rPr>
          <w:spacing w:val="-17"/>
        </w:rPr>
        <w:t> </w:t>
      </w:r>
      <w:r>
        <w:rPr>
          <w:spacing w:val="-2"/>
        </w:rPr>
        <w:t>SOCIAL</w:t>
      </w:r>
      <w:r>
        <w:rPr>
          <w:spacing w:val="-18"/>
        </w:rPr>
        <w:t> </w:t>
      </w:r>
      <w:r>
        <w:rPr>
          <w:spacing w:val="-2"/>
        </w:rPr>
        <w:t>CHANGE</w:t>
      </w:r>
    </w:p>
    <w:p>
      <w:pPr>
        <w:tabs>
          <w:tab w:pos="8267" w:val="right" w:leader="none"/>
        </w:tabs>
        <w:spacing w:before="68"/>
        <w:ind w:left="374" w:right="0" w:firstLine="0"/>
        <w:jc w:val="left"/>
        <w:rPr>
          <w:b/>
          <w:sz w:val="22"/>
        </w:rPr>
      </w:pPr>
      <w:r>
        <w:rPr>
          <w:b/>
          <w:sz w:val="22"/>
        </w:rPr>
        <w:t>Volume</w:t>
      </w:r>
      <w:r>
        <w:rPr>
          <w:b/>
          <w:spacing w:val="-7"/>
          <w:sz w:val="22"/>
        </w:rPr>
        <w:t> </w:t>
      </w:r>
      <w:r>
        <w:rPr>
          <w:b/>
          <w:sz w:val="22"/>
        </w:rPr>
        <w:t>29,</w:t>
      </w:r>
      <w:r>
        <w:rPr>
          <w:b/>
          <w:spacing w:val="-7"/>
          <w:sz w:val="22"/>
        </w:rPr>
        <w:t> </w:t>
      </w:r>
      <w:r>
        <w:rPr>
          <w:b/>
          <w:sz w:val="22"/>
        </w:rPr>
        <w:t>Number</w:t>
      </w:r>
      <w:r>
        <w:rPr>
          <w:b/>
          <w:spacing w:val="-6"/>
          <w:sz w:val="22"/>
        </w:rPr>
        <w:t> </w:t>
      </w:r>
      <w:r>
        <w:rPr>
          <w:b/>
          <w:spacing w:val="-10"/>
          <w:sz w:val="22"/>
        </w:rPr>
        <w:t>3</w:t>
      </w:r>
      <w:r>
        <w:rPr>
          <w:b/>
          <w:sz w:val="22"/>
        </w:rPr>
        <w:tab/>
      </w:r>
      <w:r>
        <w:rPr>
          <w:b/>
          <w:spacing w:val="-4"/>
          <w:sz w:val="22"/>
        </w:rPr>
        <w:t>2026</w:t>
      </w:r>
    </w:p>
    <w:p>
      <w:pPr>
        <w:pStyle w:val="BodyText"/>
        <w:spacing w:before="7"/>
        <w:rPr>
          <w:b/>
          <w:sz w:val="8"/>
        </w:rPr>
      </w:pPr>
      <w:r>
        <w:rPr>
          <w:b/>
          <w:sz w:val="8"/>
        </w:rPr>
        <mc:AlternateContent>
          <mc:Choice Requires="wps">
            <w:drawing>
              <wp:anchor distT="0" distB="0" distL="0" distR="0" allowOverlap="1" layoutInCell="1" locked="0" behindDoc="1" simplePos="0" relativeHeight="487587840">
                <wp:simplePos x="0" y="0"/>
                <wp:positionH relativeFrom="page">
                  <wp:posOffset>1362710</wp:posOffset>
                </wp:positionH>
                <wp:positionV relativeFrom="paragraph">
                  <wp:posOffset>78285</wp:posOffset>
                </wp:positionV>
                <wp:extent cx="5048885" cy="1841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048885" cy="18415"/>
                        </a:xfrm>
                        <a:custGeom>
                          <a:avLst/>
                          <a:gdLst/>
                          <a:ahLst/>
                          <a:cxnLst/>
                          <a:rect l="l" t="t" r="r" b="b"/>
                          <a:pathLst>
                            <a:path w="5048885" h="18415">
                              <a:moveTo>
                                <a:pt x="5048377" y="0"/>
                              </a:moveTo>
                              <a:lnTo>
                                <a:pt x="0" y="0"/>
                              </a:lnTo>
                              <a:lnTo>
                                <a:pt x="0" y="18288"/>
                              </a:lnTo>
                              <a:lnTo>
                                <a:pt x="5048377" y="18288"/>
                              </a:lnTo>
                              <a:lnTo>
                                <a:pt x="5048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7.300003pt;margin-top:6.164199pt;width:397.51pt;height:1.44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spacing w:before="205"/>
        <w:rPr>
          <w:b/>
          <w:sz w:val="24"/>
        </w:rPr>
      </w:pPr>
    </w:p>
    <w:p>
      <w:pPr>
        <w:spacing w:line="244" w:lineRule="auto" w:before="0"/>
        <w:ind w:left="230" w:right="232" w:firstLine="0"/>
        <w:jc w:val="center"/>
        <w:rPr>
          <w:sz w:val="24"/>
        </w:rPr>
      </w:pPr>
      <w:r>
        <w:rPr>
          <w:sz w:val="24"/>
        </w:rPr>
        <w:t>FEMIGENOCIDE: THE TARGETING OF WOMEN TO CARRY OUT </w:t>
      </w:r>
      <w:r>
        <w:rPr>
          <w:spacing w:val="-2"/>
          <w:sz w:val="24"/>
        </w:rPr>
        <w:t>GENOCIDE</w:t>
      </w:r>
    </w:p>
    <w:p>
      <w:pPr>
        <w:pStyle w:val="BodyText"/>
        <w:spacing w:before="20"/>
        <w:rPr>
          <w:sz w:val="24"/>
        </w:rPr>
      </w:pPr>
    </w:p>
    <w:p>
      <w:pPr>
        <w:spacing w:before="0"/>
        <w:ind w:left="235" w:right="232" w:firstLine="0"/>
        <w:jc w:val="center"/>
        <w:rPr>
          <w:sz w:val="20"/>
        </w:rPr>
      </w:pPr>
      <w:r>
        <w:rPr>
          <w:spacing w:val="-2"/>
          <w:sz w:val="22"/>
        </w:rPr>
        <w:t>A</w:t>
      </w:r>
      <w:r>
        <w:rPr>
          <w:spacing w:val="-2"/>
          <w:sz w:val="18"/>
        </w:rPr>
        <w:t>HMAD</w:t>
      </w:r>
      <w:r>
        <w:rPr>
          <w:spacing w:val="-9"/>
          <w:sz w:val="18"/>
        </w:rPr>
        <w:t> </w:t>
      </w:r>
      <w:r>
        <w:rPr>
          <w:spacing w:val="-2"/>
          <w:sz w:val="22"/>
        </w:rPr>
        <w:t>I</w:t>
      </w:r>
      <w:r>
        <w:rPr>
          <w:spacing w:val="-2"/>
          <w:sz w:val="18"/>
        </w:rPr>
        <w:t>BSAIS</w:t>
      </w:r>
      <w:hyperlink w:history="true" w:anchor="_bookmark0">
        <w:r>
          <w:rPr>
            <w:spacing w:val="-2"/>
            <w:sz w:val="20"/>
          </w:rPr>
          <w:t>*</w:t>
        </w:r>
      </w:hyperlink>
    </w:p>
    <w:p>
      <w:pPr>
        <w:spacing w:before="135"/>
        <w:ind w:left="374" w:right="369" w:firstLine="720"/>
        <w:jc w:val="both"/>
        <w:rPr>
          <w:i/>
          <w:sz w:val="20"/>
        </w:rPr>
      </w:pPr>
      <w:r>
        <w:rPr>
          <w:i/>
          <w:w w:val="80"/>
          <w:sz w:val="20"/>
        </w:rPr>
        <w:t>The documented, systematic killing of Palestinian women in Gaza represents more than casualties of war—it</w:t>
      </w:r>
      <w:r>
        <w:rPr>
          <w:i/>
          <w:sz w:val="20"/>
        </w:rPr>
        <w:t> </w:t>
      </w:r>
      <w:r>
        <w:rPr>
          <w:i/>
          <w:w w:val="80"/>
          <w:sz w:val="20"/>
        </w:rPr>
        <w:t>constitutes a strategy to destroy a people’s capacity for existence and continuity. Israeli Defense Minister Yoav Gallant</w:t>
      </w:r>
      <w:r>
        <w:rPr>
          <w:i/>
          <w:sz w:val="20"/>
        </w:rPr>
        <w:t> </w:t>
      </w:r>
      <w:r>
        <w:rPr>
          <w:i/>
          <w:w w:val="80"/>
          <w:sz w:val="20"/>
        </w:rPr>
        <w:t>even</w:t>
      </w:r>
      <w:r>
        <w:rPr>
          <w:i/>
          <w:spacing w:val="-3"/>
          <w:w w:val="80"/>
          <w:sz w:val="20"/>
        </w:rPr>
        <w:t> </w:t>
      </w:r>
      <w:r>
        <w:rPr>
          <w:i/>
          <w:w w:val="80"/>
          <w:sz w:val="20"/>
        </w:rPr>
        <w:t>declared,</w:t>
      </w:r>
      <w:r>
        <w:rPr>
          <w:i/>
          <w:spacing w:val="-2"/>
          <w:w w:val="80"/>
          <w:sz w:val="20"/>
        </w:rPr>
        <w:t> </w:t>
      </w:r>
      <w:r>
        <w:rPr>
          <w:i/>
          <w:w w:val="80"/>
          <w:sz w:val="20"/>
        </w:rPr>
        <w:t>“We</w:t>
      </w:r>
      <w:r>
        <w:rPr>
          <w:i/>
          <w:spacing w:val="-3"/>
          <w:w w:val="80"/>
          <w:sz w:val="20"/>
        </w:rPr>
        <w:t> </w:t>
      </w:r>
      <w:r>
        <w:rPr>
          <w:i/>
          <w:w w:val="80"/>
          <w:sz w:val="20"/>
        </w:rPr>
        <w:t>are</w:t>
      </w:r>
      <w:r>
        <w:rPr>
          <w:i/>
          <w:spacing w:val="-2"/>
          <w:w w:val="80"/>
          <w:sz w:val="20"/>
        </w:rPr>
        <w:t> </w:t>
      </w:r>
      <w:r>
        <w:rPr>
          <w:i/>
          <w:w w:val="80"/>
          <w:sz w:val="20"/>
        </w:rPr>
        <w:t>fighting</w:t>
      </w:r>
      <w:r>
        <w:rPr>
          <w:i/>
          <w:spacing w:val="-3"/>
          <w:w w:val="80"/>
          <w:sz w:val="20"/>
        </w:rPr>
        <w:t> </w:t>
      </w:r>
      <w:r>
        <w:rPr>
          <w:i/>
          <w:w w:val="80"/>
          <w:sz w:val="20"/>
        </w:rPr>
        <w:t>human</w:t>
      </w:r>
      <w:r>
        <w:rPr>
          <w:i/>
          <w:spacing w:val="-1"/>
          <w:w w:val="80"/>
          <w:sz w:val="20"/>
        </w:rPr>
        <w:t> </w:t>
      </w:r>
      <w:r>
        <w:rPr>
          <w:i/>
          <w:w w:val="80"/>
          <w:sz w:val="20"/>
        </w:rPr>
        <w:t>animals,</w:t>
      </w:r>
      <w:r>
        <w:rPr>
          <w:i/>
          <w:spacing w:val="-2"/>
          <w:w w:val="80"/>
          <w:sz w:val="20"/>
        </w:rPr>
        <w:t> </w:t>
      </w:r>
      <w:r>
        <w:rPr>
          <w:i/>
          <w:w w:val="80"/>
          <w:sz w:val="20"/>
        </w:rPr>
        <w:t>and</w:t>
      </w:r>
      <w:r>
        <w:rPr>
          <w:i/>
          <w:spacing w:val="-1"/>
          <w:w w:val="80"/>
          <w:sz w:val="20"/>
        </w:rPr>
        <w:t> </w:t>
      </w:r>
      <w:r>
        <w:rPr>
          <w:i/>
          <w:w w:val="80"/>
          <w:sz w:val="20"/>
        </w:rPr>
        <w:t>we</w:t>
      </w:r>
      <w:r>
        <w:rPr>
          <w:i/>
          <w:spacing w:val="-3"/>
          <w:w w:val="80"/>
          <w:sz w:val="20"/>
        </w:rPr>
        <w:t> </w:t>
      </w:r>
      <w:r>
        <w:rPr>
          <w:i/>
          <w:w w:val="80"/>
          <w:sz w:val="20"/>
        </w:rPr>
        <w:t>act</w:t>
      </w:r>
      <w:r>
        <w:rPr>
          <w:i/>
          <w:spacing w:val="-2"/>
          <w:w w:val="80"/>
          <w:sz w:val="20"/>
        </w:rPr>
        <w:t> </w:t>
      </w:r>
      <w:r>
        <w:rPr>
          <w:i/>
          <w:w w:val="80"/>
          <w:sz w:val="20"/>
        </w:rPr>
        <w:t>accordingly.”</w:t>
      </w:r>
      <w:r>
        <w:rPr>
          <w:i/>
          <w:spacing w:val="-3"/>
          <w:w w:val="80"/>
          <w:sz w:val="20"/>
        </w:rPr>
        <w:t> </w:t>
      </w:r>
      <w:r>
        <w:rPr>
          <w:i/>
          <w:w w:val="80"/>
          <w:sz w:val="20"/>
        </w:rPr>
        <w:t>Since</w:t>
      </w:r>
      <w:r>
        <w:rPr>
          <w:i/>
          <w:spacing w:val="-2"/>
          <w:w w:val="80"/>
          <w:sz w:val="20"/>
        </w:rPr>
        <w:t> </w:t>
      </w:r>
      <w:r>
        <w:rPr>
          <w:i/>
          <w:w w:val="80"/>
          <w:sz w:val="20"/>
        </w:rPr>
        <w:t>October</w:t>
      </w:r>
      <w:r>
        <w:rPr>
          <w:i/>
          <w:spacing w:val="-3"/>
          <w:w w:val="80"/>
          <w:sz w:val="20"/>
        </w:rPr>
        <w:t> </w:t>
      </w:r>
      <w:r>
        <w:rPr>
          <w:i/>
          <w:w w:val="80"/>
          <w:sz w:val="20"/>
        </w:rPr>
        <w:t>2023,</w:t>
      </w:r>
      <w:r>
        <w:rPr>
          <w:i/>
          <w:spacing w:val="-2"/>
          <w:w w:val="80"/>
          <w:sz w:val="20"/>
        </w:rPr>
        <w:t> </w:t>
      </w:r>
      <w:r>
        <w:rPr>
          <w:i/>
          <w:w w:val="80"/>
          <w:sz w:val="20"/>
        </w:rPr>
        <w:t>at</w:t>
      </w:r>
      <w:r>
        <w:rPr>
          <w:i/>
          <w:spacing w:val="-2"/>
          <w:w w:val="80"/>
          <w:sz w:val="20"/>
        </w:rPr>
        <w:t> </w:t>
      </w:r>
      <w:r>
        <w:rPr>
          <w:i/>
          <w:w w:val="80"/>
          <w:sz w:val="20"/>
        </w:rPr>
        <w:t>least</w:t>
      </w:r>
      <w:r>
        <w:rPr>
          <w:i/>
          <w:spacing w:val="-2"/>
          <w:w w:val="80"/>
          <w:sz w:val="20"/>
        </w:rPr>
        <w:t> </w:t>
      </w:r>
      <w:r>
        <w:rPr>
          <w:i/>
          <w:w w:val="80"/>
          <w:sz w:val="20"/>
        </w:rPr>
        <w:t>28,000</w:t>
      </w:r>
      <w:r>
        <w:rPr>
          <w:i/>
          <w:spacing w:val="-2"/>
          <w:w w:val="80"/>
          <w:sz w:val="20"/>
        </w:rPr>
        <w:t> </w:t>
      </w:r>
      <w:r>
        <w:rPr>
          <w:i/>
          <w:w w:val="80"/>
          <w:sz w:val="20"/>
        </w:rPr>
        <w:t>Palestinian</w:t>
      </w:r>
      <w:r>
        <w:rPr>
          <w:i/>
          <w:sz w:val="20"/>
        </w:rPr>
        <w:t> </w:t>
      </w:r>
      <w:r>
        <w:rPr>
          <w:i/>
          <w:w w:val="80"/>
          <w:sz w:val="20"/>
        </w:rPr>
        <w:t>women have been killed, including mothers, healthcare workers, and pregnant women, with an estimated thirty-seven</w:t>
      </w:r>
      <w:r>
        <w:rPr>
          <w:i/>
          <w:w w:val="85"/>
          <w:sz w:val="20"/>
        </w:rPr>
        <w:t> mothers</w:t>
      </w:r>
      <w:r>
        <w:rPr>
          <w:i/>
          <w:w w:val="85"/>
          <w:sz w:val="20"/>
        </w:rPr>
        <w:t> killed</w:t>
      </w:r>
      <w:r>
        <w:rPr>
          <w:i/>
          <w:w w:val="85"/>
          <w:sz w:val="20"/>
        </w:rPr>
        <w:t> daily.</w:t>
      </w:r>
      <w:r>
        <w:rPr>
          <w:i/>
          <w:w w:val="85"/>
          <w:sz w:val="20"/>
        </w:rPr>
        <w:t> This</w:t>
      </w:r>
      <w:r>
        <w:rPr>
          <w:i/>
          <w:w w:val="85"/>
          <w:sz w:val="20"/>
        </w:rPr>
        <w:t> staggering</w:t>
      </w:r>
      <w:r>
        <w:rPr>
          <w:i/>
          <w:w w:val="85"/>
          <w:sz w:val="20"/>
        </w:rPr>
        <w:t> toll</w:t>
      </w:r>
      <w:r>
        <w:rPr>
          <w:i/>
          <w:w w:val="85"/>
          <w:sz w:val="20"/>
        </w:rPr>
        <w:t> reveals</w:t>
      </w:r>
      <w:r>
        <w:rPr>
          <w:i/>
          <w:w w:val="85"/>
          <w:sz w:val="20"/>
        </w:rPr>
        <w:t> a</w:t>
      </w:r>
      <w:r>
        <w:rPr>
          <w:i/>
          <w:w w:val="85"/>
          <w:sz w:val="20"/>
        </w:rPr>
        <w:t> pattern</w:t>
      </w:r>
      <w:r>
        <w:rPr>
          <w:i/>
          <w:w w:val="85"/>
          <w:sz w:val="20"/>
        </w:rPr>
        <w:t> that</w:t>
      </w:r>
      <w:r>
        <w:rPr>
          <w:i/>
          <w:w w:val="85"/>
          <w:sz w:val="20"/>
        </w:rPr>
        <w:t> transcends conventional</w:t>
      </w:r>
      <w:r>
        <w:rPr>
          <w:i/>
          <w:w w:val="85"/>
          <w:sz w:val="20"/>
        </w:rPr>
        <w:t> warfare,</w:t>
      </w:r>
      <w:r>
        <w:rPr>
          <w:i/>
          <w:w w:val="85"/>
          <w:sz w:val="20"/>
        </w:rPr>
        <w:t> suggesting</w:t>
      </w:r>
      <w:r>
        <w:rPr>
          <w:i/>
          <w:w w:val="85"/>
          <w:sz w:val="20"/>
        </w:rPr>
        <w:t> the </w:t>
      </w:r>
      <w:r>
        <w:rPr>
          <w:i/>
          <w:w w:val="80"/>
          <w:sz w:val="20"/>
        </w:rPr>
        <w:t>weaponization of gender-based violence as a tool of collective destruction.</w:t>
      </w:r>
    </w:p>
    <w:p>
      <w:pPr>
        <w:spacing w:before="20"/>
        <w:ind w:left="374" w:right="374" w:firstLine="720"/>
        <w:jc w:val="both"/>
        <w:rPr>
          <w:i/>
          <w:sz w:val="20"/>
        </w:rPr>
      </w:pPr>
      <w:r>
        <w:rPr>
          <w:i/>
          <w:w w:val="80"/>
          <w:sz w:val="20"/>
        </w:rPr>
        <w:t>This article examines the deliberate targeting of Palestinian women through the lens of international criminal</w:t>
      </w:r>
      <w:r>
        <w:rPr>
          <w:i/>
          <w:w w:val="85"/>
          <w:sz w:val="20"/>
        </w:rPr>
        <w:t> and humanitarian</w:t>
      </w:r>
      <w:r>
        <w:rPr>
          <w:i/>
          <w:w w:val="85"/>
          <w:sz w:val="20"/>
        </w:rPr>
        <w:t> law, arguing that these killings form a crucial element of genocidal intent. Drawing</w:t>
      </w:r>
      <w:r>
        <w:rPr>
          <w:i/>
          <w:spacing w:val="-1"/>
          <w:w w:val="85"/>
          <w:sz w:val="20"/>
        </w:rPr>
        <w:t> </w:t>
      </w:r>
      <w:r>
        <w:rPr>
          <w:i/>
          <w:w w:val="85"/>
          <w:sz w:val="20"/>
        </w:rPr>
        <w:t>on</w:t>
      </w:r>
      <w:r>
        <w:rPr>
          <w:i/>
          <w:spacing w:val="-1"/>
          <w:w w:val="85"/>
          <w:sz w:val="20"/>
        </w:rPr>
        <w:t> </w:t>
      </w:r>
      <w:r>
        <w:rPr>
          <w:i/>
          <w:w w:val="85"/>
          <w:sz w:val="20"/>
        </w:rPr>
        <w:t>extensive </w:t>
      </w:r>
      <w:r>
        <w:rPr>
          <w:i/>
          <w:w w:val="80"/>
          <w:sz w:val="20"/>
        </w:rPr>
        <w:t>documentation from UN bodies,</w:t>
      </w:r>
      <w:r>
        <w:rPr>
          <w:i/>
          <w:sz w:val="20"/>
        </w:rPr>
        <w:t> </w:t>
      </w:r>
      <w:r>
        <w:rPr>
          <w:i/>
          <w:w w:val="80"/>
          <w:sz w:val="20"/>
        </w:rPr>
        <w:t>human rights organizations, and survivor testimonies, this note demonstrates how the</w:t>
      </w:r>
      <w:r>
        <w:rPr>
          <w:i/>
          <w:sz w:val="20"/>
        </w:rPr>
        <w:t> </w:t>
      </w:r>
      <w:r>
        <w:rPr>
          <w:i/>
          <w:w w:val="80"/>
          <w:sz w:val="20"/>
        </w:rPr>
        <w:t>Israeli</w:t>
      </w:r>
      <w:r>
        <w:rPr>
          <w:i/>
          <w:spacing w:val="-3"/>
          <w:w w:val="80"/>
          <w:sz w:val="20"/>
        </w:rPr>
        <w:t> </w:t>
      </w:r>
      <w:r>
        <w:rPr>
          <w:i/>
          <w:w w:val="80"/>
          <w:sz w:val="20"/>
        </w:rPr>
        <w:t>military</w:t>
      </w:r>
      <w:r>
        <w:rPr>
          <w:i/>
          <w:spacing w:val="-2"/>
          <w:w w:val="80"/>
          <w:sz w:val="20"/>
        </w:rPr>
        <w:t> </w:t>
      </w:r>
      <w:r>
        <w:rPr>
          <w:i/>
          <w:w w:val="80"/>
          <w:sz w:val="20"/>
        </w:rPr>
        <w:t>campaign</w:t>
      </w:r>
      <w:r>
        <w:rPr>
          <w:i/>
          <w:spacing w:val="-3"/>
          <w:w w:val="80"/>
          <w:sz w:val="20"/>
        </w:rPr>
        <w:t> </w:t>
      </w:r>
      <w:r>
        <w:rPr>
          <w:i/>
          <w:w w:val="80"/>
          <w:sz w:val="20"/>
        </w:rPr>
        <w:t>has</w:t>
      </w:r>
      <w:r>
        <w:rPr>
          <w:i/>
          <w:spacing w:val="-2"/>
          <w:w w:val="80"/>
          <w:sz w:val="20"/>
        </w:rPr>
        <w:t> </w:t>
      </w:r>
      <w:r>
        <w:rPr>
          <w:i/>
          <w:w w:val="80"/>
          <w:sz w:val="20"/>
        </w:rPr>
        <w:t>disproportionately</w:t>
      </w:r>
      <w:r>
        <w:rPr>
          <w:i/>
          <w:spacing w:val="-3"/>
          <w:w w:val="80"/>
          <w:sz w:val="20"/>
        </w:rPr>
        <w:t> </w:t>
      </w:r>
      <w:r>
        <w:rPr>
          <w:i/>
          <w:w w:val="80"/>
          <w:sz w:val="20"/>
        </w:rPr>
        <w:t>impacted</w:t>
      </w:r>
      <w:r>
        <w:rPr>
          <w:i/>
          <w:spacing w:val="-2"/>
          <w:w w:val="80"/>
          <w:sz w:val="20"/>
        </w:rPr>
        <w:t> </w:t>
      </w:r>
      <w:r>
        <w:rPr>
          <w:i/>
          <w:w w:val="80"/>
          <w:sz w:val="20"/>
        </w:rPr>
        <w:t>women—from</w:t>
      </w:r>
      <w:r>
        <w:rPr>
          <w:i/>
          <w:spacing w:val="-3"/>
          <w:w w:val="80"/>
          <w:sz w:val="20"/>
        </w:rPr>
        <w:t> </w:t>
      </w:r>
      <w:r>
        <w:rPr>
          <w:i/>
          <w:w w:val="80"/>
          <w:sz w:val="20"/>
        </w:rPr>
        <w:t>the</w:t>
      </w:r>
      <w:r>
        <w:rPr>
          <w:i/>
          <w:spacing w:val="-2"/>
          <w:w w:val="80"/>
          <w:sz w:val="20"/>
        </w:rPr>
        <w:t> </w:t>
      </w:r>
      <w:r>
        <w:rPr>
          <w:i/>
          <w:w w:val="80"/>
          <w:sz w:val="20"/>
        </w:rPr>
        <w:t>destruction</w:t>
      </w:r>
      <w:r>
        <w:rPr>
          <w:i/>
          <w:spacing w:val="-3"/>
          <w:w w:val="80"/>
          <w:sz w:val="20"/>
        </w:rPr>
        <w:t> </w:t>
      </w:r>
      <w:r>
        <w:rPr>
          <w:i/>
          <w:w w:val="80"/>
          <w:sz w:val="20"/>
        </w:rPr>
        <w:t>of</w:t>
      </w:r>
      <w:r>
        <w:rPr>
          <w:i/>
          <w:spacing w:val="-2"/>
          <w:w w:val="80"/>
          <w:sz w:val="20"/>
        </w:rPr>
        <w:t> </w:t>
      </w:r>
      <w:r>
        <w:rPr>
          <w:i/>
          <w:w w:val="80"/>
          <w:sz w:val="20"/>
        </w:rPr>
        <w:t>maternity</w:t>
      </w:r>
      <w:r>
        <w:rPr>
          <w:i/>
          <w:spacing w:val="-3"/>
          <w:w w:val="80"/>
          <w:sz w:val="20"/>
        </w:rPr>
        <w:t> </w:t>
      </w:r>
      <w:r>
        <w:rPr>
          <w:i/>
          <w:w w:val="80"/>
          <w:sz w:val="20"/>
        </w:rPr>
        <w:t>wards</w:t>
      </w:r>
      <w:r>
        <w:rPr>
          <w:i/>
          <w:spacing w:val="-2"/>
          <w:w w:val="80"/>
          <w:sz w:val="20"/>
        </w:rPr>
        <w:t> </w:t>
      </w:r>
      <w:r>
        <w:rPr>
          <w:i/>
          <w:w w:val="80"/>
          <w:sz w:val="20"/>
        </w:rPr>
        <w:t>to</w:t>
      </w:r>
      <w:r>
        <w:rPr>
          <w:i/>
          <w:spacing w:val="-3"/>
          <w:w w:val="80"/>
          <w:sz w:val="20"/>
        </w:rPr>
        <w:t> </w:t>
      </w:r>
      <w:r>
        <w:rPr>
          <w:i/>
          <w:w w:val="80"/>
          <w:sz w:val="20"/>
        </w:rPr>
        <w:t>the</w:t>
      </w:r>
      <w:r>
        <w:rPr>
          <w:i/>
          <w:spacing w:val="-2"/>
          <w:w w:val="80"/>
          <w:sz w:val="20"/>
        </w:rPr>
        <w:t> </w:t>
      </w:r>
      <w:r>
        <w:rPr>
          <w:i/>
          <w:w w:val="80"/>
          <w:sz w:val="20"/>
        </w:rPr>
        <w:t>creation</w:t>
      </w:r>
      <w:r>
        <w:rPr>
          <w:i/>
          <w:sz w:val="20"/>
        </w:rPr>
        <w:t> </w:t>
      </w:r>
      <w:r>
        <w:rPr>
          <w:i/>
          <w:w w:val="80"/>
          <w:sz w:val="20"/>
        </w:rPr>
        <w:t>of thousands of widows—in ways that threaten the Palestinian people’s biological and social survival.</w:t>
      </w:r>
    </w:p>
    <w:p>
      <w:pPr>
        <w:spacing w:before="21"/>
        <w:ind w:left="374" w:right="372" w:firstLine="720"/>
        <w:jc w:val="both"/>
        <w:rPr>
          <w:i/>
          <w:sz w:val="20"/>
        </w:rPr>
      </w:pPr>
      <w:r>
        <w:rPr>
          <w:i/>
          <w:w w:val="80"/>
          <w:sz w:val="20"/>
        </w:rPr>
        <w:t>The</w:t>
      </w:r>
      <w:r>
        <w:rPr>
          <w:i/>
          <w:spacing w:val="-1"/>
          <w:w w:val="80"/>
          <w:sz w:val="20"/>
        </w:rPr>
        <w:t> </w:t>
      </w:r>
      <w:r>
        <w:rPr>
          <w:i/>
          <w:w w:val="80"/>
          <w:sz w:val="20"/>
        </w:rPr>
        <w:t>analysis</w:t>
      </w:r>
      <w:r>
        <w:rPr>
          <w:i/>
          <w:spacing w:val="-1"/>
          <w:w w:val="80"/>
          <w:sz w:val="20"/>
        </w:rPr>
        <w:t> </w:t>
      </w:r>
      <w:r>
        <w:rPr>
          <w:i/>
          <w:w w:val="80"/>
          <w:sz w:val="20"/>
        </w:rPr>
        <w:t>builds</w:t>
      </w:r>
      <w:r>
        <w:rPr>
          <w:i/>
          <w:spacing w:val="-1"/>
          <w:w w:val="80"/>
          <w:sz w:val="20"/>
        </w:rPr>
        <w:t> </w:t>
      </w:r>
      <w:r>
        <w:rPr>
          <w:i/>
          <w:w w:val="80"/>
          <w:sz w:val="20"/>
        </w:rPr>
        <w:t>on</w:t>
      </w:r>
      <w:r>
        <w:rPr>
          <w:i/>
          <w:spacing w:val="-2"/>
          <w:w w:val="80"/>
          <w:sz w:val="20"/>
        </w:rPr>
        <w:t> </w:t>
      </w:r>
      <w:r>
        <w:rPr>
          <w:i/>
          <w:w w:val="80"/>
          <w:sz w:val="20"/>
        </w:rPr>
        <w:t>three</w:t>
      </w:r>
      <w:r>
        <w:rPr>
          <w:i/>
          <w:spacing w:val="-1"/>
          <w:w w:val="80"/>
          <w:sz w:val="20"/>
        </w:rPr>
        <w:t> </w:t>
      </w:r>
      <w:r>
        <w:rPr>
          <w:i/>
          <w:w w:val="80"/>
          <w:sz w:val="20"/>
        </w:rPr>
        <w:t>interconnected arguments:</w:t>
      </w:r>
      <w:r>
        <w:rPr>
          <w:i/>
          <w:spacing w:val="-1"/>
          <w:w w:val="80"/>
          <w:sz w:val="20"/>
        </w:rPr>
        <w:t> </w:t>
      </w:r>
      <w:r>
        <w:rPr>
          <w:i/>
          <w:w w:val="80"/>
          <w:sz w:val="20"/>
        </w:rPr>
        <w:t>First,</w:t>
      </w:r>
      <w:r>
        <w:rPr>
          <w:i/>
          <w:spacing w:val="-1"/>
          <w:w w:val="80"/>
          <w:sz w:val="20"/>
        </w:rPr>
        <w:t> </w:t>
      </w:r>
      <w:r>
        <w:rPr>
          <w:i/>
          <w:w w:val="80"/>
          <w:sz w:val="20"/>
        </w:rPr>
        <w:t>that</w:t>
      </w:r>
      <w:r>
        <w:rPr>
          <w:i/>
          <w:spacing w:val="-2"/>
          <w:w w:val="80"/>
          <w:sz w:val="20"/>
        </w:rPr>
        <w:t> </w:t>
      </w:r>
      <w:r>
        <w:rPr>
          <w:i/>
          <w:w w:val="80"/>
          <w:sz w:val="20"/>
        </w:rPr>
        <w:t>the</w:t>
      </w:r>
      <w:r>
        <w:rPr>
          <w:i/>
          <w:spacing w:val="-1"/>
          <w:w w:val="80"/>
          <w:sz w:val="20"/>
        </w:rPr>
        <w:t> </w:t>
      </w:r>
      <w:r>
        <w:rPr>
          <w:i/>
          <w:w w:val="80"/>
          <w:sz w:val="20"/>
        </w:rPr>
        <w:t>systematic killing of</w:t>
      </w:r>
      <w:r>
        <w:rPr>
          <w:i/>
          <w:spacing w:val="-1"/>
          <w:w w:val="80"/>
          <w:sz w:val="20"/>
        </w:rPr>
        <w:t> </w:t>
      </w:r>
      <w:r>
        <w:rPr>
          <w:i/>
          <w:w w:val="80"/>
          <w:sz w:val="20"/>
        </w:rPr>
        <w:t>women,</w:t>
      </w:r>
      <w:r>
        <w:rPr>
          <w:i/>
          <w:spacing w:val="-1"/>
          <w:w w:val="80"/>
          <w:sz w:val="20"/>
        </w:rPr>
        <w:t> </w:t>
      </w:r>
      <w:r>
        <w:rPr>
          <w:i/>
          <w:w w:val="80"/>
          <w:sz w:val="20"/>
        </w:rPr>
        <w:t>particularly</w:t>
      </w:r>
      <w:r>
        <w:rPr>
          <w:i/>
          <w:sz w:val="20"/>
        </w:rPr>
        <w:t> </w:t>
      </w:r>
      <w:r>
        <w:rPr>
          <w:i/>
          <w:w w:val="80"/>
          <w:sz w:val="20"/>
        </w:rPr>
        <w:t>of reproductive age, constitutes a strategy—evidenced by patterned conduct—to prevent Palestinian births and destroy</w:t>
      </w:r>
      <w:r>
        <w:rPr>
          <w:i/>
          <w:sz w:val="20"/>
        </w:rPr>
        <w:t> </w:t>
      </w:r>
      <w:r>
        <w:rPr>
          <w:i/>
          <w:w w:val="75"/>
          <w:sz w:val="20"/>
        </w:rPr>
        <w:t>family structures. Second,</w:t>
      </w:r>
      <w:r>
        <w:rPr>
          <w:i/>
          <w:sz w:val="20"/>
        </w:rPr>
        <w:t> </w:t>
      </w:r>
      <w:r>
        <w:rPr>
          <w:i/>
          <w:w w:val="75"/>
          <w:sz w:val="20"/>
        </w:rPr>
        <w:t>the destruction</w:t>
      </w:r>
      <w:r>
        <w:rPr>
          <w:i/>
          <w:sz w:val="20"/>
        </w:rPr>
        <w:t> </w:t>
      </w:r>
      <w:r>
        <w:rPr>
          <w:i/>
          <w:w w:val="75"/>
          <w:sz w:val="20"/>
        </w:rPr>
        <w:t>of</w:t>
      </w:r>
      <w:r>
        <w:rPr>
          <w:i/>
          <w:sz w:val="20"/>
        </w:rPr>
        <w:t> </w:t>
      </w:r>
      <w:r>
        <w:rPr>
          <w:i/>
          <w:w w:val="75"/>
          <w:sz w:val="20"/>
        </w:rPr>
        <w:t>women’s healthcare infrastructure, combined with</w:t>
      </w:r>
      <w:r>
        <w:rPr>
          <w:i/>
          <w:sz w:val="20"/>
        </w:rPr>
        <w:t> </w:t>
      </w:r>
      <w:r>
        <w:rPr>
          <w:i/>
          <w:w w:val="75"/>
          <w:sz w:val="20"/>
        </w:rPr>
        <w:t>the denial</w:t>
      </w:r>
      <w:r>
        <w:rPr>
          <w:i/>
          <w:sz w:val="20"/>
        </w:rPr>
        <w:t> </w:t>
      </w:r>
      <w:r>
        <w:rPr>
          <w:i/>
          <w:w w:val="75"/>
          <w:sz w:val="20"/>
        </w:rPr>
        <w:t>of</w:t>
      </w:r>
      <w:r>
        <w:rPr>
          <w:i/>
          <w:sz w:val="20"/>
        </w:rPr>
        <w:t> </w:t>
      </w:r>
      <w:r>
        <w:rPr>
          <w:i/>
          <w:w w:val="75"/>
          <w:sz w:val="20"/>
        </w:rPr>
        <w:t>medical care to</w:t>
      </w:r>
      <w:r>
        <w:rPr>
          <w:i/>
          <w:sz w:val="20"/>
        </w:rPr>
        <w:t> </w:t>
      </w:r>
      <w:r>
        <w:rPr>
          <w:i/>
          <w:w w:val="80"/>
          <w:sz w:val="20"/>
        </w:rPr>
        <w:t>pregnant and postpartum women, creates conditions calculated to bring about the group’s physical destruction. Third,</w:t>
      </w:r>
      <w:r>
        <w:rPr>
          <w:i/>
          <w:sz w:val="20"/>
        </w:rPr>
        <w:t> </w:t>
      </w:r>
      <w:r>
        <w:rPr>
          <w:i/>
          <w:w w:val="80"/>
          <w:sz w:val="20"/>
        </w:rPr>
        <w:t>official rhetoric and military policies reveal an intent to destroy Palestinians’ capacity for generational continuity.</w:t>
      </w:r>
    </w:p>
    <w:p>
      <w:pPr>
        <w:spacing w:before="20"/>
        <w:ind w:left="374" w:right="369" w:firstLine="720"/>
        <w:jc w:val="both"/>
        <w:rPr>
          <w:i/>
          <w:sz w:val="20"/>
        </w:rPr>
      </w:pPr>
      <w:r>
        <w:rPr>
          <w:i/>
          <w:w w:val="75"/>
          <w:sz w:val="20"/>
        </w:rPr>
        <w:t>Beyond</w:t>
      </w:r>
      <w:r>
        <w:rPr>
          <w:i/>
          <w:sz w:val="20"/>
        </w:rPr>
        <w:t> </w:t>
      </w:r>
      <w:r>
        <w:rPr>
          <w:i/>
          <w:w w:val="75"/>
          <w:sz w:val="20"/>
        </w:rPr>
        <w:t>documenting</w:t>
      </w:r>
      <w:r>
        <w:rPr>
          <w:i/>
          <w:sz w:val="20"/>
        </w:rPr>
        <w:t> </w:t>
      </w:r>
      <w:r>
        <w:rPr>
          <w:i/>
          <w:w w:val="75"/>
          <w:sz w:val="20"/>
        </w:rPr>
        <w:t>these atrocities,</w:t>
      </w:r>
      <w:r>
        <w:rPr>
          <w:i/>
          <w:sz w:val="20"/>
        </w:rPr>
        <w:t> </w:t>
      </w:r>
      <w:r>
        <w:rPr>
          <w:i/>
          <w:w w:val="75"/>
          <w:sz w:val="20"/>
        </w:rPr>
        <w:t>this article argues that</w:t>
      </w:r>
      <w:r>
        <w:rPr>
          <w:i/>
          <w:sz w:val="20"/>
        </w:rPr>
        <w:t> </w:t>
      </w:r>
      <w:r>
        <w:rPr>
          <w:i/>
          <w:w w:val="75"/>
          <w:sz w:val="20"/>
        </w:rPr>
        <w:t>the gendered</w:t>
      </w:r>
      <w:r>
        <w:rPr>
          <w:i/>
          <w:sz w:val="20"/>
        </w:rPr>
        <w:t> </w:t>
      </w:r>
      <w:r>
        <w:rPr>
          <w:i/>
          <w:w w:val="75"/>
          <w:sz w:val="20"/>
        </w:rPr>
        <w:t>dimensions</w:t>
      </w:r>
      <w:r>
        <w:rPr>
          <w:i/>
          <w:sz w:val="20"/>
        </w:rPr>
        <w:t> </w:t>
      </w:r>
      <w:r>
        <w:rPr>
          <w:i/>
          <w:w w:val="75"/>
          <w:sz w:val="20"/>
        </w:rPr>
        <w:t>of genocide</w:t>
      </w:r>
      <w:r>
        <w:rPr>
          <w:i/>
          <w:sz w:val="20"/>
        </w:rPr>
        <w:t> </w:t>
      </w:r>
      <w:r>
        <w:rPr>
          <w:i/>
          <w:w w:val="75"/>
          <w:sz w:val="20"/>
        </w:rPr>
        <w:t>require urgent</w:t>
      </w:r>
      <w:r>
        <w:rPr>
          <w:i/>
          <w:w w:val="85"/>
          <w:sz w:val="20"/>
        </w:rPr>
        <w:t> recognition</w:t>
      </w:r>
      <w:r>
        <w:rPr>
          <w:i/>
          <w:spacing w:val="-5"/>
          <w:w w:val="85"/>
          <w:sz w:val="20"/>
        </w:rPr>
        <w:t> </w:t>
      </w:r>
      <w:r>
        <w:rPr>
          <w:i/>
          <w:w w:val="85"/>
          <w:sz w:val="20"/>
        </w:rPr>
        <w:t>in</w:t>
      </w:r>
      <w:r>
        <w:rPr>
          <w:i/>
          <w:spacing w:val="-5"/>
          <w:w w:val="85"/>
          <w:sz w:val="20"/>
        </w:rPr>
        <w:t> </w:t>
      </w:r>
      <w:r>
        <w:rPr>
          <w:i/>
          <w:w w:val="85"/>
          <w:sz w:val="20"/>
        </w:rPr>
        <w:t>international</w:t>
      </w:r>
      <w:r>
        <w:rPr>
          <w:i/>
          <w:spacing w:val="-5"/>
          <w:w w:val="85"/>
          <w:sz w:val="20"/>
        </w:rPr>
        <w:t> </w:t>
      </w:r>
      <w:r>
        <w:rPr>
          <w:i/>
          <w:w w:val="85"/>
          <w:sz w:val="20"/>
        </w:rPr>
        <w:t>law.</w:t>
      </w:r>
      <w:r>
        <w:rPr>
          <w:i/>
          <w:spacing w:val="-5"/>
          <w:w w:val="85"/>
          <w:sz w:val="20"/>
        </w:rPr>
        <w:t> </w:t>
      </w:r>
      <w:r>
        <w:rPr>
          <w:i/>
          <w:w w:val="85"/>
          <w:sz w:val="20"/>
        </w:rPr>
        <w:t>The</w:t>
      </w:r>
      <w:r>
        <w:rPr>
          <w:i/>
          <w:spacing w:val="-5"/>
          <w:w w:val="85"/>
          <w:sz w:val="20"/>
        </w:rPr>
        <w:t> </w:t>
      </w:r>
      <w:r>
        <w:rPr>
          <w:i/>
          <w:w w:val="85"/>
          <w:sz w:val="20"/>
        </w:rPr>
        <w:t>targeting</w:t>
      </w:r>
      <w:r>
        <w:rPr>
          <w:i/>
          <w:spacing w:val="-5"/>
          <w:w w:val="85"/>
          <w:sz w:val="20"/>
        </w:rPr>
        <w:t> </w:t>
      </w:r>
      <w:r>
        <w:rPr>
          <w:i/>
          <w:w w:val="85"/>
          <w:sz w:val="20"/>
        </w:rPr>
        <w:t>of</w:t>
      </w:r>
      <w:r>
        <w:rPr>
          <w:i/>
          <w:spacing w:val="-5"/>
          <w:w w:val="85"/>
          <w:sz w:val="20"/>
        </w:rPr>
        <w:t> </w:t>
      </w:r>
      <w:r>
        <w:rPr>
          <w:i/>
          <w:w w:val="85"/>
          <w:sz w:val="20"/>
        </w:rPr>
        <w:t>women,</w:t>
      </w:r>
      <w:r>
        <w:rPr>
          <w:i/>
          <w:spacing w:val="-5"/>
          <w:w w:val="85"/>
          <w:sz w:val="20"/>
        </w:rPr>
        <w:t> </w:t>
      </w:r>
      <w:r>
        <w:rPr>
          <w:i/>
          <w:w w:val="85"/>
          <w:sz w:val="20"/>
        </w:rPr>
        <w:t>as</w:t>
      </w:r>
      <w:r>
        <w:rPr>
          <w:i/>
          <w:spacing w:val="-5"/>
          <w:w w:val="85"/>
          <w:sz w:val="20"/>
        </w:rPr>
        <w:t> </w:t>
      </w:r>
      <w:r>
        <w:rPr>
          <w:i/>
          <w:w w:val="85"/>
          <w:sz w:val="20"/>
        </w:rPr>
        <w:t>mothers,</w:t>
      </w:r>
      <w:r>
        <w:rPr>
          <w:i/>
          <w:spacing w:val="-5"/>
          <w:w w:val="85"/>
          <w:sz w:val="20"/>
        </w:rPr>
        <w:t> </w:t>
      </w:r>
      <w:r>
        <w:rPr>
          <w:i/>
          <w:w w:val="85"/>
          <w:sz w:val="20"/>
        </w:rPr>
        <w:t>caregivers,</w:t>
      </w:r>
      <w:r>
        <w:rPr>
          <w:i/>
          <w:spacing w:val="-5"/>
          <w:w w:val="85"/>
          <w:sz w:val="20"/>
        </w:rPr>
        <w:t> </w:t>
      </w:r>
      <w:r>
        <w:rPr>
          <w:i/>
          <w:w w:val="85"/>
          <w:sz w:val="20"/>
        </w:rPr>
        <w:t>and</w:t>
      </w:r>
      <w:r>
        <w:rPr>
          <w:i/>
          <w:spacing w:val="-5"/>
          <w:w w:val="85"/>
          <w:sz w:val="20"/>
        </w:rPr>
        <w:t> </w:t>
      </w:r>
      <w:r>
        <w:rPr>
          <w:i/>
          <w:w w:val="85"/>
          <w:sz w:val="20"/>
        </w:rPr>
        <w:t>bearers</w:t>
      </w:r>
      <w:r>
        <w:rPr>
          <w:i/>
          <w:spacing w:val="-5"/>
          <w:w w:val="85"/>
          <w:sz w:val="20"/>
        </w:rPr>
        <w:t> </w:t>
      </w:r>
      <w:r>
        <w:rPr>
          <w:i/>
          <w:w w:val="85"/>
          <w:sz w:val="20"/>
        </w:rPr>
        <w:t>of</w:t>
      </w:r>
      <w:r>
        <w:rPr>
          <w:i/>
          <w:spacing w:val="-5"/>
          <w:w w:val="85"/>
          <w:sz w:val="20"/>
        </w:rPr>
        <w:t> </w:t>
      </w:r>
      <w:r>
        <w:rPr>
          <w:i/>
          <w:w w:val="85"/>
          <w:sz w:val="20"/>
        </w:rPr>
        <w:t>cultural</w:t>
      </w:r>
      <w:r>
        <w:rPr>
          <w:i/>
          <w:spacing w:val="-5"/>
          <w:w w:val="85"/>
          <w:sz w:val="20"/>
        </w:rPr>
        <w:t> </w:t>
      </w:r>
      <w:r>
        <w:rPr>
          <w:i/>
          <w:w w:val="85"/>
          <w:sz w:val="20"/>
        </w:rPr>
        <w:t>continuity, </w:t>
      </w:r>
      <w:r>
        <w:rPr>
          <w:i/>
          <w:w w:val="80"/>
          <w:sz w:val="20"/>
        </w:rPr>
        <w:t>represents a distinct form of genocidal violence that</w:t>
      </w:r>
      <w:r>
        <w:rPr>
          <w:i/>
          <w:spacing w:val="-1"/>
          <w:w w:val="80"/>
          <w:sz w:val="20"/>
        </w:rPr>
        <w:t> </w:t>
      </w:r>
      <w:r>
        <w:rPr>
          <w:i/>
          <w:w w:val="80"/>
          <w:sz w:val="20"/>
        </w:rPr>
        <w:t>demands specific legal</w:t>
      </w:r>
      <w:r>
        <w:rPr>
          <w:i/>
          <w:spacing w:val="-1"/>
          <w:w w:val="80"/>
          <w:sz w:val="20"/>
        </w:rPr>
        <w:t> </w:t>
      </w:r>
      <w:r>
        <w:rPr>
          <w:i/>
          <w:w w:val="80"/>
          <w:sz w:val="20"/>
        </w:rPr>
        <w:t>recognition and response. Through examining</w:t>
      </w:r>
      <w:r>
        <w:rPr>
          <w:i/>
          <w:sz w:val="20"/>
        </w:rPr>
        <w:t> </w:t>
      </w:r>
      <w:r>
        <w:rPr>
          <w:i/>
          <w:w w:val="75"/>
          <w:sz w:val="20"/>
        </w:rPr>
        <w:t>empirical</w:t>
      </w:r>
      <w:r>
        <w:rPr>
          <w:i/>
          <w:sz w:val="20"/>
        </w:rPr>
        <w:t> </w:t>
      </w:r>
      <w:r>
        <w:rPr>
          <w:i/>
          <w:w w:val="75"/>
          <w:sz w:val="20"/>
        </w:rPr>
        <w:t>evidence,</w:t>
      </w:r>
      <w:r>
        <w:rPr>
          <w:i/>
          <w:sz w:val="20"/>
        </w:rPr>
        <w:t> </w:t>
      </w:r>
      <w:r>
        <w:rPr>
          <w:i/>
          <w:w w:val="75"/>
          <w:sz w:val="20"/>
        </w:rPr>
        <w:t>legal</w:t>
      </w:r>
      <w:r>
        <w:rPr>
          <w:i/>
          <w:sz w:val="20"/>
        </w:rPr>
        <w:t> </w:t>
      </w:r>
      <w:r>
        <w:rPr>
          <w:i/>
          <w:w w:val="75"/>
          <w:sz w:val="20"/>
        </w:rPr>
        <w:t>precedents,</w:t>
      </w:r>
      <w:r>
        <w:rPr>
          <w:i/>
          <w:sz w:val="20"/>
        </w:rPr>
        <w:t> </w:t>
      </w:r>
      <w:r>
        <w:rPr>
          <w:i/>
          <w:w w:val="75"/>
          <w:sz w:val="20"/>
        </w:rPr>
        <w:t>and</w:t>
      </w:r>
      <w:r>
        <w:rPr>
          <w:i/>
          <w:sz w:val="20"/>
        </w:rPr>
        <w:t> </w:t>
      </w:r>
      <w:r>
        <w:rPr>
          <w:i/>
          <w:w w:val="75"/>
          <w:sz w:val="20"/>
        </w:rPr>
        <w:t>comparative</w:t>
      </w:r>
      <w:r>
        <w:rPr>
          <w:i/>
          <w:sz w:val="20"/>
        </w:rPr>
        <w:t> </w:t>
      </w:r>
      <w:r>
        <w:rPr>
          <w:i/>
          <w:w w:val="75"/>
          <w:sz w:val="20"/>
        </w:rPr>
        <w:t>cases,</w:t>
      </w:r>
      <w:r>
        <w:rPr>
          <w:i/>
          <w:sz w:val="20"/>
        </w:rPr>
        <w:t> </w:t>
      </w:r>
      <w:r>
        <w:rPr>
          <w:i/>
          <w:w w:val="75"/>
          <w:sz w:val="20"/>
        </w:rPr>
        <w:t>the</w:t>
      </w:r>
      <w:r>
        <w:rPr>
          <w:i/>
          <w:sz w:val="20"/>
        </w:rPr>
        <w:t> </w:t>
      </w:r>
      <w:r>
        <w:rPr>
          <w:i/>
          <w:w w:val="75"/>
          <w:sz w:val="20"/>
        </w:rPr>
        <w:t>article</w:t>
      </w:r>
      <w:r>
        <w:rPr>
          <w:i/>
          <w:sz w:val="20"/>
        </w:rPr>
        <w:t> </w:t>
      </w:r>
      <w:r>
        <w:rPr>
          <w:i/>
          <w:w w:val="75"/>
          <w:sz w:val="20"/>
        </w:rPr>
        <w:t>demonstrates</w:t>
      </w:r>
      <w:r>
        <w:rPr>
          <w:i/>
          <w:sz w:val="20"/>
        </w:rPr>
        <w:t> </w:t>
      </w:r>
      <w:r>
        <w:rPr>
          <w:i/>
          <w:w w:val="75"/>
          <w:sz w:val="20"/>
        </w:rPr>
        <w:t>how</w:t>
      </w:r>
      <w:r>
        <w:rPr>
          <w:i/>
          <w:sz w:val="20"/>
        </w:rPr>
        <w:t> </w:t>
      </w:r>
      <w:r>
        <w:rPr>
          <w:i/>
          <w:w w:val="75"/>
          <w:sz w:val="20"/>
        </w:rPr>
        <w:t>gender-based</w:t>
      </w:r>
      <w:r>
        <w:rPr>
          <w:i/>
          <w:sz w:val="20"/>
        </w:rPr>
        <w:t> </w:t>
      </w:r>
      <w:r>
        <w:rPr>
          <w:i/>
          <w:w w:val="75"/>
          <w:sz w:val="20"/>
        </w:rPr>
        <w:t>killings</w:t>
      </w:r>
      <w:r>
        <w:rPr>
          <w:i/>
          <w:sz w:val="20"/>
        </w:rPr>
        <w:t> </w:t>
      </w:r>
      <w:r>
        <w:rPr>
          <w:i/>
          <w:w w:val="75"/>
          <w:sz w:val="20"/>
        </w:rPr>
        <w:t>and</w:t>
      </w:r>
      <w:r>
        <w:rPr>
          <w:i/>
          <w:sz w:val="20"/>
        </w:rPr>
        <w:t> </w:t>
      </w:r>
      <w:r>
        <w:rPr>
          <w:i/>
          <w:w w:val="75"/>
          <w:sz w:val="20"/>
        </w:rPr>
        <w:t>violence</w:t>
      </w:r>
      <w:r>
        <w:rPr>
          <w:i/>
          <w:sz w:val="20"/>
        </w:rPr>
        <w:t> </w:t>
      </w:r>
      <w:r>
        <w:rPr>
          <w:i/>
          <w:w w:val="80"/>
          <w:sz w:val="20"/>
        </w:rPr>
        <w:t>in Gaza constitute not just war crimes but evidence of Genocide under the Convention on the Prevention and Punishment</w:t>
      </w:r>
      <w:r>
        <w:rPr>
          <w:i/>
          <w:w w:val="90"/>
          <w:sz w:val="20"/>
        </w:rPr>
        <w:t> of</w:t>
      </w:r>
      <w:r>
        <w:rPr>
          <w:i/>
          <w:spacing w:val="-8"/>
          <w:w w:val="90"/>
          <w:sz w:val="20"/>
        </w:rPr>
        <w:t> </w:t>
      </w:r>
      <w:r>
        <w:rPr>
          <w:i/>
          <w:w w:val="90"/>
          <w:sz w:val="20"/>
        </w:rPr>
        <w:t>the</w:t>
      </w:r>
      <w:r>
        <w:rPr>
          <w:i/>
          <w:spacing w:val="-7"/>
          <w:w w:val="90"/>
          <w:sz w:val="20"/>
        </w:rPr>
        <w:t> </w:t>
      </w:r>
      <w:r>
        <w:rPr>
          <w:i/>
          <w:w w:val="90"/>
          <w:sz w:val="20"/>
        </w:rPr>
        <w:t>Crime</w:t>
      </w:r>
      <w:r>
        <w:rPr>
          <w:i/>
          <w:spacing w:val="-8"/>
          <w:w w:val="90"/>
          <w:sz w:val="20"/>
        </w:rPr>
        <w:t> </w:t>
      </w:r>
      <w:r>
        <w:rPr>
          <w:i/>
          <w:w w:val="90"/>
          <w:sz w:val="20"/>
        </w:rPr>
        <w:t>of</w:t>
      </w:r>
      <w:r>
        <w:rPr>
          <w:i/>
          <w:spacing w:val="-7"/>
          <w:w w:val="90"/>
          <w:sz w:val="20"/>
        </w:rPr>
        <w:t> </w:t>
      </w:r>
      <w:r>
        <w:rPr>
          <w:i/>
          <w:w w:val="90"/>
          <w:sz w:val="20"/>
        </w:rPr>
        <w:t>Genocide.</w: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167"/>
        <w:rPr>
          <w:i/>
        </w:rPr>
      </w:pPr>
      <w:r>
        <w:rPr>
          <w:i/>
        </w:rPr>
        <mc:AlternateContent>
          <mc:Choice Requires="wps">
            <w:drawing>
              <wp:anchor distT="0" distB="0" distL="0" distR="0" allowOverlap="1" layoutInCell="1" locked="0" behindDoc="1" simplePos="0" relativeHeight="487588352">
                <wp:simplePos x="0" y="0"/>
                <wp:positionH relativeFrom="page">
                  <wp:posOffset>1380997</wp:posOffset>
                </wp:positionH>
                <wp:positionV relativeFrom="paragraph">
                  <wp:posOffset>267501</wp:posOffset>
                </wp:positionV>
                <wp:extent cx="1829435" cy="635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21.063126pt;width:144.020pt;height:.47998pt;mso-position-horizontal-relative:page;mso-position-vertical-relative:paragraph;z-index:-15728128;mso-wrap-distance-left:0;mso-wrap-distance-right:0" id="docshape4" filled="true" fillcolor="#000000" stroked="false">
                <v:fill type="solid"/>
                <w10:wrap type="topAndBottom"/>
              </v:rect>
            </w:pict>
          </mc:Fallback>
        </mc:AlternateContent>
      </w:r>
    </w:p>
    <w:p>
      <w:pPr>
        <w:pStyle w:val="BodyText"/>
        <w:spacing w:before="38"/>
        <w:rPr>
          <w:i/>
          <w:sz w:val="16"/>
        </w:rPr>
      </w:pPr>
    </w:p>
    <w:p>
      <w:pPr>
        <w:spacing w:before="0"/>
        <w:ind w:left="374" w:right="0" w:firstLine="0"/>
        <w:jc w:val="both"/>
        <w:rPr>
          <w:sz w:val="16"/>
        </w:rPr>
      </w:pPr>
      <w:bookmarkStart w:name="_bookmark0" w:id="1"/>
      <w:bookmarkEnd w:id="1"/>
      <w:r>
        <w:rPr/>
      </w:r>
      <w:r>
        <w:rPr>
          <w:spacing w:val="-4"/>
          <w:sz w:val="16"/>
        </w:rPr>
        <w:t>*</w:t>
      </w:r>
      <w:r>
        <w:rPr>
          <w:spacing w:val="-5"/>
          <w:sz w:val="16"/>
        </w:rPr>
        <w:t> </w:t>
      </w:r>
      <w:r>
        <w:rPr>
          <w:spacing w:val="-4"/>
          <w:sz w:val="16"/>
        </w:rPr>
        <w:t>Ahmad Ibsais</w:t>
      </w:r>
      <w:r>
        <w:rPr>
          <w:spacing w:val="-7"/>
          <w:sz w:val="16"/>
        </w:rPr>
        <w:t> </w:t>
      </w:r>
      <w:r>
        <w:rPr>
          <w:spacing w:val="-4"/>
          <w:sz w:val="16"/>
        </w:rPr>
        <w:t>has</w:t>
      </w:r>
      <w:r>
        <w:rPr>
          <w:spacing w:val="-6"/>
          <w:sz w:val="16"/>
        </w:rPr>
        <w:t> </w:t>
      </w:r>
      <w:r>
        <w:rPr>
          <w:spacing w:val="-4"/>
          <w:sz w:val="16"/>
        </w:rPr>
        <w:t>his</w:t>
      </w:r>
      <w:r>
        <w:rPr>
          <w:spacing w:val="-7"/>
          <w:sz w:val="16"/>
        </w:rPr>
        <w:t> </w:t>
      </w:r>
      <w:r>
        <w:rPr>
          <w:spacing w:val="-4"/>
          <w:sz w:val="16"/>
        </w:rPr>
        <w:t>JD from the</w:t>
      </w:r>
      <w:r>
        <w:rPr>
          <w:spacing w:val="-9"/>
          <w:sz w:val="16"/>
        </w:rPr>
        <w:t> </w:t>
      </w:r>
      <w:r>
        <w:rPr>
          <w:spacing w:val="-4"/>
          <w:sz w:val="16"/>
        </w:rPr>
        <w:t>University</w:t>
      </w:r>
      <w:r>
        <w:rPr>
          <w:spacing w:val="-5"/>
          <w:sz w:val="16"/>
        </w:rPr>
        <w:t> </w:t>
      </w:r>
      <w:r>
        <w:rPr>
          <w:spacing w:val="-4"/>
          <w:sz w:val="16"/>
        </w:rPr>
        <w:t>of</w:t>
      </w:r>
      <w:r>
        <w:rPr>
          <w:spacing w:val="-5"/>
          <w:sz w:val="16"/>
        </w:rPr>
        <w:t> </w:t>
      </w:r>
      <w:r>
        <w:rPr>
          <w:spacing w:val="-4"/>
          <w:sz w:val="16"/>
        </w:rPr>
        <w:t>Michigan</w:t>
      </w:r>
      <w:r>
        <w:rPr>
          <w:spacing w:val="-5"/>
          <w:sz w:val="16"/>
        </w:rPr>
        <w:t> </w:t>
      </w:r>
      <w:r>
        <w:rPr>
          <w:spacing w:val="-4"/>
          <w:sz w:val="16"/>
        </w:rPr>
        <w:t>School</w:t>
      </w:r>
      <w:r>
        <w:rPr>
          <w:spacing w:val="-6"/>
          <w:sz w:val="16"/>
        </w:rPr>
        <w:t> </w:t>
      </w:r>
      <w:r>
        <w:rPr>
          <w:spacing w:val="-4"/>
          <w:sz w:val="16"/>
        </w:rPr>
        <w:t>of</w:t>
      </w:r>
      <w:r>
        <w:rPr>
          <w:spacing w:val="-5"/>
          <w:sz w:val="16"/>
        </w:rPr>
        <w:t> </w:t>
      </w:r>
      <w:r>
        <w:rPr>
          <w:spacing w:val="-4"/>
          <w:sz w:val="16"/>
        </w:rPr>
        <w:t>Law and</w:t>
      </w:r>
      <w:r>
        <w:rPr>
          <w:spacing w:val="-8"/>
          <w:sz w:val="16"/>
        </w:rPr>
        <w:t> </w:t>
      </w:r>
      <w:r>
        <w:rPr>
          <w:spacing w:val="-4"/>
          <w:sz w:val="16"/>
        </w:rPr>
        <w:t>was</w:t>
      </w:r>
      <w:r>
        <w:rPr>
          <w:spacing w:val="-6"/>
          <w:sz w:val="16"/>
        </w:rPr>
        <w:t> </w:t>
      </w:r>
      <w:r>
        <w:rPr>
          <w:spacing w:val="-4"/>
          <w:sz w:val="16"/>
        </w:rPr>
        <w:t>a</w:t>
      </w:r>
      <w:r>
        <w:rPr>
          <w:spacing w:val="-6"/>
          <w:sz w:val="16"/>
        </w:rPr>
        <w:t> </w:t>
      </w:r>
      <w:r>
        <w:rPr>
          <w:spacing w:val="-4"/>
          <w:sz w:val="16"/>
        </w:rPr>
        <w:t>past First Amendment</w:t>
      </w:r>
      <w:r>
        <w:rPr>
          <w:spacing w:val="-8"/>
          <w:sz w:val="16"/>
        </w:rPr>
        <w:t> </w:t>
      </w:r>
      <w:r>
        <w:rPr>
          <w:spacing w:val="-4"/>
          <w:sz w:val="16"/>
        </w:rPr>
        <w:t>Fellow at the</w:t>
      </w:r>
      <w:r>
        <w:rPr>
          <w:spacing w:val="-6"/>
          <w:sz w:val="16"/>
        </w:rPr>
        <w:t> </w:t>
      </w:r>
      <w:r>
        <w:rPr>
          <w:spacing w:val="-4"/>
          <w:sz w:val="16"/>
        </w:rPr>
        <w:t>Marion</w:t>
      </w:r>
    </w:p>
    <w:p>
      <w:pPr>
        <w:spacing w:line="271" w:lineRule="auto" w:before="28"/>
        <w:ind w:left="374" w:right="367" w:firstLine="0"/>
        <w:jc w:val="both"/>
        <w:rPr>
          <w:sz w:val="16"/>
        </w:rPr>
      </w:pPr>
      <w:r>
        <w:rPr>
          <w:sz w:val="16"/>
        </w:rPr>
        <w:t>B.</w:t>
      </w:r>
      <w:r>
        <w:rPr>
          <w:spacing w:val="-10"/>
          <w:sz w:val="16"/>
        </w:rPr>
        <w:t> </w:t>
      </w:r>
      <w:r>
        <w:rPr>
          <w:sz w:val="16"/>
        </w:rPr>
        <w:t>Brechner</w:t>
      </w:r>
      <w:r>
        <w:rPr>
          <w:spacing w:val="-10"/>
          <w:sz w:val="16"/>
        </w:rPr>
        <w:t> </w:t>
      </w:r>
      <w:r>
        <w:rPr>
          <w:sz w:val="16"/>
        </w:rPr>
        <w:t>Center</w:t>
      </w:r>
      <w:r>
        <w:rPr>
          <w:spacing w:val="-10"/>
          <w:sz w:val="16"/>
        </w:rPr>
        <w:t> </w:t>
      </w:r>
      <w:r>
        <w:rPr>
          <w:sz w:val="16"/>
        </w:rPr>
        <w:t>at</w:t>
      </w:r>
      <w:r>
        <w:rPr>
          <w:spacing w:val="-10"/>
          <w:sz w:val="16"/>
        </w:rPr>
        <w:t> </w:t>
      </w:r>
      <w:r>
        <w:rPr>
          <w:sz w:val="16"/>
        </w:rPr>
        <w:t>the</w:t>
      </w:r>
      <w:r>
        <w:rPr>
          <w:spacing w:val="-10"/>
          <w:sz w:val="16"/>
        </w:rPr>
        <w:t> </w:t>
      </w:r>
      <w:r>
        <w:rPr>
          <w:sz w:val="16"/>
        </w:rPr>
        <w:t>University</w:t>
      </w:r>
      <w:r>
        <w:rPr>
          <w:spacing w:val="-10"/>
          <w:sz w:val="16"/>
        </w:rPr>
        <w:t> </w:t>
      </w:r>
      <w:r>
        <w:rPr>
          <w:sz w:val="16"/>
        </w:rPr>
        <w:t>of</w:t>
      </w:r>
      <w:r>
        <w:rPr>
          <w:spacing w:val="-10"/>
          <w:sz w:val="16"/>
        </w:rPr>
        <w:t> </w:t>
      </w:r>
      <w:r>
        <w:rPr>
          <w:sz w:val="16"/>
        </w:rPr>
        <w:t>Florida.</w:t>
      </w:r>
      <w:r>
        <w:rPr>
          <w:spacing w:val="-10"/>
          <w:sz w:val="16"/>
        </w:rPr>
        <w:t> </w:t>
      </w:r>
      <w:r>
        <w:rPr>
          <w:sz w:val="16"/>
        </w:rPr>
        <w:t>This</w:t>
      </w:r>
      <w:r>
        <w:rPr>
          <w:spacing w:val="-10"/>
          <w:sz w:val="16"/>
        </w:rPr>
        <w:t> </w:t>
      </w:r>
      <w:r>
        <w:rPr>
          <w:sz w:val="16"/>
        </w:rPr>
        <w:t>Article</w:t>
      </w:r>
      <w:r>
        <w:rPr>
          <w:spacing w:val="-10"/>
          <w:sz w:val="16"/>
        </w:rPr>
        <w:t> </w:t>
      </w:r>
      <w:r>
        <w:rPr>
          <w:sz w:val="16"/>
        </w:rPr>
        <w:t>is</w:t>
      </w:r>
      <w:r>
        <w:rPr>
          <w:spacing w:val="-10"/>
          <w:sz w:val="16"/>
        </w:rPr>
        <w:t> </w:t>
      </w:r>
      <w:r>
        <w:rPr>
          <w:sz w:val="16"/>
        </w:rPr>
        <w:t>dedicated</w:t>
      </w:r>
      <w:r>
        <w:rPr>
          <w:spacing w:val="-10"/>
          <w:sz w:val="16"/>
        </w:rPr>
        <w:t> </w:t>
      </w:r>
      <w:r>
        <w:rPr>
          <w:sz w:val="16"/>
        </w:rPr>
        <w:t>to</w:t>
      </w:r>
      <w:r>
        <w:rPr>
          <w:spacing w:val="-10"/>
          <w:sz w:val="16"/>
        </w:rPr>
        <w:t> </w:t>
      </w:r>
      <w:r>
        <w:rPr>
          <w:sz w:val="16"/>
        </w:rPr>
        <w:t>the</w:t>
      </w:r>
      <w:r>
        <w:rPr>
          <w:spacing w:val="-10"/>
          <w:sz w:val="16"/>
        </w:rPr>
        <w:t> </w:t>
      </w:r>
      <w:r>
        <w:rPr>
          <w:sz w:val="16"/>
        </w:rPr>
        <w:t>victims</w:t>
      </w:r>
      <w:r>
        <w:rPr>
          <w:spacing w:val="-10"/>
          <w:sz w:val="16"/>
        </w:rPr>
        <w:t> </w:t>
      </w:r>
      <w:r>
        <w:rPr>
          <w:sz w:val="16"/>
        </w:rPr>
        <w:t>and</w:t>
      </w:r>
      <w:r>
        <w:rPr>
          <w:spacing w:val="-10"/>
          <w:sz w:val="16"/>
        </w:rPr>
        <w:t> </w:t>
      </w:r>
      <w:r>
        <w:rPr>
          <w:sz w:val="16"/>
        </w:rPr>
        <w:t>survivors</w:t>
      </w:r>
      <w:r>
        <w:rPr>
          <w:spacing w:val="-10"/>
          <w:sz w:val="16"/>
        </w:rPr>
        <w:t> </w:t>
      </w:r>
      <w:r>
        <w:rPr>
          <w:sz w:val="16"/>
        </w:rPr>
        <w:t>of</w:t>
      </w:r>
      <w:r>
        <w:rPr>
          <w:spacing w:val="-10"/>
          <w:sz w:val="16"/>
        </w:rPr>
        <w:t> </w:t>
      </w:r>
      <w:r>
        <w:rPr>
          <w:sz w:val="16"/>
        </w:rPr>
        <w:t>the</w:t>
      </w:r>
      <w:r>
        <w:rPr>
          <w:spacing w:val="-10"/>
          <w:sz w:val="16"/>
        </w:rPr>
        <w:t> </w:t>
      </w:r>
      <w:r>
        <w:rPr>
          <w:sz w:val="16"/>
        </w:rPr>
        <w:t>ongoing</w:t>
      </w:r>
      <w:r>
        <w:rPr>
          <w:spacing w:val="-10"/>
          <w:sz w:val="16"/>
        </w:rPr>
        <w:t> </w:t>
      </w:r>
      <w:r>
        <w:rPr>
          <w:sz w:val="16"/>
        </w:rPr>
        <w:t>genocide</w:t>
      </w:r>
      <w:r>
        <w:rPr>
          <w:spacing w:val="40"/>
          <w:sz w:val="16"/>
        </w:rPr>
        <w:t> </w:t>
      </w:r>
      <w:r>
        <w:rPr>
          <w:sz w:val="16"/>
        </w:rPr>
        <w:t>in</w:t>
      </w:r>
      <w:r>
        <w:rPr>
          <w:spacing w:val="-7"/>
          <w:sz w:val="16"/>
        </w:rPr>
        <w:t> </w:t>
      </w:r>
      <w:r>
        <w:rPr>
          <w:sz w:val="16"/>
        </w:rPr>
        <w:t>Palestine.</w:t>
      </w:r>
      <w:r>
        <w:rPr>
          <w:spacing w:val="-7"/>
          <w:sz w:val="16"/>
        </w:rPr>
        <w:t> </w:t>
      </w:r>
      <w:r>
        <w:rPr>
          <w:sz w:val="16"/>
        </w:rPr>
        <w:t>He</w:t>
      </w:r>
      <w:r>
        <w:rPr>
          <w:spacing w:val="-8"/>
          <w:sz w:val="16"/>
        </w:rPr>
        <w:t> </w:t>
      </w:r>
      <w:r>
        <w:rPr>
          <w:sz w:val="16"/>
        </w:rPr>
        <w:t>writes</w:t>
      </w:r>
      <w:r>
        <w:rPr>
          <w:spacing w:val="-7"/>
          <w:sz w:val="16"/>
        </w:rPr>
        <w:t> </w:t>
      </w:r>
      <w:r>
        <w:rPr>
          <w:sz w:val="16"/>
        </w:rPr>
        <w:t>in</w:t>
      </w:r>
      <w:r>
        <w:rPr>
          <w:spacing w:val="-9"/>
          <w:sz w:val="16"/>
        </w:rPr>
        <w:t> </w:t>
      </w:r>
      <w:r>
        <w:rPr>
          <w:sz w:val="16"/>
        </w:rPr>
        <w:t>memory</w:t>
      </w:r>
      <w:r>
        <w:rPr>
          <w:spacing w:val="-8"/>
          <w:sz w:val="16"/>
        </w:rPr>
        <w:t> </w:t>
      </w:r>
      <w:r>
        <w:rPr>
          <w:sz w:val="16"/>
        </w:rPr>
        <w:t>of</w:t>
      </w:r>
      <w:r>
        <w:rPr>
          <w:spacing w:val="-8"/>
          <w:sz w:val="16"/>
        </w:rPr>
        <w:t> </w:t>
      </w:r>
      <w:r>
        <w:rPr>
          <w:sz w:val="16"/>
        </w:rPr>
        <w:t>those</w:t>
      </w:r>
      <w:r>
        <w:rPr>
          <w:spacing w:val="-6"/>
          <w:sz w:val="16"/>
        </w:rPr>
        <w:t> </w:t>
      </w:r>
      <w:r>
        <w:rPr>
          <w:sz w:val="16"/>
        </w:rPr>
        <w:t>whose</w:t>
      </w:r>
      <w:r>
        <w:rPr>
          <w:spacing w:val="-6"/>
          <w:sz w:val="16"/>
        </w:rPr>
        <w:t> </w:t>
      </w:r>
      <w:r>
        <w:rPr>
          <w:sz w:val="16"/>
        </w:rPr>
        <w:t>lives</w:t>
      </w:r>
      <w:r>
        <w:rPr>
          <w:spacing w:val="-7"/>
          <w:sz w:val="16"/>
        </w:rPr>
        <w:t> </w:t>
      </w:r>
      <w:r>
        <w:rPr>
          <w:sz w:val="16"/>
        </w:rPr>
        <w:t>were</w:t>
      </w:r>
      <w:r>
        <w:rPr>
          <w:spacing w:val="-8"/>
          <w:sz w:val="16"/>
        </w:rPr>
        <w:t> </w:t>
      </w:r>
      <w:r>
        <w:rPr>
          <w:sz w:val="16"/>
        </w:rPr>
        <w:t>taken</w:t>
      </w:r>
      <w:r>
        <w:rPr>
          <w:spacing w:val="-7"/>
          <w:sz w:val="16"/>
        </w:rPr>
        <w:t> </w:t>
      </w:r>
      <w:r>
        <w:rPr>
          <w:sz w:val="16"/>
        </w:rPr>
        <w:t>and</w:t>
      </w:r>
      <w:r>
        <w:rPr>
          <w:spacing w:val="-6"/>
          <w:sz w:val="16"/>
        </w:rPr>
        <w:t> </w:t>
      </w:r>
      <w:r>
        <w:rPr>
          <w:sz w:val="16"/>
        </w:rPr>
        <w:t>in</w:t>
      </w:r>
      <w:r>
        <w:rPr>
          <w:spacing w:val="-7"/>
          <w:sz w:val="16"/>
        </w:rPr>
        <w:t> </w:t>
      </w:r>
      <w:r>
        <w:rPr>
          <w:sz w:val="16"/>
        </w:rPr>
        <w:t>solidarity</w:t>
      </w:r>
      <w:r>
        <w:rPr>
          <w:spacing w:val="-6"/>
          <w:sz w:val="16"/>
        </w:rPr>
        <w:t> </w:t>
      </w:r>
      <w:r>
        <w:rPr>
          <w:sz w:val="16"/>
        </w:rPr>
        <w:t>with</w:t>
      </w:r>
      <w:r>
        <w:rPr>
          <w:spacing w:val="-9"/>
          <w:sz w:val="16"/>
        </w:rPr>
        <w:t> </w:t>
      </w:r>
      <w:r>
        <w:rPr>
          <w:sz w:val="16"/>
        </w:rPr>
        <w:t>those</w:t>
      </w:r>
      <w:r>
        <w:rPr>
          <w:spacing w:val="-6"/>
          <w:sz w:val="16"/>
        </w:rPr>
        <w:t> </w:t>
      </w:r>
      <w:r>
        <w:rPr>
          <w:sz w:val="16"/>
        </w:rPr>
        <w:t>who</w:t>
      </w:r>
      <w:r>
        <w:rPr>
          <w:spacing w:val="-9"/>
          <w:sz w:val="16"/>
        </w:rPr>
        <w:t> </w:t>
      </w:r>
      <w:r>
        <w:rPr>
          <w:sz w:val="16"/>
        </w:rPr>
        <w:t>continue</w:t>
      </w:r>
      <w:r>
        <w:rPr>
          <w:spacing w:val="-8"/>
          <w:sz w:val="16"/>
        </w:rPr>
        <w:t> </w:t>
      </w:r>
      <w:r>
        <w:rPr>
          <w:sz w:val="16"/>
        </w:rPr>
        <w:t>to</w:t>
      </w:r>
      <w:r>
        <w:rPr>
          <w:spacing w:val="-7"/>
          <w:sz w:val="16"/>
        </w:rPr>
        <w:t> </w:t>
      </w:r>
      <w:r>
        <w:rPr>
          <w:sz w:val="16"/>
        </w:rPr>
        <w:t>endure.</w:t>
      </w:r>
      <w:r>
        <w:rPr>
          <w:spacing w:val="-2"/>
          <w:sz w:val="16"/>
        </w:rPr>
        <w:t> </w:t>
      </w:r>
      <w:r>
        <w:rPr>
          <w:sz w:val="16"/>
        </w:rPr>
        <w:t>He</w:t>
      </w:r>
      <w:r>
        <w:rPr>
          <w:spacing w:val="-6"/>
          <w:sz w:val="16"/>
        </w:rPr>
        <w:t> </w:t>
      </w:r>
      <w:r>
        <w:rPr>
          <w:sz w:val="16"/>
        </w:rPr>
        <w:t>is</w:t>
      </w:r>
      <w:r>
        <w:rPr>
          <w:spacing w:val="40"/>
          <w:sz w:val="16"/>
        </w:rPr>
        <w:t> </w:t>
      </w:r>
      <w:r>
        <w:rPr>
          <w:sz w:val="16"/>
        </w:rPr>
        <w:t>indebted</w:t>
      </w:r>
      <w:r>
        <w:rPr>
          <w:spacing w:val="-7"/>
          <w:sz w:val="16"/>
        </w:rPr>
        <w:t> </w:t>
      </w:r>
      <w:r>
        <w:rPr>
          <w:sz w:val="16"/>
        </w:rPr>
        <w:t>to</w:t>
      </w:r>
      <w:r>
        <w:rPr>
          <w:spacing w:val="-7"/>
          <w:sz w:val="16"/>
        </w:rPr>
        <w:t> </w:t>
      </w:r>
      <w:r>
        <w:rPr>
          <w:sz w:val="16"/>
        </w:rPr>
        <w:t>his</w:t>
      </w:r>
      <w:r>
        <w:rPr>
          <w:spacing w:val="-7"/>
          <w:sz w:val="16"/>
        </w:rPr>
        <w:t> </w:t>
      </w:r>
      <w:r>
        <w:rPr>
          <w:sz w:val="16"/>
        </w:rPr>
        <w:t>community</w:t>
      </w:r>
      <w:r>
        <w:rPr>
          <w:spacing w:val="-8"/>
          <w:sz w:val="16"/>
        </w:rPr>
        <w:t> </w:t>
      </w:r>
      <w:r>
        <w:rPr>
          <w:sz w:val="16"/>
        </w:rPr>
        <w:t>of</w:t>
      </w:r>
      <w:r>
        <w:rPr>
          <w:spacing w:val="-8"/>
          <w:sz w:val="16"/>
        </w:rPr>
        <w:t> </w:t>
      </w:r>
      <w:r>
        <w:rPr>
          <w:sz w:val="16"/>
        </w:rPr>
        <w:t>Palestinians</w:t>
      </w:r>
      <w:r>
        <w:rPr>
          <w:spacing w:val="-7"/>
          <w:sz w:val="16"/>
        </w:rPr>
        <w:t> </w:t>
      </w:r>
      <w:r>
        <w:rPr>
          <w:sz w:val="16"/>
        </w:rPr>
        <w:t>across</w:t>
      </w:r>
      <w:r>
        <w:rPr>
          <w:spacing w:val="-7"/>
          <w:sz w:val="16"/>
        </w:rPr>
        <w:t> </w:t>
      </w:r>
      <w:r>
        <w:rPr>
          <w:sz w:val="16"/>
        </w:rPr>
        <w:t>the</w:t>
      </w:r>
      <w:r>
        <w:rPr>
          <w:spacing w:val="-7"/>
          <w:sz w:val="16"/>
        </w:rPr>
        <w:t> </w:t>
      </w:r>
      <w:r>
        <w:rPr>
          <w:sz w:val="16"/>
        </w:rPr>
        <w:t>world</w:t>
      </w:r>
      <w:r>
        <w:rPr>
          <w:spacing w:val="-7"/>
          <w:sz w:val="16"/>
        </w:rPr>
        <w:t> </w:t>
      </w:r>
      <w:r>
        <w:rPr>
          <w:sz w:val="16"/>
        </w:rPr>
        <w:t>whose</w:t>
      </w:r>
      <w:r>
        <w:rPr>
          <w:spacing w:val="-7"/>
          <w:sz w:val="16"/>
        </w:rPr>
        <w:t> </w:t>
      </w:r>
      <w:r>
        <w:rPr>
          <w:sz w:val="16"/>
        </w:rPr>
        <w:t>refusal</w:t>
      </w:r>
      <w:r>
        <w:rPr>
          <w:spacing w:val="-7"/>
          <w:sz w:val="16"/>
        </w:rPr>
        <w:t> </w:t>
      </w:r>
      <w:r>
        <w:rPr>
          <w:sz w:val="16"/>
        </w:rPr>
        <w:t>to</w:t>
      </w:r>
      <w:r>
        <w:rPr>
          <w:spacing w:val="-9"/>
          <w:sz w:val="16"/>
        </w:rPr>
        <w:t> </w:t>
      </w:r>
      <w:r>
        <w:rPr>
          <w:sz w:val="16"/>
        </w:rPr>
        <w:t>be</w:t>
      </w:r>
      <w:r>
        <w:rPr>
          <w:spacing w:val="-7"/>
          <w:sz w:val="16"/>
        </w:rPr>
        <w:t> </w:t>
      </w:r>
      <w:r>
        <w:rPr>
          <w:sz w:val="16"/>
        </w:rPr>
        <w:t>silenced</w:t>
      </w:r>
      <w:r>
        <w:rPr>
          <w:spacing w:val="-6"/>
          <w:sz w:val="16"/>
        </w:rPr>
        <w:t> </w:t>
      </w:r>
      <w:r>
        <w:rPr>
          <w:sz w:val="16"/>
        </w:rPr>
        <w:t>is</w:t>
      </w:r>
      <w:r>
        <w:rPr>
          <w:spacing w:val="-9"/>
          <w:sz w:val="16"/>
        </w:rPr>
        <w:t> </w:t>
      </w:r>
      <w:r>
        <w:rPr>
          <w:sz w:val="16"/>
        </w:rPr>
        <w:t>the</w:t>
      </w:r>
      <w:r>
        <w:rPr>
          <w:spacing w:val="-8"/>
          <w:sz w:val="16"/>
        </w:rPr>
        <w:t> </w:t>
      </w:r>
      <w:r>
        <w:rPr>
          <w:sz w:val="16"/>
        </w:rPr>
        <w:t>foundation</w:t>
      </w:r>
      <w:r>
        <w:rPr>
          <w:spacing w:val="-7"/>
          <w:sz w:val="16"/>
        </w:rPr>
        <w:t> </w:t>
      </w:r>
      <w:r>
        <w:rPr>
          <w:sz w:val="16"/>
        </w:rPr>
        <w:t>of</w:t>
      </w:r>
      <w:r>
        <w:rPr>
          <w:spacing w:val="-7"/>
          <w:sz w:val="16"/>
        </w:rPr>
        <w:t> </w:t>
      </w:r>
      <w:r>
        <w:rPr>
          <w:sz w:val="16"/>
        </w:rPr>
        <w:t>this</w:t>
      </w:r>
      <w:r>
        <w:rPr>
          <w:spacing w:val="-7"/>
          <w:sz w:val="16"/>
        </w:rPr>
        <w:t> </w:t>
      </w:r>
      <w:r>
        <w:rPr>
          <w:sz w:val="16"/>
        </w:rPr>
        <w:t>piece.</w:t>
      </w:r>
    </w:p>
    <w:p>
      <w:pPr>
        <w:spacing w:after="0" w:line="271" w:lineRule="auto"/>
        <w:jc w:val="both"/>
        <w:rPr>
          <w:sz w:val="16"/>
        </w:rPr>
        <w:sectPr>
          <w:footerReference w:type="even" r:id="rId5"/>
          <w:footerReference w:type="default" r:id="rId6"/>
          <w:type w:val="continuous"/>
          <w:pgSz w:w="12240" w:h="15840"/>
          <w:pgMar w:header="0" w:footer="2427" w:top="1500" w:bottom="2620" w:left="1800" w:right="1800"/>
          <w:pgNumType w:start="286"/>
        </w:sectPr>
      </w:pPr>
    </w:p>
    <w:p>
      <w:pPr>
        <w:pStyle w:val="BodyText"/>
        <w:tabs>
          <w:tab w:pos="7542" w:val="left" w:leader="dot"/>
        </w:tabs>
        <w:spacing w:before="454"/>
        <w:ind w:left="374"/>
      </w:pPr>
      <w:r>
        <w:rPr>
          <w:smallCaps/>
          <w:spacing w:val="-2"/>
        </w:rPr>
        <w:t>Introduction</w:t>
      </w:r>
      <w:r>
        <w:rPr>
          <w:smallCaps/>
        </w:rPr>
        <w:tab/>
      </w:r>
      <w:r>
        <w:rPr>
          <w:smallCaps/>
          <w:spacing w:val="-5"/>
        </w:rPr>
        <w:t>288</w:t>
      </w:r>
    </w:p>
    <w:p>
      <w:pPr>
        <w:pStyle w:val="ListParagraph"/>
        <w:numPr>
          <w:ilvl w:val="0"/>
          <w:numId w:val="1"/>
        </w:numPr>
        <w:tabs>
          <w:tab w:pos="517" w:val="left" w:leader="none"/>
          <w:tab w:pos="7542" w:val="left" w:leader="dot"/>
        </w:tabs>
        <w:spacing w:line="240" w:lineRule="auto" w:before="49" w:after="0"/>
        <w:ind w:left="517" w:right="0" w:hanging="143"/>
        <w:jc w:val="left"/>
        <w:rPr>
          <w:sz w:val="20"/>
        </w:rPr>
      </w:pPr>
      <w:r>
        <w:rPr>
          <w:smallCaps/>
          <w:sz w:val="20"/>
        </w:rPr>
        <w:t>Legal</w:t>
      </w:r>
      <w:r>
        <w:rPr>
          <w:smallCaps/>
          <w:spacing w:val="3"/>
          <w:sz w:val="20"/>
        </w:rPr>
        <w:t> </w:t>
      </w:r>
      <w:r>
        <w:rPr>
          <w:smallCaps/>
          <w:sz w:val="20"/>
        </w:rPr>
        <w:t>Foundations:</w:t>
      </w:r>
      <w:r>
        <w:rPr>
          <w:smallCaps/>
          <w:spacing w:val="-6"/>
          <w:sz w:val="20"/>
        </w:rPr>
        <w:t> </w:t>
      </w:r>
      <w:r>
        <w:rPr>
          <w:smallCaps/>
          <w:sz w:val="20"/>
        </w:rPr>
        <w:t>Genocide</w:t>
      </w:r>
      <w:r>
        <w:rPr>
          <w:smallCaps/>
          <w:spacing w:val="6"/>
          <w:sz w:val="20"/>
        </w:rPr>
        <w:t> </w:t>
      </w:r>
      <w:r>
        <w:rPr>
          <w:smallCaps/>
          <w:sz w:val="20"/>
        </w:rPr>
        <w:t>Under</w:t>
      </w:r>
      <w:r>
        <w:rPr>
          <w:smallCaps/>
          <w:spacing w:val="7"/>
          <w:sz w:val="20"/>
        </w:rPr>
        <w:t> </w:t>
      </w:r>
      <w:r>
        <w:rPr>
          <w:smallCaps/>
          <w:sz w:val="20"/>
        </w:rPr>
        <w:t>International</w:t>
      </w:r>
      <w:r>
        <w:rPr>
          <w:smallCaps/>
          <w:spacing w:val="2"/>
          <w:sz w:val="20"/>
        </w:rPr>
        <w:t> </w:t>
      </w:r>
      <w:r>
        <w:rPr>
          <w:smallCaps/>
          <w:sz w:val="20"/>
        </w:rPr>
        <w:t>Criminal</w:t>
      </w:r>
      <w:r>
        <w:rPr>
          <w:smallCaps/>
          <w:spacing w:val="6"/>
          <w:sz w:val="20"/>
        </w:rPr>
        <w:t> </w:t>
      </w:r>
      <w:r>
        <w:rPr>
          <w:smallCaps/>
          <w:spacing w:val="-5"/>
          <w:sz w:val="20"/>
        </w:rPr>
        <w:t>Law</w:t>
      </w:r>
      <w:r>
        <w:rPr>
          <w:smallCaps/>
          <w:sz w:val="20"/>
        </w:rPr>
        <w:tab/>
      </w:r>
      <w:r>
        <w:rPr>
          <w:smallCaps/>
          <w:spacing w:val="-5"/>
          <w:sz w:val="20"/>
        </w:rPr>
        <w:t>294</w:t>
      </w:r>
    </w:p>
    <w:p>
      <w:pPr>
        <w:pStyle w:val="ListParagraph"/>
        <w:numPr>
          <w:ilvl w:val="1"/>
          <w:numId w:val="1"/>
        </w:numPr>
        <w:tabs>
          <w:tab w:pos="1382" w:val="left" w:leader="none"/>
          <w:tab w:pos="7542" w:val="left" w:leader="dot"/>
        </w:tabs>
        <w:spacing w:line="240" w:lineRule="auto" w:before="50" w:after="0"/>
        <w:ind w:left="1382" w:right="0" w:hanging="403"/>
        <w:jc w:val="left"/>
        <w:rPr>
          <w:sz w:val="20"/>
        </w:rPr>
      </w:pPr>
      <w:r>
        <w:rPr>
          <w:spacing w:val="-2"/>
          <w:sz w:val="20"/>
        </w:rPr>
        <w:t>The</w:t>
      </w:r>
      <w:r>
        <w:rPr>
          <w:spacing w:val="-10"/>
          <w:sz w:val="20"/>
        </w:rPr>
        <w:t> </w:t>
      </w:r>
      <w:r>
        <w:rPr>
          <w:spacing w:val="-2"/>
          <w:sz w:val="20"/>
        </w:rPr>
        <w:t>Crime</w:t>
      </w:r>
      <w:r>
        <w:rPr>
          <w:spacing w:val="-9"/>
          <w:sz w:val="20"/>
        </w:rPr>
        <w:t> </w:t>
      </w:r>
      <w:r>
        <w:rPr>
          <w:spacing w:val="-2"/>
          <w:sz w:val="20"/>
        </w:rPr>
        <w:t>of</w:t>
      </w:r>
      <w:r>
        <w:rPr>
          <w:spacing w:val="-10"/>
          <w:sz w:val="20"/>
        </w:rPr>
        <w:t> </w:t>
      </w:r>
      <w:r>
        <w:rPr>
          <w:spacing w:val="-2"/>
          <w:sz w:val="20"/>
        </w:rPr>
        <w:t>Genocide</w:t>
      </w:r>
      <w:r>
        <w:rPr>
          <w:spacing w:val="-9"/>
          <w:sz w:val="20"/>
        </w:rPr>
        <w:t> </w:t>
      </w:r>
      <w:r>
        <w:rPr>
          <w:spacing w:val="-2"/>
          <w:sz w:val="20"/>
        </w:rPr>
        <w:t>Under</w:t>
      </w:r>
      <w:r>
        <w:rPr>
          <w:spacing w:val="-10"/>
          <w:sz w:val="20"/>
        </w:rPr>
        <w:t> </w:t>
      </w:r>
      <w:r>
        <w:rPr>
          <w:spacing w:val="-2"/>
          <w:sz w:val="20"/>
        </w:rPr>
        <w:t>International</w:t>
      </w:r>
      <w:r>
        <w:rPr>
          <w:spacing w:val="-11"/>
          <w:sz w:val="20"/>
        </w:rPr>
        <w:t> </w:t>
      </w:r>
      <w:r>
        <w:rPr>
          <w:spacing w:val="-2"/>
          <w:sz w:val="20"/>
        </w:rPr>
        <w:t>Criminal</w:t>
      </w:r>
      <w:r>
        <w:rPr>
          <w:spacing w:val="-10"/>
          <w:sz w:val="20"/>
        </w:rPr>
        <w:t> </w:t>
      </w:r>
      <w:r>
        <w:rPr>
          <w:spacing w:val="-5"/>
          <w:sz w:val="20"/>
        </w:rPr>
        <w:t>Law</w:t>
      </w:r>
      <w:r>
        <w:rPr>
          <w:sz w:val="20"/>
        </w:rPr>
        <w:tab/>
      </w:r>
      <w:r>
        <w:rPr>
          <w:spacing w:val="-5"/>
          <w:sz w:val="20"/>
        </w:rPr>
        <w:t>294</w:t>
      </w:r>
    </w:p>
    <w:p>
      <w:pPr>
        <w:pStyle w:val="ListParagraph"/>
        <w:numPr>
          <w:ilvl w:val="2"/>
          <w:numId w:val="1"/>
        </w:numPr>
        <w:tabs>
          <w:tab w:pos="1683" w:val="left" w:leader="none"/>
          <w:tab w:pos="1685" w:val="left" w:leader="none"/>
          <w:tab w:pos="7542" w:val="left" w:leader="dot"/>
        </w:tabs>
        <w:spacing w:line="271" w:lineRule="auto" w:before="49" w:after="0"/>
        <w:ind w:left="1685" w:right="814" w:hanging="317"/>
        <w:jc w:val="left"/>
        <w:rPr>
          <w:sz w:val="20"/>
        </w:rPr>
      </w:pPr>
      <w:r>
        <w:rPr>
          <w:sz w:val="20"/>
        </w:rPr>
        <w:t>Establishing</w:t>
      </w:r>
      <w:r>
        <w:rPr>
          <w:spacing w:val="-6"/>
          <w:sz w:val="20"/>
        </w:rPr>
        <w:t> </w:t>
      </w:r>
      <w:r>
        <w:rPr>
          <w:sz w:val="20"/>
        </w:rPr>
        <w:t>Mens</w:t>
      </w:r>
      <w:r>
        <w:rPr>
          <w:spacing w:val="-6"/>
          <w:sz w:val="20"/>
        </w:rPr>
        <w:t> </w:t>
      </w:r>
      <w:r>
        <w:rPr>
          <w:sz w:val="20"/>
        </w:rPr>
        <w:t>Rea</w:t>
      </w:r>
      <w:r>
        <w:rPr>
          <w:spacing w:val="-6"/>
          <w:sz w:val="20"/>
        </w:rPr>
        <w:t> </w:t>
      </w:r>
      <w:r>
        <w:rPr>
          <w:sz w:val="20"/>
        </w:rPr>
        <w:t>and</w:t>
      </w:r>
      <w:r>
        <w:rPr>
          <w:spacing w:val="-5"/>
          <w:sz w:val="20"/>
        </w:rPr>
        <w:t> </w:t>
      </w:r>
      <w:r>
        <w:rPr>
          <w:sz w:val="20"/>
        </w:rPr>
        <w:t>Actus</w:t>
      </w:r>
      <w:r>
        <w:rPr>
          <w:spacing w:val="-6"/>
          <w:sz w:val="20"/>
        </w:rPr>
        <w:t> </w:t>
      </w:r>
      <w:r>
        <w:rPr>
          <w:sz w:val="20"/>
        </w:rPr>
        <w:t>Reus:</w:t>
      </w:r>
      <w:r>
        <w:rPr>
          <w:spacing w:val="-6"/>
          <w:sz w:val="20"/>
        </w:rPr>
        <w:t> </w:t>
      </w:r>
      <w:r>
        <w:rPr>
          <w:sz w:val="20"/>
        </w:rPr>
        <w:t>Proving</w:t>
      </w:r>
      <w:r>
        <w:rPr>
          <w:spacing w:val="-6"/>
          <w:sz w:val="20"/>
        </w:rPr>
        <w:t> </w:t>
      </w:r>
      <w:r>
        <w:rPr>
          <w:sz w:val="20"/>
        </w:rPr>
        <w:t>Genocidal</w:t>
      </w:r>
      <w:r>
        <w:rPr>
          <w:spacing w:val="-6"/>
          <w:sz w:val="20"/>
        </w:rPr>
        <w:t> </w:t>
      </w:r>
      <w:r>
        <w:rPr>
          <w:sz w:val="20"/>
        </w:rPr>
        <w:t>Intent</w:t>
      </w:r>
      <w:r>
        <w:rPr>
          <w:spacing w:val="-6"/>
          <w:sz w:val="20"/>
        </w:rPr>
        <w:t> </w:t>
      </w:r>
      <w:r>
        <w:rPr>
          <w:sz w:val="20"/>
        </w:rPr>
        <w:t>and</w:t>
      </w:r>
      <w:r>
        <w:rPr>
          <w:sz w:val="20"/>
        </w:rPr>
        <w:t> Conduct in Gaza</w:t>
      </w:r>
      <w:r>
        <w:rPr>
          <w:sz w:val="20"/>
        </w:rPr>
        <w:tab/>
      </w:r>
      <w:r>
        <w:rPr>
          <w:spacing w:val="-10"/>
          <w:sz w:val="20"/>
        </w:rPr>
        <w:t>297</w:t>
      </w:r>
    </w:p>
    <w:p>
      <w:pPr>
        <w:pStyle w:val="ListParagraph"/>
        <w:numPr>
          <w:ilvl w:val="2"/>
          <w:numId w:val="1"/>
        </w:numPr>
        <w:tabs>
          <w:tab w:pos="1683" w:val="left" w:leader="none"/>
          <w:tab w:pos="7542" w:val="left" w:leader="dot"/>
        </w:tabs>
        <w:spacing w:line="240" w:lineRule="auto" w:before="18" w:after="0"/>
        <w:ind w:left="1683" w:right="0" w:hanging="315"/>
        <w:jc w:val="left"/>
        <w:rPr>
          <w:sz w:val="20"/>
        </w:rPr>
      </w:pPr>
      <w:r>
        <w:rPr>
          <w:color w:val="0D0D0D"/>
          <w:spacing w:val="-2"/>
          <w:sz w:val="20"/>
        </w:rPr>
        <w:t>T</w:t>
      </w:r>
      <w:r>
        <w:rPr>
          <w:spacing w:val="-2"/>
          <w:sz w:val="20"/>
        </w:rPr>
        <w:t>he</w:t>
      </w:r>
      <w:r>
        <w:rPr>
          <w:spacing w:val="-7"/>
          <w:sz w:val="20"/>
        </w:rPr>
        <w:t> </w:t>
      </w:r>
      <w:r>
        <w:rPr>
          <w:spacing w:val="-2"/>
          <w:sz w:val="20"/>
        </w:rPr>
        <w:t>Elements</w:t>
      </w:r>
      <w:r>
        <w:rPr>
          <w:spacing w:val="-8"/>
          <w:sz w:val="20"/>
        </w:rPr>
        <w:t> </w:t>
      </w:r>
      <w:r>
        <w:rPr>
          <w:spacing w:val="-2"/>
          <w:sz w:val="20"/>
        </w:rPr>
        <w:t>of</w:t>
      </w:r>
      <w:r>
        <w:rPr>
          <w:spacing w:val="-8"/>
          <w:sz w:val="20"/>
        </w:rPr>
        <w:t> </w:t>
      </w:r>
      <w:r>
        <w:rPr>
          <w:spacing w:val="-2"/>
          <w:sz w:val="20"/>
        </w:rPr>
        <w:t>Genocide</w:t>
      </w:r>
      <w:r>
        <w:rPr>
          <w:spacing w:val="-6"/>
          <w:sz w:val="20"/>
        </w:rPr>
        <w:t> </w:t>
      </w:r>
      <w:r>
        <w:rPr>
          <w:spacing w:val="-2"/>
          <w:sz w:val="20"/>
        </w:rPr>
        <w:t>Under</w:t>
      </w:r>
      <w:r>
        <w:rPr>
          <w:spacing w:val="-8"/>
          <w:sz w:val="20"/>
        </w:rPr>
        <w:t> </w:t>
      </w:r>
      <w:r>
        <w:rPr>
          <w:spacing w:val="-2"/>
          <w:sz w:val="20"/>
        </w:rPr>
        <w:t>Criminal</w:t>
      </w:r>
      <w:r>
        <w:rPr>
          <w:spacing w:val="-8"/>
          <w:sz w:val="20"/>
        </w:rPr>
        <w:t> </w:t>
      </w:r>
      <w:r>
        <w:rPr>
          <w:spacing w:val="-2"/>
          <w:sz w:val="20"/>
        </w:rPr>
        <w:t>International</w:t>
      </w:r>
      <w:r>
        <w:rPr>
          <w:spacing w:val="-8"/>
          <w:sz w:val="20"/>
        </w:rPr>
        <w:t> </w:t>
      </w:r>
      <w:r>
        <w:rPr>
          <w:spacing w:val="-5"/>
          <w:sz w:val="20"/>
        </w:rPr>
        <w:t>Law</w:t>
      </w:r>
      <w:r>
        <w:rPr>
          <w:sz w:val="20"/>
        </w:rPr>
        <w:tab/>
      </w:r>
      <w:r>
        <w:rPr>
          <w:spacing w:val="-5"/>
          <w:sz w:val="20"/>
        </w:rPr>
        <w:t>298</w:t>
      </w:r>
    </w:p>
    <w:p>
      <w:pPr>
        <w:pStyle w:val="ListParagraph"/>
        <w:numPr>
          <w:ilvl w:val="3"/>
          <w:numId w:val="1"/>
        </w:numPr>
        <w:tabs>
          <w:tab w:pos="2060" w:val="left" w:leader="none"/>
          <w:tab w:pos="7542" w:val="left" w:leader="dot"/>
        </w:tabs>
        <w:spacing w:line="240" w:lineRule="auto" w:before="48" w:after="0"/>
        <w:ind w:left="2060" w:right="0" w:hanging="361"/>
        <w:jc w:val="left"/>
        <w:rPr>
          <w:sz w:val="20"/>
        </w:rPr>
      </w:pPr>
      <w:r>
        <w:rPr>
          <w:spacing w:val="-2"/>
          <w:sz w:val="20"/>
        </w:rPr>
        <w:t>Element</w:t>
      </w:r>
      <w:r>
        <w:rPr>
          <w:spacing w:val="-9"/>
          <w:sz w:val="20"/>
        </w:rPr>
        <w:t> </w:t>
      </w:r>
      <w:r>
        <w:rPr>
          <w:spacing w:val="-2"/>
          <w:sz w:val="20"/>
        </w:rPr>
        <w:t>One:</w:t>
      </w:r>
      <w:r>
        <w:rPr>
          <w:spacing w:val="-8"/>
          <w:sz w:val="20"/>
        </w:rPr>
        <w:t> </w:t>
      </w:r>
      <w:r>
        <w:rPr>
          <w:spacing w:val="-2"/>
          <w:sz w:val="20"/>
        </w:rPr>
        <w:t>“Killing</w:t>
      </w:r>
      <w:r>
        <w:rPr>
          <w:spacing w:val="-9"/>
          <w:sz w:val="20"/>
        </w:rPr>
        <w:t> </w:t>
      </w:r>
      <w:r>
        <w:rPr>
          <w:spacing w:val="-2"/>
          <w:sz w:val="20"/>
        </w:rPr>
        <w:t>members</w:t>
      </w:r>
      <w:r>
        <w:rPr>
          <w:spacing w:val="-8"/>
          <w:sz w:val="20"/>
        </w:rPr>
        <w:t> </w:t>
      </w:r>
      <w:r>
        <w:rPr>
          <w:spacing w:val="-2"/>
          <w:sz w:val="20"/>
        </w:rPr>
        <w:t>of</w:t>
      </w:r>
      <w:r>
        <w:rPr>
          <w:spacing w:val="-8"/>
          <w:sz w:val="20"/>
        </w:rPr>
        <w:t> </w:t>
      </w:r>
      <w:r>
        <w:rPr>
          <w:spacing w:val="-2"/>
          <w:sz w:val="20"/>
        </w:rPr>
        <w:t>a</w:t>
      </w:r>
      <w:r>
        <w:rPr>
          <w:spacing w:val="-8"/>
          <w:sz w:val="20"/>
        </w:rPr>
        <w:t> </w:t>
      </w:r>
      <w:r>
        <w:rPr>
          <w:spacing w:val="-2"/>
          <w:sz w:val="20"/>
        </w:rPr>
        <w:t>group”</w:t>
      </w:r>
      <w:r>
        <w:rPr>
          <w:sz w:val="20"/>
        </w:rPr>
        <w:tab/>
      </w:r>
      <w:r>
        <w:rPr>
          <w:spacing w:val="-5"/>
          <w:sz w:val="20"/>
        </w:rPr>
        <w:t>298</w:t>
      </w:r>
    </w:p>
    <w:p>
      <w:pPr>
        <w:pStyle w:val="ListParagraph"/>
        <w:numPr>
          <w:ilvl w:val="3"/>
          <w:numId w:val="1"/>
        </w:numPr>
        <w:tabs>
          <w:tab w:pos="2060" w:val="left" w:leader="none"/>
          <w:tab w:pos="7542" w:val="left" w:leader="dot"/>
        </w:tabs>
        <w:spacing w:line="271" w:lineRule="auto" w:before="48" w:after="0"/>
        <w:ind w:left="2060" w:right="814" w:hanging="361"/>
        <w:jc w:val="left"/>
        <w:rPr>
          <w:sz w:val="20"/>
        </w:rPr>
      </w:pPr>
      <w:r>
        <w:rPr>
          <w:sz w:val="20"/>
        </w:rPr>
        <w:t>Element</w:t>
      </w:r>
      <w:r>
        <w:rPr>
          <w:spacing w:val="-5"/>
          <w:sz w:val="20"/>
        </w:rPr>
        <w:t> </w:t>
      </w:r>
      <w:r>
        <w:rPr>
          <w:sz w:val="20"/>
        </w:rPr>
        <w:t>Two:</w:t>
      </w:r>
      <w:r>
        <w:rPr>
          <w:spacing w:val="-5"/>
          <w:sz w:val="20"/>
        </w:rPr>
        <w:t> </w:t>
      </w:r>
      <w:r>
        <w:rPr>
          <w:sz w:val="20"/>
        </w:rPr>
        <w:t>“Causing</w:t>
      </w:r>
      <w:r>
        <w:rPr>
          <w:spacing w:val="-5"/>
          <w:sz w:val="20"/>
        </w:rPr>
        <w:t> </w:t>
      </w:r>
      <w:r>
        <w:rPr>
          <w:sz w:val="20"/>
        </w:rPr>
        <w:t>serious</w:t>
      </w:r>
      <w:r>
        <w:rPr>
          <w:spacing w:val="-5"/>
          <w:sz w:val="20"/>
        </w:rPr>
        <w:t> </w:t>
      </w:r>
      <w:r>
        <w:rPr>
          <w:sz w:val="20"/>
        </w:rPr>
        <w:t>bodily</w:t>
      </w:r>
      <w:r>
        <w:rPr>
          <w:spacing w:val="-3"/>
          <w:sz w:val="20"/>
        </w:rPr>
        <w:t> </w:t>
      </w:r>
      <w:r>
        <w:rPr>
          <w:sz w:val="20"/>
        </w:rPr>
        <w:t>or</w:t>
      </w:r>
      <w:r>
        <w:rPr>
          <w:spacing w:val="-4"/>
          <w:sz w:val="20"/>
        </w:rPr>
        <w:t> </w:t>
      </w:r>
      <w:r>
        <w:rPr>
          <w:sz w:val="20"/>
        </w:rPr>
        <w:t>mental</w:t>
      </w:r>
      <w:r>
        <w:rPr>
          <w:spacing w:val="-4"/>
          <w:sz w:val="20"/>
        </w:rPr>
        <w:t> </w:t>
      </w:r>
      <w:r>
        <w:rPr>
          <w:sz w:val="20"/>
        </w:rPr>
        <w:t>harm</w:t>
      </w:r>
      <w:r>
        <w:rPr>
          <w:spacing w:val="-4"/>
          <w:sz w:val="20"/>
        </w:rPr>
        <w:t> </w:t>
      </w:r>
      <w:r>
        <w:rPr>
          <w:sz w:val="20"/>
        </w:rPr>
        <w:t>to</w:t>
      </w:r>
      <w:r>
        <w:rPr>
          <w:spacing w:val="-3"/>
          <w:sz w:val="20"/>
        </w:rPr>
        <w:t> </w:t>
      </w:r>
      <w:r>
        <w:rPr>
          <w:sz w:val="20"/>
        </w:rPr>
        <w:t>members</w:t>
      </w:r>
      <w:r>
        <w:rPr>
          <w:spacing w:val="-5"/>
          <w:sz w:val="20"/>
        </w:rPr>
        <w:t> </w:t>
      </w:r>
      <w:r>
        <w:rPr>
          <w:sz w:val="20"/>
        </w:rPr>
        <w:t>of</w:t>
      </w:r>
      <w:r>
        <w:rPr>
          <w:spacing w:val="-4"/>
          <w:sz w:val="20"/>
        </w:rPr>
        <w:t> </w:t>
      </w:r>
      <w:r>
        <w:rPr>
          <w:sz w:val="20"/>
        </w:rPr>
        <w:t>a </w:t>
      </w:r>
      <w:r>
        <w:rPr>
          <w:spacing w:val="-2"/>
          <w:sz w:val="20"/>
        </w:rPr>
        <w:t>group”</w:t>
      </w:r>
      <w:r>
        <w:rPr>
          <w:sz w:val="20"/>
        </w:rPr>
        <w:tab/>
      </w:r>
      <w:r>
        <w:rPr>
          <w:spacing w:val="-10"/>
          <w:sz w:val="20"/>
        </w:rPr>
        <w:t>299</w:t>
      </w:r>
    </w:p>
    <w:p>
      <w:pPr>
        <w:pStyle w:val="ListParagraph"/>
        <w:numPr>
          <w:ilvl w:val="3"/>
          <w:numId w:val="1"/>
        </w:numPr>
        <w:tabs>
          <w:tab w:pos="2060" w:val="left" w:leader="none"/>
          <w:tab w:pos="7542" w:val="left" w:leader="dot"/>
        </w:tabs>
        <w:spacing w:line="271" w:lineRule="auto" w:before="19" w:after="0"/>
        <w:ind w:left="2060" w:right="814" w:hanging="361"/>
        <w:jc w:val="left"/>
        <w:rPr>
          <w:sz w:val="20"/>
        </w:rPr>
      </w:pPr>
      <w:r>
        <w:rPr>
          <w:sz w:val="20"/>
        </w:rPr>
        <w:t>Element</w:t>
      </w:r>
      <w:r>
        <w:rPr>
          <w:spacing w:val="-7"/>
          <w:sz w:val="20"/>
        </w:rPr>
        <w:t> </w:t>
      </w:r>
      <w:r>
        <w:rPr>
          <w:sz w:val="20"/>
        </w:rPr>
        <w:t>Three:</w:t>
      </w:r>
      <w:r>
        <w:rPr>
          <w:spacing w:val="-7"/>
          <w:sz w:val="20"/>
        </w:rPr>
        <w:t> </w:t>
      </w:r>
      <w:r>
        <w:rPr>
          <w:sz w:val="20"/>
        </w:rPr>
        <w:t>“Deliberately</w:t>
      </w:r>
      <w:r>
        <w:rPr>
          <w:spacing w:val="-6"/>
          <w:sz w:val="20"/>
        </w:rPr>
        <w:t> </w:t>
      </w:r>
      <w:r>
        <w:rPr>
          <w:sz w:val="20"/>
        </w:rPr>
        <w:t>inflicting</w:t>
      </w:r>
      <w:r>
        <w:rPr>
          <w:spacing w:val="-7"/>
          <w:sz w:val="20"/>
        </w:rPr>
        <w:t> </w:t>
      </w:r>
      <w:r>
        <w:rPr>
          <w:sz w:val="20"/>
        </w:rPr>
        <w:t>on</w:t>
      </w:r>
      <w:r>
        <w:rPr>
          <w:spacing w:val="-6"/>
          <w:sz w:val="20"/>
        </w:rPr>
        <w:t> </w:t>
      </w:r>
      <w:r>
        <w:rPr>
          <w:sz w:val="20"/>
        </w:rPr>
        <w:t>the</w:t>
      </w:r>
      <w:r>
        <w:rPr>
          <w:spacing w:val="-6"/>
          <w:sz w:val="20"/>
        </w:rPr>
        <w:t> </w:t>
      </w:r>
      <w:r>
        <w:rPr>
          <w:sz w:val="20"/>
        </w:rPr>
        <w:t>group</w:t>
      </w:r>
      <w:r>
        <w:rPr>
          <w:spacing w:val="-7"/>
          <w:sz w:val="20"/>
        </w:rPr>
        <w:t> </w:t>
      </w:r>
      <w:r>
        <w:rPr>
          <w:sz w:val="20"/>
        </w:rPr>
        <w:t>conditions</w:t>
      </w:r>
      <w:r>
        <w:rPr>
          <w:spacing w:val="-7"/>
          <w:sz w:val="20"/>
        </w:rPr>
        <w:t> </w:t>
      </w:r>
      <w:r>
        <w:rPr>
          <w:sz w:val="20"/>
        </w:rPr>
        <w:t>of</w:t>
      </w:r>
      <w:r>
        <w:rPr>
          <w:spacing w:val="-7"/>
          <w:sz w:val="20"/>
        </w:rPr>
        <w:t> </w:t>
      </w:r>
      <w:r>
        <w:rPr>
          <w:sz w:val="20"/>
        </w:rPr>
        <w:t>life </w:t>
      </w:r>
      <w:r>
        <w:rPr>
          <w:spacing w:val="-4"/>
          <w:sz w:val="20"/>
        </w:rPr>
        <w:t>calculated</w:t>
      </w:r>
      <w:r>
        <w:rPr>
          <w:spacing w:val="-1"/>
          <w:sz w:val="20"/>
        </w:rPr>
        <w:t> </w:t>
      </w:r>
      <w:r>
        <w:rPr>
          <w:spacing w:val="-4"/>
          <w:sz w:val="20"/>
        </w:rPr>
        <w:t>to</w:t>
      </w:r>
      <w:r>
        <w:rPr>
          <w:spacing w:val="-3"/>
          <w:sz w:val="20"/>
        </w:rPr>
        <w:t> </w:t>
      </w:r>
      <w:r>
        <w:rPr>
          <w:spacing w:val="-4"/>
          <w:sz w:val="20"/>
        </w:rPr>
        <w:t>bring</w:t>
      </w:r>
      <w:r>
        <w:rPr>
          <w:spacing w:val="-2"/>
          <w:sz w:val="20"/>
        </w:rPr>
        <w:t> </w:t>
      </w:r>
      <w:r>
        <w:rPr>
          <w:spacing w:val="-4"/>
          <w:sz w:val="20"/>
        </w:rPr>
        <w:t>about</w:t>
      </w:r>
      <w:r>
        <w:rPr>
          <w:spacing w:val="-2"/>
          <w:sz w:val="20"/>
        </w:rPr>
        <w:t> </w:t>
      </w:r>
      <w:r>
        <w:rPr>
          <w:spacing w:val="-4"/>
          <w:sz w:val="20"/>
        </w:rPr>
        <w:t>its</w:t>
      </w:r>
      <w:r>
        <w:rPr>
          <w:spacing w:val="-3"/>
          <w:sz w:val="20"/>
        </w:rPr>
        <w:t> </w:t>
      </w:r>
      <w:r>
        <w:rPr>
          <w:spacing w:val="-4"/>
          <w:sz w:val="20"/>
        </w:rPr>
        <w:t>physical</w:t>
      </w:r>
      <w:r>
        <w:rPr>
          <w:spacing w:val="-2"/>
          <w:sz w:val="20"/>
        </w:rPr>
        <w:t> </w:t>
      </w:r>
      <w:r>
        <w:rPr>
          <w:spacing w:val="-4"/>
          <w:sz w:val="20"/>
        </w:rPr>
        <w:t>destruction</w:t>
      </w:r>
      <w:r>
        <w:rPr>
          <w:spacing w:val="-2"/>
          <w:sz w:val="20"/>
        </w:rPr>
        <w:t> </w:t>
      </w:r>
      <w:r>
        <w:rPr>
          <w:spacing w:val="-4"/>
          <w:sz w:val="20"/>
        </w:rPr>
        <w:t>in</w:t>
      </w:r>
      <w:r>
        <w:rPr>
          <w:spacing w:val="-2"/>
          <w:sz w:val="20"/>
        </w:rPr>
        <w:t> </w:t>
      </w:r>
      <w:r>
        <w:rPr>
          <w:spacing w:val="-4"/>
          <w:sz w:val="20"/>
        </w:rPr>
        <w:t>whole</w:t>
      </w:r>
      <w:r>
        <w:rPr>
          <w:spacing w:val="2"/>
          <w:sz w:val="20"/>
        </w:rPr>
        <w:t> </w:t>
      </w:r>
      <w:r>
        <w:rPr>
          <w:spacing w:val="-4"/>
          <w:sz w:val="20"/>
        </w:rPr>
        <w:t>or</w:t>
      </w:r>
      <w:r>
        <w:rPr>
          <w:spacing w:val="-2"/>
          <w:sz w:val="20"/>
        </w:rPr>
        <w:t> </w:t>
      </w:r>
      <w:r>
        <w:rPr>
          <w:spacing w:val="-4"/>
          <w:sz w:val="20"/>
        </w:rPr>
        <w:t>in</w:t>
      </w:r>
      <w:r>
        <w:rPr>
          <w:spacing w:val="-2"/>
          <w:sz w:val="20"/>
        </w:rPr>
        <w:t> </w:t>
      </w:r>
      <w:r>
        <w:rPr>
          <w:spacing w:val="-4"/>
          <w:sz w:val="20"/>
        </w:rPr>
        <w:t>part”</w:t>
      </w:r>
      <w:r>
        <w:rPr>
          <w:sz w:val="20"/>
        </w:rPr>
        <w:tab/>
      </w:r>
      <w:r>
        <w:rPr>
          <w:spacing w:val="-10"/>
          <w:sz w:val="20"/>
        </w:rPr>
        <w:t>304</w:t>
      </w:r>
    </w:p>
    <w:p>
      <w:pPr>
        <w:pStyle w:val="ListParagraph"/>
        <w:numPr>
          <w:ilvl w:val="3"/>
          <w:numId w:val="1"/>
        </w:numPr>
        <w:tabs>
          <w:tab w:pos="2058" w:val="left" w:leader="none"/>
          <w:tab w:pos="2060" w:val="left" w:leader="none"/>
          <w:tab w:pos="7542" w:val="left" w:leader="dot"/>
        </w:tabs>
        <w:spacing w:line="271" w:lineRule="auto" w:before="18" w:after="0"/>
        <w:ind w:left="2060" w:right="814" w:hanging="361"/>
        <w:jc w:val="left"/>
        <w:rPr>
          <w:sz w:val="20"/>
        </w:rPr>
      </w:pPr>
      <w:r>
        <w:rPr>
          <w:sz w:val="20"/>
        </w:rPr>
        <w:t>Element</w:t>
      </w:r>
      <w:r>
        <w:rPr>
          <w:spacing w:val="-8"/>
          <w:sz w:val="20"/>
        </w:rPr>
        <w:t> </w:t>
      </w:r>
      <w:r>
        <w:rPr>
          <w:sz w:val="20"/>
        </w:rPr>
        <w:t>Four:</w:t>
      </w:r>
      <w:r>
        <w:rPr>
          <w:spacing w:val="-8"/>
          <w:sz w:val="20"/>
        </w:rPr>
        <w:t> </w:t>
      </w:r>
      <w:r>
        <w:rPr>
          <w:sz w:val="20"/>
        </w:rPr>
        <w:t>“Imposing</w:t>
      </w:r>
      <w:r>
        <w:rPr>
          <w:spacing w:val="-8"/>
          <w:sz w:val="20"/>
        </w:rPr>
        <w:t> </w:t>
      </w:r>
      <w:r>
        <w:rPr>
          <w:sz w:val="20"/>
        </w:rPr>
        <w:t>measures</w:t>
      </w:r>
      <w:r>
        <w:rPr>
          <w:spacing w:val="-8"/>
          <w:sz w:val="20"/>
        </w:rPr>
        <w:t> </w:t>
      </w:r>
      <w:r>
        <w:rPr>
          <w:sz w:val="20"/>
        </w:rPr>
        <w:t>intended</w:t>
      </w:r>
      <w:r>
        <w:rPr>
          <w:spacing w:val="-6"/>
          <w:sz w:val="20"/>
        </w:rPr>
        <w:t> </w:t>
      </w:r>
      <w:r>
        <w:rPr>
          <w:sz w:val="20"/>
        </w:rPr>
        <w:t>to</w:t>
      </w:r>
      <w:r>
        <w:rPr>
          <w:spacing w:val="-9"/>
          <w:sz w:val="20"/>
        </w:rPr>
        <w:t> </w:t>
      </w:r>
      <w:r>
        <w:rPr>
          <w:sz w:val="20"/>
        </w:rPr>
        <w:t>prevent</w:t>
      </w:r>
      <w:r>
        <w:rPr>
          <w:spacing w:val="-8"/>
          <w:sz w:val="20"/>
        </w:rPr>
        <w:t> </w:t>
      </w:r>
      <w:r>
        <w:rPr>
          <w:sz w:val="20"/>
        </w:rPr>
        <w:t>births</w:t>
      </w:r>
      <w:r>
        <w:rPr>
          <w:spacing w:val="-6"/>
          <w:sz w:val="20"/>
        </w:rPr>
        <w:t> </w:t>
      </w:r>
      <w:r>
        <w:rPr>
          <w:sz w:val="20"/>
        </w:rPr>
        <w:t>within</w:t>
      </w:r>
      <w:r>
        <w:rPr>
          <w:spacing w:val="-8"/>
          <w:sz w:val="20"/>
        </w:rPr>
        <w:t> </w:t>
      </w:r>
      <w:r>
        <w:rPr>
          <w:sz w:val="20"/>
        </w:rPr>
        <w:t>the </w:t>
      </w:r>
      <w:r>
        <w:rPr>
          <w:spacing w:val="-2"/>
          <w:sz w:val="20"/>
        </w:rPr>
        <w:t>group”</w:t>
      </w:r>
      <w:r>
        <w:rPr>
          <w:sz w:val="20"/>
        </w:rPr>
        <w:tab/>
      </w:r>
      <w:r>
        <w:rPr>
          <w:spacing w:val="-10"/>
          <w:sz w:val="20"/>
        </w:rPr>
        <w:t>307</w:t>
      </w:r>
    </w:p>
    <w:p>
      <w:pPr>
        <w:pStyle w:val="ListParagraph"/>
        <w:numPr>
          <w:ilvl w:val="3"/>
          <w:numId w:val="1"/>
        </w:numPr>
        <w:tabs>
          <w:tab w:pos="2060" w:val="left" w:leader="none"/>
          <w:tab w:pos="7542" w:val="left" w:leader="dot"/>
        </w:tabs>
        <w:spacing w:line="271" w:lineRule="auto" w:before="18" w:after="0"/>
        <w:ind w:left="2060" w:right="814" w:hanging="361"/>
        <w:jc w:val="left"/>
        <w:rPr>
          <w:sz w:val="20"/>
        </w:rPr>
      </w:pPr>
      <w:r>
        <w:rPr>
          <w:sz w:val="20"/>
        </w:rPr>
        <w:t>Element</w:t>
      </w:r>
      <w:r>
        <w:rPr>
          <w:spacing w:val="-3"/>
          <w:sz w:val="20"/>
        </w:rPr>
        <w:t> </w:t>
      </w:r>
      <w:r>
        <w:rPr>
          <w:sz w:val="20"/>
        </w:rPr>
        <w:t>Five:</w:t>
      </w:r>
      <w:r>
        <w:rPr>
          <w:spacing w:val="-3"/>
          <w:sz w:val="20"/>
        </w:rPr>
        <w:t> </w:t>
      </w:r>
      <w:r>
        <w:rPr>
          <w:sz w:val="20"/>
        </w:rPr>
        <w:t>“Forcibly</w:t>
      </w:r>
      <w:r>
        <w:rPr>
          <w:spacing w:val="-1"/>
          <w:sz w:val="20"/>
        </w:rPr>
        <w:t> </w:t>
      </w:r>
      <w:r>
        <w:rPr>
          <w:sz w:val="20"/>
        </w:rPr>
        <w:t>transferring</w:t>
      </w:r>
      <w:r>
        <w:rPr>
          <w:spacing w:val="-3"/>
          <w:sz w:val="20"/>
        </w:rPr>
        <w:t> </w:t>
      </w:r>
      <w:r>
        <w:rPr>
          <w:sz w:val="20"/>
        </w:rPr>
        <w:t>children</w:t>
      </w:r>
      <w:r>
        <w:rPr>
          <w:spacing w:val="-3"/>
          <w:sz w:val="20"/>
        </w:rPr>
        <w:t> </w:t>
      </w:r>
      <w:r>
        <w:rPr>
          <w:sz w:val="20"/>
        </w:rPr>
        <w:t>of</w:t>
      </w:r>
      <w:r>
        <w:rPr>
          <w:spacing w:val="-2"/>
          <w:sz w:val="20"/>
        </w:rPr>
        <w:t> </w:t>
      </w:r>
      <w:r>
        <w:rPr>
          <w:sz w:val="20"/>
        </w:rPr>
        <w:t>the</w:t>
      </w:r>
      <w:r>
        <w:rPr>
          <w:spacing w:val="-1"/>
          <w:sz w:val="20"/>
        </w:rPr>
        <w:t> </w:t>
      </w:r>
      <w:r>
        <w:rPr>
          <w:sz w:val="20"/>
        </w:rPr>
        <w:t>group</w:t>
      </w:r>
      <w:r>
        <w:rPr>
          <w:spacing w:val="-3"/>
          <w:sz w:val="20"/>
        </w:rPr>
        <w:t> </w:t>
      </w:r>
      <w:r>
        <w:rPr>
          <w:sz w:val="20"/>
        </w:rPr>
        <w:t>to</w:t>
      </w:r>
      <w:r>
        <w:rPr>
          <w:spacing w:val="-3"/>
          <w:sz w:val="20"/>
        </w:rPr>
        <w:t> </w:t>
      </w:r>
      <w:r>
        <w:rPr>
          <w:sz w:val="20"/>
        </w:rPr>
        <w:t>another </w:t>
      </w:r>
      <w:r>
        <w:rPr>
          <w:spacing w:val="-2"/>
          <w:sz w:val="20"/>
        </w:rPr>
        <w:t>group”</w:t>
      </w:r>
      <w:r>
        <w:rPr>
          <w:sz w:val="20"/>
        </w:rPr>
        <w:tab/>
      </w:r>
      <w:r>
        <w:rPr>
          <w:spacing w:val="-10"/>
          <w:sz w:val="20"/>
        </w:rPr>
        <w:t>308</w:t>
      </w:r>
    </w:p>
    <w:p>
      <w:pPr>
        <w:pStyle w:val="ListParagraph"/>
        <w:numPr>
          <w:ilvl w:val="0"/>
          <w:numId w:val="1"/>
        </w:numPr>
        <w:tabs>
          <w:tab w:pos="595" w:val="left" w:leader="none"/>
          <w:tab w:pos="979" w:val="left" w:leader="none"/>
          <w:tab w:pos="7542" w:val="left" w:leader="dot"/>
        </w:tabs>
        <w:spacing w:line="271" w:lineRule="auto" w:before="17" w:after="0"/>
        <w:ind w:left="979" w:right="814" w:hanging="605"/>
        <w:jc w:val="left"/>
        <w:rPr>
          <w:sz w:val="20"/>
        </w:rPr>
      </w:pPr>
      <w:r>
        <w:rPr>
          <w:smallCaps/>
          <w:sz w:val="20"/>
        </w:rPr>
        <w:t>International Humanitarian Law and Israel’s Obligations as an Occupying</w:t>
      </w:r>
      <w:r>
        <w:rPr>
          <w:smallCaps/>
          <w:spacing w:val="40"/>
          <w:sz w:val="20"/>
        </w:rPr>
        <w:t> </w:t>
      </w:r>
      <w:r>
        <w:rPr>
          <w:smallCaps/>
          <w:spacing w:val="-2"/>
          <w:sz w:val="20"/>
        </w:rPr>
        <w:t>Power</w:t>
      </w:r>
      <w:r>
        <w:rPr>
          <w:smallCaps/>
          <w:sz w:val="20"/>
        </w:rPr>
        <w:tab/>
      </w:r>
      <w:r>
        <w:rPr>
          <w:smallCaps/>
          <w:spacing w:val="-10"/>
          <w:sz w:val="20"/>
        </w:rPr>
        <w:t>309</w:t>
      </w:r>
    </w:p>
    <w:p>
      <w:pPr>
        <w:pStyle w:val="ListParagraph"/>
        <w:numPr>
          <w:ilvl w:val="1"/>
          <w:numId w:val="1"/>
        </w:numPr>
        <w:tabs>
          <w:tab w:pos="1382" w:val="left" w:leader="none"/>
          <w:tab w:pos="7542" w:val="left" w:leader="dot"/>
        </w:tabs>
        <w:spacing w:line="271" w:lineRule="auto" w:before="18" w:after="0"/>
        <w:ind w:left="1382" w:right="814" w:hanging="404"/>
        <w:jc w:val="left"/>
        <w:rPr>
          <w:color w:val="494949"/>
          <w:sz w:val="20"/>
        </w:rPr>
      </w:pPr>
      <w:r>
        <w:rPr>
          <w:sz w:val="20"/>
        </w:rPr>
        <w:t>Violations</w:t>
      </w:r>
      <w:r>
        <w:rPr>
          <w:spacing w:val="-8"/>
          <w:sz w:val="20"/>
        </w:rPr>
        <w:t> </w:t>
      </w:r>
      <w:r>
        <w:rPr>
          <w:sz w:val="20"/>
        </w:rPr>
        <w:t>of</w:t>
      </w:r>
      <w:r>
        <w:rPr>
          <w:spacing w:val="-7"/>
          <w:sz w:val="20"/>
        </w:rPr>
        <w:t> </w:t>
      </w:r>
      <w:r>
        <w:rPr>
          <w:sz w:val="20"/>
        </w:rPr>
        <w:t>Humanitarian</w:t>
      </w:r>
      <w:r>
        <w:rPr>
          <w:spacing w:val="-8"/>
          <w:sz w:val="20"/>
        </w:rPr>
        <w:t> </w:t>
      </w:r>
      <w:r>
        <w:rPr>
          <w:sz w:val="20"/>
        </w:rPr>
        <w:t>Law</w:t>
      </w:r>
      <w:r>
        <w:rPr>
          <w:spacing w:val="-8"/>
          <w:sz w:val="20"/>
        </w:rPr>
        <w:t> </w:t>
      </w:r>
      <w:r>
        <w:rPr>
          <w:sz w:val="20"/>
        </w:rPr>
        <w:t>and</w:t>
      </w:r>
      <w:r>
        <w:rPr>
          <w:spacing w:val="-6"/>
          <w:sz w:val="20"/>
        </w:rPr>
        <w:t> </w:t>
      </w:r>
      <w:r>
        <w:rPr>
          <w:sz w:val="20"/>
        </w:rPr>
        <w:t>Specific</w:t>
      </w:r>
      <w:r>
        <w:rPr>
          <w:spacing w:val="-6"/>
          <w:sz w:val="20"/>
        </w:rPr>
        <w:t> </w:t>
      </w:r>
      <w:r>
        <w:rPr>
          <w:sz w:val="20"/>
        </w:rPr>
        <w:t>Protections</w:t>
      </w:r>
      <w:r>
        <w:rPr>
          <w:spacing w:val="-8"/>
          <w:sz w:val="20"/>
        </w:rPr>
        <w:t> </w:t>
      </w:r>
      <w:r>
        <w:rPr>
          <w:sz w:val="20"/>
        </w:rPr>
        <w:t>for</w:t>
      </w:r>
      <w:r>
        <w:rPr>
          <w:spacing w:val="-7"/>
          <w:sz w:val="20"/>
        </w:rPr>
        <w:t> </w:t>
      </w:r>
      <w:r>
        <w:rPr>
          <w:sz w:val="20"/>
        </w:rPr>
        <w:t>Women</w:t>
      </w:r>
      <w:r>
        <w:rPr>
          <w:spacing w:val="-8"/>
          <w:sz w:val="20"/>
        </w:rPr>
        <w:t> </w:t>
      </w:r>
      <w:r>
        <w:rPr>
          <w:sz w:val="20"/>
        </w:rPr>
        <w:t>under</w:t>
      </w:r>
      <w:r>
        <w:rPr>
          <w:spacing w:val="-7"/>
          <w:sz w:val="20"/>
        </w:rPr>
        <w:t> </w:t>
      </w:r>
      <w:r>
        <w:rPr>
          <w:sz w:val="20"/>
        </w:rPr>
        <w:t>the Geneva Conventions</w:t>
      </w:r>
      <w:r>
        <w:rPr>
          <w:sz w:val="20"/>
        </w:rPr>
        <w:tab/>
      </w:r>
      <w:r>
        <w:rPr>
          <w:spacing w:val="-10"/>
          <w:sz w:val="20"/>
        </w:rPr>
        <w:t>311</w:t>
      </w:r>
    </w:p>
    <w:p>
      <w:pPr>
        <w:pStyle w:val="ListParagraph"/>
        <w:numPr>
          <w:ilvl w:val="0"/>
          <w:numId w:val="1"/>
        </w:numPr>
        <w:tabs>
          <w:tab w:pos="658" w:val="left" w:leader="none"/>
          <w:tab w:pos="979" w:val="left" w:leader="none"/>
          <w:tab w:pos="7542" w:val="left" w:leader="dot"/>
        </w:tabs>
        <w:spacing w:line="271" w:lineRule="auto" w:before="18" w:after="0"/>
        <w:ind w:left="979" w:right="814" w:hanging="605"/>
        <w:jc w:val="left"/>
        <w:rPr>
          <w:sz w:val="20"/>
        </w:rPr>
      </w:pPr>
      <w:r>
        <w:rPr>
          <w:smallCaps/>
          <w:sz w:val="20"/>
        </w:rPr>
        <w:t>Legal Implications and Accountability:</w:t>
      </w:r>
      <w:r>
        <w:rPr>
          <w:smallCaps/>
          <w:spacing w:val="-6"/>
          <w:sz w:val="20"/>
        </w:rPr>
        <w:t> </w:t>
      </w:r>
      <w:r>
        <w:rPr>
          <w:smallCaps/>
          <w:sz w:val="20"/>
        </w:rPr>
        <w:t>State Responsibility,</w:t>
      </w:r>
      <w:r>
        <w:rPr>
          <w:smallCaps/>
          <w:spacing w:val="-6"/>
          <w:sz w:val="20"/>
        </w:rPr>
        <w:t> </w:t>
      </w:r>
      <w:r>
        <w:rPr>
          <w:smallCaps/>
          <w:sz w:val="20"/>
        </w:rPr>
        <w:t>Third-Party</w:t>
      </w:r>
      <w:r>
        <w:rPr>
          <w:smallCaps/>
          <w:spacing w:val="40"/>
          <w:sz w:val="20"/>
        </w:rPr>
        <w:t> </w:t>
      </w:r>
      <w:r>
        <w:rPr>
          <w:smallCaps/>
          <w:sz w:val="20"/>
        </w:rPr>
        <w:t>Obligations,</w:t>
      </w:r>
      <w:r>
        <w:rPr>
          <w:smallCaps/>
          <w:spacing w:val="-9"/>
          <w:sz w:val="20"/>
        </w:rPr>
        <w:t> </w:t>
      </w:r>
      <w:r>
        <w:rPr>
          <w:smallCaps/>
          <w:sz w:val="20"/>
        </w:rPr>
        <w:t>and</w:t>
      </w:r>
      <w:r>
        <w:rPr>
          <w:smallCaps/>
          <w:spacing w:val="4"/>
          <w:sz w:val="20"/>
        </w:rPr>
        <w:t> </w:t>
      </w:r>
      <w:r>
        <w:rPr>
          <w:smallCaps/>
          <w:sz w:val="20"/>
        </w:rPr>
        <w:t>Gendered</w:t>
      </w:r>
      <w:r>
        <w:rPr>
          <w:smallCaps/>
          <w:spacing w:val="3"/>
          <w:sz w:val="20"/>
        </w:rPr>
        <w:t> </w:t>
      </w:r>
      <w:r>
        <w:rPr>
          <w:smallCaps/>
          <w:sz w:val="20"/>
        </w:rPr>
        <w:t>Aspects</w:t>
      </w:r>
      <w:r>
        <w:rPr>
          <w:smallCaps/>
          <w:spacing w:val="2"/>
          <w:sz w:val="20"/>
        </w:rPr>
        <w:t> </w:t>
      </w:r>
      <w:r>
        <w:rPr>
          <w:smallCaps/>
          <w:sz w:val="20"/>
        </w:rPr>
        <w:t>of</w:t>
      </w:r>
      <w:r>
        <w:rPr>
          <w:smallCaps/>
          <w:spacing w:val="3"/>
          <w:sz w:val="20"/>
        </w:rPr>
        <w:t> </w:t>
      </w:r>
      <w:r>
        <w:rPr>
          <w:smallCaps/>
          <w:spacing w:val="-2"/>
          <w:sz w:val="20"/>
        </w:rPr>
        <w:t>Genocide</w:t>
      </w:r>
      <w:r>
        <w:rPr>
          <w:smallCaps/>
          <w:sz w:val="20"/>
        </w:rPr>
        <w:tab/>
      </w:r>
      <w:r>
        <w:rPr>
          <w:smallCaps/>
          <w:spacing w:val="-10"/>
          <w:sz w:val="20"/>
        </w:rPr>
        <w:t>313</w:t>
      </w:r>
    </w:p>
    <w:p>
      <w:pPr>
        <w:pStyle w:val="ListParagraph"/>
        <w:numPr>
          <w:ilvl w:val="1"/>
          <w:numId w:val="1"/>
        </w:numPr>
        <w:tabs>
          <w:tab w:pos="1382" w:val="left" w:leader="none"/>
          <w:tab w:pos="7542" w:val="left" w:leader="dot"/>
        </w:tabs>
        <w:spacing w:line="240" w:lineRule="auto" w:before="18" w:after="0"/>
        <w:ind w:left="1382" w:right="0" w:hanging="403"/>
        <w:jc w:val="left"/>
        <w:rPr>
          <w:sz w:val="20"/>
        </w:rPr>
      </w:pPr>
      <w:r>
        <w:rPr>
          <w:spacing w:val="-4"/>
          <w:sz w:val="20"/>
        </w:rPr>
        <w:t>Israel’s</w:t>
      </w:r>
      <w:r>
        <w:rPr>
          <w:spacing w:val="-9"/>
          <w:sz w:val="20"/>
        </w:rPr>
        <w:t> </w:t>
      </w:r>
      <w:r>
        <w:rPr>
          <w:spacing w:val="-4"/>
          <w:sz w:val="20"/>
        </w:rPr>
        <w:t>State</w:t>
      </w:r>
      <w:r>
        <w:rPr>
          <w:spacing w:val="-8"/>
          <w:sz w:val="20"/>
        </w:rPr>
        <w:t> </w:t>
      </w:r>
      <w:r>
        <w:rPr>
          <w:spacing w:val="-4"/>
          <w:sz w:val="20"/>
        </w:rPr>
        <w:t>Responsibility</w:t>
      </w:r>
      <w:r>
        <w:rPr>
          <w:spacing w:val="-7"/>
          <w:sz w:val="20"/>
        </w:rPr>
        <w:t> </w:t>
      </w:r>
      <w:r>
        <w:rPr>
          <w:spacing w:val="-4"/>
          <w:sz w:val="20"/>
        </w:rPr>
        <w:t>for</w:t>
      </w:r>
      <w:r>
        <w:rPr>
          <w:spacing w:val="-5"/>
          <w:sz w:val="20"/>
        </w:rPr>
        <w:t> </w:t>
      </w:r>
      <w:r>
        <w:rPr>
          <w:spacing w:val="-4"/>
          <w:sz w:val="20"/>
        </w:rPr>
        <w:t>Femicide</w:t>
      </w:r>
      <w:r>
        <w:rPr>
          <w:spacing w:val="-7"/>
          <w:sz w:val="20"/>
        </w:rPr>
        <w:t> </w:t>
      </w:r>
      <w:r>
        <w:rPr>
          <w:spacing w:val="-4"/>
          <w:sz w:val="20"/>
        </w:rPr>
        <w:t>and</w:t>
      </w:r>
      <w:r>
        <w:rPr>
          <w:spacing w:val="-6"/>
          <w:sz w:val="20"/>
        </w:rPr>
        <w:t> </w:t>
      </w:r>
      <w:r>
        <w:rPr>
          <w:spacing w:val="-4"/>
          <w:sz w:val="20"/>
        </w:rPr>
        <w:t>Genocidal</w:t>
      </w:r>
      <w:r>
        <w:rPr>
          <w:spacing w:val="-9"/>
          <w:sz w:val="20"/>
        </w:rPr>
        <w:t> </w:t>
      </w:r>
      <w:r>
        <w:rPr>
          <w:spacing w:val="-4"/>
          <w:sz w:val="20"/>
        </w:rPr>
        <w:t>Acts</w:t>
      </w:r>
      <w:r>
        <w:rPr>
          <w:sz w:val="20"/>
        </w:rPr>
        <w:tab/>
      </w:r>
      <w:r>
        <w:rPr>
          <w:spacing w:val="-5"/>
          <w:sz w:val="20"/>
        </w:rPr>
        <w:t>313</w:t>
      </w:r>
    </w:p>
    <w:p>
      <w:pPr>
        <w:pStyle w:val="ListParagraph"/>
        <w:numPr>
          <w:ilvl w:val="1"/>
          <w:numId w:val="1"/>
        </w:numPr>
        <w:tabs>
          <w:tab w:pos="1382" w:val="left" w:leader="none"/>
          <w:tab w:pos="7542" w:val="left" w:leader="dot"/>
        </w:tabs>
        <w:spacing w:line="240" w:lineRule="auto" w:before="49" w:after="0"/>
        <w:ind w:left="1382" w:right="0" w:hanging="403"/>
        <w:jc w:val="left"/>
        <w:rPr>
          <w:sz w:val="20"/>
        </w:rPr>
      </w:pPr>
      <w:r>
        <w:rPr>
          <w:spacing w:val="-2"/>
          <w:sz w:val="20"/>
        </w:rPr>
        <w:t>The</w:t>
      </w:r>
      <w:r>
        <w:rPr>
          <w:spacing w:val="-6"/>
          <w:sz w:val="20"/>
        </w:rPr>
        <w:t> </w:t>
      </w:r>
      <w:r>
        <w:rPr>
          <w:spacing w:val="-2"/>
          <w:sz w:val="20"/>
        </w:rPr>
        <w:t>International</w:t>
      </w:r>
      <w:r>
        <w:rPr>
          <w:spacing w:val="-8"/>
          <w:sz w:val="20"/>
        </w:rPr>
        <w:t> </w:t>
      </w:r>
      <w:r>
        <w:rPr>
          <w:spacing w:val="-2"/>
          <w:sz w:val="20"/>
        </w:rPr>
        <w:t>Community’s</w:t>
      </w:r>
      <w:r>
        <w:rPr>
          <w:spacing w:val="-6"/>
          <w:sz w:val="20"/>
        </w:rPr>
        <w:t> </w:t>
      </w:r>
      <w:r>
        <w:rPr>
          <w:spacing w:val="-2"/>
          <w:sz w:val="20"/>
        </w:rPr>
        <w:t>Duty</w:t>
      </w:r>
      <w:r>
        <w:rPr>
          <w:spacing w:val="-7"/>
          <w:sz w:val="20"/>
        </w:rPr>
        <w:t> </w:t>
      </w:r>
      <w:r>
        <w:rPr>
          <w:spacing w:val="-2"/>
          <w:sz w:val="20"/>
        </w:rPr>
        <w:t>to</w:t>
      </w:r>
      <w:r>
        <w:rPr>
          <w:spacing w:val="-9"/>
          <w:sz w:val="20"/>
        </w:rPr>
        <w:t> </w:t>
      </w:r>
      <w:r>
        <w:rPr>
          <w:spacing w:val="-2"/>
          <w:sz w:val="20"/>
        </w:rPr>
        <w:t>Prevent</w:t>
      </w:r>
      <w:r>
        <w:rPr>
          <w:spacing w:val="-7"/>
          <w:sz w:val="20"/>
        </w:rPr>
        <w:t> </w:t>
      </w:r>
      <w:r>
        <w:rPr>
          <w:spacing w:val="-2"/>
          <w:sz w:val="20"/>
        </w:rPr>
        <w:t>and</w:t>
      </w:r>
      <w:r>
        <w:rPr>
          <w:spacing w:val="-6"/>
          <w:sz w:val="20"/>
        </w:rPr>
        <w:t> </w:t>
      </w:r>
      <w:r>
        <w:rPr>
          <w:spacing w:val="-2"/>
          <w:sz w:val="20"/>
        </w:rPr>
        <w:t>Respond</w:t>
      </w:r>
      <w:r>
        <w:rPr>
          <w:spacing w:val="-6"/>
          <w:sz w:val="20"/>
        </w:rPr>
        <w:t> </w:t>
      </w:r>
      <w:r>
        <w:rPr>
          <w:spacing w:val="-2"/>
          <w:sz w:val="20"/>
        </w:rPr>
        <w:t>to</w:t>
      </w:r>
      <w:r>
        <w:rPr>
          <w:spacing w:val="-9"/>
          <w:sz w:val="20"/>
        </w:rPr>
        <w:t> </w:t>
      </w:r>
      <w:r>
        <w:rPr>
          <w:spacing w:val="-2"/>
          <w:sz w:val="20"/>
        </w:rPr>
        <w:t>Genocide</w:t>
      </w:r>
      <w:r>
        <w:rPr>
          <w:sz w:val="20"/>
        </w:rPr>
        <w:tab/>
      </w:r>
      <w:r>
        <w:rPr>
          <w:spacing w:val="-5"/>
          <w:sz w:val="20"/>
        </w:rPr>
        <w:t>313</w:t>
      </w:r>
    </w:p>
    <w:p>
      <w:pPr>
        <w:pStyle w:val="ListParagraph"/>
        <w:numPr>
          <w:ilvl w:val="1"/>
          <w:numId w:val="1"/>
        </w:numPr>
        <w:tabs>
          <w:tab w:pos="1382" w:val="left" w:leader="none"/>
          <w:tab w:pos="7542" w:val="left" w:leader="dot"/>
        </w:tabs>
        <w:spacing w:line="240" w:lineRule="auto" w:before="48" w:after="0"/>
        <w:ind w:left="1382" w:right="0" w:hanging="403"/>
        <w:jc w:val="left"/>
        <w:rPr>
          <w:sz w:val="20"/>
        </w:rPr>
      </w:pPr>
      <w:r>
        <w:rPr>
          <w:spacing w:val="-4"/>
          <w:sz w:val="20"/>
        </w:rPr>
        <w:t>The</w:t>
      </w:r>
      <w:r>
        <w:rPr>
          <w:sz w:val="20"/>
        </w:rPr>
        <w:t> </w:t>
      </w:r>
      <w:r>
        <w:rPr>
          <w:spacing w:val="-4"/>
          <w:sz w:val="20"/>
        </w:rPr>
        <w:t>Responsibility</w:t>
      </w:r>
      <w:r>
        <w:rPr>
          <w:sz w:val="20"/>
        </w:rPr>
        <w:t> </w:t>
      </w:r>
      <w:r>
        <w:rPr>
          <w:spacing w:val="-4"/>
          <w:sz w:val="20"/>
        </w:rPr>
        <w:t>to</w:t>
      </w:r>
      <w:r>
        <w:rPr>
          <w:spacing w:val="-2"/>
          <w:sz w:val="20"/>
        </w:rPr>
        <w:t> </w:t>
      </w:r>
      <w:r>
        <w:rPr>
          <w:spacing w:val="-4"/>
          <w:sz w:val="20"/>
        </w:rPr>
        <w:t>Protect</w:t>
      </w:r>
      <w:r>
        <w:rPr>
          <w:spacing w:val="-2"/>
          <w:sz w:val="20"/>
        </w:rPr>
        <w:t> </w:t>
      </w:r>
      <w:r>
        <w:rPr>
          <w:spacing w:val="-4"/>
          <w:sz w:val="20"/>
        </w:rPr>
        <w:t>(R2P)</w:t>
      </w:r>
      <w:r>
        <w:rPr>
          <w:spacing w:val="-1"/>
          <w:sz w:val="20"/>
        </w:rPr>
        <w:t> </w:t>
      </w:r>
      <w:r>
        <w:rPr>
          <w:spacing w:val="-4"/>
          <w:sz w:val="20"/>
        </w:rPr>
        <w:t>and</w:t>
      </w:r>
      <w:r>
        <w:rPr>
          <w:spacing w:val="1"/>
          <w:sz w:val="20"/>
        </w:rPr>
        <w:t> </w:t>
      </w:r>
      <w:r>
        <w:rPr>
          <w:spacing w:val="-4"/>
          <w:sz w:val="20"/>
        </w:rPr>
        <w:t>its</w:t>
      </w:r>
      <w:r>
        <w:rPr>
          <w:spacing w:val="-2"/>
          <w:sz w:val="20"/>
        </w:rPr>
        <w:t> </w:t>
      </w:r>
      <w:r>
        <w:rPr>
          <w:spacing w:val="-4"/>
          <w:sz w:val="20"/>
        </w:rPr>
        <w:t>Application</w:t>
      </w:r>
      <w:r>
        <w:rPr>
          <w:spacing w:val="-1"/>
          <w:sz w:val="20"/>
        </w:rPr>
        <w:t> </w:t>
      </w:r>
      <w:r>
        <w:rPr>
          <w:spacing w:val="-4"/>
          <w:sz w:val="20"/>
        </w:rPr>
        <w:t>in</w:t>
      </w:r>
      <w:r>
        <w:rPr>
          <w:spacing w:val="-1"/>
          <w:sz w:val="20"/>
        </w:rPr>
        <w:t> </w:t>
      </w:r>
      <w:r>
        <w:rPr>
          <w:spacing w:val="-4"/>
          <w:sz w:val="20"/>
        </w:rPr>
        <w:t>Gaza</w:t>
      </w:r>
      <w:r>
        <w:rPr>
          <w:sz w:val="20"/>
        </w:rPr>
        <w:tab/>
      </w:r>
      <w:r>
        <w:rPr>
          <w:spacing w:val="-5"/>
          <w:sz w:val="20"/>
        </w:rPr>
        <w:t>315</w:t>
      </w:r>
    </w:p>
    <w:p>
      <w:pPr>
        <w:pStyle w:val="ListParagraph"/>
        <w:numPr>
          <w:ilvl w:val="0"/>
          <w:numId w:val="1"/>
        </w:numPr>
        <w:tabs>
          <w:tab w:pos="654" w:val="left" w:leader="none"/>
          <w:tab w:pos="7542" w:val="left" w:leader="dot"/>
        </w:tabs>
        <w:spacing w:line="240" w:lineRule="auto" w:before="49" w:after="0"/>
        <w:ind w:left="654" w:right="0" w:hanging="280"/>
        <w:jc w:val="left"/>
        <w:rPr>
          <w:sz w:val="20"/>
        </w:rPr>
      </w:pPr>
      <w:r>
        <w:rPr>
          <w:smallCaps/>
          <w:sz w:val="20"/>
        </w:rPr>
        <w:t>“Military</w:t>
      </w:r>
      <w:r>
        <w:rPr>
          <w:smallCaps/>
          <w:spacing w:val="-8"/>
          <w:sz w:val="20"/>
        </w:rPr>
        <w:t> </w:t>
      </w:r>
      <w:r>
        <w:rPr>
          <w:smallCaps/>
          <w:sz w:val="20"/>
        </w:rPr>
        <w:t>Necessity”</w:t>
      </w:r>
      <w:r>
        <w:rPr>
          <w:smallCaps/>
          <w:spacing w:val="-10"/>
          <w:sz w:val="20"/>
        </w:rPr>
        <w:t> </w:t>
      </w:r>
      <w:r>
        <w:rPr>
          <w:smallCaps/>
          <w:sz w:val="20"/>
        </w:rPr>
        <w:t>and</w:t>
      </w:r>
      <w:r>
        <w:rPr>
          <w:smallCaps/>
          <w:spacing w:val="-6"/>
          <w:sz w:val="20"/>
        </w:rPr>
        <w:t> </w:t>
      </w:r>
      <w:r>
        <w:rPr>
          <w:smallCaps/>
          <w:sz w:val="20"/>
        </w:rPr>
        <w:t>the</w:t>
      </w:r>
      <w:r>
        <w:rPr>
          <w:smallCaps/>
          <w:spacing w:val="-4"/>
          <w:sz w:val="20"/>
        </w:rPr>
        <w:t> </w:t>
      </w:r>
      <w:r>
        <w:rPr>
          <w:smallCaps/>
          <w:sz w:val="20"/>
        </w:rPr>
        <w:t>Denial</w:t>
      </w:r>
      <w:r>
        <w:rPr>
          <w:smallCaps/>
          <w:spacing w:val="-6"/>
          <w:sz w:val="20"/>
        </w:rPr>
        <w:t> </w:t>
      </w:r>
      <w:r>
        <w:rPr>
          <w:smallCaps/>
          <w:sz w:val="20"/>
        </w:rPr>
        <w:t>of</w:t>
      </w:r>
      <w:r>
        <w:rPr>
          <w:smallCaps/>
          <w:spacing w:val="-5"/>
          <w:sz w:val="20"/>
        </w:rPr>
        <w:t> </w:t>
      </w:r>
      <w:r>
        <w:rPr>
          <w:smallCaps/>
          <w:spacing w:val="-2"/>
          <w:sz w:val="20"/>
        </w:rPr>
        <w:t>Femicide</w:t>
      </w:r>
      <w:r>
        <w:rPr>
          <w:smallCaps/>
          <w:sz w:val="20"/>
        </w:rPr>
        <w:tab/>
      </w:r>
      <w:r>
        <w:rPr>
          <w:smallCaps/>
          <w:spacing w:val="-5"/>
          <w:sz w:val="20"/>
        </w:rPr>
        <w:t>316</w:t>
      </w:r>
    </w:p>
    <w:p>
      <w:pPr>
        <w:pStyle w:val="ListParagraph"/>
        <w:numPr>
          <w:ilvl w:val="1"/>
          <w:numId w:val="1"/>
        </w:numPr>
        <w:tabs>
          <w:tab w:pos="1382" w:val="left" w:leader="none"/>
          <w:tab w:pos="7542" w:val="left" w:leader="dot"/>
        </w:tabs>
        <w:spacing w:line="240" w:lineRule="auto" w:before="48" w:after="0"/>
        <w:ind w:left="1382" w:right="0" w:hanging="403"/>
        <w:jc w:val="left"/>
        <w:rPr>
          <w:sz w:val="20"/>
        </w:rPr>
      </w:pPr>
      <w:r>
        <w:rPr>
          <w:spacing w:val="-4"/>
          <w:sz w:val="20"/>
        </w:rPr>
        <w:t>The</w:t>
      </w:r>
      <w:r>
        <w:rPr>
          <w:spacing w:val="-5"/>
          <w:sz w:val="20"/>
        </w:rPr>
        <w:t> </w:t>
      </w:r>
      <w:r>
        <w:rPr>
          <w:spacing w:val="-4"/>
          <w:sz w:val="20"/>
        </w:rPr>
        <w:t>Denial</w:t>
      </w:r>
      <w:r>
        <w:rPr>
          <w:spacing w:val="-6"/>
          <w:sz w:val="20"/>
        </w:rPr>
        <w:t> </w:t>
      </w:r>
      <w:r>
        <w:rPr>
          <w:spacing w:val="-4"/>
          <w:sz w:val="20"/>
        </w:rPr>
        <w:t>of</w:t>
      </w:r>
      <w:r>
        <w:rPr>
          <w:spacing w:val="-5"/>
          <w:sz w:val="20"/>
        </w:rPr>
        <w:t> </w:t>
      </w:r>
      <w:r>
        <w:rPr>
          <w:spacing w:val="-4"/>
          <w:sz w:val="20"/>
        </w:rPr>
        <w:t>Systematic</w:t>
      </w:r>
      <w:r>
        <w:rPr>
          <w:spacing w:val="-5"/>
          <w:sz w:val="20"/>
        </w:rPr>
        <w:t> </w:t>
      </w:r>
      <w:r>
        <w:rPr>
          <w:spacing w:val="-4"/>
          <w:sz w:val="20"/>
        </w:rPr>
        <w:t>Femicide</w:t>
      </w:r>
      <w:r>
        <w:rPr>
          <w:spacing w:val="-5"/>
          <w:sz w:val="20"/>
        </w:rPr>
        <w:t> </w:t>
      </w:r>
      <w:r>
        <w:rPr>
          <w:spacing w:val="-4"/>
          <w:sz w:val="20"/>
        </w:rPr>
        <w:t>as</w:t>
      </w:r>
      <w:r>
        <w:rPr>
          <w:spacing w:val="-6"/>
          <w:sz w:val="20"/>
        </w:rPr>
        <w:t> </w:t>
      </w:r>
      <w:r>
        <w:rPr>
          <w:spacing w:val="-4"/>
          <w:sz w:val="20"/>
        </w:rPr>
        <w:t>a</w:t>
      </w:r>
      <w:r>
        <w:rPr>
          <w:spacing w:val="-5"/>
          <w:sz w:val="20"/>
        </w:rPr>
        <w:t> </w:t>
      </w:r>
      <w:r>
        <w:rPr>
          <w:spacing w:val="-4"/>
          <w:sz w:val="20"/>
        </w:rPr>
        <w:t>Deliberate</w:t>
      </w:r>
      <w:r>
        <w:rPr>
          <w:spacing w:val="-5"/>
          <w:sz w:val="20"/>
        </w:rPr>
        <w:t> </w:t>
      </w:r>
      <w:r>
        <w:rPr>
          <w:spacing w:val="-4"/>
          <w:sz w:val="20"/>
        </w:rPr>
        <w:t>Strategy</w:t>
      </w:r>
      <w:r>
        <w:rPr>
          <w:sz w:val="20"/>
        </w:rPr>
        <w:tab/>
      </w:r>
      <w:r>
        <w:rPr>
          <w:spacing w:val="-5"/>
          <w:sz w:val="20"/>
        </w:rPr>
        <w:t>316</w:t>
      </w:r>
    </w:p>
    <w:p>
      <w:pPr>
        <w:pStyle w:val="ListParagraph"/>
        <w:numPr>
          <w:ilvl w:val="1"/>
          <w:numId w:val="1"/>
        </w:numPr>
        <w:tabs>
          <w:tab w:pos="1382" w:val="left" w:leader="none"/>
          <w:tab w:pos="7542" w:val="left" w:leader="dot"/>
        </w:tabs>
        <w:spacing w:line="240" w:lineRule="auto" w:before="49" w:after="0"/>
        <w:ind w:left="1382" w:right="0" w:hanging="403"/>
        <w:jc w:val="left"/>
        <w:rPr>
          <w:sz w:val="20"/>
        </w:rPr>
      </w:pPr>
      <w:r>
        <w:rPr>
          <w:spacing w:val="-6"/>
          <w:sz w:val="20"/>
        </w:rPr>
        <w:t>The</w:t>
      </w:r>
      <w:r>
        <w:rPr>
          <w:spacing w:val="-2"/>
          <w:sz w:val="20"/>
        </w:rPr>
        <w:t> </w:t>
      </w:r>
      <w:r>
        <w:rPr>
          <w:spacing w:val="-6"/>
          <w:sz w:val="20"/>
        </w:rPr>
        <w:t>Claim</w:t>
      </w:r>
      <w:r>
        <w:rPr>
          <w:spacing w:val="-3"/>
          <w:sz w:val="20"/>
        </w:rPr>
        <w:t> </w:t>
      </w:r>
      <w:r>
        <w:rPr>
          <w:spacing w:val="-6"/>
          <w:sz w:val="20"/>
        </w:rPr>
        <w:t>of</w:t>
      </w:r>
      <w:r>
        <w:rPr>
          <w:spacing w:val="-2"/>
          <w:sz w:val="20"/>
        </w:rPr>
        <w:t> </w:t>
      </w:r>
      <w:r>
        <w:rPr>
          <w:spacing w:val="-6"/>
          <w:sz w:val="20"/>
        </w:rPr>
        <w:t>a</w:t>
      </w:r>
      <w:r>
        <w:rPr>
          <w:spacing w:val="-3"/>
          <w:sz w:val="20"/>
        </w:rPr>
        <w:t> </w:t>
      </w:r>
      <w:r>
        <w:rPr>
          <w:spacing w:val="-6"/>
          <w:sz w:val="20"/>
        </w:rPr>
        <w:t>Legitimate</w:t>
      </w:r>
      <w:r>
        <w:rPr>
          <w:spacing w:val="-2"/>
          <w:sz w:val="20"/>
        </w:rPr>
        <w:t> </w:t>
      </w:r>
      <w:r>
        <w:rPr>
          <w:spacing w:val="-6"/>
          <w:sz w:val="20"/>
        </w:rPr>
        <w:t>Military</w:t>
      </w:r>
      <w:r>
        <w:rPr>
          <w:spacing w:val="-2"/>
          <w:sz w:val="20"/>
        </w:rPr>
        <w:t> </w:t>
      </w:r>
      <w:r>
        <w:rPr>
          <w:spacing w:val="-6"/>
          <w:sz w:val="20"/>
        </w:rPr>
        <w:t>Objective</w:t>
      </w:r>
      <w:r>
        <w:rPr>
          <w:sz w:val="20"/>
        </w:rPr>
        <w:tab/>
      </w:r>
      <w:r>
        <w:rPr>
          <w:spacing w:val="-5"/>
          <w:sz w:val="20"/>
        </w:rPr>
        <w:t>318</w:t>
      </w:r>
    </w:p>
    <w:p>
      <w:pPr>
        <w:pStyle w:val="ListParagraph"/>
        <w:numPr>
          <w:ilvl w:val="0"/>
          <w:numId w:val="1"/>
        </w:numPr>
        <w:tabs>
          <w:tab w:pos="590" w:val="left" w:leader="none"/>
          <w:tab w:pos="7542" w:val="left" w:leader="dot"/>
        </w:tabs>
        <w:spacing w:line="240" w:lineRule="auto" w:before="50" w:after="0"/>
        <w:ind w:left="590" w:right="0" w:hanging="216"/>
        <w:jc w:val="left"/>
        <w:rPr>
          <w:sz w:val="20"/>
        </w:rPr>
      </w:pPr>
      <w:r>
        <w:rPr>
          <w:smallCaps/>
          <w:sz w:val="20"/>
        </w:rPr>
        <w:t>Immediate and</w:t>
      </w:r>
      <w:r>
        <w:rPr>
          <w:smallCaps/>
          <w:spacing w:val="4"/>
          <w:sz w:val="20"/>
        </w:rPr>
        <w:t> </w:t>
      </w:r>
      <w:r>
        <w:rPr>
          <w:smallCaps/>
          <w:sz w:val="20"/>
        </w:rPr>
        <w:t>Long-term</w:t>
      </w:r>
      <w:r>
        <w:rPr>
          <w:smallCaps/>
          <w:spacing w:val="-2"/>
          <w:sz w:val="20"/>
        </w:rPr>
        <w:t> Remedies</w:t>
      </w:r>
      <w:r>
        <w:rPr>
          <w:smallCaps/>
          <w:sz w:val="20"/>
        </w:rPr>
        <w:tab/>
      </w:r>
      <w:r>
        <w:rPr>
          <w:smallCaps/>
          <w:spacing w:val="-5"/>
          <w:sz w:val="20"/>
        </w:rPr>
        <w:t>319</w:t>
      </w:r>
    </w:p>
    <w:p>
      <w:pPr>
        <w:pStyle w:val="ListParagraph"/>
        <w:numPr>
          <w:ilvl w:val="1"/>
          <w:numId w:val="1"/>
        </w:numPr>
        <w:tabs>
          <w:tab w:pos="1382" w:val="left" w:leader="none"/>
          <w:tab w:pos="7542" w:val="left" w:leader="dot"/>
        </w:tabs>
        <w:spacing w:line="240" w:lineRule="auto" w:before="49" w:after="0"/>
        <w:ind w:left="1382" w:right="0" w:hanging="403"/>
        <w:jc w:val="left"/>
        <w:rPr>
          <w:sz w:val="20"/>
        </w:rPr>
      </w:pPr>
      <w:r>
        <w:rPr>
          <w:spacing w:val="-4"/>
          <w:sz w:val="20"/>
        </w:rPr>
        <w:t>Immediate</w:t>
      </w:r>
      <w:r>
        <w:rPr>
          <w:spacing w:val="-1"/>
          <w:sz w:val="20"/>
        </w:rPr>
        <w:t> </w:t>
      </w:r>
      <w:r>
        <w:rPr>
          <w:spacing w:val="-4"/>
          <w:sz w:val="20"/>
        </w:rPr>
        <w:t>Protections</w:t>
      </w:r>
      <w:r>
        <w:rPr>
          <w:spacing w:val="-1"/>
          <w:sz w:val="20"/>
        </w:rPr>
        <w:t> </w:t>
      </w:r>
      <w:r>
        <w:rPr>
          <w:spacing w:val="-4"/>
          <w:sz w:val="20"/>
        </w:rPr>
        <w:t>for</w:t>
      </w:r>
      <w:r>
        <w:rPr>
          <w:spacing w:val="-1"/>
          <w:sz w:val="20"/>
        </w:rPr>
        <w:t> </w:t>
      </w:r>
      <w:r>
        <w:rPr>
          <w:spacing w:val="-4"/>
          <w:sz w:val="20"/>
        </w:rPr>
        <w:t>Women,</w:t>
      </w:r>
      <w:r>
        <w:rPr>
          <w:spacing w:val="-1"/>
          <w:sz w:val="20"/>
        </w:rPr>
        <w:t> </w:t>
      </w:r>
      <w:r>
        <w:rPr>
          <w:spacing w:val="-4"/>
          <w:sz w:val="20"/>
        </w:rPr>
        <w:t>Mothers,</w:t>
      </w:r>
      <w:r>
        <w:rPr>
          <w:spacing w:val="-2"/>
          <w:sz w:val="20"/>
        </w:rPr>
        <w:t> </w:t>
      </w:r>
      <w:r>
        <w:rPr>
          <w:spacing w:val="-4"/>
          <w:sz w:val="20"/>
        </w:rPr>
        <w:t>and</w:t>
      </w:r>
      <w:r>
        <w:rPr>
          <w:spacing w:val="1"/>
          <w:sz w:val="20"/>
        </w:rPr>
        <w:t> </w:t>
      </w:r>
      <w:r>
        <w:rPr>
          <w:spacing w:val="-4"/>
          <w:sz w:val="20"/>
        </w:rPr>
        <w:t>Civilians</w:t>
      </w:r>
      <w:r>
        <w:rPr>
          <w:spacing w:val="-2"/>
          <w:sz w:val="20"/>
        </w:rPr>
        <w:t> </w:t>
      </w:r>
      <w:r>
        <w:rPr>
          <w:spacing w:val="-4"/>
          <w:sz w:val="20"/>
        </w:rPr>
        <w:t>in</w:t>
      </w:r>
      <w:r>
        <w:rPr>
          <w:spacing w:val="1"/>
          <w:sz w:val="20"/>
        </w:rPr>
        <w:t> </w:t>
      </w:r>
      <w:r>
        <w:rPr>
          <w:spacing w:val="-4"/>
          <w:sz w:val="20"/>
        </w:rPr>
        <w:t>Gaza</w:t>
      </w:r>
      <w:r>
        <w:rPr>
          <w:sz w:val="20"/>
        </w:rPr>
        <w:tab/>
      </w:r>
      <w:r>
        <w:rPr>
          <w:spacing w:val="-5"/>
          <w:sz w:val="20"/>
        </w:rPr>
        <w:t>319</w:t>
      </w:r>
    </w:p>
    <w:p>
      <w:pPr>
        <w:pStyle w:val="ListParagraph"/>
        <w:numPr>
          <w:ilvl w:val="1"/>
          <w:numId w:val="1"/>
        </w:numPr>
        <w:tabs>
          <w:tab w:pos="1382" w:val="left" w:leader="none"/>
          <w:tab w:pos="7542" w:val="left" w:leader="dot"/>
        </w:tabs>
        <w:spacing w:line="271" w:lineRule="auto" w:before="48" w:after="0"/>
        <w:ind w:left="1382" w:right="814" w:hanging="404"/>
        <w:jc w:val="left"/>
        <w:rPr>
          <w:sz w:val="20"/>
        </w:rPr>
      </w:pPr>
      <w:r>
        <w:rPr>
          <w:spacing w:val="-2"/>
          <w:sz w:val="20"/>
        </w:rPr>
        <w:t>Structural</w:t>
      </w:r>
      <w:r>
        <w:rPr>
          <w:spacing w:val="-11"/>
          <w:sz w:val="20"/>
        </w:rPr>
        <w:t> </w:t>
      </w:r>
      <w:r>
        <w:rPr>
          <w:spacing w:val="-2"/>
          <w:sz w:val="20"/>
        </w:rPr>
        <w:t>Reforms</w:t>
      </w:r>
      <w:r>
        <w:rPr>
          <w:spacing w:val="-10"/>
          <w:sz w:val="20"/>
        </w:rPr>
        <w:t> </w:t>
      </w:r>
      <w:r>
        <w:rPr>
          <w:spacing w:val="-2"/>
          <w:sz w:val="20"/>
        </w:rPr>
        <w:t>to</w:t>
      </w:r>
      <w:r>
        <w:rPr>
          <w:spacing w:val="-11"/>
          <w:sz w:val="20"/>
        </w:rPr>
        <w:t> </w:t>
      </w:r>
      <w:r>
        <w:rPr>
          <w:spacing w:val="-2"/>
          <w:sz w:val="20"/>
        </w:rPr>
        <w:t>Strengthen</w:t>
      </w:r>
      <w:r>
        <w:rPr>
          <w:spacing w:val="-10"/>
          <w:sz w:val="20"/>
        </w:rPr>
        <w:t> </w:t>
      </w:r>
      <w:r>
        <w:rPr>
          <w:spacing w:val="-2"/>
          <w:sz w:val="20"/>
        </w:rPr>
        <w:t>Legal</w:t>
      </w:r>
      <w:r>
        <w:rPr>
          <w:spacing w:val="-11"/>
          <w:sz w:val="20"/>
        </w:rPr>
        <w:t> </w:t>
      </w:r>
      <w:r>
        <w:rPr>
          <w:spacing w:val="-2"/>
          <w:sz w:val="20"/>
        </w:rPr>
        <w:t>Recognition</w:t>
      </w:r>
      <w:r>
        <w:rPr>
          <w:spacing w:val="-10"/>
          <w:sz w:val="20"/>
        </w:rPr>
        <w:t> </w:t>
      </w:r>
      <w:r>
        <w:rPr>
          <w:spacing w:val="-2"/>
          <w:sz w:val="20"/>
        </w:rPr>
        <w:t>of</w:t>
      </w:r>
      <w:r>
        <w:rPr>
          <w:spacing w:val="-11"/>
          <w:sz w:val="20"/>
        </w:rPr>
        <w:t> </w:t>
      </w:r>
      <w:r>
        <w:rPr>
          <w:spacing w:val="-2"/>
          <w:sz w:val="20"/>
        </w:rPr>
        <w:t>Femicide</w:t>
      </w:r>
      <w:r>
        <w:rPr>
          <w:spacing w:val="-10"/>
          <w:sz w:val="20"/>
        </w:rPr>
        <w:t> </w:t>
      </w:r>
      <w:r>
        <w:rPr>
          <w:spacing w:val="-2"/>
          <w:sz w:val="20"/>
        </w:rPr>
        <w:t>as</w:t>
      </w:r>
      <w:r>
        <w:rPr>
          <w:spacing w:val="-11"/>
          <w:sz w:val="20"/>
        </w:rPr>
        <w:t> </w:t>
      </w:r>
      <w:r>
        <w:rPr>
          <w:spacing w:val="-2"/>
          <w:sz w:val="20"/>
        </w:rPr>
        <w:t>Mechanism</w:t>
      </w:r>
      <w:r>
        <w:rPr>
          <w:spacing w:val="-10"/>
          <w:sz w:val="20"/>
        </w:rPr>
        <w:t> </w:t>
      </w:r>
      <w:r>
        <w:rPr>
          <w:spacing w:val="-2"/>
          <w:sz w:val="20"/>
        </w:rPr>
        <w:t>for Genocide</w:t>
      </w:r>
      <w:r>
        <w:rPr>
          <w:sz w:val="20"/>
        </w:rPr>
        <w:tab/>
      </w:r>
      <w:r>
        <w:rPr>
          <w:spacing w:val="-10"/>
          <w:sz w:val="20"/>
        </w:rPr>
        <w:t>322</w:t>
      </w:r>
    </w:p>
    <w:p>
      <w:pPr>
        <w:pStyle w:val="ListParagraph"/>
        <w:numPr>
          <w:ilvl w:val="0"/>
          <w:numId w:val="1"/>
        </w:numPr>
        <w:tabs>
          <w:tab w:pos="661" w:val="left" w:leader="none"/>
          <w:tab w:pos="7542" w:val="left" w:leader="dot"/>
        </w:tabs>
        <w:spacing w:line="240" w:lineRule="auto" w:before="18" w:after="0"/>
        <w:ind w:left="661" w:right="0" w:hanging="287"/>
        <w:jc w:val="left"/>
        <w:rPr>
          <w:sz w:val="20"/>
        </w:rPr>
      </w:pPr>
      <w:r>
        <w:rPr>
          <w:smallCaps/>
          <w:spacing w:val="-2"/>
          <w:sz w:val="20"/>
        </w:rPr>
        <w:t>Conclusion</w:t>
      </w:r>
      <w:r>
        <w:rPr>
          <w:smallCaps/>
          <w:sz w:val="20"/>
        </w:rPr>
        <w:tab/>
      </w:r>
      <w:r>
        <w:rPr>
          <w:smallCaps/>
          <w:spacing w:val="-5"/>
          <w:sz w:val="20"/>
        </w:rPr>
        <w:t>323</w:t>
      </w:r>
    </w:p>
    <w:p>
      <w:pPr>
        <w:pStyle w:val="ListParagraph"/>
        <w:spacing w:after="0" w:line="240" w:lineRule="auto"/>
        <w:jc w:val="left"/>
        <w:rPr>
          <w:sz w:val="20"/>
        </w:rPr>
        <w:sectPr>
          <w:headerReference w:type="default" r:id="rId7"/>
          <w:headerReference w:type="even" r:id="rId8"/>
          <w:pgSz w:w="12240" w:h="15840"/>
          <w:pgMar w:header="1686" w:footer="0" w:top="1900" w:bottom="2620" w:left="1800" w:right="1800"/>
        </w:sectPr>
      </w:pPr>
    </w:p>
    <w:p>
      <w:pPr>
        <w:pStyle w:val="BodyText"/>
        <w:spacing w:before="469"/>
        <w:ind w:left="232" w:right="232"/>
        <w:jc w:val="center"/>
      </w:pPr>
      <w:r>
        <w:rPr>
          <w:smallCaps/>
          <w:spacing w:val="-2"/>
          <w:w w:val="105"/>
        </w:rPr>
        <w:t>Introduction</w:t>
      </w:r>
    </w:p>
    <w:p>
      <w:pPr>
        <w:pStyle w:val="BodyText"/>
        <w:spacing w:before="238"/>
        <w:ind w:left="374" w:right="370" w:firstLine="720"/>
        <w:jc w:val="both"/>
      </w:pPr>
      <w:r>
        <w:rPr/>
        <w:t>On February 9, 2025, Israel gunned down an eight-months-pregnant Palestinian woman </w:t>
      </w:r>
      <w:r>
        <w:rPr>
          <w:spacing w:val="-6"/>
        </w:rPr>
        <w:t>named Sundus Jamal Shalabi.</w:t>
      </w:r>
      <w:hyperlink w:history="true" w:anchor="_bookmark1">
        <w:r>
          <w:rPr>
            <w:spacing w:val="-6"/>
            <w:position w:val="5"/>
            <w:sz w:val="13"/>
          </w:rPr>
          <w:t>1</w:t>
        </w:r>
      </w:hyperlink>
      <w:r>
        <w:rPr>
          <w:spacing w:val="14"/>
          <w:position w:val="5"/>
          <w:sz w:val="13"/>
        </w:rPr>
        <w:t> </w:t>
      </w:r>
      <w:r>
        <w:rPr>
          <w:spacing w:val="-6"/>
        </w:rPr>
        <w:t>She is one of the many murdered</w:t>
      </w:r>
      <w:hyperlink w:history="true" w:anchor="_bookmark2">
        <w:r>
          <w:rPr>
            <w:spacing w:val="-6"/>
            <w:position w:val="5"/>
            <w:sz w:val="13"/>
          </w:rPr>
          <w:t>2</w:t>
        </w:r>
      </w:hyperlink>
      <w:r>
        <w:rPr>
          <w:spacing w:val="10"/>
          <w:position w:val="5"/>
          <w:sz w:val="13"/>
        </w:rPr>
        <w:t> </w:t>
      </w:r>
      <w:r>
        <w:rPr>
          <w:spacing w:val="-6"/>
        </w:rPr>
        <w:t>since the assault on Gaza that escalated </w:t>
      </w:r>
      <w:r>
        <w:rPr/>
        <w:t>October 7, 2023, which has revealed a devastating pattern: the systematic targeting of Palestinian women</w:t>
      </w:r>
      <w:r>
        <w:rPr>
          <w:spacing w:val="-13"/>
        </w:rPr>
        <w:t> </w:t>
      </w:r>
      <w:r>
        <w:rPr/>
        <w:t>as</w:t>
      </w:r>
      <w:r>
        <w:rPr>
          <w:spacing w:val="-12"/>
        </w:rPr>
        <w:t> </w:t>
      </w:r>
      <w:r>
        <w:rPr/>
        <w:t>a</w:t>
      </w:r>
      <w:r>
        <w:rPr>
          <w:spacing w:val="-13"/>
        </w:rPr>
        <w:t> </w:t>
      </w:r>
      <w:r>
        <w:rPr/>
        <w:t>calculated</w:t>
      </w:r>
      <w:r>
        <w:rPr>
          <w:spacing w:val="-12"/>
        </w:rPr>
        <w:t> </w:t>
      </w:r>
      <w:r>
        <w:rPr/>
        <w:t>strategy</w:t>
      </w:r>
      <w:r>
        <w:rPr>
          <w:spacing w:val="-13"/>
        </w:rPr>
        <w:t> </w:t>
      </w:r>
      <w:r>
        <w:rPr/>
        <w:t>of</w:t>
      </w:r>
      <w:r>
        <w:rPr>
          <w:spacing w:val="-12"/>
        </w:rPr>
        <w:t> </w:t>
      </w:r>
      <w:r>
        <w:rPr/>
        <w:t>genocide</w:t>
      </w:r>
      <w:r>
        <w:rPr>
          <w:spacing w:val="-13"/>
        </w:rPr>
        <w:t> </w:t>
      </w:r>
      <w:r>
        <w:rPr/>
        <w:t>under</w:t>
      </w:r>
      <w:r>
        <w:rPr>
          <w:spacing w:val="-12"/>
        </w:rPr>
        <w:t> </w:t>
      </w:r>
      <w:r>
        <w:rPr/>
        <w:t>prolonged</w:t>
      </w:r>
      <w:r>
        <w:rPr>
          <w:spacing w:val="-13"/>
        </w:rPr>
        <w:t> </w:t>
      </w:r>
      <w:r>
        <w:rPr/>
        <w:t>occupation</w:t>
      </w:r>
      <w:hyperlink w:history="true" w:anchor="_bookmark3">
        <w:r>
          <w:rPr/>
          <w:t>.</w:t>
        </w:r>
        <w:r>
          <w:rPr>
            <w:position w:val="5"/>
            <w:sz w:val="13"/>
          </w:rPr>
          <w:t>3</w:t>
        </w:r>
      </w:hyperlink>
      <w:r>
        <w:rPr>
          <w:spacing w:val="-8"/>
          <w:position w:val="5"/>
          <w:sz w:val="13"/>
        </w:rPr>
        <w:t> </w:t>
      </w:r>
      <w:r>
        <w:rPr/>
        <w:t>The</w:t>
      </w:r>
      <w:r>
        <w:rPr>
          <w:spacing w:val="-13"/>
        </w:rPr>
        <w:t> </w:t>
      </w:r>
      <w:r>
        <w:rPr/>
        <w:t>pattern,</w:t>
      </w:r>
      <w:r>
        <w:rPr>
          <w:spacing w:val="-12"/>
        </w:rPr>
        <w:t> </w:t>
      </w:r>
      <w:r>
        <w:rPr/>
        <w:t>here,</w:t>
      </w:r>
      <w:r>
        <w:rPr>
          <w:spacing w:val="-13"/>
        </w:rPr>
        <w:t> </w:t>
      </w:r>
      <w:r>
        <w:rPr/>
        <w:t>refers</w:t>
      </w:r>
      <w:r>
        <w:rPr>
          <w:spacing w:val="-12"/>
        </w:rPr>
        <w:t> </w:t>
      </w:r>
      <w:r>
        <w:rPr/>
        <w:t>to </w:t>
      </w:r>
      <w:r>
        <w:rPr>
          <w:spacing w:val="-4"/>
        </w:rPr>
        <w:t>the systematic and repeated conduct in</w:t>
      </w:r>
      <w:r>
        <w:rPr>
          <w:spacing w:val="-5"/>
        </w:rPr>
        <w:t> </w:t>
      </w:r>
      <w:r>
        <w:rPr>
          <w:spacing w:val="-4"/>
        </w:rPr>
        <w:t>targeting specific victims, evidenced later in</w:t>
      </w:r>
      <w:r>
        <w:rPr>
          <w:spacing w:val="-5"/>
        </w:rPr>
        <w:t> </w:t>
      </w:r>
      <w:r>
        <w:rPr>
          <w:spacing w:val="-4"/>
        </w:rPr>
        <w:t>the Article through </w:t>
      </w:r>
      <w:r>
        <w:rPr>
          <w:spacing w:val="-2"/>
        </w:rPr>
        <w:t>direct</w:t>
      </w:r>
      <w:r>
        <w:rPr>
          <w:spacing w:val="-8"/>
        </w:rPr>
        <w:t> </w:t>
      </w:r>
      <w:r>
        <w:rPr>
          <w:spacing w:val="-2"/>
        </w:rPr>
        <w:t>statements,</w:t>
      </w:r>
      <w:r>
        <w:rPr>
          <w:spacing w:val="-8"/>
        </w:rPr>
        <w:t> </w:t>
      </w:r>
      <w:r>
        <w:rPr>
          <w:spacing w:val="-2"/>
        </w:rPr>
        <w:t>statistics,</w:t>
      </w:r>
      <w:r>
        <w:rPr>
          <w:spacing w:val="-8"/>
        </w:rPr>
        <w:t> </w:t>
      </w:r>
      <w:r>
        <w:rPr>
          <w:spacing w:val="-2"/>
        </w:rPr>
        <w:t>and</w:t>
      </w:r>
      <w:r>
        <w:rPr>
          <w:spacing w:val="-4"/>
        </w:rPr>
        <w:t> </w:t>
      </w:r>
      <w:r>
        <w:rPr>
          <w:spacing w:val="-2"/>
        </w:rPr>
        <w:t>disproportionate</w:t>
      </w:r>
      <w:r>
        <w:rPr>
          <w:spacing w:val="-7"/>
        </w:rPr>
        <w:t> </w:t>
      </w:r>
      <w:r>
        <w:rPr>
          <w:spacing w:val="-2"/>
        </w:rPr>
        <w:t>impact</w:t>
      </w:r>
      <w:r>
        <w:rPr>
          <w:spacing w:val="-8"/>
        </w:rPr>
        <w:t> </w:t>
      </w:r>
      <w:r>
        <w:rPr>
          <w:spacing w:val="-2"/>
        </w:rPr>
        <w:t>on</w:t>
      </w:r>
      <w:r>
        <w:rPr>
          <w:spacing w:val="-8"/>
        </w:rPr>
        <w:t> </w:t>
      </w:r>
      <w:r>
        <w:rPr>
          <w:spacing w:val="-2"/>
        </w:rPr>
        <w:t>women.</w:t>
      </w:r>
      <w:r>
        <w:rPr>
          <w:spacing w:val="-8"/>
        </w:rPr>
        <w:t> </w:t>
      </w:r>
      <w:r>
        <w:rPr>
          <w:spacing w:val="-2"/>
        </w:rPr>
        <w:t>For</w:t>
      </w:r>
      <w:r>
        <w:rPr>
          <w:spacing w:val="-7"/>
        </w:rPr>
        <w:t> </w:t>
      </w:r>
      <w:r>
        <w:rPr>
          <w:spacing w:val="-2"/>
        </w:rPr>
        <w:t>example,</w:t>
      </w:r>
      <w:r>
        <w:rPr>
          <w:spacing w:val="-8"/>
        </w:rPr>
        <w:t> </w:t>
      </w:r>
      <w:r>
        <w:rPr>
          <w:spacing w:val="-2"/>
        </w:rPr>
        <w:t>in</w:t>
      </w:r>
      <w:r>
        <w:rPr>
          <w:spacing w:val="-8"/>
        </w:rPr>
        <w:t> </w:t>
      </w:r>
      <w:r>
        <w:rPr>
          <w:spacing w:val="-2"/>
        </w:rPr>
        <w:t>2025,</w:t>
      </w:r>
      <w:r>
        <w:rPr>
          <w:spacing w:val="-8"/>
        </w:rPr>
        <w:t> </w:t>
      </w:r>
      <w:r>
        <w:rPr>
          <w:spacing w:val="-2"/>
        </w:rPr>
        <w:t>Australian doctors</w:t>
      </w:r>
      <w:r>
        <w:rPr>
          <w:spacing w:val="-6"/>
        </w:rPr>
        <w:t> </w:t>
      </w:r>
      <w:r>
        <w:rPr>
          <w:spacing w:val="-2"/>
        </w:rPr>
        <w:t>working</w:t>
      </w:r>
      <w:r>
        <w:rPr>
          <w:spacing w:val="-8"/>
        </w:rPr>
        <w:t> </w:t>
      </w:r>
      <w:r>
        <w:rPr>
          <w:spacing w:val="-2"/>
        </w:rPr>
        <w:t>in</w:t>
      </w:r>
      <w:r>
        <w:rPr>
          <w:spacing w:val="-6"/>
        </w:rPr>
        <w:t> </w:t>
      </w:r>
      <w:r>
        <w:rPr>
          <w:spacing w:val="-2"/>
        </w:rPr>
        <w:t>Gaza</w:t>
      </w:r>
      <w:r>
        <w:rPr>
          <w:spacing w:val="-7"/>
        </w:rPr>
        <w:t> </w:t>
      </w:r>
      <w:r>
        <w:rPr>
          <w:spacing w:val="-2"/>
        </w:rPr>
        <w:t>described</w:t>
      </w:r>
      <w:r>
        <w:rPr>
          <w:spacing w:val="-6"/>
        </w:rPr>
        <w:t> </w:t>
      </w:r>
      <w:r>
        <w:rPr>
          <w:spacing w:val="-2"/>
        </w:rPr>
        <w:t>doing</w:t>
      </w:r>
      <w:r>
        <w:rPr>
          <w:spacing w:val="-8"/>
        </w:rPr>
        <w:t> </w:t>
      </w:r>
      <w:r>
        <w:rPr>
          <w:spacing w:val="-2"/>
        </w:rPr>
        <w:t>a</w:t>
      </w:r>
      <w:r>
        <w:rPr>
          <w:spacing w:val="-7"/>
        </w:rPr>
        <w:t> </w:t>
      </w:r>
      <w:r>
        <w:rPr>
          <w:spacing w:val="-2"/>
        </w:rPr>
        <w:t>“C-section</w:t>
      </w:r>
      <w:r>
        <w:rPr>
          <w:spacing w:val="-8"/>
        </w:rPr>
        <w:t> </w:t>
      </w:r>
      <w:r>
        <w:rPr>
          <w:spacing w:val="-2"/>
        </w:rPr>
        <w:t>on</w:t>
      </w:r>
      <w:r>
        <w:rPr>
          <w:spacing w:val="-8"/>
        </w:rPr>
        <w:t> </w:t>
      </w:r>
      <w:r>
        <w:rPr>
          <w:spacing w:val="-2"/>
        </w:rPr>
        <w:t>a</w:t>
      </w:r>
      <w:r>
        <w:rPr>
          <w:spacing w:val="-7"/>
        </w:rPr>
        <w:t> </w:t>
      </w:r>
      <w:r>
        <w:rPr>
          <w:spacing w:val="-2"/>
        </w:rPr>
        <w:t>beheaded</w:t>
      </w:r>
      <w:r>
        <w:rPr>
          <w:spacing w:val="-6"/>
        </w:rPr>
        <w:t> </w:t>
      </w:r>
      <w:r>
        <w:rPr>
          <w:spacing w:val="-2"/>
        </w:rPr>
        <w:t>lady,”</w:t>
      </w:r>
      <w:r>
        <w:rPr>
          <w:spacing w:val="-8"/>
        </w:rPr>
        <w:t> </w:t>
      </w:r>
      <w:r>
        <w:rPr>
          <w:spacing w:val="-2"/>
        </w:rPr>
        <w:t>and</w:t>
      </w:r>
      <w:r>
        <w:rPr>
          <w:spacing w:val="-6"/>
        </w:rPr>
        <w:t> </w:t>
      </w:r>
      <w:r>
        <w:rPr>
          <w:spacing w:val="-2"/>
        </w:rPr>
        <w:t>in</w:t>
      </w:r>
      <w:r>
        <w:rPr>
          <w:spacing w:val="-8"/>
        </w:rPr>
        <w:t> </w:t>
      </w:r>
      <w:r>
        <w:rPr>
          <w:spacing w:val="-2"/>
        </w:rPr>
        <w:t>2024,</w:t>
      </w:r>
      <w:r>
        <w:rPr>
          <w:spacing w:val="-8"/>
        </w:rPr>
        <w:t> </w:t>
      </w:r>
      <w:r>
        <w:rPr>
          <w:spacing w:val="-2"/>
        </w:rPr>
        <w:t>a</w:t>
      </w:r>
      <w:r>
        <w:rPr>
          <w:spacing w:val="-7"/>
        </w:rPr>
        <w:t> </w:t>
      </w:r>
      <w:r>
        <w:rPr>
          <w:spacing w:val="-2"/>
        </w:rPr>
        <w:t>doctor</w:t>
      </w:r>
      <w:r>
        <w:rPr>
          <w:spacing w:val="-7"/>
        </w:rPr>
        <w:t> </w:t>
      </w:r>
      <w:r>
        <w:rPr>
          <w:spacing w:val="-2"/>
        </w:rPr>
        <w:t>at</w:t>
      </w:r>
      <w:r>
        <w:rPr>
          <w:spacing w:val="-8"/>
        </w:rPr>
        <w:t> </w:t>
      </w:r>
      <w:r>
        <w:rPr>
          <w:spacing w:val="-2"/>
        </w:rPr>
        <w:t>a </w:t>
      </w:r>
      <w:r>
        <w:rPr/>
        <w:t>Kuwaiti hospital in Rafah described a similar situation when they delivered a baby from its dying mother;</w:t>
      </w:r>
      <w:r>
        <w:rPr>
          <w:spacing w:val="-2"/>
        </w:rPr>
        <w:t> </w:t>
      </w:r>
      <w:r>
        <w:rPr/>
        <w:t>these</w:t>
      </w:r>
      <w:r>
        <w:rPr>
          <w:spacing w:val="-1"/>
        </w:rPr>
        <w:t> </w:t>
      </w:r>
      <w:r>
        <w:rPr/>
        <w:t>are</w:t>
      </w:r>
      <w:r>
        <w:rPr>
          <w:spacing w:val="-1"/>
        </w:rPr>
        <w:t> </w:t>
      </w:r>
      <w:r>
        <w:rPr/>
        <w:t>but two</w:t>
      </w:r>
      <w:r>
        <w:rPr>
          <w:spacing w:val="-2"/>
        </w:rPr>
        <w:t> </w:t>
      </w:r>
      <w:r>
        <w:rPr/>
        <w:t>examples</w:t>
      </w:r>
      <w:r>
        <w:rPr>
          <w:spacing w:val="-1"/>
        </w:rPr>
        <w:t> </w:t>
      </w:r>
      <w:r>
        <w:rPr/>
        <w:t>of</w:t>
      </w:r>
      <w:r>
        <w:rPr>
          <w:spacing w:val="-1"/>
        </w:rPr>
        <w:t> </w:t>
      </w:r>
      <w:r>
        <w:rPr/>
        <w:t>the</w:t>
      </w:r>
      <w:r>
        <w:rPr>
          <w:spacing w:val="-1"/>
        </w:rPr>
        <w:t> </w:t>
      </w:r>
      <w:r>
        <w:rPr/>
        <w:t>impact of</w:t>
      </w:r>
      <w:r>
        <w:rPr>
          <w:spacing w:val="-1"/>
        </w:rPr>
        <w:t> </w:t>
      </w:r>
      <w:r>
        <w:rPr/>
        <w:t>femicide</w:t>
      </w:r>
      <w:r>
        <w:rPr>
          <w:spacing w:val="-1"/>
        </w:rPr>
        <w:t> </w:t>
      </w:r>
      <w:r>
        <w:rPr/>
        <w:t>on</w:t>
      </w:r>
      <w:r>
        <w:rPr>
          <w:spacing w:val="-2"/>
        </w:rPr>
        <w:t> </w:t>
      </w:r>
      <w:r>
        <w:rPr/>
        <w:t>Palestinian women,</w:t>
      </w:r>
      <w:r>
        <w:rPr>
          <w:spacing w:val="-2"/>
        </w:rPr>
        <w:t> </w:t>
      </w:r>
      <w:r>
        <w:rPr/>
        <w:t>families,</w:t>
      </w:r>
      <w:r>
        <w:rPr>
          <w:spacing w:val="-2"/>
        </w:rPr>
        <w:t> </w:t>
      </w:r>
      <w:r>
        <w:rPr/>
        <w:t>and </w:t>
      </w:r>
      <w:r>
        <w:rPr>
          <w:spacing w:val="-4"/>
        </w:rPr>
        <w:t>society.</w:t>
      </w:r>
      <w:hyperlink w:history="true" w:anchor="_bookmark4">
        <w:r>
          <w:rPr>
            <w:spacing w:val="-4"/>
            <w:position w:val="5"/>
            <w:sz w:val="13"/>
          </w:rPr>
          <w:t>4</w:t>
        </w:r>
      </w:hyperlink>
      <w:r>
        <w:rPr>
          <w:spacing w:val="-4"/>
          <w:position w:val="5"/>
          <w:sz w:val="13"/>
        </w:rPr>
        <w:t> </w:t>
      </w:r>
      <w:r>
        <w:rPr>
          <w:spacing w:val="-4"/>
        </w:rPr>
        <w:t>Femicide is “defined as an intentional killing with gender-related motivation,” and is the most</w:t>
      </w:r>
    </w:p>
    <w:p>
      <w:pPr>
        <w:pStyle w:val="BodyText"/>
        <w:spacing w:before="2"/>
        <w:rPr>
          <w:sz w:val="10"/>
        </w:rPr>
      </w:pPr>
      <w:r>
        <w:rPr>
          <w:sz w:val="10"/>
        </w:rPr>
        <mc:AlternateContent>
          <mc:Choice Requires="wps">
            <w:drawing>
              <wp:anchor distT="0" distB="0" distL="0" distR="0" allowOverlap="1" layoutInCell="1" locked="0" behindDoc="1" simplePos="0" relativeHeight="487588864">
                <wp:simplePos x="0" y="0"/>
                <wp:positionH relativeFrom="page">
                  <wp:posOffset>1380997</wp:posOffset>
                </wp:positionH>
                <wp:positionV relativeFrom="paragraph">
                  <wp:posOffset>89527</wp:posOffset>
                </wp:positionV>
                <wp:extent cx="1829435" cy="635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7.049424pt;width:144.020pt;height:.48001pt;mso-position-horizontal-relative:page;mso-position-vertical-relative:paragraph;z-index:-15727616;mso-wrap-distance-left:0;mso-wrap-distance-right:0" id="docshape9" filled="true" fillcolor="#000000" stroked="false">
                <v:fill type="solid"/>
                <w10:wrap type="topAndBottom"/>
              </v:rect>
            </w:pict>
          </mc:Fallback>
        </mc:AlternateContent>
      </w:r>
    </w:p>
    <w:p>
      <w:pPr>
        <w:spacing w:line="273" w:lineRule="auto" w:before="162"/>
        <w:ind w:left="374" w:right="365" w:firstLine="360"/>
        <w:jc w:val="both"/>
        <w:rPr>
          <w:sz w:val="16"/>
        </w:rPr>
      </w:pPr>
      <w:bookmarkStart w:name="_bookmark1" w:id="2"/>
      <w:bookmarkEnd w:id="2"/>
      <w:r>
        <w:rPr/>
      </w:r>
      <w:r>
        <w:rPr>
          <w:w w:val="90"/>
          <w:position w:val="5"/>
          <w:sz w:val="13"/>
        </w:rPr>
        <w:t>1</w:t>
      </w:r>
      <w:r>
        <w:rPr>
          <w:position w:val="5"/>
          <w:sz w:val="13"/>
        </w:rPr>
        <w:t> </w:t>
      </w:r>
      <w:r>
        <w:rPr>
          <w:i/>
          <w:w w:val="90"/>
          <w:sz w:val="16"/>
        </w:rPr>
        <w:t>See </w:t>
      </w:r>
      <w:r>
        <w:rPr>
          <w:w w:val="90"/>
          <w:sz w:val="16"/>
        </w:rPr>
        <w:t>reports in: </w:t>
      </w:r>
      <w:r>
        <w:rPr>
          <w:i/>
          <w:w w:val="90"/>
          <w:sz w:val="16"/>
        </w:rPr>
        <w:t>Pregnant Woman Killed by Israeli Forces in Nour Shams Refugee Camp</w:t>
      </w:r>
      <w:r>
        <w:rPr>
          <w:w w:val="90"/>
          <w:sz w:val="16"/>
        </w:rPr>
        <w:t>, WAFA</w:t>
      </w:r>
      <w:r>
        <w:rPr>
          <w:spacing w:val="-6"/>
          <w:w w:val="90"/>
          <w:sz w:val="16"/>
        </w:rPr>
        <w:t> </w:t>
      </w:r>
      <w:r>
        <w:rPr>
          <w:w w:val="90"/>
          <w:sz w:val="16"/>
        </w:rPr>
        <w:t>N</w:t>
      </w:r>
      <w:r>
        <w:rPr>
          <w:w w:val="90"/>
          <w:sz w:val="13"/>
        </w:rPr>
        <w:t>EWS </w:t>
      </w:r>
      <w:r>
        <w:rPr>
          <w:w w:val="90"/>
          <w:sz w:val="16"/>
        </w:rPr>
        <w:t>A</w:t>
      </w:r>
      <w:r>
        <w:rPr>
          <w:w w:val="90"/>
          <w:sz w:val="13"/>
        </w:rPr>
        <w:t>GENCY</w:t>
      </w:r>
      <w:r>
        <w:rPr>
          <w:sz w:val="13"/>
        </w:rPr>
        <w:t> </w:t>
      </w:r>
      <w:r>
        <w:rPr>
          <w:w w:val="90"/>
          <w:sz w:val="16"/>
        </w:rPr>
        <w:t>(Feb. 9, 2025),</w:t>
      </w:r>
      <w:r>
        <w:rPr>
          <w:spacing w:val="40"/>
          <w:sz w:val="16"/>
        </w:rPr>
        <w:t> </w:t>
      </w:r>
      <w:hyperlink r:id="rId11">
        <w:r>
          <w:rPr>
            <w:spacing w:val="-4"/>
            <w:sz w:val="16"/>
          </w:rPr>
          <w:t>https://english.wafa.ps/Pages/Details/154452</w:t>
        </w:r>
      </w:hyperlink>
      <w:r>
        <w:rPr>
          <w:spacing w:val="-4"/>
          <w:sz w:val="16"/>
        </w:rPr>
        <w:t> [</w:t>
      </w:r>
      <w:hyperlink r:id="rId12">
        <w:r>
          <w:rPr>
            <w:spacing w:val="-4"/>
            <w:sz w:val="16"/>
          </w:rPr>
          <w:t>https://perma.cc/799F-XCBA</w:t>
        </w:r>
      </w:hyperlink>
      <w:r>
        <w:rPr>
          <w:spacing w:val="-4"/>
          <w:sz w:val="16"/>
        </w:rPr>
        <w:t>]; Fayha Shalash, </w:t>
      </w:r>
      <w:r>
        <w:rPr>
          <w:i/>
          <w:spacing w:val="-4"/>
          <w:sz w:val="16"/>
        </w:rPr>
        <w:t>Israeli Forces Kill Two Palestinian</w:t>
      </w:r>
      <w:r>
        <w:rPr>
          <w:i/>
          <w:spacing w:val="40"/>
          <w:sz w:val="16"/>
        </w:rPr>
        <w:t> </w:t>
      </w:r>
      <w:r>
        <w:rPr>
          <w:i/>
          <w:spacing w:val="-4"/>
          <w:sz w:val="16"/>
        </w:rPr>
        <w:t>Women and Unborn Child in Nour Shams</w:t>
      </w:r>
      <w:r>
        <w:rPr>
          <w:spacing w:val="-4"/>
          <w:sz w:val="16"/>
        </w:rPr>
        <w:t>, M</w:t>
      </w:r>
      <w:r>
        <w:rPr>
          <w:spacing w:val="-4"/>
          <w:sz w:val="13"/>
        </w:rPr>
        <w:t>IDDLE </w:t>
      </w:r>
      <w:r>
        <w:rPr>
          <w:spacing w:val="-4"/>
          <w:sz w:val="16"/>
        </w:rPr>
        <w:t>E.</w:t>
      </w:r>
      <w:r>
        <w:rPr>
          <w:spacing w:val="-6"/>
          <w:sz w:val="16"/>
        </w:rPr>
        <w:t> </w:t>
      </w:r>
      <w:r>
        <w:rPr>
          <w:spacing w:val="-4"/>
          <w:sz w:val="16"/>
        </w:rPr>
        <w:t>E</w:t>
      </w:r>
      <w:r>
        <w:rPr>
          <w:spacing w:val="-4"/>
          <w:sz w:val="13"/>
        </w:rPr>
        <w:t>YE</w:t>
      </w:r>
      <w:r>
        <w:rPr>
          <w:spacing w:val="6"/>
          <w:sz w:val="13"/>
        </w:rPr>
        <w:t> </w:t>
      </w:r>
      <w:r>
        <w:rPr>
          <w:spacing w:val="-4"/>
          <w:sz w:val="16"/>
        </w:rPr>
        <w:t>(Feb. 9, 2025), </w:t>
      </w:r>
      <w:hyperlink r:id="rId13">
        <w:r>
          <w:rPr>
            <w:spacing w:val="-4"/>
            <w:sz w:val="16"/>
          </w:rPr>
          <w:t>https://www.middleeasteye.net/news/israel-forces-kill-</w:t>
        </w:r>
      </w:hyperlink>
      <w:r>
        <w:rPr>
          <w:w w:val="90"/>
          <w:sz w:val="16"/>
        </w:rPr>
        <w:t>two-palestinian-women-unborn-child-nour-shams [</w:t>
      </w:r>
      <w:hyperlink r:id="rId14">
        <w:r>
          <w:rPr>
            <w:w w:val="90"/>
            <w:sz w:val="16"/>
          </w:rPr>
          <w:t>https://perma.cc/H6DE-MC2T</w:t>
        </w:r>
      </w:hyperlink>
      <w:r>
        <w:rPr>
          <w:w w:val="90"/>
          <w:sz w:val="16"/>
        </w:rPr>
        <w:t>]; </w:t>
      </w:r>
      <w:r>
        <w:rPr>
          <w:i/>
          <w:w w:val="90"/>
          <w:sz w:val="16"/>
        </w:rPr>
        <w:t>Israel Kills Two Women, Including Pregnant 23-</w:t>
      </w:r>
      <w:r>
        <w:rPr>
          <w:i/>
          <w:spacing w:val="-2"/>
          <w:sz w:val="16"/>
        </w:rPr>
        <w:t>Year-Old, in West Bank Raid</w:t>
      </w:r>
      <w:r>
        <w:rPr>
          <w:spacing w:val="-2"/>
          <w:sz w:val="16"/>
        </w:rPr>
        <w:t>, A</w:t>
      </w:r>
      <w:r>
        <w:rPr>
          <w:spacing w:val="-2"/>
          <w:sz w:val="13"/>
        </w:rPr>
        <w:t>L </w:t>
      </w:r>
      <w:r>
        <w:rPr>
          <w:spacing w:val="-2"/>
          <w:sz w:val="16"/>
        </w:rPr>
        <w:t>J</w:t>
      </w:r>
      <w:r>
        <w:rPr>
          <w:spacing w:val="-2"/>
          <w:sz w:val="13"/>
        </w:rPr>
        <w:t>AZEERA</w:t>
      </w:r>
      <w:r>
        <w:rPr>
          <w:sz w:val="13"/>
        </w:rPr>
        <w:t> </w:t>
      </w:r>
      <w:r>
        <w:rPr>
          <w:spacing w:val="-2"/>
          <w:sz w:val="16"/>
        </w:rPr>
        <w:t>(Feb. 9, 2025), </w:t>
      </w:r>
      <w:hyperlink r:id="rId15">
        <w:r>
          <w:rPr>
            <w:spacing w:val="-2"/>
            <w:sz w:val="16"/>
          </w:rPr>
          <w:t>https://www.aljazeera.com/news/2025/2/9/israel-kills-eight-month-</w:t>
        </w:r>
      </w:hyperlink>
      <w:r>
        <w:rPr>
          <w:spacing w:val="-4"/>
          <w:sz w:val="16"/>
        </w:rPr>
        <w:t>pregnant-woman-in-occupied-west-bank-raid</w:t>
      </w:r>
      <w:r>
        <w:rPr>
          <w:spacing w:val="-5"/>
          <w:sz w:val="16"/>
        </w:rPr>
        <w:t> </w:t>
      </w:r>
      <w:r>
        <w:rPr>
          <w:spacing w:val="-4"/>
          <w:sz w:val="16"/>
        </w:rPr>
        <w:t>[</w:t>
      </w:r>
      <w:hyperlink r:id="rId16">
        <w:r>
          <w:rPr>
            <w:spacing w:val="-4"/>
            <w:sz w:val="16"/>
          </w:rPr>
          <w:t>https://perma.cc/9V3R-T6K2</w:t>
        </w:r>
      </w:hyperlink>
      <w:r>
        <w:rPr>
          <w:spacing w:val="-4"/>
          <w:sz w:val="16"/>
        </w:rPr>
        <w:t>];</w:t>
      </w:r>
      <w:r>
        <w:rPr>
          <w:spacing w:val="-5"/>
          <w:sz w:val="16"/>
        </w:rPr>
        <w:t> </w:t>
      </w:r>
      <w:r>
        <w:rPr>
          <w:i/>
          <w:spacing w:val="-4"/>
          <w:sz w:val="16"/>
        </w:rPr>
        <w:t>Israeli</w:t>
      </w:r>
      <w:r>
        <w:rPr>
          <w:i/>
          <w:spacing w:val="-6"/>
          <w:sz w:val="16"/>
        </w:rPr>
        <w:t> </w:t>
      </w:r>
      <w:r>
        <w:rPr>
          <w:i/>
          <w:spacing w:val="-4"/>
          <w:sz w:val="16"/>
        </w:rPr>
        <w:t>Soldiers</w:t>
      </w:r>
      <w:r>
        <w:rPr>
          <w:i/>
          <w:spacing w:val="-5"/>
          <w:sz w:val="16"/>
        </w:rPr>
        <w:t> </w:t>
      </w:r>
      <w:r>
        <w:rPr>
          <w:i/>
          <w:spacing w:val="-4"/>
          <w:sz w:val="16"/>
        </w:rPr>
        <w:t>Shot</w:t>
      </w:r>
      <w:r>
        <w:rPr>
          <w:i/>
          <w:spacing w:val="-5"/>
          <w:sz w:val="16"/>
        </w:rPr>
        <w:t> </w:t>
      </w:r>
      <w:r>
        <w:rPr>
          <w:i/>
          <w:spacing w:val="-4"/>
          <w:sz w:val="16"/>
        </w:rPr>
        <w:t>and</w:t>
      </w:r>
      <w:r>
        <w:rPr>
          <w:i/>
          <w:spacing w:val="-6"/>
          <w:sz w:val="16"/>
        </w:rPr>
        <w:t> </w:t>
      </w:r>
      <w:r>
        <w:rPr>
          <w:i/>
          <w:spacing w:val="-4"/>
          <w:sz w:val="16"/>
        </w:rPr>
        <w:t>Killed</w:t>
      </w:r>
      <w:r>
        <w:rPr>
          <w:i/>
          <w:spacing w:val="-6"/>
          <w:sz w:val="16"/>
        </w:rPr>
        <w:t> </w:t>
      </w:r>
      <w:r>
        <w:rPr>
          <w:i/>
          <w:spacing w:val="-4"/>
          <w:sz w:val="16"/>
        </w:rPr>
        <w:t>a</w:t>
      </w:r>
      <w:r>
        <w:rPr>
          <w:i/>
          <w:spacing w:val="-5"/>
          <w:sz w:val="16"/>
        </w:rPr>
        <w:t> </w:t>
      </w:r>
      <w:r>
        <w:rPr>
          <w:i/>
          <w:spacing w:val="-4"/>
          <w:sz w:val="16"/>
        </w:rPr>
        <w:t>Pregnant</w:t>
      </w:r>
      <w:r>
        <w:rPr>
          <w:i/>
          <w:spacing w:val="-5"/>
          <w:sz w:val="16"/>
        </w:rPr>
        <w:t> </w:t>
      </w:r>
      <w:r>
        <w:rPr>
          <w:i/>
          <w:spacing w:val="-4"/>
          <w:sz w:val="16"/>
        </w:rPr>
        <w:t>Woman,</w:t>
      </w:r>
      <w:r>
        <w:rPr>
          <w:i/>
          <w:spacing w:val="40"/>
          <w:sz w:val="16"/>
        </w:rPr>
        <w:t> </w:t>
      </w:r>
      <w:r>
        <w:rPr>
          <w:i/>
          <w:spacing w:val="-6"/>
          <w:sz w:val="16"/>
        </w:rPr>
        <w:t>Used</w:t>
      </w:r>
      <w:r>
        <w:rPr>
          <w:i/>
          <w:spacing w:val="-4"/>
          <w:sz w:val="16"/>
        </w:rPr>
        <w:t> </w:t>
      </w:r>
      <w:r>
        <w:rPr>
          <w:i/>
          <w:spacing w:val="-6"/>
          <w:sz w:val="16"/>
        </w:rPr>
        <w:t>Her</w:t>
      </w:r>
      <w:r>
        <w:rPr>
          <w:i/>
          <w:spacing w:val="-4"/>
          <w:sz w:val="16"/>
        </w:rPr>
        <w:t> </w:t>
      </w:r>
      <w:r>
        <w:rPr>
          <w:i/>
          <w:spacing w:val="-6"/>
          <w:sz w:val="16"/>
        </w:rPr>
        <w:t>Relative</w:t>
      </w:r>
      <w:r>
        <w:rPr>
          <w:i/>
          <w:spacing w:val="-4"/>
          <w:sz w:val="16"/>
        </w:rPr>
        <w:t> </w:t>
      </w:r>
      <w:r>
        <w:rPr>
          <w:i/>
          <w:spacing w:val="-6"/>
          <w:sz w:val="16"/>
        </w:rPr>
        <w:t>as</w:t>
      </w:r>
      <w:r>
        <w:rPr>
          <w:i/>
          <w:spacing w:val="-4"/>
          <w:sz w:val="16"/>
        </w:rPr>
        <w:t> </w:t>
      </w:r>
      <w:r>
        <w:rPr>
          <w:i/>
          <w:spacing w:val="-6"/>
          <w:sz w:val="16"/>
        </w:rPr>
        <w:t>a</w:t>
      </w:r>
      <w:r>
        <w:rPr>
          <w:i/>
          <w:spacing w:val="-4"/>
          <w:sz w:val="16"/>
        </w:rPr>
        <w:t> </w:t>
      </w:r>
      <w:r>
        <w:rPr>
          <w:i/>
          <w:spacing w:val="-6"/>
          <w:sz w:val="16"/>
        </w:rPr>
        <w:t>Human</w:t>
      </w:r>
      <w:r>
        <w:rPr>
          <w:i/>
          <w:spacing w:val="-4"/>
          <w:sz w:val="16"/>
        </w:rPr>
        <w:t> </w:t>
      </w:r>
      <w:r>
        <w:rPr>
          <w:i/>
          <w:spacing w:val="-6"/>
          <w:sz w:val="16"/>
        </w:rPr>
        <w:t>Shield,</w:t>
      </w:r>
      <w:r>
        <w:rPr>
          <w:i/>
          <w:spacing w:val="-4"/>
          <w:sz w:val="16"/>
        </w:rPr>
        <w:t> </w:t>
      </w:r>
      <w:r>
        <w:rPr>
          <w:i/>
          <w:spacing w:val="-6"/>
          <w:sz w:val="16"/>
        </w:rPr>
        <w:t>and</w:t>
      </w:r>
      <w:r>
        <w:rPr>
          <w:i/>
          <w:spacing w:val="-4"/>
          <w:sz w:val="16"/>
        </w:rPr>
        <w:t> </w:t>
      </w:r>
      <w:r>
        <w:rPr>
          <w:i/>
          <w:spacing w:val="-6"/>
          <w:sz w:val="16"/>
        </w:rPr>
        <w:t>Killed</w:t>
      </w:r>
      <w:r>
        <w:rPr>
          <w:i/>
          <w:spacing w:val="-4"/>
          <w:sz w:val="16"/>
        </w:rPr>
        <w:t> </w:t>
      </w:r>
      <w:r>
        <w:rPr>
          <w:i/>
          <w:spacing w:val="-6"/>
          <w:sz w:val="16"/>
        </w:rPr>
        <w:t>Another</w:t>
      </w:r>
      <w:r>
        <w:rPr>
          <w:i/>
          <w:spacing w:val="-4"/>
          <w:sz w:val="16"/>
        </w:rPr>
        <w:t> </w:t>
      </w:r>
      <w:r>
        <w:rPr>
          <w:i/>
          <w:spacing w:val="-6"/>
          <w:sz w:val="16"/>
        </w:rPr>
        <w:t>Woman</w:t>
      </w:r>
      <w:r>
        <w:rPr>
          <w:i/>
          <w:spacing w:val="-4"/>
          <w:sz w:val="16"/>
        </w:rPr>
        <w:t> </w:t>
      </w:r>
      <w:r>
        <w:rPr>
          <w:i/>
          <w:spacing w:val="-6"/>
          <w:sz w:val="16"/>
        </w:rPr>
        <w:t>When</w:t>
      </w:r>
      <w:r>
        <w:rPr>
          <w:i/>
          <w:spacing w:val="-4"/>
          <w:sz w:val="16"/>
        </w:rPr>
        <w:t> </w:t>
      </w:r>
      <w:r>
        <w:rPr>
          <w:i/>
          <w:spacing w:val="-6"/>
          <w:sz w:val="16"/>
        </w:rPr>
        <w:t>They</w:t>
      </w:r>
      <w:r>
        <w:rPr>
          <w:i/>
          <w:spacing w:val="-4"/>
          <w:sz w:val="16"/>
        </w:rPr>
        <w:t> </w:t>
      </w:r>
      <w:r>
        <w:rPr>
          <w:i/>
          <w:spacing w:val="-6"/>
          <w:sz w:val="16"/>
        </w:rPr>
        <w:t>Blew</w:t>
      </w:r>
      <w:r>
        <w:rPr>
          <w:i/>
          <w:spacing w:val="-4"/>
          <w:sz w:val="16"/>
        </w:rPr>
        <w:t> </w:t>
      </w:r>
      <w:r>
        <w:rPr>
          <w:i/>
          <w:spacing w:val="-6"/>
          <w:sz w:val="16"/>
        </w:rPr>
        <w:t>Up</w:t>
      </w:r>
      <w:r>
        <w:rPr>
          <w:i/>
          <w:spacing w:val="-4"/>
          <w:sz w:val="16"/>
        </w:rPr>
        <w:t> </w:t>
      </w:r>
      <w:r>
        <w:rPr>
          <w:i/>
          <w:spacing w:val="-6"/>
          <w:sz w:val="16"/>
        </w:rPr>
        <w:t>Her</w:t>
      </w:r>
      <w:r>
        <w:rPr>
          <w:i/>
          <w:spacing w:val="-4"/>
          <w:sz w:val="16"/>
        </w:rPr>
        <w:t> </w:t>
      </w:r>
      <w:r>
        <w:rPr>
          <w:i/>
          <w:spacing w:val="-6"/>
          <w:sz w:val="16"/>
        </w:rPr>
        <w:t>Front</w:t>
      </w:r>
      <w:r>
        <w:rPr>
          <w:i/>
          <w:spacing w:val="-4"/>
          <w:sz w:val="16"/>
        </w:rPr>
        <w:t> </w:t>
      </w:r>
      <w:r>
        <w:rPr>
          <w:i/>
          <w:spacing w:val="-6"/>
          <w:sz w:val="16"/>
        </w:rPr>
        <w:t>Door</w:t>
      </w:r>
      <w:r>
        <w:rPr>
          <w:spacing w:val="-6"/>
          <w:sz w:val="16"/>
        </w:rPr>
        <w:t>,</w:t>
      </w:r>
      <w:r>
        <w:rPr>
          <w:spacing w:val="-4"/>
          <w:sz w:val="16"/>
        </w:rPr>
        <w:t> </w:t>
      </w:r>
      <w:r>
        <w:rPr>
          <w:spacing w:val="-6"/>
          <w:sz w:val="16"/>
        </w:rPr>
        <w:t>B’T</w:t>
      </w:r>
      <w:r>
        <w:rPr>
          <w:spacing w:val="-6"/>
          <w:sz w:val="13"/>
        </w:rPr>
        <w:t>SELEM</w:t>
      </w:r>
      <w:r>
        <w:rPr>
          <w:spacing w:val="4"/>
          <w:sz w:val="13"/>
        </w:rPr>
        <w:t> </w:t>
      </w:r>
      <w:r>
        <w:rPr>
          <w:spacing w:val="-6"/>
          <w:sz w:val="16"/>
        </w:rPr>
        <w:t>(May</w:t>
      </w:r>
      <w:r>
        <w:rPr>
          <w:spacing w:val="-4"/>
          <w:sz w:val="16"/>
        </w:rPr>
        <w:t> </w:t>
      </w:r>
      <w:r>
        <w:rPr>
          <w:spacing w:val="-6"/>
          <w:sz w:val="16"/>
        </w:rPr>
        <w:t>18,</w:t>
      </w:r>
      <w:r>
        <w:rPr>
          <w:spacing w:val="-3"/>
          <w:sz w:val="16"/>
        </w:rPr>
        <w:t> </w:t>
      </w:r>
      <w:r>
        <w:rPr>
          <w:spacing w:val="-6"/>
          <w:sz w:val="16"/>
        </w:rPr>
        <w:t>2025),</w:t>
      </w:r>
      <w:r>
        <w:rPr>
          <w:spacing w:val="40"/>
          <w:sz w:val="16"/>
        </w:rPr>
        <w:t> </w:t>
      </w:r>
      <w:hyperlink r:id="rId17">
        <w:r>
          <w:rPr>
            <w:spacing w:val="-2"/>
            <w:sz w:val="16"/>
          </w:rPr>
          <w:t>https://www.btselem.org/firearms/20250518_soldiers_kill_two_women_one_of_them_pregnant_and_use_man_as_human_s</w:t>
        </w:r>
        <w:r>
          <w:rPr>
            <w:spacing w:val="40"/>
            <w:sz w:val="16"/>
          </w:rPr>
          <w:t> </w:t>
        </w:r>
        <w:r>
          <w:rPr>
            <w:sz w:val="16"/>
          </w:rPr>
          <w:t>hield_in_balata_refugee_camp</w:t>
        </w:r>
      </w:hyperlink>
      <w:r>
        <w:rPr>
          <w:spacing w:val="-2"/>
          <w:sz w:val="16"/>
        </w:rPr>
        <w:t> </w:t>
      </w:r>
      <w:r>
        <w:rPr>
          <w:sz w:val="16"/>
        </w:rPr>
        <w:t>[</w:t>
      </w:r>
      <w:hyperlink r:id="rId18">
        <w:r>
          <w:rPr>
            <w:sz w:val="16"/>
          </w:rPr>
          <w:t>https://perma.cc/365J-UQ2B</w:t>
        </w:r>
      </w:hyperlink>
      <w:r>
        <w:rPr>
          <w:sz w:val="16"/>
        </w:rPr>
        <w:t>]</w:t>
      </w:r>
      <w:r>
        <w:rPr>
          <w:spacing w:val="-2"/>
          <w:sz w:val="16"/>
        </w:rPr>
        <w:t> </w:t>
      </w:r>
      <w:r>
        <w:rPr>
          <w:sz w:val="16"/>
        </w:rPr>
        <w:t>(reporting</w:t>
      </w:r>
      <w:r>
        <w:rPr>
          <w:spacing w:val="-2"/>
          <w:sz w:val="16"/>
        </w:rPr>
        <w:t> </w:t>
      </w:r>
      <w:r>
        <w:rPr>
          <w:sz w:val="16"/>
        </w:rPr>
        <w:t>on</w:t>
      </w:r>
      <w:r>
        <w:rPr>
          <w:spacing w:val="-2"/>
          <w:sz w:val="16"/>
        </w:rPr>
        <w:t> </w:t>
      </w:r>
      <w:r>
        <w:rPr>
          <w:sz w:val="16"/>
        </w:rPr>
        <w:t>Israel’s</w:t>
      </w:r>
      <w:r>
        <w:rPr>
          <w:spacing w:val="-1"/>
          <w:sz w:val="16"/>
        </w:rPr>
        <w:t> </w:t>
      </w:r>
      <w:r>
        <w:rPr>
          <w:sz w:val="16"/>
        </w:rPr>
        <w:t>“open-fire”</w:t>
      </w:r>
      <w:r>
        <w:rPr>
          <w:spacing w:val="-1"/>
          <w:sz w:val="16"/>
        </w:rPr>
        <w:t> </w:t>
      </w:r>
      <w:r>
        <w:rPr>
          <w:sz w:val="16"/>
        </w:rPr>
        <w:t>policy by</w:t>
      </w:r>
      <w:r>
        <w:rPr>
          <w:spacing w:val="-2"/>
          <w:sz w:val="16"/>
        </w:rPr>
        <w:t> </w:t>
      </w:r>
      <w:r>
        <w:rPr>
          <w:sz w:val="16"/>
        </w:rPr>
        <w:t>an</w:t>
      </w:r>
      <w:r>
        <w:rPr>
          <w:spacing w:val="-2"/>
          <w:sz w:val="16"/>
        </w:rPr>
        <w:t> </w:t>
      </w:r>
      <w:r>
        <w:rPr>
          <w:sz w:val="16"/>
        </w:rPr>
        <w:t>Israeli</w:t>
      </w:r>
      <w:r>
        <w:rPr>
          <w:spacing w:val="-1"/>
          <w:sz w:val="16"/>
        </w:rPr>
        <w:t> </w:t>
      </w:r>
      <w:r>
        <w:rPr>
          <w:sz w:val="16"/>
        </w:rPr>
        <w:t>human</w:t>
      </w:r>
      <w:r>
        <w:rPr>
          <w:spacing w:val="40"/>
          <w:sz w:val="16"/>
        </w:rPr>
        <w:t> </w:t>
      </w:r>
      <w:r>
        <w:rPr>
          <w:sz w:val="16"/>
        </w:rPr>
        <w:t>rights</w:t>
      </w:r>
      <w:r>
        <w:rPr>
          <w:spacing w:val="-3"/>
          <w:sz w:val="16"/>
        </w:rPr>
        <w:t> </w:t>
      </w:r>
      <w:r>
        <w:rPr>
          <w:sz w:val="16"/>
        </w:rPr>
        <w:t>organization).</w:t>
      </w:r>
    </w:p>
    <w:p>
      <w:pPr>
        <w:spacing w:line="273" w:lineRule="auto" w:before="19"/>
        <w:ind w:left="374" w:right="367" w:firstLine="360"/>
        <w:jc w:val="both"/>
        <w:rPr>
          <w:sz w:val="16"/>
        </w:rPr>
      </w:pPr>
      <w:bookmarkStart w:name="_bookmark2" w:id="3"/>
      <w:bookmarkEnd w:id="3"/>
      <w:r>
        <w:rPr/>
      </w:r>
      <w:r>
        <w:rPr>
          <w:position w:val="5"/>
          <w:sz w:val="13"/>
        </w:rPr>
        <w:t>2</w:t>
      </w:r>
      <w:r>
        <w:rPr>
          <w:spacing w:val="-7"/>
          <w:position w:val="5"/>
          <w:sz w:val="13"/>
        </w:rPr>
        <w:t> </w:t>
      </w:r>
      <w:r>
        <w:rPr>
          <w:sz w:val="16"/>
        </w:rPr>
        <w:t>The</w:t>
      </w:r>
      <w:r>
        <w:rPr>
          <w:spacing w:val="-10"/>
          <w:sz w:val="16"/>
        </w:rPr>
        <w:t> </w:t>
      </w:r>
      <w:r>
        <w:rPr>
          <w:sz w:val="16"/>
        </w:rPr>
        <w:t>term</w:t>
      </w:r>
      <w:r>
        <w:rPr>
          <w:spacing w:val="-9"/>
          <w:sz w:val="16"/>
        </w:rPr>
        <w:t> </w:t>
      </w:r>
      <w:r>
        <w:rPr>
          <w:sz w:val="16"/>
        </w:rPr>
        <w:t>“murder”</w:t>
      </w:r>
      <w:r>
        <w:rPr>
          <w:spacing w:val="-9"/>
          <w:sz w:val="16"/>
        </w:rPr>
        <w:t> </w:t>
      </w:r>
      <w:r>
        <w:rPr>
          <w:sz w:val="16"/>
        </w:rPr>
        <w:t>is</w:t>
      </w:r>
      <w:r>
        <w:rPr>
          <w:spacing w:val="-10"/>
          <w:sz w:val="16"/>
        </w:rPr>
        <w:t> </w:t>
      </w:r>
      <w:r>
        <w:rPr>
          <w:sz w:val="16"/>
        </w:rPr>
        <w:t>used</w:t>
      </w:r>
      <w:r>
        <w:rPr>
          <w:spacing w:val="-8"/>
          <w:sz w:val="16"/>
        </w:rPr>
        <w:t> </w:t>
      </w:r>
      <w:r>
        <w:rPr>
          <w:sz w:val="16"/>
        </w:rPr>
        <w:t>here</w:t>
      </w:r>
      <w:r>
        <w:rPr>
          <w:spacing w:val="-10"/>
          <w:sz w:val="16"/>
        </w:rPr>
        <w:t> </w:t>
      </w:r>
      <w:r>
        <w:rPr>
          <w:sz w:val="16"/>
        </w:rPr>
        <w:t>consistent</w:t>
      </w:r>
      <w:r>
        <w:rPr>
          <w:spacing w:val="-10"/>
          <w:sz w:val="16"/>
        </w:rPr>
        <w:t> </w:t>
      </w:r>
      <w:r>
        <w:rPr>
          <w:sz w:val="16"/>
        </w:rPr>
        <w:t>with</w:t>
      </w:r>
      <w:r>
        <w:rPr>
          <w:spacing w:val="-10"/>
          <w:sz w:val="16"/>
        </w:rPr>
        <w:t> </w:t>
      </w:r>
      <w:r>
        <w:rPr>
          <w:sz w:val="16"/>
        </w:rPr>
        <w:t>its</w:t>
      </w:r>
      <w:r>
        <w:rPr>
          <w:spacing w:val="-10"/>
          <w:sz w:val="16"/>
        </w:rPr>
        <w:t> </w:t>
      </w:r>
      <w:r>
        <w:rPr>
          <w:sz w:val="16"/>
        </w:rPr>
        <w:t>definition</w:t>
      </w:r>
      <w:r>
        <w:rPr>
          <w:spacing w:val="-10"/>
          <w:sz w:val="16"/>
        </w:rPr>
        <w:t> </w:t>
      </w:r>
      <w:r>
        <w:rPr>
          <w:sz w:val="16"/>
        </w:rPr>
        <w:t>under</w:t>
      </w:r>
      <w:r>
        <w:rPr>
          <w:spacing w:val="-10"/>
          <w:sz w:val="16"/>
        </w:rPr>
        <w:t> </w:t>
      </w:r>
      <w:r>
        <w:rPr>
          <w:sz w:val="16"/>
        </w:rPr>
        <w:t>international</w:t>
      </w:r>
      <w:r>
        <w:rPr>
          <w:spacing w:val="-10"/>
          <w:sz w:val="16"/>
        </w:rPr>
        <w:t> </w:t>
      </w:r>
      <w:r>
        <w:rPr>
          <w:sz w:val="16"/>
        </w:rPr>
        <w:t>criminal</w:t>
      </w:r>
      <w:r>
        <w:rPr>
          <w:spacing w:val="-10"/>
          <w:sz w:val="16"/>
        </w:rPr>
        <w:t> </w:t>
      </w:r>
      <w:r>
        <w:rPr>
          <w:sz w:val="16"/>
        </w:rPr>
        <w:t>law.</w:t>
      </w:r>
      <w:r>
        <w:rPr>
          <w:spacing w:val="-10"/>
          <w:sz w:val="16"/>
        </w:rPr>
        <w:t> </w:t>
      </w:r>
      <w:r>
        <w:rPr>
          <w:sz w:val="16"/>
        </w:rPr>
        <w:t>Under</w:t>
      </w:r>
      <w:r>
        <w:rPr>
          <w:spacing w:val="-10"/>
          <w:sz w:val="16"/>
        </w:rPr>
        <w:t> </w:t>
      </w:r>
      <w:r>
        <w:rPr>
          <w:sz w:val="16"/>
        </w:rPr>
        <w:t>ICL,</w:t>
      </w:r>
      <w:r>
        <w:rPr>
          <w:spacing w:val="-10"/>
          <w:sz w:val="16"/>
        </w:rPr>
        <w:t> </w:t>
      </w:r>
      <w:r>
        <w:rPr>
          <w:sz w:val="16"/>
        </w:rPr>
        <w:t>murder</w:t>
      </w:r>
      <w:r>
        <w:rPr>
          <w:spacing w:val="-10"/>
          <w:sz w:val="16"/>
        </w:rPr>
        <w:t> </w:t>
      </w:r>
      <w:r>
        <w:rPr>
          <w:sz w:val="16"/>
        </w:rPr>
        <w:t>as</w:t>
      </w:r>
      <w:r>
        <w:rPr>
          <w:spacing w:val="-10"/>
          <w:sz w:val="16"/>
        </w:rPr>
        <w:t> </w:t>
      </w:r>
      <w:r>
        <w:rPr>
          <w:sz w:val="16"/>
        </w:rPr>
        <w:t>a</w:t>
      </w:r>
      <w:r>
        <w:rPr>
          <w:spacing w:val="40"/>
          <w:sz w:val="16"/>
        </w:rPr>
        <w:t> </w:t>
      </w:r>
      <w:r>
        <w:rPr>
          <w:sz w:val="16"/>
        </w:rPr>
        <w:t>crime against humanity is defined as “unlawfully and intentionally causing the death of a human being,” requiring that the</w:t>
      </w:r>
      <w:r>
        <w:rPr>
          <w:spacing w:val="40"/>
          <w:sz w:val="16"/>
        </w:rPr>
        <w:t> </w:t>
      </w:r>
      <w:r>
        <w:rPr>
          <w:spacing w:val="-4"/>
          <w:sz w:val="16"/>
        </w:rPr>
        <w:t>perpetrator either intends to kill or intends to inflict grievous bodily harm likely to cause death while being reckless as to whether</w:t>
      </w:r>
      <w:r>
        <w:rPr>
          <w:spacing w:val="40"/>
          <w:sz w:val="16"/>
        </w:rPr>
        <w:t> </w:t>
      </w:r>
      <w:r>
        <w:rPr>
          <w:spacing w:val="-2"/>
          <w:sz w:val="16"/>
        </w:rPr>
        <w:t>death</w:t>
      </w:r>
      <w:r>
        <w:rPr>
          <w:spacing w:val="-8"/>
          <w:sz w:val="16"/>
        </w:rPr>
        <w:t> </w:t>
      </w:r>
      <w:r>
        <w:rPr>
          <w:spacing w:val="-2"/>
          <w:sz w:val="16"/>
        </w:rPr>
        <w:t>ensues.</w:t>
      </w:r>
      <w:r>
        <w:rPr>
          <w:spacing w:val="-4"/>
          <w:sz w:val="16"/>
        </w:rPr>
        <w:t> </w:t>
      </w:r>
      <w:r>
        <w:rPr>
          <w:spacing w:val="-2"/>
          <w:sz w:val="16"/>
        </w:rPr>
        <w:t>The</w:t>
      </w:r>
      <w:r>
        <w:rPr>
          <w:spacing w:val="-7"/>
          <w:sz w:val="16"/>
        </w:rPr>
        <w:t> </w:t>
      </w:r>
      <w:r>
        <w:rPr>
          <w:spacing w:val="-2"/>
          <w:sz w:val="16"/>
        </w:rPr>
        <w:t>mens</w:t>
      </w:r>
      <w:r>
        <w:rPr>
          <w:spacing w:val="-5"/>
          <w:sz w:val="16"/>
        </w:rPr>
        <w:t> </w:t>
      </w:r>
      <w:r>
        <w:rPr>
          <w:spacing w:val="-2"/>
          <w:sz w:val="16"/>
        </w:rPr>
        <w:t>rea</w:t>
      </w:r>
      <w:r>
        <w:rPr>
          <w:spacing w:val="-5"/>
          <w:sz w:val="16"/>
        </w:rPr>
        <w:t> </w:t>
      </w:r>
      <w:r>
        <w:rPr>
          <w:spacing w:val="-2"/>
          <w:sz w:val="16"/>
        </w:rPr>
        <w:t>includes</w:t>
      </w:r>
      <w:r>
        <w:rPr>
          <w:spacing w:val="-6"/>
          <w:sz w:val="16"/>
        </w:rPr>
        <w:t> </w:t>
      </w:r>
      <w:r>
        <w:rPr>
          <w:spacing w:val="-2"/>
          <w:sz w:val="16"/>
        </w:rPr>
        <w:t>both</w:t>
      </w:r>
      <w:r>
        <w:rPr>
          <w:spacing w:val="-5"/>
          <w:sz w:val="16"/>
        </w:rPr>
        <w:t> </w:t>
      </w:r>
      <w:r>
        <w:rPr>
          <w:spacing w:val="-2"/>
          <w:sz w:val="16"/>
        </w:rPr>
        <w:t>direct</w:t>
      </w:r>
      <w:r>
        <w:rPr>
          <w:spacing w:val="-4"/>
          <w:sz w:val="16"/>
        </w:rPr>
        <w:t> </w:t>
      </w:r>
      <w:r>
        <w:rPr>
          <w:spacing w:val="-2"/>
          <w:sz w:val="16"/>
        </w:rPr>
        <w:t>and</w:t>
      </w:r>
      <w:r>
        <w:rPr>
          <w:spacing w:val="-6"/>
          <w:sz w:val="16"/>
        </w:rPr>
        <w:t> </w:t>
      </w:r>
      <w:r>
        <w:rPr>
          <w:spacing w:val="-2"/>
          <w:sz w:val="16"/>
        </w:rPr>
        <w:t>indirect</w:t>
      </w:r>
      <w:r>
        <w:rPr>
          <w:spacing w:val="-6"/>
          <w:sz w:val="16"/>
        </w:rPr>
        <w:t> </w:t>
      </w:r>
      <w:r>
        <w:rPr>
          <w:spacing w:val="-2"/>
          <w:sz w:val="16"/>
        </w:rPr>
        <w:t>forms</w:t>
      </w:r>
      <w:r>
        <w:rPr>
          <w:spacing w:val="-6"/>
          <w:sz w:val="16"/>
        </w:rPr>
        <w:t> </w:t>
      </w:r>
      <w:r>
        <w:rPr>
          <w:spacing w:val="-2"/>
          <w:sz w:val="16"/>
        </w:rPr>
        <w:t>of</w:t>
      </w:r>
      <w:r>
        <w:rPr>
          <w:spacing w:val="-4"/>
          <w:sz w:val="16"/>
        </w:rPr>
        <w:t> </w:t>
      </w:r>
      <w:r>
        <w:rPr>
          <w:spacing w:val="-2"/>
          <w:sz w:val="16"/>
        </w:rPr>
        <w:t>intention.</w:t>
      </w:r>
      <w:r>
        <w:rPr>
          <w:spacing w:val="-4"/>
          <w:sz w:val="16"/>
        </w:rPr>
        <w:t> </w:t>
      </w:r>
      <w:r>
        <w:rPr>
          <w:spacing w:val="-2"/>
          <w:sz w:val="16"/>
        </w:rPr>
        <w:t>While</w:t>
      </w:r>
      <w:r>
        <w:rPr>
          <w:spacing w:val="-5"/>
          <w:sz w:val="16"/>
        </w:rPr>
        <w:t> </w:t>
      </w:r>
      <w:r>
        <w:rPr>
          <w:spacing w:val="-2"/>
          <w:sz w:val="16"/>
        </w:rPr>
        <w:t>domestic</w:t>
      </w:r>
      <w:r>
        <w:rPr>
          <w:spacing w:val="-5"/>
          <w:sz w:val="16"/>
        </w:rPr>
        <w:t> </w:t>
      </w:r>
      <w:r>
        <w:rPr>
          <w:spacing w:val="-2"/>
          <w:sz w:val="16"/>
        </w:rPr>
        <w:t>legal</w:t>
      </w:r>
      <w:r>
        <w:rPr>
          <w:spacing w:val="-6"/>
          <w:sz w:val="16"/>
        </w:rPr>
        <w:t> </w:t>
      </w:r>
      <w:r>
        <w:rPr>
          <w:spacing w:val="-2"/>
          <w:sz w:val="16"/>
        </w:rPr>
        <w:t>systems</w:t>
      </w:r>
      <w:r>
        <w:rPr>
          <w:spacing w:val="-6"/>
          <w:sz w:val="16"/>
        </w:rPr>
        <w:t> </w:t>
      </w:r>
      <w:r>
        <w:rPr>
          <w:spacing w:val="-2"/>
          <w:sz w:val="16"/>
        </w:rPr>
        <w:t>may</w:t>
      </w:r>
      <w:r>
        <w:rPr>
          <w:spacing w:val="-5"/>
          <w:sz w:val="16"/>
        </w:rPr>
        <w:t> </w:t>
      </w:r>
      <w:r>
        <w:rPr>
          <w:spacing w:val="-2"/>
          <w:sz w:val="16"/>
        </w:rPr>
        <w:t>vary</w:t>
      </w:r>
      <w:r>
        <w:rPr>
          <w:spacing w:val="-5"/>
          <w:sz w:val="16"/>
        </w:rPr>
        <w:t> </w:t>
      </w:r>
      <w:r>
        <w:rPr>
          <w:spacing w:val="-2"/>
          <w:sz w:val="16"/>
        </w:rPr>
        <w:t>in</w:t>
      </w:r>
      <w:r>
        <w:rPr>
          <w:spacing w:val="-5"/>
          <w:sz w:val="16"/>
        </w:rPr>
        <w:t> </w:t>
      </w:r>
      <w:r>
        <w:rPr>
          <w:spacing w:val="-2"/>
          <w:sz w:val="16"/>
        </w:rPr>
        <w:t>their</w:t>
      </w:r>
      <w:r>
        <w:rPr>
          <w:spacing w:val="40"/>
          <w:sz w:val="16"/>
        </w:rPr>
        <w:t> </w:t>
      </w:r>
      <w:r>
        <w:rPr>
          <w:spacing w:val="-2"/>
          <w:sz w:val="16"/>
        </w:rPr>
        <w:t>precise</w:t>
      </w:r>
      <w:r>
        <w:rPr>
          <w:spacing w:val="-3"/>
          <w:sz w:val="16"/>
        </w:rPr>
        <w:t> </w:t>
      </w:r>
      <w:r>
        <w:rPr>
          <w:spacing w:val="-2"/>
          <w:sz w:val="16"/>
        </w:rPr>
        <w:t>definitions</w:t>
      </w:r>
      <w:r>
        <w:rPr>
          <w:spacing w:val="-4"/>
          <w:sz w:val="16"/>
        </w:rPr>
        <w:t> </w:t>
      </w:r>
      <w:r>
        <w:rPr>
          <w:spacing w:val="-2"/>
          <w:sz w:val="16"/>
        </w:rPr>
        <w:t>of</w:t>
      </w:r>
      <w:r>
        <w:rPr>
          <w:spacing w:val="-5"/>
          <w:sz w:val="16"/>
        </w:rPr>
        <w:t> </w:t>
      </w:r>
      <w:r>
        <w:rPr>
          <w:spacing w:val="-2"/>
          <w:sz w:val="16"/>
        </w:rPr>
        <w:t>murder</w:t>
      </w:r>
      <w:r>
        <w:rPr>
          <w:spacing w:val="-7"/>
          <w:sz w:val="16"/>
        </w:rPr>
        <w:t> </w:t>
      </w:r>
      <w:r>
        <w:rPr>
          <w:spacing w:val="-2"/>
          <w:sz w:val="16"/>
        </w:rPr>
        <w:t>(including</w:t>
      </w:r>
      <w:r>
        <w:rPr>
          <w:spacing w:val="-4"/>
          <w:sz w:val="16"/>
        </w:rPr>
        <w:t> </w:t>
      </w:r>
      <w:r>
        <w:rPr>
          <w:spacing w:val="-2"/>
          <w:sz w:val="16"/>
        </w:rPr>
        <w:t>degrees</w:t>
      </w:r>
      <w:r>
        <w:rPr>
          <w:spacing w:val="-4"/>
          <w:sz w:val="16"/>
        </w:rPr>
        <w:t> </w:t>
      </w:r>
      <w:r>
        <w:rPr>
          <w:spacing w:val="-2"/>
          <w:sz w:val="16"/>
        </w:rPr>
        <w:t>of</w:t>
      </w:r>
      <w:r>
        <w:rPr>
          <w:spacing w:val="-5"/>
          <w:sz w:val="16"/>
        </w:rPr>
        <w:t> </w:t>
      </w:r>
      <w:r>
        <w:rPr>
          <w:spacing w:val="-2"/>
          <w:sz w:val="16"/>
        </w:rPr>
        <w:t>murder,</w:t>
      </w:r>
      <w:r>
        <w:rPr>
          <w:spacing w:val="-5"/>
          <w:sz w:val="16"/>
        </w:rPr>
        <w:t> </w:t>
      </w:r>
      <w:r>
        <w:rPr>
          <w:spacing w:val="-2"/>
          <w:sz w:val="16"/>
        </w:rPr>
        <w:t>distinctions</w:t>
      </w:r>
      <w:r>
        <w:rPr>
          <w:spacing w:val="-4"/>
          <w:sz w:val="16"/>
        </w:rPr>
        <w:t> </w:t>
      </w:r>
      <w:r>
        <w:rPr>
          <w:spacing w:val="-2"/>
          <w:sz w:val="16"/>
        </w:rPr>
        <w:t>between</w:t>
      </w:r>
      <w:r>
        <w:rPr>
          <w:spacing w:val="-4"/>
          <w:sz w:val="16"/>
        </w:rPr>
        <w:t> </w:t>
      </w:r>
      <w:r>
        <w:rPr>
          <w:spacing w:val="-2"/>
          <w:sz w:val="16"/>
        </w:rPr>
        <w:t>murder</w:t>
      </w:r>
      <w:r>
        <w:rPr>
          <w:spacing w:val="-7"/>
          <w:sz w:val="16"/>
        </w:rPr>
        <w:t> </w:t>
      </w:r>
      <w:r>
        <w:rPr>
          <w:spacing w:val="-2"/>
          <w:sz w:val="16"/>
        </w:rPr>
        <w:t>and</w:t>
      </w:r>
      <w:r>
        <w:rPr>
          <w:spacing w:val="-5"/>
          <w:sz w:val="16"/>
        </w:rPr>
        <w:t> </w:t>
      </w:r>
      <w:r>
        <w:rPr>
          <w:spacing w:val="-2"/>
          <w:sz w:val="16"/>
        </w:rPr>
        <w:t>manslaughter,</w:t>
      </w:r>
      <w:r>
        <w:rPr>
          <w:spacing w:val="-5"/>
          <w:sz w:val="16"/>
        </w:rPr>
        <w:t> </w:t>
      </w:r>
      <w:r>
        <w:rPr>
          <w:spacing w:val="-2"/>
          <w:sz w:val="16"/>
        </w:rPr>
        <w:t>and</w:t>
      </w:r>
      <w:r>
        <w:rPr>
          <w:spacing w:val="-5"/>
          <w:sz w:val="16"/>
        </w:rPr>
        <w:t> </w:t>
      </w:r>
      <w:r>
        <w:rPr>
          <w:spacing w:val="-2"/>
          <w:sz w:val="16"/>
        </w:rPr>
        <w:t>specific</w:t>
      </w:r>
      <w:r>
        <w:rPr>
          <w:spacing w:val="-6"/>
          <w:sz w:val="16"/>
        </w:rPr>
        <w:t> </w:t>
      </w:r>
      <w:r>
        <w:rPr>
          <w:spacing w:val="-2"/>
          <w:sz w:val="16"/>
        </w:rPr>
        <w:t>mental</w:t>
      </w:r>
      <w:r>
        <w:rPr>
          <w:spacing w:val="40"/>
          <w:sz w:val="16"/>
        </w:rPr>
        <w:t> </w:t>
      </w:r>
      <w:r>
        <w:rPr>
          <w:sz w:val="16"/>
        </w:rPr>
        <w:t>state</w:t>
      </w:r>
      <w:r>
        <w:rPr>
          <w:spacing w:val="-8"/>
          <w:sz w:val="16"/>
        </w:rPr>
        <w:t> </w:t>
      </w:r>
      <w:r>
        <w:rPr>
          <w:sz w:val="16"/>
        </w:rPr>
        <w:t>requirements),</w:t>
      </w:r>
      <w:r>
        <w:rPr>
          <w:spacing w:val="-8"/>
          <w:sz w:val="16"/>
        </w:rPr>
        <w:t> </w:t>
      </w:r>
      <w:r>
        <w:rPr>
          <w:sz w:val="16"/>
        </w:rPr>
        <w:t>the</w:t>
      </w:r>
      <w:r>
        <w:rPr>
          <w:spacing w:val="-7"/>
          <w:sz w:val="16"/>
        </w:rPr>
        <w:t> </w:t>
      </w:r>
      <w:r>
        <w:rPr>
          <w:sz w:val="16"/>
        </w:rPr>
        <w:t>ICL</w:t>
      </w:r>
      <w:r>
        <w:rPr>
          <w:spacing w:val="-8"/>
          <w:sz w:val="16"/>
        </w:rPr>
        <w:t> </w:t>
      </w:r>
      <w:r>
        <w:rPr>
          <w:sz w:val="16"/>
        </w:rPr>
        <w:t>definition</w:t>
      </w:r>
      <w:r>
        <w:rPr>
          <w:spacing w:val="-7"/>
          <w:sz w:val="16"/>
        </w:rPr>
        <w:t> </w:t>
      </w:r>
      <w:r>
        <w:rPr>
          <w:sz w:val="16"/>
        </w:rPr>
        <w:t>largely</w:t>
      </w:r>
      <w:r>
        <w:rPr>
          <w:spacing w:val="-6"/>
          <w:sz w:val="16"/>
        </w:rPr>
        <w:t> </w:t>
      </w:r>
      <w:r>
        <w:rPr>
          <w:sz w:val="16"/>
        </w:rPr>
        <w:t>converges</w:t>
      </w:r>
      <w:r>
        <w:rPr>
          <w:spacing w:val="-8"/>
          <w:sz w:val="16"/>
        </w:rPr>
        <w:t> </w:t>
      </w:r>
      <w:r>
        <w:rPr>
          <w:sz w:val="16"/>
        </w:rPr>
        <w:t>with</w:t>
      </w:r>
      <w:r>
        <w:rPr>
          <w:spacing w:val="-8"/>
          <w:sz w:val="16"/>
        </w:rPr>
        <w:t> </w:t>
      </w:r>
      <w:r>
        <w:rPr>
          <w:sz w:val="16"/>
        </w:rPr>
        <w:t>common</w:t>
      </w:r>
      <w:r>
        <w:rPr>
          <w:spacing w:val="-10"/>
          <w:sz w:val="16"/>
        </w:rPr>
        <w:t> </w:t>
      </w:r>
      <w:r>
        <w:rPr>
          <w:sz w:val="16"/>
        </w:rPr>
        <w:t>domestic</w:t>
      </w:r>
      <w:r>
        <w:rPr>
          <w:spacing w:val="-6"/>
          <w:sz w:val="16"/>
        </w:rPr>
        <w:t> </w:t>
      </w:r>
      <w:r>
        <w:rPr>
          <w:sz w:val="16"/>
        </w:rPr>
        <w:t>law</w:t>
      </w:r>
      <w:r>
        <w:rPr>
          <w:spacing w:val="-8"/>
          <w:sz w:val="16"/>
        </w:rPr>
        <w:t> </w:t>
      </w:r>
      <w:r>
        <w:rPr>
          <w:sz w:val="16"/>
        </w:rPr>
        <w:t>understandings</w:t>
      </w:r>
      <w:r>
        <w:rPr>
          <w:spacing w:val="-8"/>
          <w:sz w:val="16"/>
        </w:rPr>
        <w:t> </w:t>
      </w:r>
      <w:r>
        <w:rPr>
          <w:sz w:val="16"/>
        </w:rPr>
        <w:t>of</w:t>
      </w:r>
      <w:r>
        <w:rPr>
          <w:spacing w:val="-8"/>
          <w:sz w:val="16"/>
        </w:rPr>
        <w:t> </w:t>
      </w:r>
      <w:r>
        <w:rPr>
          <w:sz w:val="16"/>
        </w:rPr>
        <w:t>intentional</w:t>
      </w:r>
      <w:r>
        <w:rPr>
          <w:spacing w:val="-7"/>
          <w:sz w:val="16"/>
        </w:rPr>
        <w:t> </w:t>
      </w:r>
      <w:r>
        <w:rPr>
          <w:sz w:val="16"/>
        </w:rPr>
        <w:t>unlawful</w:t>
      </w:r>
      <w:r>
        <w:rPr>
          <w:spacing w:val="40"/>
          <w:sz w:val="16"/>
        </w:rPr>
        <w:t> </w:t>
      </w:r>
      <w:r>
        <w:rPr>
          <w:spacing w:val="-2"/>
          <w:sz w:val="16"/>
        </w:rPr>
        <w:t>killing.</w:t>
      </w:r>
      <w:r>
        <w:rPr>
          <w:spacing w:val="-8"/>
          <w:sz w:val="16"/>
        </w:rPr>
        <w:t> </w:t>
      </w:r>
      <w:r>
        <w:rPr>
          <w:spacing w:val="-2"/>
          <w:sz w:val="16"/>
        </w:rPr>
        <w:t>Notably,</w:t>
      </w:r>
      <w:r>
        <w:rPr>
          <w:spacing w:val="-8"/>
          <w:sz w:val="16"/>
        </w:rPr>
        <w:t> </w:t>
      </w:r>
      <w:r>
        <w:rPr>
          <w:spacing w:val="-2"/>
          <w:sz w:val="16"/>
        </w:rPr>
        <w:t>under</w:t>
      </w:r>
      <w:r>
        <w:rPr>
          <w:spacing w:val="-8"/>
          <w:sz w:val="16"/>
        </w:rPr>
        <w:t> </w:t>
      </w:r>
      <w:r>
        <w:rPr>
          <w:spacing w:val="-2"/>
          <w:sz w:val="16"/>
        </w:rPr>
        <w:t>ICL,</w:t>
      </w:r>
      <w:r>
        <w:rPr>
          <w:spacing w:val="-7"/>
          <w:sz w:val="16"/>
        </w:rPr>
        <w:t> </w:t>
      </w:r>
      <w:r>
        <w:rPr>
          <w:spacing w:val="-2"/>
          <w:sz w:val="16"/>
        </w:rPr>
        <w:t>it</w:t>
      </w:r>
      <w:r>
        <w:rPr>
          <w:spacing w:val="-5"/>
          <w:sz w:val="16"/>
        </w:rPr>
        <w:t> </w:t>
      </w:r>
      <w:r>
        <w:rPr>
          <w:spacing w:val="-2"/>
          <w:sz w:val="16"/>
        </w:rPr>
        <w:t>is</w:t>
      </w:r>
      <w:r>
        <w:rPr>
          <w:spacing w:val="-8"/>
          <w:sz w:val="16"/>
        </w:rPr>
        <w:t> </w:t>
      </w:r>
      <w:r>
        <w:rPr>
          <w:spacing w:val="-2"/>
          <w:sz w:val="16"/>
        </w:rPr>
        <w:t>not</w:t>
      </w:r>
      <w:r>
        <w:rPr>
          <w:spacing w:val="-8"/>
          <w:sz w:val="16"/>
        </w:rPr>
        <w:t> </w:t>
      </w:r>
      <w:r>
        <w:rPr>
          <w:spacing w:val="-2"/>
          <w:sz w:val="16"/>
        </w:rPr>
        <w:t>required</w:t>
      </w:r>
      <w:r>
        <w:rPr>
          <w:spacing w:val="-8"/>
          <w:sz w:val="16"/>
        </w:rPr>
        <w:t> </w:t>
      </w:r>
      <w:r>
        <w:rPr>
          <w:spacing w:val="-2"/>
          <w:sz w:val="16"/>
        </w:rPr>
        <w:t>to</w:t>
      </w:r>
      <w:r>
        <w:rPr>
          <w:spacing w:val="-7"/>
          <w:sz w:val="16"/>
        </w:rPr>
        <w:t> </w:t>
      </w:r>
      <w:r>
        <w:rPr>
          <w:spacing w:val="-2"/>
          <w:sz w:val="16"/>
        </w:rPr>
        <w:t>recover</w:t>
      </w:r>
      <w:r>
        <w:rPr>
          <w:spacing w:val="-8"/>
          <w:sz w:val="16"/>
        </w:rPr>
        <w:t> </w:t>
      </w:r>
      <w:r>
        <w:rPr>
          <w:spacing w:val="-2"/>
          <w:sz w:val="16"/>
        </w:rPr>
        <w:t>the</w:t>
      </w:r>
      <w:r>
        <w:rPr>
          <w:spacing w:val="-7"/>
          <w:sz w:val="16"/>
        </w:rPr>
        <w:t> </w:t>
      </w:r>
      <w:r>
        <w:rPr>
          <w:spacing w:val="-2"/>
          <w:sz w:val="16"/>
        </w:rPr>
        <w:t>body</w:t>
      </w:r>
      <w:r>
        <w:rPr>
          <w:spacing w:val="-8"/>
          <w:sz w:val="16"/>
        </w:rPr>
        <w:t> </w:t>
      </w:r>
      <w:r>
        <w:rPr>
          <w:spacing w:val="-2"/>
          <w:sz w:val="16"/>
        </w:rPr>
        <w:t>to</w:t>
      </w:r>
      <w:r>
        <w:rPr>
          <w:spacing w:val="-8"/>
          <w:sz w:val="16"/>
        </w:rPr>
        <w:t> </w:t>
      </w:r>
      <w:r>
        <w:rPr>
          <w:spacing w:val="-2"/>
          <w:sz w:val="16"/>
        </w:rPr>
        <w:t>prove</w:t>
      </w:r>
      <w:r>
        <w:rPr>
          <w:spacing w:val="-6"/>
          <w:sz w:val="16"/>
        </w:rPr>
        <w:t> </w:t>
      </w:r>
      <w:r>
        <w:rPr>
          <w:spacing w:val="-2"/>
          <w:sz w:val="16"/>
        </w:rPr>
        <w:t>beyond</w:t>
      </w:r>
      <w:r>
        <w:rPr>
          <w:spacing w:val="-6"/>
          <w:sz w:val="16"/>
        </w:rPr>
        <w:t> </w:t>
      </w:r>
      <w:r>
        <w:rPr>
          <w:spacing w:val="-2"/>
          <w:sz w:val="16"/>
        </w:rPr>
        <w:t>reasonable</w:t>
      </w:r>
      <w:r>
        <w:rPr>
          <w:spacing w:val="-6"/>
          <w:sz w:val="16"/>
        </w:rPr>
        <w:t> </w:t>
      </w:r>
      <w:r>
        <w:rPr>
          <w:spacing w:val="-2"/>
          <w:sz w:val="16"/>
        </w:rPr>
        <w:t>doubt</w:t>
      </w:r>
      <w:r>
        <w:rPr>
          <w:spacing w:val="-8"/>
          <w:sz w:val="16"/>
        </w:rPr>
        <w:t> </w:t>
      </w:r>
      <w:r>
        <w:rPr>
          <w:spacing w:val="-2"/>
          <w:sz w:val="16"/>
        </w:rPr>
        <w:t>that</w:t>
      </w:r>
      <w:r>
        <w:rPr>
          <w:spacing w:val="-5"/>
          <w:sz w:val="16"/>
        </w:rPr>
        <w:t> </w:t>
      </w:r>
      <w:r>
        <w:rPr>
          <w:spacing w:val="-2"/>
          <w:sz w:val="16"/>
        </w:rPr>
        <w:t>a</w:t>
      </w:r>
      <w:r>
        <w:rPr>
          <w:spacing w:val="-7"/>
          <w:sz w:val="16"/>
        </w:rPr>
        <w:t> </w:t>
      </w:r>
      <w:r>
        <w:rPr>
          <w:spacing w:val="-2"/>
          <w:sz w:val="16"/>
        </w:rPr>
        <w:t>person</w:t>
      </w:r>
      <w:r>
        <w:rPr>
          <w:spacing w:val="-7"/>
          <w:sz w:val="16"/>
        </w:rPr>
        <w:t> </w:t>
      </w:r>
      <w:r>
        <w:rPr>
          <w:spacing w:val="-2"/>
          <w:sz w:val="16"/>
        </w:rPr>
        <w:t>was</w:t>
      </w:r>
      <w:r>
        <w:rPr>
          <w:spacing w:val="-8"/>
          <w:sz w:val="16"/>
        </w:rPr>
        <w:t> </w:t>
      </w:r>
      <w:r>
        <w:rPr>
          <w:spacing w:val="-2"/>
          <w:sz w:val="16"/>
        </w:rPr>
        <w:t>murdered:</w:t>
      </w:r>
      <w:r>
        <w:rPr>
          <w:spacing w:val="40"/>
          <w:sz w:val="16"/>
        </w:rPr>
        <w:t> </w:t>
      </w:r>
      <w:r>
        <w:rPr>
          <w:spacing w:val="-4"/>
          <w:sz w:val="16"/>
        </w:rPr>
        <w:t>the fact of a victim’s death can be inferred circumstantially from other evidence.</w:t>
      </w:r>
      <w:r>
        <w:rPr>
          <w:sz w:val="16"/>
        </w:rPr>
        <w:t> </w:t>
      </w:r>
      <w:r>
        <w:rPr>
          <w:i/>
          <w:spacing w:val="-4"/>
          <w:sz w:val="16"/>
        </w:rPr>
        <w:t>International Criminal Law &amp; Practice Training</w:t>
      </w:r>
      <w:r>
        <w:rPr>
          <w:i/>
          <w:spacing w:val="40"/>
          <w:sz w:val="16"/>
        </w:rPr>
        <w:t> </w:t>
      </w:r>
      <w:r>
        <w:rPr>
          <w:i/>
          <w:spacing w:val="-2"/>
          <w:sz w:val="16"/>
        </w:rPr>
        <w:t>Materials:</w:t>
      </w:r>
      <w:r>
        <w:rPr>
          <w:i/>
          <w:spacing w:val="-2"/>
          <w:sz w:val="16"/>
        </w:rPr>
        <w:t> Crimes</w:t>
      </w:r>
      <w:r>
        <w:rPr>
          <w:i/>
          <w:spacing w:val="-2"/>
          <w:sz w:val="16"/>
        </w:rPr>
        <w:t> Against</w:t>
      </w:r>
      <w:r>
        <w:rPr>
          <w:i/>
          <w:spacing w:val="-2"/>
          <w:sz w:val="16"/>
        </w:rPr>
        <w:t> Humanity</w:t>
      </w:r>
      <w:r>
        <w:rPr>
          <w:spacing w:val="-2"/>
          <w:sz w:val="16"/>
        </w:rPr>
        <w:t>,</w:t>
      </w:r>
      <w:r>
        <w:rPr>
          <w:spacing w:val="-2"/>
          <w:sz w:val="16"/>
        </w:rPr>
        <w:t> I</w:t>
      </w:r>
      <w:r>
        <w:rPr>
          <w:spacing w:val="-2"/>
          <w:sz w:val="13"/>
        </w:rPr>
        <w:t>NT</w:t>
      </w:r>
      <w:r>
        <w:rPr>
          <w:spacing w:val="-2"/>
          <w:sz w:val="16"/>
        </w:rPr>
        <w:t>’</w:t>
      </w:r>
      <w:r>
        <w:rPr>
          <w:spacing w:val="-2"/>
          <w:sz w:val="13"/>
        </w:rPr>
        <w:t>L</w:t>
      </w:r>
      <w:r>
        <w:rPr>
          <w:spacing w:val="-2"/>
          <w:sz w:val="13"/>
        </w:rPr>
        <w:t> </w:t>
      </w:r>
      <w:r>
        <w:rPr>
          <w:spacing w:val="-2"/>
          <w:sz w:val="16"/>
        </w:rPr>
        <w:t>C</w:t>
      </w:r>
      <w:r>
        <w:rPr>
          <w:spacing w:val="-2"/>
          <w:sz w:val="13"/>
        </w:rPr>
        <w:t>RIM</w:t>
      </w:r>
      <w:r>
        <w:rPr>
          <w:spacing w:val="-2"/>
          <w:sz w:val="16"/>
        </w:rPr>
        <w:t>. L. S</w:t>
      </w:r>
      <w:r>
        <w:rPr>
          <w:spacing w:val="-2"/>
          <w:sz w:val="13"/>
        </w:rPr>
        <w:t>ERVS</w:t>
      </w:r>
      <w:r>
        <w:rPr>
          <w:spacing w:val="-2"/>
          <w:sz w:val="16"/>
        </w:rPr>
        <w:t>.,</w:t>
      </w:r>
      <w:r>
        <w:rPr>
          <w:spacing w:val="-2"/>
          <w:sz w:val="16"/>
        </w:rPr>
        <w:t> at</w:t>
      </w:r>
      <w:r>
        <w:rPr>
          <w:spacing w:val="-2"/>
          <w:sz w:val="16"/>
        </w:rPr>
        <w:t> 18,</w:t>
      </w:r>
      <w:r>
        <w:rPr>
          <w:spacing w:val="-2"/>
          <w:sz w:val="16"/>
        </w:rPr>
        <w:t> </w:t>
      </w:r>
      <w:hyperlink r:id="rId19">
        <w:r>
          <w:rPr>
            <w:spacing w:val="-2"/>
            <w:sz w:val="16"/>
          </w:rPr>
          <w:t>https://iici.global/wpd/wp-content/uploads/2024/02/icls-</w:t>
        </w:r>
      </w:hyperlink>
      <w:r>
        <w:rPr>
          <w:sz w:val="16"/>
        </w:rPr>
        <w:t>training-materials-sec-7-cah1.pdf</w:t>
      </w:r>
      <w:r>
        <w:rPr>
          <w:spacing w:val="-5"/>
          <w:sz w:val="16"/>
        </w:rPr>
        <w:t> </w:t>
      </w:r>
      <w:r>
        <w:rPr>
          <w:sz w:val="16"/>
        </w:rPr>
        <w:t>[</w:t>
      </w:r>
      <w:hyperlink r:id="rId20">
        <w:r>
          <w:rPr>
            <w:sz w:val="16"/>
          </w:rPr>
          <w:t>https://perma.cc/59GL-FPXF</w:t>
        </w:r>
      </w:hyperlink>
      <w:r>
        <w:rPr>
          <w:sz w:val="16"/>
        </w:rPr>
        <w:t>]</w:t>
      </w:r>
      <w:r>
        <w:rPr>
          <w:spacing w:val="-7"/>
          <w:sz w:val="16"/>
        </w:rPr>
        <w:t> </w:t>
      </w:r>
      <w:r>
        <w:rPr>
          <w:sz w:val="16"/>
        </w:rPr>
        <w:t>(last</w:t>
      </w:r>
      <w:r>
        <w:rPr>
          <w:spacing w:val="-5"/>
          <w:sz w:val="16"/>
        </w:rPr>
        <w:t> </w:t>
      </w:r>
      <w:r>
        <w:rPr>
          <w:sz w:val="16"/>
        </w:rPr>
        <w:t>visited</w:t>
      </w:r>
      <w:r>
        <w:rPr>
          <w:spacing w:val="-6"/>
          <w:sz w:val="16"/>
        </w:rPr>
        <w:t> </w:t>
      </w:r>
      <w:r>
        <w:rPr>
          <w:sz w:val="16"/>
        </w:rPr>
        <w:t>Apr.</w:t>
      </w:r>
      <w:r>
        <w:rPr>
          <w:spacing w:val="-5"/>
          <w:sz w:val="16"/>
        </w:rPr>
        <w:t> </w:t>
      </w:r>
      <w:r>
        <w:rPr>
          <w:sz w:val="16"/>
        </w:rPr>
        <w:t>17,</w:t>
      </w:r>
      <w:r>
        <w:rPr>
          <w:spacing w:val="-5"/>
          <w:sz w:val="16"/>
        </w:rPr>
        <w:t> </w:t>
      </w:r>
      <w:r>
        <w:rPr>
          <w:sz w:val="16"/>
        </w:rPr>
        <w:t>2026)</w:t>
      </w:r>
      <w:r>
        <w:rPr>
          <w:spacing w:val="-5"/>
          <w:sz w:val="16"/>
        </w:rPr>
        <w:t> </w:t>
      </w:r>
      <w:r>
        <w:rPr>
          <w:sz w:val="16"/>
        </w:rPr>
        <w:t>(citing</w:t>
      </w:r>
      <w:r>
        <w:rPr>
          <w:spacing w:val="-5"/>
          <w:sz w:val="16"/>
        </w:rPr>
        <w:t> </w:t>
      </w:r>
      <w:r>
        <w:rPr>
          <w:sz w:val="16"/>
        </w:rPr>
        <w:t>Prosecutor</w:t>
      </w:r>
      <w:r>
        <w:rPr>
          <w:spacing w:val="-6"/>
          <w:sz w:val="16"/>
        </w:rPr>
        <w:t> </w:t>
      </w:r>
      <w:r>
        <w:rPr>
          <w:sz w:val="16"/>
        </w:rPr>
        <w:t>v.</w:t>
      </w:r>
      <w:r>
        <w:rPr>
          <w:spacing w:val="-7"/>
          <w:sz w:val="16"/>
        </w:rPr>
        <w:t> </w:t>
      </w:r>
      <w:r>
        <w:rPr>
          <w:sz w:val="16"/>
        </w:rPr>
        <w:t>Akayesu,</w:t>
      </w:r>
      <w:r>
        <w:rPr>
          <w:spacing w:val="40"/>
          <w:sz w:val="16"/>
        </w:rPr>
        <w:t> </w:t>
      </w:r>
      <w:r>
        <w:rPr>
          <w:spacing w:val="-4"/>
          <w:sz w:val="16"/>
        </w:rPr>
        <w:t>ICTR-96-4-T, Judgment, ¶</w:t>
      </w:r>
      <w:r>
        <w:rPr>
          <w:sz w:val="16"/>
        </w:rPr>
        <w:t> </w:t>
      </w:r>
      <w:r>
        <w:rPr>
          <w:spacing w:val="-4"/>
          <w:sz w:val="16"/>
        </w:rPr>
        <w:t>589 (Sept. 2, 1998); Prosecutor v. Delalić et al. (“Čelebići”), IT-96-21-T, Judgment, ¶ 439 (Int’l Crim.</w:t>
      </w:r>
      <w:r>
        <w:rPr>
          <w:spacing w:val="40"/>
          <w:sz w:val="16"/>
        </w:rPr>
        <w:t> </w:t>
      </w:r>
      <w:r>
        <w:rPr>
          <w:spacing w:val="-2"/>
          <w:sz w:val="16"/>
        </w:rPr>
        <w:t>Trib. for</w:t>
      </w:r>
      <w:r>
        <w:rPr>
          <w:spacing w:val="-4"/>
          <w:sz w:val="16"/>
        </w:rPr>
        <w:t> </w:t>
      </w:r>
      <w:r>
        <w:rPr>
          <w:spacing w:val="-2"/>
          <w:sz w:val="16"/>
        </w:rPr>
        <w:t>the</w:t>
      </w:r>
      <w:r>
        <w:rPr>
          <w:spacing w:val="-3"/>
          <w:sz w:val="16"/>
        </w:rPr>
        <w:t> </w:t>
      </w:r>
      <w:r>
        <w:rPr>
          <w:spacing w:val="-2"/>
          <w:sz w:val="16"/>
        </w:rPr>
        <w:t>Former</w:t>
      </w:r>
      <w:r>
        <w:rPr>
          <w:spacing w:val="-4"/>
          <w:sz w:val="16"/>
        </w:rPr>
        <w:t> </w:t>
      </w:r>
      <w:r>
        <w:rPr>
          <w:spacing w:val="-2"/>
          <w:sz w:val="16"/>
        </w:rPr>
        <w:t>Yugoslavia Nov.</w:t>
      </w:r>
      <w:r>
        <w:rPr>
          <w:spacing w:val="-5"/>
          <w:sz w:val="16"/>
        </w:rPr>
        <w:t> </w:t>
      </w:r>
      <w:r>
        <w:rPr>
          <w:spacing w:val="-2"/>
          <w:sz w:val="16"/>
        </w:rPr>
        <w:t>16, 1998); Prosecutor v. Strugar, IT-01-42-A, Appeal Judgment, ¶</w:t>
      </w:r>
      <w:r>
        <w:rPr>
          <w:spacing w:val="-7"/>
          <w:sz w:val="16"/>
        </w:rPr>
        <w:t> </w:t>
      </w:r>
      <w:r>
        <w:rPr>
          <w:spacing w:val="-2"/>
          <w:sz w:val="16"/>
        </w:rPr>
        <w:t>270</w:t>
      </w:r>
      <w:r>
        <w:rPr>
          <w:spacing w:val="-4"/>
          <w:sz w:val="16"/>
        </w:rPr>
        <w:t> </w:t>
      </w:r>
      <w:r>
        <w:rPr>
          <w:spacing w:val="-2"/>
          <w:sz w:val="16"/>
        </w:rPr>
        <w:t>(Int’l</w:t>
      </w:r>
      <w:r>
        <w:rPr>
          <w:spacing w:val="-4"/>
          <w:sz w:val="16"/>
        </w:rPr>
        <w:t> </w:t>
      </w:r>
      <w:r>
        <w:rPr>
          <w:spacing w:val="-2"/>
          <w:sz w:val="16"/>
        </w:rPr>
        <w:t>Crim. Trib.</w:t>
      </w:r>
      <w:r>
        <w:rPr>
          <w:spacing w:val="40"/>
          <w:sz w:val="16"/>
        </w:rPr>
        <w:t> </w:t>
      </w:r>
      <w:r>
        <w:rPr>
          <w:sz w:val="16"/>
        </w:rPr>
        <w:t>for the</w:t>
      </w:r>
      <w:r>
        <w:rPr>
          <w:spacing w:val="-1"/>
          <w:sz w:val="16"/>
        </w:rPr>
        <w:t> </w:t>
      </w:r>
      <w:r>
        <w:rPr>
          <w:sz w:val="16"/>
        </w:rPr>
        <w:t>Former Yugoslavia July 17, 2008)).</w:t>
      </w:r>
    </w:p>
    <w:p>
      <w:pPr>
        <w:spacing w:line="273" w:lineRule="auto" w:before="21"/>
        <w:ind w:left="374" w:right="367" w:firstLine="360"/>
        <w:jc w:val="both"/>
        <w:rPr>
          <w:sz w:val="16"/>
        </w:rPr>
      </w:pPr>
      <w:bookmarkStart w:name="_bookmark3" w:id="4"/>
      <w:bookmarkEnd w:id="4"/>
      <w:r>
        <w:rPr/>
      </w:r>
      <w:r>
        <w:rPr>
          <w:position w:val="5"/>
          <w:sz w:val="13"/>
        </w:rPr>
        <w:t>3 </w:t>
      </w:r>
      <w:r>
        <w:rPr>
          <w:sz w:val="16"/>
        </w:rPr>
        <w:t>“Genocide”</w:t>
      </w:r>
      <w:r>
        <w:rPr>
          <w:spacing w:val="-8"/>
          <w:sz w:val="16"/>
        </w:rPr>
        <w:t> </w:t>
      </w:r>
      <w:r>
        <w:rPr>
          <w:sz w:val="16"/>
        </w:rPr>
        <w:t>will</w:t>
      </w:r>
      <w:r>
        <w:rPr>
          <w:spacing w:val="-7"/>
          <w:sz w:val="16"/>
        </w:rPr>
        <w:t> </w:t>
      </w:r>
      <w:r>
        <w:rPr>
          <w:sz w:val="16"/>
        </w:rPr>
        <w:t>be</w:t>
      </w:r>
      <w:r>
        <w:rPr>
          <w:spacing w:val="-8"/>
          <w:sz w:val="16"/>
        </w:rPr>
        <w:t> </w:t>
      </w:r>
      <w:r>
        <w:rPr>
          <w:sz w:val="16"/>
        </w:rPr>
        <w:t>used</w:t>
      </w:r>
      <w:r>
        <w:rPr>
          <w:spacing w:val="-7"/>
          <w:sz w:val="16"/>
        </w:rPr>
        <w:t> </w:t>
      </w:r>
      <w:r>
        <w:rPr>
          <w:sz w:val="16"/>
        </w:rPr>
        <w:t>as</w:t>
      </w:r>
      <w:r>
        <w:rPr>
          <w:spacing w:val="-7"/>
          <w:sz w:val="16"/>
        </w:rPr>
        <w:t> </w:t>
      </w:r>
      <w:r>
        <w:rPr>
          <w:sz w:val="16"/>
        </w:rPr>
        <w:t>a</w:t>
      </w:r>
      <w:r>
        <w:rPr>
          <w:spacing w:val="-9"/>
          <w:sz w:val="16"/>
        </w:rPr>
        <w:t> </w:t>
      </w:r>
      <w:r>
        <w:rPr>
          <w:sz w:val="16"/>
        </w:rPr>
        <w:t>term</w:t>
      </w:r>
      <w:r>
        <w:rPr>
          <w:spacing w:val="-7"/>
          <w:sz w:val="16"/>
        </w:rPr>
        <w:t> </w:t>
      </w:r>
      <w:r>
        <w:rPr>
          <w:sz w:val="16"/>
        </w:rPr>
        <w:t>of</w:t>
      </w:r>
      <w:r>
        <w:rPr>
          <w:spacing w:val="-10"/>
          <w:sz w:val="16"/>
        </w:rPr>
        <w:t> </w:t>
      </w:r>
      <w:r>
        <w:rPr>
          <w:sz w:val="16"/>
        </w:rPr>
        <w:t>rhetoric</w:t>
      </w:r>
      <w:r>
        <w:rPr>
          <w:spacing w:val="-8"/>
          <w:sz w:val="16"/>
        </w:rPr>
        <w:t> </w:t>
      </w:r>
      <w:r>
        <w:rPr>
          <w:sz w:val="16"/>
        </w:rPr>
        <w:t>to</w:t>
      </w:r>
      <w:r>
        <w:rPr>
          <w:spacing w:val="-7"/>
          <w:sz w:val="16"/>
        </w:rPr>
        <w:t> </w:t>
      </w:r>
      <w:r>
        <w:rPr>
          <w:sz w:val="16"/>
        </w:rPr>
        <w:t>set</w:t>
      </w:r>
      <w:r>
        <w:rPr>
          <w:spacing w:val="-7"/>
          <w:sz w:val="16"/>
        </w:rPr>
        <w:t> </w:t>
      </w:r>
      <w:r>
        <w:rPr>
          <w:sz w:val="16"/>
        </w:rPr>
        <w:t>the</w:t>
      </w:r>
      <w:r>
        <w:rPr>
          <w:spacing w:val="-8"/>
          <w:sz w:val="16"/>
        </w:rPr>
        <w:t> </w:t>
      </w:r>
      <w:r>
        <w:rPr>
          <w:sz w:val="16"/>
        </w:rPr>
        <w:t>context</w:t>
      </w:r>
      <w:r>
        <w:rPr>
          <w:spacing w:val="-7"/>
          <w:sz w:val="16"/>
        </w:rPr>
        <w:t> </w:t>
      </w:r>
      <w:r>
        <w:rPr>
          <w:sz w:val="16"/>
        </w:rPr>
        <w:t>in</w:t>
      </w:r>
      <w:r>
        <w:rPr>
          <w:spacing w:val="-8"/>
          <w:sz w:val="16"/>
        </w:rPr>
        <w:t> </w:t>
      </w:r>
      <w:r>
        <w:rPr>
          <w:sz w:val="16"/>
        </w:rPr>
        <w:t>which</w:t>
      </w:r>
      <w:r>
        <w:rPr>
          <w:spacing w:val="-8"/>
          <w:sz w:val="16"/>
        </w:rPr>
        <w:t> </w:t>
      </w:r>
      <w:r>
        <w:rPr>
          <w:sz w:val="16"/>
        </w:rPr>
        <w:t>indignities</w:t>
      </w:r>
      <w:r>
        <w:rPr>
          <w:spacing w:val="-9"/>
          <w:sz w:val="16"/>
        </w:rPr>
        <w:t> </w:t>
      </w:r>
      <w:r>
        <w:rPr>
          <w:sz w:val="16"/>
        </w:rPr>
        <w:t>take</w:t>
      </w:r>
      <w:r>
        <w:rPr>
          <w:spacing w:val="-8"/>
          <w:sz w:val="16"/>
        </w:rPr>
        <w:t> </w:t>
      </w:r>
      <w:r>
        <w:rPr>
          <w:sz w:val="16"/>
        </w:rPr>
        <w:t>place.</w:t>
      </w:r>
      <w:r>
        <w:rPr>
          <w:spacing w:val="-7"/>
          <w:sz w:val="16"/>
        </w:rPr>
        <w:t> </w:t>
      </w:r>
      <w:r>
        <w:rPr>
          <w:sz w:val="16"/>
        </w:rPr>
        <w:t>Since</w:t>
      </w:r>
      <w:r>
        <w:rPr>
          <w:spacing w:val="-8"/>
          <w:sz w:val="16"/>
        </w:rPr>
        <w:t> </w:t>
      </w:r>
      <w:r>
        <w:rPr>
          <w:sz w:val="16"/>
        </w:rPr>
        <w:t>the</w:t>
      </w:r>
      <w:r>
        <w:rPr>
          <w:spacing w:val="-8"/>
          <w:sz w:val="16"/>
        </w:rPr>
        <w:t> </w:t>
      </w:r>
      <w:r>
        <w:rPr>
          <w:sz w:val="16"/>
        </w:rPr>
        <w:t>International</w:t>
      </w:r>
      <w:r>
        <w:rPr>
          <w:spacing w:val="40"/>
          <w:sz w:val="16"/>
        </w:rPr>
        <w:t> </w:t>
      </w:r>
      <w:r>
        <w:rPr>
          <w:spacing w:val="-2"/>
          <w:sz w:val="16"/>
        </w:rPr>
        <w:t>Court of Justice</w:t>
      </w:r>
      <w:r>
        <w:rPr>
          <w:spacing w:val="-3"/>
          <w:sz w:val="16"/>
        </w:rPr>
        <w:t> </w:t>
      </w:r>
      <w:r>
        <w:rPr>
          <w:spacing w:val="-2"/>
          <w:sz w:val="16"/>
        </w:rPr>
        <w:t>(ICJ) has not ruled on</w:t>
      </w:r>
      <w:r>
        <w:rPr>
          <w:spacing w:val="-4"/>
          <w:sz w:val="16"/>
        </w:rPr>
        <w:t> </w:t>
      </w:r>
      <w:r>
        <w:rPr>
          <w:spacing w:val="-2"/>
          <w:sz w:val="16"/>
        </w:rPr>
        <w:t>South Africa’s 800-page</w:t>
      </w:r>
      <w:r>
        <w:rPr>
          <w:spacing w:val="-3"/>
          <w:sz w:val="16"/>
        </w:rPr>
        <w:t> </w:t>
      </w:r>
      <w:r>
        <w:rPr>
          <w:spacing w:val="-2"/>
          <w:sz w:val="16"/>
        </w:rPr>
        <w:t>indictment against Israel, this article</w:t>
      </w:r>
      <w:r>
        <w:rPr>
          <w:spacing w:val="-3"/>
          <w:sz w:val="16"/>
        </w:rPr>
        <w:t> </w:t>
      </w:r>
      <w:r>
        <w:rPr>
          <w:spacing w:val="-2"/>
          <w:sz w:val="16"/>
        </w:rPr>
        <w:t>characterizes</w:t>
      </w:r>
      <w:r>
        <w:rPr>
          <w:spacing w:val="-4"/>
          <w:sz w:val="16"/>
        </w:rPr>
        <w:t> </w:t>
      </w:r>
      <w:r>
        <w:rPr>
          <w:spacing w:val="-2"/>
          <w:sz w:val="16"/>
        </w:rPr>
        <w:t>the violence</w:t>
      </w:r>
      <w:r>
        <w:rPr>
          <w:spacing w:val="40"/>
          <w:sz w:val="16"/>
        </w:rPr>
        <w:t> </w:t>
      </w:r>
      <w:r>
        <w:rPr>
          <w:spacing w:val="-2"/>
          <w:sz w:val="16"/>
        </w:rPr>
        <w:t>that</w:t>
      </w:r>
      <w:r>
        <w:rPr>
          <w:spacing w:val="-8"/>
          <w:sz w:val="16"/>
        </w:rPr>
        <w:t> </w:t>
      </w:r>
      <w:r>
        <w:rPr>
          <w:spacing w:val="-2"/>
          <w:sz w:val="16"/>
        </w:rPr>
        <w:t>has</w:t>
      </w:r>
      <w:r>
        <w:rPr>
          <w:spacing w:val="-7"/>
          <w:sz w:val="16"/>
        </w:rPr>
        <w:t> </w:t>
      </w:r>
      <w:r>
        <w:rPr>
          <w:spacing w:val="-2"/>
          <w:sz w:val="16"/>
        </w:rPr>
        <w:t>taken</w:t>
      </w:r>
      <w:r>
        <w:rPr>
          <w:spacing w:val="-8"/>
          <w:sz w:val="16"/>
        </w:rPr>
        <w:t> </w:t>
      </w:r>
      <w:r>
        <w:rPr>
          <w:spacing w:val="-2"/>
          <w:sz w:val="16"/>
        </w:rPr>
        <w:t>place</w:t>
      </w:r>
      <w:r>
        <w:rPr>
          <w:spacing w:val="-7"/>
          <w:sz w:val="16"/>
        </w:rPr>
        <w:t> </w:t>
      </w:r>
      <w:r>
        <w:rPr>
          <w:spacing w:val="-2"/>
          <w:sz w:val="16"/>
        </w:rPr>
        <w:t>as</w:t>
      </w:r>
      <w:r>
        <w:rPr>
          <w:spacing w:val="-6"/>
          <w:sz w:val="16"/>
        </w:rPr>
        <w:t> </w:t>
      </w:r>
      <w:r>
        <w:rPr>
          <w:spacing w:val="-2"/>
          <w:sz w:val="16"/>
        </w:rPr>
        <w:t>genocide;</w:t>
      </w:r>
      <w:r>
        <w:rPr>
          <w:spacing w:val="-5"/>
          <w:sz w:val="16"/>
        </w:rPr>
        <w:t> </w:t>
      </w:r>
      <w:r>
        <w:rPr>
          <w:i/>
          <w:spacing w:val="-2"/>
          <w:sz w:val="16"/>
        </w:rPr>
        <w:t>See</w:t>
      </w:r>
      <w:r>
        <w:rPr>
          <w:i/>
          <w:spacing w:val="-6"/>
          <w:sz w:val="16"/>
        </w:rPr>
        <w:t> </w:t>
      </w:r>
      <w:r>
        <w:rPr>
          <w:i/>
          <w:spacing w:val="-2"/>
          <w:sz w:val="16"/>
        </w:rPr>
        <w:t>also</w:t>
      </w:r>
      <w:r>
        <w:rPr>
          <w:i/>
          <w:spacing w:val="-4"/>
          <w:sz w:val="16"/>
        </w:rPr>
        <w:t> </w:t>
      </w:r>
      <w:r>
        <w:rPr>
          <w:spacing w:val="-2"/>
          <w:sz w:val="16"/>
        </w:rPr>
        <w:t>A</w:t>
      </w:r>
      <w:r>
        <w:rPr>
          <w:spacing w:val="-2"/>
          <w:sz w:val="13"/>
        </w:rPr>
        <w:t>MNESTY</w:t>
      </w:r>
      <w:r>
        <w:rPr>
          <w:spacing w:val="-6"/>
          <w:sz w:val="13"/>
        </w:rPr>
        <w:t> </w:t>
      </w:r>
      <w:r>
        <w:rPr>
          <w:spacing w:val="-2"/>
          <w:sz w:val="16"/>
        </w:rPr>
        <w:t>I</w:t>
      </w:r>
      <w:r>
        <w:rPr>
          <w:spacing w:val="-2"/>
          <w:sz w:val="13"/>
        </w:rPr>
        <w:t>NT</w:t>
      </w:r>
      <w:r>
        <w:rPr>
          <w:spacing w:val="-2"/>
          <w:sz w:val="16"/>
        </w:rPr>
        <w:t>’</w:t>
      </w:r>
      <w:r>
        <w:rPr>
          <w:spacing w:val="-2"/>
          <w:sz w:val="13"/>
        </w:rPr>
        <w:t>L</w:t>
      </w:r>
      <w:r>
        <w:rPr>
          <w:spacing w:val="-2"/>
          <w:sz w:val="16"/>
        </w:rPr>
        <w:t>,</w:t>
      </w:r>
      <w:r>
        <w:rPr>
          <w:spacing w:val="-6"/>
          <w:sz w:val="16"/>
        </w:rPr>
        <w:t> </w:t>
      </w:r>
      <w:r>
        <w:rPr>
          <w:spacing w:val="-2"/>
          <w:sz w:val="16"/>
        </w:rPr>
        <w:t>‘Y</w:t>
      </w:r>
      <w:r>
        <w:rPr>
          <w:spacing w:val="-2"/>
          <w:sz w:val="13"/>
        </w:rPr>
        <w:t>OU</w:t>
      </w:r>
      <w:r>
        <w:rPr>
          <w:spacing w:val="-6"/>
          <w:sz w:val="13"/>
        </w:rPr>
        <w:t> </w:t>
      </w:r>
      <w:r>
        <w:rPr>
          <w:spacing w:val="-2"/>
          <w:sz w:val="16"/>
        </w:rPr>
        <w:t>F</w:t>
      </w:r>
      <w:r>
        <w:rPr>
          <w:spacing w:val="-2"/>
          <w:sz w:val="13"/>
        </w:rPr>
        <w:t>EEL</w:t>
      </w:r>
      <w:r>
        <w:rPr>
          <w:spacing w:val="-4"/>
          <w:sz w:val="13"/>
        </w:rPr>
        <w:t> </w:t>
      </w:r>
      <w:r>
        <w:rPr>
          <w:spacing w:val="-2"/>
          <w:sz w:val="16"/>
        </w:rPr>
        <w:t>L</w:t>
      </w:r>
      <w:r>
        <w:rPr>
          <w:spacing w:val="-2"/>
          <w:sz w:val="13"/>
        </w:rPr>
        <w:t>IKE</w:t>
      </w:r>
      <w:r>
        <w:rPr>
          <w:spacing w:val="-6"/>
          <w:sz w:val="13"/>
        </w:rPr>
        <w:t> </w:t>
      </w:r>
      <w:r>
        <w:rPr>
          <w:spacing w:val="-2"/>
          <w:sz w:val="16"/>
        </w:rPr>
        <w:t>Y</w:t>
      </w:r>
      <w:r>
        <w:rPr>
          <w:spacing w:val="-2"/>
          <w:sz w:val="13"/>
        </w:rPr>
        <w:t>OU</w:t>
      </w:r>
      <w:r>
        <w:rPr>
          <w:spacing w:val="-6"/>
          <w:sz w:val="13"/>
        </w:rPr>
        <w:t> </w:t>
      </w:r>
      <w:r>
        <w:rPr>
          <w:spacing w:val="-2"/>
          <w:sz w:val="16"/>
        </w:rPr>
        <w:t>A</w:t>
      </w:r>
      <w:r>
        <w:rPr>
          <w:spacing w:val="-2"/>
          <w:sz w:val="13"/>
        </w:rPr>
        <w:t>RE</w:t>
      </w:r>
      <w:r>
        <w:rPr>
          <w:spacing w:val="-6"/>
          <w:sz w:val="13"/>
        </w:rPr>
        <w:t> </w:t>
      </w:r>
      <w:r>
        <w:rPr>
          <w:spacing w:val="-2"/>
          <w:sz w:val="16"/>
        </w:rPr>
        <w:t>S</w:t>
      </w:r>
      <w:r>
        <w:rPr>
          <w:spacing w:val="-2"/>
          <w:sz w:val="13"/>
        </w:rPr>
        <w:t>UBHUMAN</w:t>
      </w:r>
      <w:r>
        <w:rPr>
          <w:spacing w:val="-2"/>
          <w:sz w:val="16"/>
        </w:rPr>
        <w:t>’:</w:t>
      </w:r>
      <w:r>
        <w:rPr>
          <w:spacing w:val="-8"/>
          <w:sz w:val="16"/>
        </w:rPr>
        <w:t> </w:t>
      </w:r>
      <w:r>
        <w:rPr>
          <w:spacing w:val="-2"/>
          <w:sz w:val="16"/>
        </w:rPr>
        <w:t>I</w:t>
      </w:r>
      <w:r>
        <w:rPr>
          <w:spacing w:val="-2"/>
          <w:sz w:val="13"/>
        </w:rPr>
        <w:t>SRAEL</w:t>
      </w:r>
      <w:r>
        <w:rPr>
          <w:spacing w:val="-2"/>
          <w:sz w:val="16"/>
        </w:rPr>
        <w:t>’</w:t>
      </w:r>
      <w:r>
        <w:rPr>
          <w:spacing w:val="-2"/>
          <w:sz w:val="13"/>
        </w:rPr>
        <w:t>S</w:t>
      </w:r>
      <w:r>
        <w:rPr>
          <w:spacing w:val="-7"/>
          <w:sz w:val="13"/>
        </w:rPr>
        <w:t> </w:t>
      </w:r>
      <w:r>
        <w:rPr>
          <w:spacing w:val="-2"/>
          <w:sz w:val="16"/>
        </w:rPr>
        <w:t>G</w:t>
      </w:r>
      <w:r>
        <w:rPr>
          <w:spacing w:val="-2"/>
          <w:sz w:val="13"/>
        </w:rPr>
        <w:t>ENOCIDE</w:t>
      </w:r>
      <w:r>
        <w:rPr>
          <w:spacing w:val="-5"/>
          <w:sz w:val="13"/>
        </w:rPr>
        <w:t> </w:t>
      </w:r>
      <w:r>
        <w:rPr>
          <w:spacing w:val="-2"/>
          <w:sz w:val="16"/>
        </w:rPr>
        <w:t>A</w:t>
      </w:r>
      <w:r>
        <w:rPr>
          <w:spacing w:val="-2"/>
          <w:sz w:val="13"/>
        </w:rPr>
        <w:t>GAI</w:t>
      </w:r>
      <w:r>
        <w:rPr>
          <w:spacing w:val="40"/>
          <w:sz w:val="13"/>
        </w:rPr>
        <w:t> </w:t>
      </w:r>
      <w:r>
        <w:rPr>
          <w:sz w:val="13"/>
        </w:rPr>
        <w:t>NST </w:t>
      </w:r>
      <w:r>
        <w:rPr>
          <w:sz w:val="16"/>
        </w:rPr>
        <w:t>P</w:t>
      </w:r>
      <w:r>
        <w:rPr>
          <w:sz w:val="13"/>
        </w:rPr>
        <w:t>ALESTINIANS IN </w:t>
      </w:r>
      <w:r>
        <w:rPr>
          <w:sz w:val="16"/>
        </w:rPr>
        <w:t>G</w:t>
      </w:r>
      <w:r>
        <w:rPr>
          <w:sz w:val="13"/>
        </w:rPr>
        <w:t>AZA </w:t>
      </w:r>
      <w:r>
        <w:rPr>
          <w:sz w:val="16"/>
        </w:rPr>
        <w:t>(2024), </w:t>
      </w:r>
      <w:hyperlink r:id="rId21">
        <w:r>
          <w:rPr>
            <w:sz w:val="16"/>
          </w:rPr>
          <w:t>https://www.amnesty.org/en/documents/mde15/8668/2024/en/</w:t>
        </w:r>
      </w:hyperlink>
      <w:r>
        <w:rPr>
          <w:spacing w:val="80"/>
          <w:sz w:val="16"/>
        </w:rPr>
        <w:t> </w:t>
      </w:r>
      <w:r>
        <w:rPr>
          <w:spacing w:val="-2"/>
          <w:sz w:val="16"/>
        </w:rPr>
        <w:t>[</w:t>
      </w:r>
      <w:hyperlink r:id="rId22">
        <w:r>
          <w:rPr>
            <w:spacing w:val="-2"/>
            <w:sz w:val="16"/>
          </w:rPr>
          <w:t>https://perma.cc/K74C-DKDJ</w:t>
        </w:r>
      </w:hyperlink>
      <w:r>
        <w:rPr>
          <w:spacing w:val="-2"/>
          <w:sz w:val="16"/>
        </w:rPr>
        <w:t>]</w:t>
      </w:r>
    </w:p>
    <w:p>
      <w:pPr>
        <w:spacing w:line="273" w:lineRule="auto" w:before="44"/>
        <w:ind w:left="374" w:right="365" w:firstLine="0"/>
        <w:jc w:val="both"/>
        <w:rPr>
          <w:sz w:val="16"/>
        </w:rPr>
      </w:pPr>
      <w:r>
        <w:rPr>
          <w:sz w:val="16"/>
        </w:rPr>
        <w:t>(concluding</w:t>
      </w:r>
      <w:r>
        <w:rPr>
          <w:spacing w:val="-10"/>
          <w:sz w:val="16"/>
        </w:rPr>
        <w:t> </w:t>
      </w:r>
      <w:r>
        <w:rPr>
          <w:sz w:val="16"/>
        </w:rPr>
        <w:t>that</w:t>
      </w:r>
      <w:r>
        <w:rPr>
          <w:spacing w:val="-10"/>
          <w:sz w:val="16"/>
        </w:rPr>
        <w:t> </w:t>
      </w:r>
      <w:r>
        <w:rPr>
          <w:sz w:val="16"/>
        </w:rPr>
        <w:t>Israel’s</w:t>
      </w:r>
      <w:r>
        <w:rPr>
          <w:spacing w:val="-10"/>
          <w:sz w:val="16"/>
        </w:rPr>
        <w:t> </w:t>
      </w:r>
      <w:r>
        <w:rPr>
          <w:sz w:val="16"/>
        </w:rPr>
        <w:t>actions</w:t>
      </w:r>
      <w:r>
        <w:rPr>
          <w:spacing w:val="-10"/>
          <w:sz w:val="16"/>
        </w:rPr>
        <w:t> </w:t>
      </w:r>
      <w:r>
        <w:rPr>
          <w:sz w:val="16"/>
        </w:rPr>
        <w:t>in</w:t>
      </w:r>
      <w:r>
        <w:rPr>
          <w:spacing w:val="-10"/>
          <w:sz w:val="16"/>
        </w:rPr>
        <w:t> </w:t>
      </w:r>
      <w:r>
        <w:rPr>
          <w:sz w:val="16"/>
        </w:rPr>
        <w:t>Palestine</w:t>
      </w:r>
      <w:r>
        <w:rPr>
          <w:spacing w:val="-10"/>
          <w:sz w:val="16"/>
        </w:rPr>
        <w:t> </w:t>
      </w:r>
      <w:r>
        <w:rPr>
          <w:sz w:val="16"/>
        </w:rPr>
        <w:t>constitute</w:t>
      </w:r>
      <w:r>
        <w:rPr>
          <w:spacing w:val="-10"/>
          <w:sz w:val="16"/>
        </w:rPr>
        <w:t> </w:t>
      </w:r>
      <w:r>
        <w:rPr>
          <w:sz w:val="16"/>
        </w:rPr>
        <w:t>genocide</w:t>
      </w:r>
      <w:r>
        <w:rPr>
          <w:spacing w:val="-10"/>
          <w:sz w:val="16"/>
        </w:rPr>
        <w:t> </w:t>
      </w:r>
      <w:r>
        <w:rPr>
          <w:sz w:val="16"/>
        </w:rPr>
        <w:t>under</w:t>
      </w:r>
      <w:r>
        <w:rPr>
          <w:spacing w:val="-10"/>
          <w:sz w:val="16"/>
        </w:rPr>
        <w:t> </w:t>
      </w:r>
      <w:r>
        <w:rPr>
          <w:sz w:val="16"/>
        </w:rPr>
        <w:t>Article</w:t>
      </w:r>
      <w:r>
        <w:rPr>
          <w:spacing w:val="-9"/>
          <w:sz w:val="16"/>
        </w:rPr>
        <w:t> </w:t>
      </w:r>
      <w:r>
        <w:rPr>
          <w:sz w:val="16"/>
        </w:rPr>
        <w:t>II</w:t>
      </w:r>
      <w:r>
        <w:rPr>
          <w:spacing w:val="-9"/>
          <w:sz w:val="16"/>
        </w:rPr>
        <w:t> </w:t>
      </w:r>
      <w:r>
        <w:rPr>
          <w:sz w:val="16"/>
        </w:rPr>
        <w:t>of</w:t>
      </w:r>
      <w:r>
        <w:rPr>
          <w:spacing w:val="-10"/>
          <w:sz w:val="16"/>
        </w:rPr>
        <w:t> </w:t>
      </w:r>
      <w:r>
        <w:rPr>
          <w:sz w:val="16"/>
        </w:rPr>
        <w:t>the</w:t>
      </w:r>
      <w:r>
        <w:rPr>
          <w:spacing w:val="-10"/>
          <w:sz w:val="16"/>
        </w:rPr>
        <w:t> </w:t>
      </w:r>
      <w:r>
        <w:rPr>
          <w:sz w:val="16"/>
        </w:rPr>
        <w:t>Genocide</w:t>
      </w:r>
      <w:r>
        <w:rPr>
          <w:spacing w:val="-9"/>
          <w:sz w:val="16"/>
        </w:rPr>
        <w:t> </w:t>
      </w:r>
      <w:r>
        <w:rPr>
          <w:sz w:val="16"/>
        </w:rPr>
        <w:t>Convention).</w:t>
      </w:r>
      <w:r>
        <w:rPr>
          <w:spacing w:val="-10"/>
          <w:sz w:val="16"/>
        </w:rPr>
        <w:t> </w:t>
      </w:r>
      <w:r>
        <w:rPr>
          <w:sz w:val="16"/>
        </w:rPr>
        <w:t>“Occupation”</w:t>
      </w:r>
      <w:r>
        <w:rPr>
          <w:spacing w:val="40"/>
          <w:sz w:val="16"/>
        </w:rPr>
        <w:t> </w:t>
      </w:r>
      <w:r>
        <w:rPr>
          <w:sz w:val="16"/>
        </w:rPr>
        <w:t>refers</w:t>
      </w:r>
      <w:r>
        <w:rPr>
          <w:spacing w:val="-6"/>
          <w:sz w:val="16"/>
        </w:rPr>
        <w:t> </w:t>
      </w:r>
      <w:r>
        <w:rPr>
          <w:sz w:val="16"/>
        </w:rPr>
        <w:t>to</w:t>
      </w:r>
      <w:r>
        <w:rPr>
          <w:spacing w:val="-7"/>
          <w:sz w:val="16"/>
        </w:rPr>
        <w:t> </w:t>
      </w:r>
      <w:r>
        <w:rPr>
          <w:sz w:val="16"/>
        </w:rPr>
        <w:t>the</w:t>
      </w:r>
      <w:r>
        <w:rPr>
          <w:spacing w:val="-7"/>
          <w:sz w:val="16"/>
        </w:rPr>
        <w:t> </w:t>
      </w:r>
      <w:r>
        <w:rPr>
          <w:sz w:val="16"/>
        </w:rPr>
        <w:t>effective</w:t>
      </w:r>
      <w:r>
        <w:rPr>
          <w:spacing w:val="-5"/>
          <w:sz w:val="16"/>
        </w:rPr>
        <w:t> </w:t>
      </w:r>
      <w:r>
        <w:rPr>
          <w:sz w:val="16"/>
        </w:rPr>
        <w:t>control</w:t>
      </w:r>
      <w:r>
        <w:rPr>
          <w:spacing w:val="-7"/>
          <w:sz w:val="16"/>
        </w:rPr>
        <w:t> </w:t>
      </w:r>
      <w:r>
        <w:rPr>
          <w:sz w:val="16"/>
        </w:rPr>
        <w:t>of</w:t>
      </w:r>
      <w:r>
        <w:rPr>
          <w:spacing w:val="-7"/>
          <w:sz w:val="16"/>
        </w:rPr>
        <w:t> </w:t>
      </w:r>
      <w:r>
        <w:rPr>
          <w:sz w:val="16"/>
        </w:rPr>
        <w:t>territory</w:t>
      </w:r>
      <w:r>
        <w:rPr>
          <w:spacing w:val="-5"/>
          <w:sz w:val="16"/>
        </w:rPr>
        <w:t> </w:t>
      </w:r>
      <w:r>
        <w:rPr>
          <w:sz w:val="16"/>
        </w:rPr>
        <w:t>by</w:t>
      </w:r>
      <w:r>
        <w:rPr>
          <w:spacing w:val="-7"/>
          <w:sz w:val="16"/>
        </w:rPr>
        <w:t> </w:t>
      </w:r>
      <w:r>
        <w:rPr>
          <w:sz w:val="16"/>
        </w:rPr>
        <w:t>foreign</w:t>
      </w:r>
      <w:r>
        <w:rPr>
          <w:spacing w:val="-6"/>
          <w:sz w:val="16"/>
        </w:rPr>
        <w:t> </w:t>
      </w:r>
      <w:r>
        <w:rPr>
          <w:sz w:val="16"/>
        </w:rPr>
        <w:t>armed</w:t>
      </w:r>
      <w:r>
        <w:rPr>
          <w:spacing w:val="-8"/>
          <w:sz w:val="16"/>
        </w:rPr>
        <w:t> </w:t>
      </w:r>
      <w:r>
        <w:rPr>
          <w:sz w:val="16"/>
        </w:rPr>
        <w:t>forces.</w:t>
      </w:r>
      <w:r>
        <w:rPr>
          <w:spacing w:val="-5"/>
          <w:sz w:val="16"/>
        </w:rPr>
        <w:t> </w:t>
      </w:r>
      <w:r>
        <w:rPr>
          <w:sz w:val="16"/>
        </w:rPr>
        <w:t>The</w:t>
      </w:r>
      <w:r>
        <w:rPr>
          <w:spacing w:val="-7"/>
          <w:sz w:val="16"/>
        </w:rPr>
        <w:t> </w:t>
      </w:r>
      <w:r>
        <w:rPr>
          <w:sz w:val="16"/>
        </w:rPr>
        <w:t>definition</w:t>
      </w:r>
      <w:r>
        <w:rPr>
          <w:spacing w:val="-6"/>
          <w:sz w:val="16"/>
        </w:rPr>
        <w:t> </w:t>
      </w:r>
      <w:r>
        <w:rPr>
          <w:sz w:val="16"/>
        </w:rPr>
        <w:t>coming</w:t>
      </w:r>
      <w:r>
        <w:rPr>
          <w:spacing w:val="-7"/>
          <w:sz w:val="16"/>
        </w:rPr>
        <w:t> </w:t>
      </w:r>
      <w:r>
        <w:rPr>
          <w:sz w:val="16"/>
        </w:rPr>
        <w:t>from</w:t>
      </w:r>
      <w:r>
        <w:rPr>
          <w:spacing w:val="-7"/>
          <w:sz w:val="16"/>
        </w:rPr>
        <w:t> </w:t>
      </w:r>
      <w:r>
        <w:rPr>
          <w:sz w:val="16"/>
        </w:rPr>
        <w:t>the</w:t>
      </w:r>
      <w:r>
        <w:rPr>
          <w:spacing w:val="-7"/>
          <w:sz w:val="16"/>
        </w:rPr>
        <w:t> </w:t>
      </w:r>
      <w:r>
        <w:rPr>
          <w:sz w:val="16"/>
        </w:rPr>
        <w:t>1907</w:t>
      </w:r>
      <w:r>
        <w:rPr>
          <w:spacing w:val="-6"/>
          <w:sz w:val="16"/>
        </w:rPr>
        <w:t> </w:t>
      </w:r>
      <w:r>
        <w:rPr>
          <w:sz w:val="16"/>
        </w:rPr>
        <w:t>Hague</w:t>
      </w:r>
      <w:r>
        <w:rPr>
          <w:spacing w:val="-7"/>
          <w:sz w:val="16"/>
        </w:rPr>
        <w:t> </w:t>
      </w:r>
      <w:r>
        <w:rPr>
          <w:sz w:val="16"/>
        </w:rPr>
        <w:t>Regulation,</w:t>
      </w:r>
      <w:r>
        <w:rPr>
          <w:spacing w:val="-7"/>
          <w:sz w:val="16"/>
        </w:rPr>
        <w:t> </w:t>
      </w:r>
      <w:r>
        <w:rPr>
          <w:sz w:val="16"/>
        </w:rPr>
        <w:t>a</w:t>
      </w:r>
      <w:r>
        <w:rPr>
          <w:spacing w:val="40"/>
          <w:sz w:val="16"/>
        </w:rPr>
        <w:t> </w:t>
      </w:r>
      <w:r>
        <w:rPr>
          <w:sz w:val="16"/>
        </w:rPr>
        <w:t>“territory</w:t>
      </w:r>
      <w:r>
        <w:rPr>
          <w:spacing w:val="-10"/>
          <w:sz w:val="16"/>
        </w:rPr>
        <w:t> </w:t>
      </w:r>
      <w:r>
        <w:rPr>
          <w:sz w:val="16"/>
        </w:rPr>
        <w:t>is</w:t>
      </w:r>
      <w:r>
        <w:rPr>
          <w:spacing w:val="-10"/>
          <w:sz w:val="16"/>
        </w:rPr>
        <w:t> </w:t>
      </w:r>
      <w:r>
        <w:rPr>
          <w:sz w:val="16"/>
        </w:rPr>
        <w:t>considered</w:t>
      </w:r>
      <w:r>
        <w:rPr>
          <w:spacing w:val="-10"/>
          <w:sz w:val="16"/>
        </w:rPr>
        <w:t> </w:t>
      </w:r>
      <w:r>
        <w:rPr>
          <w:sz w:val="16"/>
        </w:rPr>
        <w:t>occupied</w:t>
      </w:r>
      <w:r>
        <w:rPr>
          <w:spacing w:val="-10"/>
          <w:sz w:val="16"/>
        </w:rPr>
        <w:t> </w:t>
      </w:r>
      <w:r>
        <w:rPr>
          <w:sz w:val="16"/>
        </w:rPr>
        <w:t>when</w:t>
      </w:r>
      <w:r>
        <w:rPr>
          <w:spacing w:val="-10"/>
          <w:sz w:val="16"/>
        </w:rPr>
        <w:t> </w:t>
      </w:r>
      <w:r>
        <w:rPr>
          <w:sz w:val="16"/>
        </w:rPr>
        <w:t>it</w:t>
      </w:r>
      <w:r>
        <w:rPr>
          <w:spacing w:val="-10"/>
          <w:sz w:val="16"/>
        </w:rPr>
        <w:t> </w:t>
      </w:r>
      <w:r>
        <w:rPr>
          <w:sz w:val="16"/>
        </w:rPr>
        <w:t>is</w:t>
      </w:r>
      <w:r>
        <w:rPr>
          <w:spacing w:val="-10"/>
          <w:sz w:val="16"/>
        </w:rPr>
        <w:t> </w:t>
      </w:r>
      <w:r>
        <w:rPr>
          <w:sz w:val="16"/>
        </w:rPr>
        <w:t>actually</w:t>
      </w:r>
      <w:r>
        <w:rPr>
          <w:spacing w:val="-10"/>
          <w:sz w:val="16"/>
        </w:rPr>
        <w:t> </w:t>
      </w:r>
      <w:r>
        <w:rPr>
          <w:sz w:val="16"/>
        </w:rPr>
        <w:t>placed</w:t>
      </w:r>
      <w:r>
        <w:rPr>
          <w:spacing w:val="-10"/>
          <w:sz w:val="16"/>
        </w:rPr>
        <w:t> </w:t>
      </w:r>
      <w:r>
        <w:rPr>
          <w:sz w:val="16"/>
        </w:rPr>
        <w:t>under</w:t>
      </w:r>
      <w:r>
        <w:rPr>
          <w:spacing w:val="-10"/>
          <w:sz w:val="16"/>
        </w:rPr>
        <w:t> </w:t>
      </w:r>
      <w:r>
        <w:rPr>
          <w:sz w:val="16"/>
        </w:rPr>
        <w:t>the</w:t>
      </w:r>
      <w:r>
        <w:rPr>
          <w:spacing w:val="-10"/>
          <w:sz w:val="16"/>
        </w:rPr>
        <w:t> </w:t>
      </w:r>
      <w:r>
        <w:rPr>
          <w:sz w:val="16"/>
        </w:rPr>
        <w:t>authority</w:t>
      </w:r>
      <w:r>
        <w:rPr>
          <w:spacing w:val="-10"/>
          <w:sz w:val="16"/>
        </w:rPr>
        <w:t> </w:t>
      </w:r>
      <w:r>
        <w:rPr>
          <w:sz w:val="16"/>
        </w:rPr>
        <w:t>of</w:t>
      </w:r>
      <w:r>
        <w:rPr>
          <w:spacing w:val="-10"/>
          <w:sz w:val="16"/>
        </w:rPr>
        <w:t> </w:t>
      </w:r>
      <w:r>
        <w:rPr>
          <w:sz w:val="16"/>
        </w:rPr>
        <w:t>the</w:t>
      </w:r>
      <w:r>
        <w:rPr>
          <w:spacing w:val="-10"/>
          <w:sz w:val="16"/>
        </w:rPr>
        <w:t> </w:t>
      </w:r>
      <w:r>
        <w:rPr>
          <w:sz w:val="16"/>
        </w:rPr>
        <w:t>hostile</w:t>
      </w:r>
      <w:r>
        <w:rPr>
          <w:spacing w:val="-10"/>
          <w:sz w:val="16"/>
        </w:rPr>
        <w:t> </w:t>
      </w:r>
      <w:r>
        <w:rPr>
          <w:sz w:val="16"/>
        </w:rPr>
        <w:t>army,”</w:t>
      </w:r>
      <w:r>
        <w:rPr>
          <w:spacing w:val="-10"/>
          <w:sz w:val="16"/>
        </w:rPr>
        <w:t> </w:t>
      </w:r>
      <w:r>
        <w:rPr>
          <w:color w:val="001D35"/>
          <w:sz w:val="16"/>
        </w:rPr>
        <w:t>Hague</w:t>
      </w:r>
      <w:r>
        <w:rPr>
          <w:color w:val="001D35"/>
          <w:spacing w:val="-10"/>
          <w:sz w:val="16"/>
        </w:rPr>
        <w:t> </w:t>
      </w:r>
      <w:r>
        <w:rPr>
          <w:color w:val="001D35"/>
          <w:sz w:val="16"/>
        </w:rPr>
        <w:t>Convention</w:t>
      </w:r>
      <w:r>
        <w:rPr>
          <w:color w:val="001D35"/>
          <w:spacing w:val="-10"/>
          <w:sz w:val="16"/>
        </w:rPr>
        <w:t> </w:t>
      </w:r>
      <w:r>
        <w:rPr>
          <w:color w:val="001D35"/>
          <w:sz w:val="16"/>
        </w:rPr>
        <w:t>(II)</w:t>
      </w:r>
      <w:r>
        <w:rPr>
          <w:color w:val="001D35"/>
          <w:spacing w:val="-10"/>
          <w:sz w:val="16"/>
        </w:rPr>
        <w:t> </w:t>
      </w:r>
      <w:r>
        <w:rPr>
          <w:color w:val="001D35"/>
          <w:sz w:val="16"/>
        </w:rPr>
        <w:t>on</w:t>
      </w:r>
      <w:r>
        <w:rPr>
          <w:color w:val="001D35"/>
          <w:spacing w:val="40"/>
          <w:sz w:val="16"/>
        </w:rPr>
        <w:t> </w:t>
      </w:r>
      <w:r>
        <w:rPr>
          <w:color w:val="001D35"/>
          <w:spacing w:val="-2"/>
          <w:sz w:val="16"/>
        </w:rPr>
        <w:t>the</w:t>
      </w:r>
      <w:r>
        <w:rPr>
          <w:color w:val="001D35"/>
          <w:spacing w:val="-8"/>
          <w:sz w:val="16"/>
        </w:rPr>
        <w:t> </w:t>
      </w:r>
      <w:r>
        <w:rPr>
          <w:color w:val="001D35"/>
          <w:spacing w:val="-2"/>
          <w:sz w:val="16"/>
        </w:rPr>
        <w:t>Laws</w:t>
      </w:r>
      <w:r>
        <w:rPr>
          <w:color w:val="001D35"/>
          <w:spacing w:val="-8"/>
          <w:sz w:val="16"/>
        </w:rPr>
        <w:t> </w:t>
      </w:r>
      <w:r>
        <w:rPr>
          <w:color w:val="001D35"/>
          <w:spacing w:val="-2"/>
          <w:sz w:val="16"/>
        </w:rPr>
        <w:t>and</w:t>
      </w:r>
      <w:r>
        <w:rPr>
          <w:color w:val="001D35"/>
          <w:spacing w:val="-8"/>
          <w:sz w:val="16"/>
        </w:rPr>
        <w:t> </w:t>
      </w:r>
      <w:r>
        <w:rPr>
          <w:color w:val="001D35"/>
          <w:spacing w:val="-2"/>
          <w:sz w:val="16"/>
        </w:rPr>
        <w:t>Customs</w:t>
      </w:r>
      <w:r>
        <w:rPr>
          <w:color w:val="001D35"/>
          <w:spacing w:val="-8"/>
          <w:sz w:val="16"/>
        </w:rPr>
        <w:t> </w:t>
      </w:r>
      <w:r>
        <w:rPr>
          <w:color w:val="001D35"/>
          <w:spacing w:val="-2"/>
          <w:sz w:val="16"/>
        </w:rPr>
        <w:t>of</w:t>
      </w:r>
      <w:r>
        <w:rPr>
          <w:color w:val="001D35"/>
          <w:spacing w:val="-8"/>
          <w:sz w:val="16"/>
        </w:rPr>
        <w:t> </w:t>
      </w:r>
      <w:r>
        <w:rPr>
          <w:color w:val="001D35"/>
          <w:spacing w:val="-2"/>
          <w:sz w:val="16"/>
        </w:rPr>
        <w:t>War</w:t>
      </w:r>
      <w:r>
        <w:rPr>
          <w:color w:val="001D35"/>
          <w:spacing w:val="-8"/>
          <w:sz w:val="16"/>
        </w:rPr>
        <w:t> </w:t>
      </w:r>
      <w:r>
        <w:rPr>
          <w:color w:val="001D35"/>
          <w:spacing w:val="-2"/>
          <w:sz w:val="16"/>
        </w:rPr>
        <w:t>on</w:t>
      </w:r>
      <w:r>
        <w:rPr>
          <w:color w:val="001D35"/>
          <w:spacing w:val="-8"/>
          <w:sz w:val="16"/>
        </w:rPr>
        <w:t> </w:t>
      </w:r>
      <w:r>
        <w:rPr>
          <w:color w:val="001D35"/>
          <w:spacing w:val="-2"/>
          <w:sz w:val="16"/>
        </w:rPr>
        <w:t>Land</w:t>
      </w:r>
      <w:r>
        <w:rPr>
          <w:color w:val="001D35"/>
          <w:spacing w:val="-8"/>
          <w:sz w:val="16"/>
        </w:rPr>
        <w:t> </w:t>
      </w:r>
      <w:r>
        <w:rPr>
          <w:color w:val="001D35"/>
          <w:spacing w:val="-2"/>
          <w:sz w:val="16"/>
        </w:rPr>
        <w:t>art.</w:t>
      </w:r>
      <w:r>
        <w:rPr>
          <w:color w:val="001D35"/>
          <w:spacing w:val="-8"/>
          <w:sz w:val="16"/>
        </w:rPr>
        <w:t> </w:t>
      </w:r>
      <w:r>
        <w:rPr>
          <w:color w:val="001D35"/>
          <w:spacing w:val="-2"/>
          <w:sz w:val="16"/>
        </w:rPr>
        <w:t>42,</w:t>
      </w:r>
      <w:r>
        <w:rPr>
          <w:color w:val="001D35"/>
          <w:spacing w:val="-8"/>
          <w:sz w:val="16"/>
        </w:rPr>
        <w:t> </w:t>
      </w:r>
      <w:r>
        <w:rPr>
          <w:color w:val="001D35"/>
          <w:spacing w:val="-2"/>
          <w:sz w:val="16"/>
        </w:rPr>
        <w:t>July</w:t>
      </w:r>
      <w:r>
        <w:rPr>
          <w:color w:val="001D35"/>
          <w:spacing w:val="-8"/>
          <w:sz w:val="16"/>
        </w:rPr>
        <w:t> </w:t>
      </w:r>
      <w:r>
        <w:rPr>
          <w:color w:val="001D35"/>
          <w:spacing w:val="-2"/>
          <w:sz w:val="16"/>
        </w:rPr>
        <w:t>29,</w:t>
      </w:r>
      <w:r>
        <w:rPr>
          <w:color w:val="001D35"/>
          <w:spacing w:val="-8"/>
          <w:sz w:val="16"/>
        </w:rPr>
        <w:t> </w:t>
      </w:r>
      <w:r>
        <w:rPr>
          <w:color w:val="001D35"/>
          <w:spacing w:val="-2"/>
          <w:sz w:val="16"/>
        </w:rPr>
        <w:t>1899,</w:t>
      </w:r>
      <w:r>
        <w:rPr>
          <w:color w:val="001D35"/>
          <w:spacing w:val="-8"/>
          <w:sz w:val="16"/>
        </w:rPr>
        <w:t> </w:t>
      </w:r>
      <w:r>
        <w:rPr>
          <w:color w:val="001D35"/>
          <w:spacing w:val="-2"/>
          <w:sz w:val="16"/>
        </w:rPr>
        <w:t>32</w:t>
      </w:r>
      <w:r>
        <w:rPr>
          <w:color w:val="001D35"/>
          <w:spacing w:val="-8"/>
          <w:sz w:val="16"/>
        </w:rPr>
        <w:t> </w:t>
      </w:r>
      <w:r>
        <w:rPr>
          <w:color w:val="001D35"/>
          <w:spacing w:val="-2"/>
          <w:sz w:val="16"/>
        </w:rPr>
        <w:t>Stat.</w:t>
      </w:r>
      <w:r>
        <w:rPr>
          <w:color w:val="001D35"/>
          <w:spacing w:val="-8"/>
          <w:sz w:val="16"/>
        </w:rPr>
        <w:t> </w:t>
      </w:r>
      <w:r>
        <w:rPr>
          <w:color w:val="001D35"/>
          <w:spacing w:val="-2"/>
          <w:sz w:val="16"/>
        </w:rPr>
        <w:t>1803.</w:t>
      </w:r>
      <w:r>
        <w:rPr>
          <w:color w:val="001D35"/>
          <w:spacing w:val="-8"/>
          <w:sz w:val="16"/>
        </w:rPr>
        <w:t> </w:t>
      </w:r>
      <w:r>
        <w:rPr>
          <w:i/>
          <w:spacing w:val="-2"/>
          <w:sz w:val="16"/>
        </w:rPr>
        <w:t>See</w:t>
      </w:r>
      <w:r>
        <w:rPr>
          <w:i/>
          <w:spacing w:val="-8"/>
          <w:sz w:val="16"/>
        </w:rPr>
        <w:t> </w:t>
      </w:r>
      <w:r>
        <w:rPr>
          <w:i/>
          <w:spacing w:val="-2"/>
          <w:sz w:val="16"/>
        </w:rPr>
        <w:t>generally</w:t>
      </w:r>
      <w:r>
        <w:rPr>
          <w:i/>
          <w:spacing w:val="-8"/>
          <w:sz w:val="16"/>
        </w:rPr>
        <w:t> </w:t>
      </w:r>
      <w:r>
        <w:rPr>
          <w:spacing w:val="-2"/>
          <w:sz w:val="16"/>
        </w:rPr>
        <w:t>I</w:t>
      </w:r>
      <w:r>
        <w:rPr>
          <w:spacing w:val="-2"/>
          <w:sz w:val="13"/>
        </w:rPr>
        <w:t>LAN</w:t>
      </w:r>
      <w:r>
        <w:rPr>
          <w:spacing w:val="-7"/>
          <w:sz w:val="13"/>
        </w:rPr>
        <w:t> </w:t>
      </w:r>
      <w:r>
        <w:rPr>
          <w:spacing w:val="-2"/>
          <w:sz w:val="16"/>
        </w:rPr>
        <w:t>P</w:t>
      </w:r>
      <w:r>
        <w:rPr>
          <w:spacing w:val="-2"/>
          <w:sz w:val="13"/>
        </w:rPr>
        <w:t>APPÉ</w:t>
      </w:r>
      <w:r>
        <w:rPr>
          <w:spacing w:val="-2"/>
          <w:sz w:val="16"/>
        </w:rPr>
        <w:t>,</w:t>
      </w:r>
      <w:r>
        <w:rPr>
          <w:spacing w:val="-8"/>
          <w:sz w:val="16"/>
        </w:rPr>
        <w:t> </w:t>
      </w:r>
      <w:r>
        <w:rPr>
          <w:spacing w:val="-2"/>
          <w:sz w:val="16"/>
        </w:rPr>
        <w:t>T</w:t>
      </w:r>
      <w:r>
        <w:rPr>
          <w:spacing w:val="-2"/>
          <w:sz w:val="13"/>
        </w:rPr>
        <w:t>HE</w:t>
      </w:r>
      <w:r>
        <w:rPr>
          <w:spacing w:val="-6"/>
          <w:sz w:val="13"/>
        </w:rPr>
        <w:t> </w:t>
      </w:r>
      <w:r>
        <w:rPr>
          <w:spacing w:val="-2"/>
          <w:sz w:val="16"/>
        </w:rPr>
        <w:t>E</w:t>
      </w:r>
      <w:r>
        <w:rPr>
          <w:spacing w:val="-2"/>
          <w:sz w:val="13"/>
        </w:rPr>
        <w:t>THNIC</w:t>
      </w:r>
      <w:r>
        <w:rPr>
          <w:spacing w:val="-6"/>
          <w:sz w:val="13"/>
        </w:rPr>
        <w:t> </w:t>
      </w:r>
      <w:r>
        <w:rPr>
          <w:spacing w:val="-2"/>
          <w:sz w:val="16"/>
        </w:rPr>
        <w:t>C</w:t>
      </w:r>
      <w:r>
        <w:rPr>
          <w:spacing w:val="-2"/>
          <w:sz w:val="13"/>
        </w:rPr>
        <w:t>LEANSING</w:t>
      </w:r>
      <w:r>
        <w:rPr>
          <w:spacing w:val="40"/>
          <w:sz w:val="13"/>
        </w:rPr>
        <w:t> </w:t>
      </w:r>
      <w:r>
        <w:rPr>
          <w:sz w:val="13"/>
        </w:rPr>
        <w:t>OF</w:t>
      </w:r>
      <w:r>
        <w:rPr>
          <w:spacing w:val="-9"/>
          <w:sz w:val="13"/>
        </w:rPr>
        <w:t> </w:t>
      </w:r>
      <w:r>
        <w:rPr>
          <w:sz w:val="16"/>
        </w:rPr>
        <w:t>P</w:t>
      </w:r>
      <w:r>
        <w:rPr>
          <w:sz w:val="13"/>
        </w:rPr>
        <w:t>ALESTINE</w:t>
      </w:r>
      <w:r>
        <w:rPr>
          <w:spacing w:val="-6"/>
          <w:sz w:val="13"/>
        </w:rPr>
        <w:t> </w:t>
      </w:r>
      <w:r>
        <w:rPr>
          <w:sz w:val="16"/>
        </w:rPr>
        <w:t>(2006)</w:t>
      </w:r>
      <w:r>
        <w:rPr>
          <w:spacing w:val="-10"/>
          <w:sz w:val="16"/>
        </w:rPr>
        <w:t> </w:t>
      </w:r>
      <w:r>
        <w:rPr>
          <w:sz w:val="16"/>
        </w:rPr>
        <w:t>(analyzing</w:t>
      </w:r>
      <w:r>
        <w:rPr>
          <w:spacing w:val="-10"/>
          <w:sz w:val="16"/>
        </w:rPr>
        <w:t> </w:t>
      </w:r>
      <w:r>
        <w:rPr>
          <w:sz w:val="16"/>
        </w:rPr>
        <w:t>the</w:t>
      </w:r>
      <w:r>
        <w:rPr>
          <w:spacing w:val="-10"/>
          <w:sz w:val="16"/>
        </w:rPr>
        <w:t> </w:t>
      </w:r>
      <w:r>
        <w:rPr>
          <w:sz w:val="16"/>
        </w:rPr>
        <w:t>history</w:t>
      </w:r>
      <w:r>
        <w:rPr>
          <w:spacing w:val="-10"/>
          <w:sz w:val="16"/>
        </w:rPr>
        <w:t> </w:t>
      </w:r>
      <w:r>
        <w:rPr>
          <w:sz w:val="16"/>
        </w:rPr>
        <w:t>and</w:t>
      </w:r>
      <w:r>
        <w:rPr>
          <w:spacing w:val="-10"/>
          <w:sz w:val="16"/>
        </w:rPr>
        <w:t> </w:t>
      </w:r>
      <w:r>
        <w:rPr>
          <w:sz w:val="16"/>
        </w:rPr>
        <w:t>methodology</w:t>
      </w:r>
      <w:r>
        <w:rPr>
          <w:spacing w:val="-10"/>
          <w:sz w:val="16"/>
        </w:rPr>
        <w:t> </w:t>
      </w:r>
      <w:r>
        <w:rPr>
          <w:sz w:val="16"/>
        </w:rPr>
        <w:t>of</w:t>
      </w:r>
      <w:r>
        <w:rPr>
          <w:spacing w:val="-10"/>
          <w:sz w:val="16"/>
        </w:rPr>
        <w:t> </w:t>
      </w:r>
      <w:r>
        <w:rPr>
          <w:sz w:val="16"/>
        </w:rPr>
        <w:t>ethnic</w:t>
      </w:r>
      <w:r>
        <w:rPr>
          <w:spacing w:val="-10"/>
          <w:sz w:val="16"/>
        </w:rPr>
        <w:t> </w:t>
      </w:r>
      <w:r>
        <w:rPr>
          <w:sz w:val="16"/>
        </w:rPr>
        <w:t>cleansing</w:t>
      </w:r>
      <w:r>
        <w:rPr>
          <w:spacing w:val="-10"/>
          <w:sz w:val="16"/>
        </w:rPr>
        <w:t> </w:t>
      </w:r>
      <w:r>
        <w:rPr>
          <w:sz w:val="16"/>
        </w:rPr>
        <w:t>and</w:t>
      </w:r>
      <w:r>
        <w:rPr>
          <w:spacing w:val="-10"/>
          <w:sz w:val="16"/>
        </w:rPr>
        <w:t> </w:t>
      </w:r>
      <w:r>
        <w:rPr>
          <w:sz w:val="16"/>
        </w:rPr>
        <w:t>genocide</w:t>
      </w:r>
      <w:r>
        <w:rPr>
          <w:spacing w:val="-10"/>
          <w:sz w:val="16"/>
        </w:rPr>
        <w:t> </w:t>
      </w:r>
      <w:r>
        <w:rPr>
          <w:sz w:val="16"/>
        </w:rPr>
        <w:t>in</w:t>
      </w:r>
      <w:r>
        <w:rPr>
          <w:spacing w:val="-10"/>
          <w:sz w:val="16"/>
        </w:rPr>
        <w:t> </w:t>
      </w:r>
      <w:r>
        <w:rPr>
          <w:sz w:val="16"/>
        </w:rPr>
        <w:t>Palestine).</w:t>
      </w:r>
    </w:p>
    <w:p>
      <w:pPr>
        <w:spacing w:before="19"/>
        <w:ind w:left="734" w:right="0" w:firstLine="0"/>
        <w:jc w:val="both"/>
        <w:rPr>
          <w:sz w:val="16"/>
        </w:rPr>
      </w:pPr>
      <w:bookmarkStart w:name="_bookmark4" w:id="5"/>
      <w:bookmarkEnd w:id="5"/>
      <w:r>
        <w:rPr/>
      </w:r>
      <w:r>
        <w:rPr>
          <w:w w:val="85"/>
          <w:position w:val="5"/>
          <w:sz w:val="13"/>
        </w:rPr>
        <w:t>4</w:t>
      </w:r>
      <w:r>
        <w:rPr>
          <w:spacing w:val="9"/>
          <w:position w:val="5"/>
          <w:sz w:val="13"/>
        </w:rPr>
        <w:t> </w:t>
      </w:r>
      <w:r>
        <w:rPr>
          <w:w w:val="85"/>
          <w:sz w:val="16"/>
        </w:rPr>
        <w:t>Frank</w:t>
      </w:r>
      <w:r>
        <w:rPr>
          <w:spacing w:val="1"/>
          <w:sz w:val="16"/>
        </w:rPr>
        <w:t> </w:t>
      </w:r>
      <w:r>
        <w:rPr>
          <w:w w:val="85"/>
          <w:sz w:val="16"/>
        </w:rPr>
        <w:t>Chung,</w:t>
      </w:r>
      <w:r>
        <w:rPr>
          <w:spacing w:val="1"/>
          <w:sz w:val="16"/>
        </w:rPr>
        <w:t> </w:t>
      </w:r>
      <w:r>
        <w:rPr>
          <w:i/>
          <w:w w:val="85"/>
          <w:sz w:val="16"/>
        </w:rPr>
        <w:t>‘C-Section</w:t>
      </w:r>
      <w:r>
        <w:rPr>
          <w:i/>
          <w:spacing w:val="3"/>
          <w:sz w:val="16"/>
        </w:rPr>
        <w:t> </w:t>
      </w:r>
      <w:r>
        <w:rPr>
          <w:i/>
          <w:w w:val="85"/>
          <w:sz w:val="16"/>
        </w:rPr>
        <w:t>on</w:t>
      </w:r>
      <w:r>
        <w:rPr>
          <w:i/>
          <w:spacing w:val="3"/>
          <w:sz w:val="16"/>
        </w:rPr>
        <w:t> </w:t>
      </w:r>
      <w:r>
        <w:rPr>
          <w:i/>
          <w:w w:val="85"/>
          <w:sz w:val="16"/>
        </w:rPr>
        <w:t>a</w:t>
      </w:r>
      <w:r>
        <w:rPr>
          <w:i/>
          <w:spacing w:val="2"/>
          <w:sz w:val="16"/>
        </w:rPr>
        <w:t> </w:t>
      </w:r>
      <w:r>
        <w:rPr>
          <w:i/>
          <w:w w:val="85"/>
          <w:sz w:val="16"/>
        </w:rPr>
        <w:t>Beheaded</w:t>
      </w:r>
      <w:r>
        <w:rPr>
          <w:i/>
          <w:spacing w:val="2"/>
          <w:sz w:val="16"/>
        </w:rPr>
        <w:t> </w:t>
      </w:r>
      <w:r>
        <w:rPr>
          <w:i/>
          <w:w w:val="85"/>
          <w:sz w:val="16"/>
        </w:rPr>
        <w:t>Lady’:</w:t>
      </w:r>
      <w:r>
        <w:rPr>
          <w:i/>
          <w:spacing w:val="3"/>
          <w:sz w:val="16"/>
        </w:rPr>
        <w:t> </w:t>
      </w:r>
      <w:r>
        <w:rPr>
          <w:i/>
          <w:w w:val="85"/>
          <w:sz w:val="16"/>
        </w:rPr>
        <w:t>Aussie</w:t>
      </w:r>
      <w:r>
        <w:rPr>
          <w:i/>
          <w:spacing w:val="4"/>
          <w:sz w:val="16"/>
        </w:rPr>
        <w:t> </w:t>
      </w:r>
      <w:r>
        <w:rPr>
          <w:i/>
          <w:w w:val="85"/>
          <w:sz w:val="16"/>
        </w:rPr>
        <w:t>Doctors</w:t>
      </w:r>
      <w:r>
        <w:rPr>
          <w:i/>
          <w:spacing w:val="1"/>
          <w:sz w:val="16"/>
        </w:rPr>
        <w:t> </w:t>
      </w:r>
      <w:r>
        <w:rPr>
          <w:i/>
          <w:w w:val="85"/>
          <w:sz w:val="16"/>
        </w:rPr>
        <w:t>Describe</w:t>
      </w:r>
      <w:r>
        <w:rPr>
          <w:i/>
          <w:spacing w:val="5"/>
          <w:sz w:val="16"/>
        </w:rPr>
        <w:t> </w:t>
      </w:r>
      <w:r>
        <w:rPr>
          <w:i/>
          <w:w w:val="85"/>
          <w:sz w:val="16"/>
        </w:rPr>
        <w:t>Horror</w:t>
      </w:r>
      <w:r>
        <w:rPr>
          <w:i/>
          <w:spacing w:val="2"/>
          <w:sz w:val="16"/>
        </w:rPr>
        <w:t> </w:t>
      </w:r>
      <w:r>
        <w:rPr>
          <w:i/>
          <w:w w:val="85"/>
          <w:sz w:val="16"/>
        </w:rPr>
        <w:t>Conditions</w:t>
      </w:r>
      <w:r>
        <w:rPr>
          <w:i/>
          <w:spacing w:val="4"/>
          <w:sz w:val="16"/>
        </w:rPr>
        <w:t> </w:t>
      </w:r>
      <w:r>
        <w:rPr>
          <w:i/>
          <w:w w:val="85"/>
          <w:sz w:val="16"/>
        </w:rPr>
        <w:t>at</w:t>
      </w:r>
      <w:r>
        <w:rPr>
          <w:i/>
          <w:spacing w:val="1"/>
          <w:sz w:val="16"/>
        </w:rPr>
        <w:t> </w:t>
      </w:r>
      <w:r>
        <w:rPr>
          <w:i/>
          <w:w w:val="85"/>
          <w:sz w:val="16"/>
        </w:rPr>
        <w:t>Gaza</w:t>
      </w:r>
      <w:r>
        <w:rPr>
          <w:i/>
          <w:sz w:val="16"/>
        </w:rPr>
        <w:t> </w:t>
      </w:r>
      <w:r>
        <w:rPr>
          <w:i/>
          <w:w w:val="85"/>
          <w:sz w:val="16"/>
        </w:rPr>
        <w:t>Hospital</w:t>
      </w:r>
      <w:r>
        <w:rPr>
          <w:w w:val="85"/>
          <w:sz w:val="16"/>
        </w:rPr>
        <w:t>,</w:t>
      </w:r>
      <w:r>
        <w:rPr>
          <w:spacing w:val="1"/>
          <w:sz w:val="16"/>
        </w:rPr>
        <w:t> </w:t>
      </w:r>
      <w:r>
        <w:rPr>
          <w:w w:val="85"/>
          <w:sz w:val="16"/>
        </w:rPr>
        <w:t>N</w:t>
      </w:r>
      <w:r>
        <w:rPr>
          <w:w w:val="85"/>
          <w:sz w:val="13"/>
        </w:rPr>
        <w:t>EWS</w:t>
      </w:r>
      <w:r>
        <w:rPr>
          <w:w w:val="85"/>
          <w:sz w:val="16"/>
        </w:rPr>
        <w:t>.</w:t>
      </w:r>
      <w:r>
        <w:rPr>
          <w:w w:val="85"/>
          <w:sz w:val="13"/>
        </w:rPr>
        <w:t>COM</w:t>
      </w:r>
      <w:r>
        <w:rPr>
          <w:w w:val="85"/>
          <w:sz w:val="16"/>
        </w:rPr>
        <w:t>.</w:t>
      </w:r>
      <w:r>
        <w:rPr>
          <w:w w:val="85"/>
          <w:sz w:val="13"/>
        </w:rPr>
        <w:t>AU</w:t>
      </w:r>
      <w:r>
        <w:rPr>
          <w:spacing w:val="10"/>
          <w:sz w:val="13"/>
        </w:rPr>
        <w:t> </w:t>
      </w:r>
      <w:r>
        <w:rPr>
          <w:spacing w:val="-4"/>
          <w:w w:val="85"/>
          <w:sz w:val="16"/>
        </w:rPr>
        <w:t>(Sep.</w:t>
      </w:r>
    </w:p>
    <w:p>
      <w:pPr>
        <w:spacing w:before="25"/>
        <w:ind w:left="374" w:right="0" w:firstLine="0"/>
        <w:jc w:val="both"/>
        <w:rPr>
          <w:sz w:val="16"/>
        </w:rPr>
      </w:pPr>
      <w:r>
        <w:rPr>
          <w:spacing w:val="-2"/>
          <w:sz w:val="16"/>
        </w:rPr>
        <w:t>22,</w:t>
      </w:r>
      <w:r>
        <w:rPr>
          <w:spacing w:val="-8"/>
          <w:sz w:val="16"/>
        </w:rPr>
        <w:t> </w:t>
      </w:r>
      <w:r>
        <w:rPr>
          <w:spacing w:val="-2"/>
          <w:sz w:val="16"/>
        </w:rPr>
        <w:t>2025),</w:t>
      </w:r>
      <w:r>
        <w:rPr>
          <w:spacing w:val="-8"/>
          <w:sz w:val="16"/>
        </w:rPr>
        <w:t> </w:t>
      </w:r>
      <w:hyperlink r:id="rId23">
        <w:r>
          <w:rPr>
            <w:spacing w:val="-2"/>
            <w:sz w:val="16"/>
          </w:rPr>
          <w:t>https://www.news.com.au/world/middle-east/csection-on-a-beheaded-lady-aussie-doctors-describe-horror-</w:t>
        </w:r>
      </w:hyperlink>
    </w:p>
    <w:p>
      <w:pPr>
        <w:spacing w:after="0"/>
        <w:jc w:val="both"/>
        <w:rPr>
          <w:sz w:val="16"/>
        </w:rPr>
        <w:sectPr>
          <w:footerReference w:type="even" r:id="rId9"/>
          <w:footerReference w:type="default" r:id="rId10"/>
          <w:pgSz w:w="12240" w:h="15840"/>
          <w:pgMar w:header="0" w:footer="2427" w:top="1900" w:bottom="2620" w:left="1800" w:right="1800"/>
          <w:pgNumType w:start="288"/>
        </w:sectPr>
      </w:pPr>
    </w:p>
    <w:p>
      <w:pPr>
        <w:pStyle w:val="BodyText"/>
      </w:pPr>
    </w:p>
    <w:p>
      <w:pPr>
        <w:pStyle w:val="BodyText"/>
        <w:spacing w:before="8"/>
      </w:pPr>
    </w:p>
    <w:p>
      <w:pPr>
        <w:pStyle w:val="BodyText"/>
        <w:spacing w:before="1"/>
        <w:ind w:left="374" w:right="371"/>
        <w:jc w:val="both"/>
      </w:pPr>
      <w:r>
        <w:rPr/>
        <w:t>extreme</w:t>
      </w:r>
      <w:r>
        <w:rPr>
          <w:spacing w:val="-5"/>
        </w:rPr>
        <w:t> </w:t>
      </w:r>
      <w:r>
        <w:rPr/>
        <w:t>manifestation</w:t>
      </w:r>
      <w:r>
        <w:rPr>
          <w:spacing w:val="-4"/>
        </w:rPr>
        <w:t> </w:t>
      </w:r>
      <w:r>
        <w:rPr/>
        <w:t>of</w:t>
      </w:r>
      <w:r>
        <w:rPr>
          <w:spacing w:val="-5"/>
        </w:rPr>
        <w:t> </w:t>
      </w:r>
      <w:r>
        <w:rPr/>
        <w:t>violence</w:t>
      </w:r>
      <w:r>
        <w:rPr>
          <w:spacing w:val="-5"/>
        </w:rPr>
        <w:t> </w:t>
      </w:r>
      <w:r>
        <w:rPr/>
        <w:t>against</w:t>
      </w:r>
      <w:r>
        <w:rPr>
          <w:spacing w:val="-6"/>
        </w:rPr>
        <w:t> </w:t>
      </w:r>
      <w:r>
        <w:rPr/>
        <w:t>women</w:t>
      </w:r>
      <w:hyperlink w:history="true" w:anchor="_bookmark5">
        <w:r>
          <w:rPr/>
          <w:t>.</w:t>
        </w:r>
        <w:r>
          <w:rPr>
            <w:position w:val="5"/>
            <w:sz w:val="13"/>
          </w:rPr>
          <w:t>5</w:t>
        </w:r>
      </w:hyperlink>
      <w:r>
        <w:rPr>
          <w:spacing w:val="-2"/>
          <w:position w:val="5"/>
          <w:sz w:val="13"/>
        </w:rPr>
        <w:t> </w:t>
      </w:r>
      <w:r>
        <w:rPr/>
        <w:t>Femicide</w:t>
      </w:r>
      <w:r>
        <w:rPr>
          <w:spacing w:val="-6"/>
        </w:rPr>
        <w:t> </w:t>
      </w:r>
      <w:r>
        <w:rPr/>
        <w:t>and</w:t>
      </w:r>
      <w:r>
        <w:rPr>
          <w:spacing w:val="-4"/>
        </w:rPr>
        <w:t> </w:t>
      </w:r>
      <w:r>
        <w:rPr/>
        <w:t>genocide</w:t>
      </w:r>
      <w:r>
        <w:rPr>
          <w:spacing w:val="-5"/>
        </w:rPr>
        <w:t> </w:t>
      </w:r>
      <w:r>
        <w:rPr/>
        <w:t>are</w:t>
      </w:r>
      <w:r>
        <w:rPr>
          <w:spacing w:val="-5"/>
        </w:rPr>
        <w:t> </w:t>
      </w:r>
      <w:r>
        <w:rPr/>
        <w:t>conceptually</w:t>
      </w:r>
      <w:r>
        <w:rPr>
          <w:spacing w:val="-3"/>
        </w:rPr>
        <w:t> </w:t>
      </w:r>
      <w:r>
        <w:rPr/>
        <w:t>linked through their shared logic of group destruction—but they are not synonymous</w:t>
      </w:r>
      <w:hyperlink w:history="true" w:anchor="_bookmark6">
        <w:r>
          <w:rPr/>
          <w:t>.</w:t>
        </w:r>
        <w:r>
          <w:rPr>
            <w:position w:val="5"/>
            <w:sz w:val="13"/>
          </w:rPr>
          <w:t>6</w:t>
        </w:r>
      </w:hyperlink>
      <w:r>
        <w:rPr>
          <w:spacing w:val="24"/>
          <w:position w:val="5"/>
          <w:sz w:val="13"/>
        </w:rPr>
        <w:t> </w:t>
      </w:r>
      <w:r>
        <w:rPr/>
        <w:t>Femicide centers </w:t>
      </w:r>
      <w:r>
        <w:rPr>
          <w:spacing w:val="-2"/>
        </w:rPr>
        <w:t>gender</w:t>
      </w:r>
      <w:r>
        <w:rPr>
          <w:spacing w:val="-3"/>
        </w:rPr>
        <w:t> </w:t>
      </w:r>
      <w:r>
        <w:rPr>
          <w:spacing w:val="-2"/>
        </w:rPr>
        <w:t>as</w:t>
      </w:r>
      <w:r>
        <w:rPr>
          <w:spacing w:val="-4"/>
        </w:rPr>
        <w:t> </w:t>
      </w:r>
      <w:r>
        <w:rPr>
          <w:spacing w:val="-2"/>
        </w:rPr>
        <w:t>the</w:t>
      </w:r>
      <w:r>
        <w:rPr>
          <w:spacing w:val="-3"/>
        </w:rPr>
        <w:t> </w:t>
      </w:r>
      <w:r>
        <w:rPr>
          <w:spacing w:val="-2"/>
        </w:rPr>
        <w:t>axis of</w:t>
      </w:r>
      <w:r>
        <w:rPr>
          <w:spacing w:val="-3"/>
        </w:rPr>
        <w:t> </w:t>
      </w:r>
      <w:r>
        <w:rPr>
          <w:spacing w:val="-2"/>
        </w:rPr>
        <w:t>annihilation, whereas</w:t>
      </w:r>
      <w:r>
        <w:rPr>
          <w:spacing w:val="-4"/>
        </w:rPr>
        <w:t> </w:t>
      </w:r>
      <w:r>
        <w:rPr>
          <w:spacing w:val="-2"/>
        </w:rPr>
        <w:t>genocide</w:t>
      </w:r>
      <w:r>
        <w:rPr>
          <w:spacing w:val="-3"/>
        </w:rPr>
        <w:t> </w:t>
      </w:r>
      <w:r>
        <w:rPr>
          <w:spacing w:val="-2"/>
        </w:rPr>
        <w:t>targets</w:t>
      </w:r>
      <w:r>
        <w:rPr>
          <w:spacing w:val="-4"/>
        </w:rPr>
        <w:t> </w:t>
      </w:r>
      <w:r>
        <w:rPr>
          <w:spacing w:val="-2"/>
        </w:rPr>
        <w:t>a protected group</w:t>
      </w:r>
      <w:r>
        <w:rPr>
          <w:spacing w:val="-4"/>
        </w:rPr>
        <w:t> </w:t>
      </w:r>
      <w:r>
        <w:rPr>
          <w:spacing w:val="-2"/>
        </w:rPr>
        <w:t>defined by</w:t>
      </w:r>
      <w:r>
        <w:rPr>
          <w:spacing w:val="-3"/>
        </w:rPr>
        <w:t> </w:t>
      </w:r>
      <w:r>
        <w:rPr>
          <w:spacing w:val="-2"/>
        </w:rPr>
        <w:t>nationality, </w:t>
      </w:r>
      <w:r>
        <w:rPr/>
        <w:t>ethnicity,</w:t>
      </w:r>
      <w:r>
        <w:rPr>
          <w:spacing w:val="-10"/>
        </w:rPr>
        <w:t> </w:t>
      </w:r>
      <w:r>
        <w:rPr/>
        <w:t>race,</w:t>
      </w:r>
      <w:r>
        <w:rPr>
          <w:spacing w:val="-10"/>
        </w:rPr>
        <w:t> </w:t>
      </w:r>
      <w:r>
        <w:rPr/>
        <w:t>or</w:t>
      </w:r>
      <w:r>
        <w:rPr>
          <w:spacing w:val="-10"/>
        </w:rPr>
        <w:t> </w:t>
      </w:r>
      <w:r>
        <w:rPr/>
        <w:t>religion</w:t>
      </w:r>
      <w:hyperlink w:history="true" w:anchor="_bookmark7">
        <w:r>
          <w:rPr/>
          <w:t>.</w:t>
        </w:r>
        <w:r>
          <w:rPr>
            <w:position w:val="5"/>
            <w:sz w:val="13"/>
          </w:rPr>
          <w:t>7</w:t>
        </w:r>
      </w:hyperlink>
      <w:r>
        <w:rPr>
          <w:spacing w:val="7"/>
          <w:position w:val="5"/>
          <w:sz w:val="13"/>
        </w:rPr>
        <w:t> </w:t>
      </w:r>
      <w:r>
        <w:rPr/>
        <w:t>Palestinian</w:t>
      </w:r>
      <w:r>
        <w:rPr>
          <w:spacing w:val="-10"/>
        </w:rPr>
        <w:t> </w:t>
      </w:r>
      <w:r>
        <w:rPr/>
        <w:t>women</w:t>
      </w:r>
      <w:r>
        <w:rPr>
          <w:spacing w:val="-10"/>
        </w:rPr>
        <w:t> </w:t>
      </w:r>
      <w:r>
        <w:rPr/>
        <w:t>are</w:t>
      </w:r>
      <w:r>
        <w:rPr>
          <w:spacing w:val="-10"/>
        </w:rPr>
        <w:t> </w:t>
      </w:r>
      <w:r>
        <w:rPr/>
        <w:t>killed</w:t>
      </w:r>
      <w:r>
        <w:rPr>
          <w:spacing w:val="-10"/>
        </w:rPr>
        <w:t> </w:t>
      </w:r>
      <w:r>
        <w:rPr/>
        <w:t>both</w:t>
      </w:r>
      <w:r>
        <w:rPr>
          <w:spacing w:val="-10"/>
        </w:rPr>
        <w:t> </w:t>
      </w:r>
      <w:r>
        <w:rPr/>
        <w:t>because</w:t>
      </w:r>
      <w:r>
        <w:rPr>
          <w:spacing w:val="-10"/>
        </w:rPr>
        <w:t> </w:t>
      </w:r>
      <w:r>
        <w:rPr/>
        <w:t>they</w:t>
      </w:r>
      <w:r>
        <w:rPr>
          <w:spacing w:val="-10"/>
        </w:rPr>
        <w:t> </w:t>
      </w:r>
      <w:r>
        <w:rPr/>
        <w:t>are</w:t>
      </w:r>
      <w:r>
        <w:rPr>
          <w:spacing w:val="-10"/>
        </w:rPr>
        <w:t> </w:t>
      </w:r>
      <w:r>
        <w:rPr/>
        <w:t>women</w:t>
      </w:r>
      <w:r>
        <w:rPr>
          <w:spacing w:val="-10"/>
        </w:rPr>
        <w:t> </w:t>
      </w:r>
      <w:r>
        <w:rPr/>
        <w:t>and</w:t>
      </w:r>
      <w:r>
        <w:rPr>
          <w:spacing w:val="-10"/>
        </w:rPr>
        <w:t> </w:t>
      </w:r>
      <w:r>
        <w:rPr/>
        <w:t>because they are Palestinian, untying social capacity for continuity</w:t>
      </w:r>
      <w:hyperlink w:history="true" w:anchor="_bookmark8">
        <w:r>
          <w:rPr/>
          <w:t>.</w:t>
        </w:r>
        <w:r>
          <w:rPr>
            <w:position w:val="5"/>
            <w:sz w:val="13"/>
          </w:rPr>
          <w:t>8</w:t>
        </w:r>
      </w:hyperlink>
      <w:r>
        <w:rPr>
          <w:spacing w:val="40"/>
          <w:position w:val="5"/>
          <w:sz w:val="13"/>
        </w:rPr>
        <w:t> </w:t>
      </w:r>
      <w:r>
        <w:rPr/>
        <w:t>Despite decades of jurisprudence recognizing gender-based violence (rape, sexual assault, and other gender-based sex crimes) as a </w:t>
      </w:r>
      <w:r>
        <w:rPr>
          <w:spacing w:val="-2"/>
        </w:rPr>
        <w:t>component</w:t>
      </w:r>
      <w:r>
        <w:rPr>
          <w:spacing w:val="-3"/>
        </w:rPr>
        <w:t> </w:t>
      </w:r>
      <w:r>
        <w:rPr>
          <w:spacing w:val="-2"/>
        </w:rPr>
        <w:t>of genocide,</w:t>
      </w:r>
      <w:r>
        <w:rPr>
          <w:spacing w:val="-3"/>
        </w:rPr>
        <w:t> </w:t>
      </w:r>
      <w:r>
        <w:rPr>
          <w:spacing w:val="-2"/>
        </w:rPr>
        <w:t>femicide itself remains</w:t>
      </w:r>
      <w:r>
        <w:rPr>
          <w:spacing w:val="-3"/>
        </w:rPr>
        <w:t> </w:t>
      </w:r>
      <w:r>
        <w:rPr>
          <w:spacing w:val="-2"/>
        </w:rPr>
        <w:t>undefined within</w:t>
      </w:r>
      <w:r>
        <w:rPr>
          <w:spacing w:val="-3"/>
        </w:rPr>
        <w:t> </w:t>
      </w:r>
      <w:r>
        <w:rPr>
          <w:spacing w:val="-2"/>
        </w:rPr>
        <w:t>international criminal law, and has </w:t>
      </w:r>
      <w:r>
        <w:rPr/>
        <w:t>never been codified or prosecuted as a distinct method of group destruction. This conceptual and </w:t>
      </w:r>
      <w:r>
        <w:rPr>
          <w:spacing w:val="-2"/>
        </w:rPr>
        <w:t>doctrinal absence leaves</w:t>
      </w:r>
      <w:r>
        <w:rPr>
          <w:spacing w:val="-3"/>
        </w:rPr>
        <w:t> </w:t>
      </w:r>
      <w:r>
        <w:rPr>
          <w:spacing w:val="-2"/>
        </w:rPr>
        <w:t>a legal void:</w:t>
      </w:r>
      <w:r>
        <w:rPr>
          <w:spacing w:val="-3"/>
        </w:rPr>
        <w:t> </w:t>
      </w:r>
      <w:r>
        <w:rPr>
          <w:spacing w:val="-2"/>
        </w:rPr>
        <w:t>without</w:t>
      </w:r>
      <w:r>
        <w:rPr>
          <w:spacing w:val="-3"/>
        </w:rPr>
        <w:t> </w:t>
      </w:r>
      <w:r>
        <w:rPr>
          <w:spacing w:val="-2"/>
        </w:rPr>
        <w:t>explicit</w:t>
      </w:r>
      <w:r>
        <w:rPr>
          <w:spacing w:val="-3"/>
        </w:rPr>
        <w:t> </w:t>
      </w:r>
      <w:r>
        <w:rPr>
          <w:spacing w:val="-2"/>
        </w:rPr>
        <w:t>recognition, systematic killings</w:t>
      </w:r>
      <w:r>
        <w:rPr>
          <w:spacing w:val="-3"/>
        </w:rPr>
        <w:t> </w:t>
      </w:r>
      <w:r>
        <w:rPr>
          <w:spacing w:val="-2"/>
        </w:rPr>
        <w:t>of women</w:t>
      </w:r>
      <w:r>
        <w:rPr>
          <w:spacing w:val="-3"/>
        </w:rPr>
        <w:t> </w:t>
      </w:r>
      <w:r>
        <w:rPr>
          <w:spacing w:val="-2"/>
        </w:rPr>
        <w:t>that </w:t>
      </w:r>
      <w:r>
        <w:rPr>
          <w:spacing w:val="-4"/>
        </w:rPr>
        <w:t>function</w:t>
      </w:r>
      <w:r>
        <w:rPr>
          <w:spacing w:val="-8"/>
        </w:rPr>
        <w:t> </w:t>
      </w:r>
      <w:r>
        <w:rPr>
          <w:spacing w:val="-4"/>
        </w:rPr>
        <w:t>as</w:t>
      </w:r>
      <w:r>
        <w:rPr>
          <w:spacing w:val="-7"/>
        </w:rPr>
        <w:t> </w:t>
      </w:r>
      <w:r>
        <w:rPr>
          <w:spacing w:val="-4"/>
        </w:rPr>
        <w:t>instruments</w:t>
      </w:r>
      <w:r>
        <w:rPr>
          <w:spacing w:val="-7"/>
        </w:rPr>
        <w:t> </w:t>
      </w:r>
      <w:r>
        <w:rPr>
          <w:spacing w:val="-4"/>
        </w:rPr>
        <w:t>of genocide,</w:t>
      </w:r>
      <w:r>
        <w:rPr>
          <w:spacing w:val="-7"/>
        </w:rPr>
        <w:t> </w:t>
      </w:r>
      <w:r>
        <w:rPr>
          <w:spacing w:val="-4"/>
        </w:rPr>
        <w:t>such</w:t>
      </w:r>
      <w:r>
        <w:rPr>
          <w:spacing w:val="-8"/>
        </w:rPr>
        <w:t> </w:t>
      </w:r>
      <w:r>
        <w:rPr>
          <w:spacing w:val="-4"/>
        </w:rPr>
        <w:t>as</w:t>
      </w:r>
      <w:r>
        <w:rPr>
          <w:spacing w:val="-7"/>
        </w:rPr>
        <w:t> </w:t>
      </w:r>
      <w:r>
        <w:rPr>
          <w:spacing w:val="-4"/>
        </w:rPr>
        <w:t>those</w:t>
      </w:r>
      <w:r>
        <w:rPr>
          <w:spacing w:val="-6"/>
        </w:rPr>
        <w:t> </w:t>
      </w:r>
      <w:r>
        <w:rPr>
          <w:spacing w:val="-4"/>
        </w:rPr>
        <w:t>witnessed</w:t>
      </w:r>
      <w:r>
        <w:rPr>
          <w:spacing w:val="-6"/>
        </w:rPr>
        <w:t> </w:t>
      </w:r>
      <w:r>
        <w:rPr>
          <w:spacing w:val="-4"/>
        </w:rPr>
        <w:t>in</w:t>
      </w:r>
      <w:r>
        <w:rPr>
          <w:spacing w:val="-5"/>
        </w:rPr>
        <w:t> </w:t>
      </w:r>
      <w:r>
        <w:rPr>
          <w:spacing w:val="-4"/>
        </w:rPr>
        <w:t>Gaza,</w:t>
      </w:r>
      <w:r>
        <w:rPr>
          <w:spacing w:val="-7"/>
        </w:rPr>
        <w:t> </w:t>
      </w:r>
      <w:r>
        <w:rPr>
          <w:spacing w:val="-4"/>
        </w:rPr>
        <w:t>fall</w:t>
      </w:r>
      <w:r>
        <w:rPr>
          <w:spacing w:val="-7"/>
        </w:rPr>
        <w:t> </w:t>
      </w:r>
      <w:r>
        <w:rPr>
          <w:spacing w:val="-4"/>
        </w:rPr>
        <w:t>through</w:t>
      </w:r>
      <w:r>
        <w:rPr>
          <w:spacing w:val="-8"/>
        </w:rPr>
        <w:t> </w:t>
      </w:r>
      <w:r>
        <w:rPr>
          <w:spacing w:val="-4"/>
        </w:rPr>
        <w:t>the</w:t>
      </w:r>
      <w:r>
        <w:rPr>
          <w:spacing w:val="-6"/>
        </w:rPr>
        <w:t> </w:t>
      </w:r>
      <w:r>
        <w:rPr>
          <w:spacing w:val="-4"/>
        </w:rPr>
        <w:t>cracks</w:t>
      </w:r>
      <w:r>
        <w:rPr>
          <w:spacing w:val="-7"/>
        </w:rPr>
        <w:t> </w:t>
      </w:r>
      <w:r>
        <w:rPr>
          <w:spacing w:val="-4"/>
        </w:rPr>
        <w:t>of</w:t>
      </w:r>
      <w:r>
        <w:rPr>
          <w:spacing w:val="-6"/>
        </w:rPr>
        <w:t> </w:t>
      </w:r>
      <w:r>
        <w:rPr>
          <w:spacing w:val="-4"/>
        </w:rPr>
        <w:t>existing </w:t>
      </w:r>
      <w:r>
        <w:rPr/>
        <w:t>accountability</w:t>
      </w:r>
      <w:r>
        <w:rPr>
          <w:spacing w:val="-7"/>
        </w:rPr>
        <w:t> </w:t>
      </w:r>
      <w:r>
        <w:rPr/>
        <w:t>mechanisms.</w:t>
      </w:r>
      <w:r>
        <w:rPr>
          <w:spacing w:val="-8"/>
        </w:rPr>
        <w:t> </w:t>
      </w:r>
      <w:r>
        <w:rPr/>
        <w:t>Recognizing</w:t>
      </w:r>
      <w:r>
        <w:rPr>
          <w:spacing w:val="-8"/>
        </w:rPr>
        <w:t> </w:t>
      </w:r>
      <w:r>
        <w:rPr/>
        <w:t>femicide</w:t>
      </w:r>
      <w:r>
        <w:rPr>
          <w:spacing w:val="-7"/>
        </w:rPr>
        <w:t> </w:t>
      </w:r>
      <w:r>
        <w:rPr/>
        <w:t>in</w:t>
      </w:r>
      <w:r>
        <w:rPr>
          <w:spacing w:val="-8"/>
        </w:rPr>
        <w:t> </w:t>
      </w:r>
      <w:r>
        <w:rPr/>
        <w:t>its</w:t>
      </w:r>
      <w:r>
        <w:rPr>
          <w:spacing w:val="-7"/>
        </w:rPr>
        <w:t> </w:t>
      </w:r>
      <w:r>
        <w:rPr/>
        <w:t>own</w:t>
      </w:r>
      <w:r>
        <w:rPr>
          <w:spacing w:val="-7"/>
        </w:rPr>
        <w:t> </w:t>
      </w:r>
      <w:r>
        <w:rPr/>
        <w:t>right,</w:t>
      </w:r>
      <w:r>
        <w:rPr>
          <w:spacing w:val="-9"/>
        </w:rPr>
        <w:t> </w:t>
      </w:r>
      <w:r>
        <w:rPr/>
        <w:t>and</w:t>
      </w:r>
      <w:r>
        <w:rPr>
          <w:spacing w:val="-7"/>
        </w:rPr>
        <w:t> </w:t>
      </w:r>
      <w:r>
        <w:rPr/>
        <w:t>as</w:t>
      </w:r>
      <w:r>
        <w:rPr>
          <w:spacing w:val="-8"/>
        </w:rPr>
        <w:t> </w:t>
      </w:r>
      <w:r>
        <w:rPr/>
        <w:t>a</w:t>
      </w:r>
      <w:r>
        <w:rPr>
          <w:spacing w:val="-7"/>
        </w:rPr>
        <w:t> </w:t>
      </w:r>
      <w:r>
        <w:rPr/>
        <w:t>distinct</w:t>
      </w:r>
      <w:r>
        <w:rPr>
          <w:spacing w:val="-8"/>
        </w:rPr>
        <w:t> </w:t>
      </w:r>
      <w:r>
        <w:rPr/>
        <w:t>method</w:t>
      </w:r>
      <w:r>
        <w:rPr>
          <w:spacing w:val="-5"/>
        </w:rPr>
        <w:t> </w:t>
      </w:r>
      <w:r>
        <w:rPr/>
        <w:t>used</w:t>
      </w:r>
      <w:r>
        <w:rPr>
          <w:spacing w:val="-7"/>
        </w:rPr>
        <w:t> </w:t>
      </w:r>
      <w:r>
        <w:rPr/>
        <w:t>to carry out genocide, is therefore essential, for it reveals how gendered killing functions as both a manifestation</w:t>
      </w:r>
      <w:r>
        <w:rPr>
          <w:spacing w:val="-2"/>
        </w:rPr>
        <w:t> </w:t>
      </w:r>
      <w:r>
        <w:rPr/>
        <w:t>and a</w:t>
      </w:r>
      <w:r>
        <w:rPr>
          <w:spacing w:val="-1"/>
        </w:rPr>
        <w:t> </w:t>
      </w:r>
      <w:r>
        <w:rPr/>
        <w:t>mechanism of genocidal</w:t>
      </w:r>
      <w:r>
        <w:rPr>
          <w:spacing w:val="-2"/>
        </w:rPr>
        <w:t> </w:t>
      </w:r>
      <w:r>
        <w:rPr/>
        <w:t>intent.</w:t>
      </w:r>
    </w:p>
    <w:p>
      <w:pPr>
        <w:pStyle w:val="BodyText"/>
        <w:spacing w:before="20"/>
        <w:ind w:left="374" w:right="369" w:firstLine="720"/>
        <w:jc w:val="both"/>
      </w:pPr>
      <w:r>
        <w:rPr>
          <w:spacing w:val="-2"/>
        </w:rPr>
        <w:t>At</w:t>
      </w:r>
      <w:r>
        <w:rPr>
          <w:spacing w:val="-8"/>
        </w:rPr>
        <w:t> </w:t>
      </w:r>
      <w:r>
        <w:rPr>
          <w:spacing w:val="-2"/>
        </w:rPr>
        <w:t>least</w:t>
      </w:r>
      <w:r>
        <w:rPr>
          <w:spacing w:val="-8"/>
        </w:rPr>
        <w:t> </w:t>
      </w:r>
      <w:r>
        <w:rPr>
          <w:spacing w:val="-2"/>
        </w:rPr>
        <w:t>28,000</w:t>
      </w:r>
      <w:r>
        <w:rPr>
          <w:spacing w:val="-8"/>
        </w:rPr>
        <w:t> </w:t>
      </w:r>
      <w:r>
        <w:rPr>
          <w:spacing w:val="-2"/>
        </w:rPr>
        <w:t>Palestinian</w:t>
      </w:r>
      <w:r>
        <w:rPr>
          <w:spacing w:val="-8"/>
        </w:rPr>
        <w:t> </w:t>
      </w:r>
      <w:r>
        <w:rPr>
          <w:spacing w:val="-2"/>
        </w:rPr>
        <w:t>women</w:t>
      </w:r>
      <w:r>
        <w:rPr>
          <w:spacing w:val="-8"/>
        </w:rPr>
        <w:t> </w:t>
      </w:r>
      <w:r>
        <w:rPr>
          <w:spacing w:val="-2"/>
        </w:rPr>
        <w:t>have</w:t>
      </w:r>
      <w:r>
        <w:rPr>
          <w:spacing w:val="-7"/>
        </w:rPr>
        <w:t> </w:t>
      </w:r>
      <w:r>
        <w:rPr>
          <w:spacing w:val="-2"/>
        </w:rPr>
        <w:t>been</w:t>
      </w:r>
      <w:r>
        <w:rPr>
          <w:spacing w:val="-8"/>
        </w:rPr>
        <w:t> </w:t>
      </w:r>
      <w:r>
        <w:rPr>
          <w:spacing w:val="-2"/>
        </w:rPr>
        <w:t>killed</w:t>
      </w:r>
      <w:r>
        <w:rPr>
          <w:spacing w:val="-7"/>
        </w:rPr>
        <w:t> </w:t>
      </w:r>
      <w:r>
        <w:rPr>
          <w:spacing w:val="-2"/>
        </w:rPr>
        <w:t>to</w:t>
      </w:r>
      <w:r>
        <w:rPr>
          <w:spacing w:val="-9"/>
        </w:rPr>
        <w:t> </w:t>
      </w:r>
      <w:r>
        <w:rPr>
          <w:spacing w:val="-2"/>
        </w:rPr>
        <w:t>date,</w:t>
      </w:r>
      <w:r>
        <w:rPr>
          <w:spacing w:val="-8"/>
        </w:rPr>
        <w:t> </w:t>
      </w:r>
      <w:r>
        <w:rPr>
          <w:spacing w:val="-2"/>
        </w:rPr>
        <w:t>with</w:t>
      </w:r>
      <w:r>
        <w:rPr>
          <w:spacing w:val="-9"/>
        </w:rPr>
        <w:t> </w:t>
      </w:r>
      <w:r>
        <w:rPr>
          <w:spacing w:val="-2"/>
        </w:rPr>
        <w:t>thirty-seven</w:t>
      </w:r>
      <w:r>
        <w:rPr>
          <w:spacing w:val="-8"/>
        </w:rPr>
        <w:t> </w:t>
      </w:r>
      <w:r>
        <w:rPr>
          <w:spacing w:val="-2"/>
        </w:rPr>
        <w:t>mothers</w:t>
      </w:r>
      <w:r>
        <w:rPr>
          <w:spacing w:val="-8"/>
        </w:rPr>
        <w:t> </w:t>
      </w:r>
      <w:r>
        <w:rPr>
          <w:spacing w:val="-2"/>
        </w:rPr>
        <w:t>killed </w:t>
      </w:r>
      <w:r>
        <w:rPr>
          <w:spacing w:val="-4"/>
        </w:rPr>
        <w:t>daily.</w:t>
      </w:r>
      <w:r>
        <w:rPr>
          <w:spacing w:val="-9"/>
        </w:rPr>
        <w:t> </w:t>
      </w:r>
      <w:r>
        <w:rPr>
          <w:spacing w:val="-4"/>
        </w:rPr>
        <w:t>These</w:t>
      </w:r>
      <w:r>
        <w:rPr>
          <w:spacing w:val="-8"/>
        </w:rPr>
        <w:t> </w:t>
      </w:r>
      <w:r>
        <w:rPr>
          <w:spacing w:val="-4"/>
        </w:rPr>
        <w:t>statistics</w:t>
      </w:r>
      <w:r>
        <w:rPr>
          <w:spacing w:val="-9"/>
        </w:rPr>
        <w:t> </w:t>
      </w:r>
      <w:r>
        <w:rPr>
          <w:spacing w:val="-4"/>
        </w:rPr>
        <w:t>reflect</w:t>
      </w:r>
      <w:r>
        <w:rPr>
          <w:spacing w:val="-8"/>
        </w:rPr>
        <w:t> </w:t>
      </w:r>
      <w:r>
        <w:rPr>
          <w:spacing w:val="-4"/>
        </w:rPr>
        <w:t>not</w:t>
      </w:r>
      <w:r>
        <w:rPr>
          <w:spacing w:val="-9"/>
        </w:rPr>
        <w:t> </w:t>
      </w:r>
      <w:r>
        <w:rPr>
          <w:spacing w:val="-4"/>
        </w:rPr>
        <w:t>merely</w:t>
      </w:r>
      <w:r>
        <w:rPr>
          <w:spacing w:val="-8"/>
        </w:rPr>
        <w:t> </w:t>
      </w:r>
      <w:r>
        <w:rPr>
          <w:spacing w:val="-4"/>
        </w:rPr>
        <w:t>casualties</w:t>
      </w:r>
      <w:r>
        <w:rPr>
          <w:spacing w:val="-9"/>
        </w:rPr>
        <w:t> </w:t>
      </w:r>
      <w:r>
        <w:rPr>
          <w:spacing w:val="-4"/>
        </w:rPr>
        <w:t>of</w:t>
      </w:r>
      <w:r>
        <w:rPr>
          <w:spacing w:val="-8"/>
        </w:rPr>
        <w:t> </w:t>
      </w:r>
      <w:r>
        <w:rPr>
          <w:spacing w:val="-4"/>
        </w:rPr>
        <w:t>“war”</w:t>
      </w:r>
      <w:r>
        <w:rPr>
          <w:spacing w:val="-9"/>
        </w:rPr>
        <w:t> </w:t>
      </w:r>
      <w:r>
        <w:rPr>
          <w:spacing w:val="-4"/>
        </w:rPr>
        <w:t>but</w:t>
      </w:r>
      <w:r>
        <w:rPr>
          <w:spacing w:val="-8"/>
        </w:rPr>
        <w:t> </w:t>
      </w:r>
      <w:r>
        <w:rPr>
          <w:spacing w:val="-4"/>
        </w:rPr>
        <w:t>also</w:t>
      </w:r>
      <w:r>
        <w:rPr>
          <w:spacing w:val="-9"/>
        </w:rPr>
        <w:t> </w:t>
      </w:r>
      <w:r>
        <w:rPr>
          <w:spacing w:val="-4"/>
        </w:rPr>
        <w:t>evidence</w:t>
      </w:r>
      <w:r>
        <w:rPr>
          <w:spacing w:val="-8"/>
        </w:rPr>
        <w:t> </w:t>
      </w:r>
      <w:r>
        <w:rPr>
          <w:spacing w:val="-4"/>
        </w:rPr>
        <w:t>of</w:t>
      </w:r>
      <w:r>
        <w:rPr>
          <w:spacing w:val="-9"/>
        </w:rPr>
        <w:t> </w:t>
      </w:r>
      <w:r>
        <w:rPr>
          <w:spacing w:val="-4"/>
        </w:rPr>
        <w:t>deliberate</w:t>
      </w:r>
      <w:r>
        <w:rPr>
          <w:spacing w:val="-8"/>
        </w:rPr>
        <w:t> </w:t>
      </w:r>
      <w:r>
        <w:rPr>
          <w:spacing w:val="-4"/>
        </w:rPr>
        <w:t>gender-based </w:t>
      </w:r>
      <w:r>
        <w:rPr/>
        <w:t>destruction</w:t>
      </w:r>
      <w:hyperlink w:history="true" w:anchor="_bookmark9">
        <w:r>
          <w:rPr/>
          <w:t>.</w:t>
        </w:r>
        <w:r>
          <w:rPr>
            <w:position w:val="5"/>
            <w:sz w:val="13"/>
          </w:rPr>
          <w:t>9</w:t>
        </w:r>
      </w:hyperlink>
      <w:r>
        <w:rPr>
          <w:spacing w:val="34"/>
          <w:position w:val="5"/>
          <w:sz w:val="13"/>
        </w:rPr>
        <w:t> </w:t>
      </w:r>
      <w:r>
        <w:rPr/>
        <w:t>The</w:t>
      </w:r>
      <w:r>
        <w:rPr>
          <w:spacing w:val="17"/>
        </w:rPr>
        <w:t> </w:t>
      </w:r>
      <w:r>
        <w:rPr/>
        <w:t>Independent</w:t>
      </w:r>
      <w:r>
        <w:rPr>
          <w:spacing w:val="18"/>
        </w:rPr>
        <w:t> </w:t>
      </w:r>
      <w:r>
        <w:rPr/>
        <w:t>International</w:t>
      </w:r>
      <w:r>
        <w:rPr>
          <w:spacing w:val="17"/>
        </w:rPr>
        <w:t> </w:t>
      </w:r>
      <w:r>
        <w:rPr/>
        <w:t>Commission</w:t>
      </w:r>
      <w:r>
        <w:rPr>
          <w:spacing w:val="16"/>
        </w:rPr>
        <w:t> </w:t>
      </w:r>
      <w:r>
        <w:rPr/>
        <w:t>of</w:t>
      </w:r>
      <w:r>
        <w:rPr>
          <w:spacing w:val="19"/>
        </w:rPr>
        <w:t> </w:t>
      </w:r>
      <w:r>
        <w:rPr/>
        <w:t>Inquiry</w:t>
      </w:r>
      <w:r>
        <w:rPr>
          <w:spacing w:val="17"/>
        </w:rPr>
        <w:t> </w:t>
      </w:r>
      <w:r>
        <w:rPr/>
        <w:t>on</w:t>
      </w:r>
      <w:r>
        <w:rPr>
          <w:spacing w:val="16"/>
        </w:rPr>
        <w:t> </w:t>
      </w:r>
      <w:r>
        <w:rPr/>
        <w:t>the</w:t>
      </w:r>
      <w:r>
        <w:rPr>
          <w:spacing w:val="17"/>
        </w:rPr>
        <w:t> </w:t>
      </w:r>
      <w:r>
        <w:rPr/>
        <w:t>Occupied</w:t>
      </w:r>
      <w:r>
        <w:rPr>
          <w:spacing w:val="17"/>
        </w:rPr>
        <w:t> </w:t>
      </w:r>
      <w:r>
        <w:rPr/>
        <w:t>Palestinian</w:t>
      </w:r>
    </w:p>
    <w:p>
      <w:pPr>
        <w:pStyle w:val="BodyText"/>
        <w:rPr>
          <w:sz w:val="17"/>
        </w:rPr>
      </w:pPr>
      <w:r>
        <w:rPr>
          <w:sz w:val="17"/>
        </w:rPr>
        <mc:AlternateContent>
          <mc:Choice Requires="wps">
            <w:drawing>
              <wp:anchor distT="0" distB="0" distL="0" distR="0" allowOverlap="1" layoutInCell="1" locked="0" behindDoc="1" simplePos="0" relativeHeight="487589376">
                <wp:simplePos x="0" y="0"/>
                <wp:positionH relativeFrom="page">
                  <wp:posOffset>1380997</wp:posOffset>
                </wp:positionH>
                <wp:positionV relativeFrom="paragraph">
                  <wp:posOffset>139398</wp:posOffset>
                </wp:positionV>
                <wp:extent cx="1829435" cy="635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0.97629pt;width:144.020pt;height:.47998pt;mso-position-horizontal-relative:page;mso-position-vertical-relative:paragraph;z-index:-15727104;mso-wrap-distance-left:0;mso-wrap-distance-right:0" id="docshape10" filled="true" fillcolor="#000000" stroked="false">
                <v:fill type="solid"/>
                <w10:wrap type="topAndBottom"/>
              </v:rect>
            </w:pict>
          </mc:Fallback>
        </mc:AlternateContent>
      </w:r>
    </w:p>
    <w:p>
      <w:pPr>
        <w:spacing w:line="273" w:lineRule="auto" w:before="182"/>
        <w:ind w:left="374" w:right="369" w:firstLine="0"/>
        <w:jc w:val="left"/>
        <w:rPr>
          <w:sz w:val="16"/>
        </w:rPr>
      </w:pPr>
      <w:r>
        <w:rPr>
          <w:sz w:val="16"/>
        </w:rPr>
        <w:t>conditions-at-gaza-hospital/news-story/fef9379380c233530524fe331aa5d521</w:t>
      </w:r>
      <w:r>
        <w:rPr>
          <w:spacing w:val="-10"/>
          <w:sz w:val="16"/>
        </w:rPr>
        <w:t> </w:t>
      </w:r>
      <w:r>
        <w:rPr>
          <w:sz w:val="16"/>
        </w:rPr>
        <w:t>[</w:t>
      </w:r>
      <w:hyperlink r:id="rId24">
        <w:r>
          <w:rPr>
            <w:sz w:val="16"/>
          </w:rPr>
          <w:t>https://perma.cc/Y8YQ-GK95</w:t>
        </w:r>
      </w:hyperlink>
      <w:r>
        <w:rPr>
          <w:sz w:val="16"/>
        </w:rPr>
        <w:t>];</w:t>
      </w:r>
      <w:r>
        <w:rPr>
          <w:spacing w:val="-10"/>
          <w:sz w:val="16"/>
        </w:rPr>
        <w:t> </w:t>
      </w:r>
      <w:r>
        <w:rPr>
          <w:sz w:val="16"/>
        </w:rPr>
        <w:t>Ruth</w:t>
      </w:r>
      <w:r>
        <w:rPr>
          <w:spacing w:val="40"/>
          <w:sz w:val="16"/>
        </w:rPr>
        <w:t> </w:t>
      </w:r>
      <w:r>
        <w:rPr>
          <w:spacing w:val="-2"/>
          <w:sz w:val="16"/>
        </w:rPr>
        <w:t>Michaelson,</w:t>
      </w:r>
      <w:r>
        <w:rPr>
          <w:spacing w:val="39"/>
          <w:sz w:val="16"/>
        </w:rPr>
        <w:t> </w:t>
      </w:r>
      <w:r>
        <w:rPr>
          <w:i/>
          <w:spacing w:val="-2"/>
          <w:sz w:val="16"/>
        </w:rPr>
        <w:t>Gaza</w:t>
      </w:r>
      <w:r>
        <w:rPr>
          <w:i/>
          <w:spacing w:val="38"/>
          <w:sz w:val="16"/>
        </w:rPr>
        <w:t> </w:t>
      </w:r>
      <w:r>
        <w:rPr>
          <w:i/>
          <w:spacing w:val="-2"/>
          <w:sz w:val="16"/>
        </w:rPr>
        <w:t>Doctors</w:t>
      </w:r>
      <w:r>
        <w:rPr>
          <w:i/>
          <w:spacing w:val="39"/>
          <w:sz w:val="16"/>
        </w:rPr>
        <w:t> </w:t>
      </w:r>
      <w:r>
        <w:rPr>
          <w:i/>
          <w:spacing w:val="-2"/>
          <w:sz w:val="16"/>
        </w:rPr>
        <w:t>Save</w:t>
      </w:r>
      <w:r>
        <w:rPr>
          <w:i/>
          <w:spacing w:val="39"/>
          <w:sz w:val="16"/>
        </w:rPr>
        <w:t> </w:t>
      </w:r>
      <w:r>
        <w:rPr>
          <w:i/>
          <w:spacing w:val="-2"/>
          <w:sz w:val="16"/>
        </w:rPr>
        <w:t>Baby</w:t>
      </w:r>
      <w:r>
        <w:rPr>
          <w:i/>
          <w:spacing w:val="37"/>
          <w:sz w:val="16"/>
        </w:rPr>
        <w:t> </w:t>
      </w:r>
      <w:r>
        <w:rPr>
          <w:i/>
          <w:spacing w:val="-2"/>
          <w:sz w:val="16"/>
        </w:rPr>
        <w:t>from</w:t>
      </w:r>
      <w:r>
        <w:rPr>
          <w:i/>
          <w:spacing w:val="39"/>
          <w:sz w:val="16"/>
        </w:rPr>
        <w:t> </w:t>
      </w:r>
      <w:r>
        <w:rPr>
          <w:i/>
          <w:spacing w:val="-2"/>
          <w:sz w:val="16"/>
        </w:rPr>
        <w:t>Womb</w:t>
      </w:r>
      <w:r>
        <w:rPr>
          <w:i/>
          <w:spacing w:val="37"/>
          <w:sz w:val="16"/>
        </w:rPr>
        <w:t> </w:t>
      </w:r>
      <w:r>
        <w:rPr>
          <w:i/>
          <w:spacing w:val="-2"/>
          <w:sz w:val="16"/>
        </w:rPr>
        <w:t>of</w:t>
      </w:r>
      <w:r>
        <w:rPr>
          <w:i/>
          <w:spacing w:val="39"/>
          <w:sz w:val="16"/>
        </w:rPr>
        <w:t> </w:t>
      </w:r>
      <w:r>
        <w:rPr>
          <w:i/>
          <w:spacing w:val="-2"/>
          <w:sz w:val="16"/>
        </w:rPr>
        <w:t>Mother</w:t>
      </w:r>
      <w:r>
        <w:rPr>
          <w:i/>
          <w:spacing w:val="38"/>
          <w:sz w:val="16"/>
        </w:rPr>
        <w:t> </w:t>
      </w:r>
      <w:r>
        <w:rPr>
          <w:i/>
          <w:spacing w:val="-2"/>
          <w:sz w:val="16"/>
        </w:rPr>
        <w:t>Killed</w:t>
      </w:r>
      <w:r>
        <w:rPr>
          <w:i/>
          <w:spacing w:val="38"/>
          <w:sz w:val="16"/>
        </w:rPr>
        <w:t> </w:t>
      </w:r>
      <w:r>
        <w:rPr>
          <w:i/>
          <w:spacing w:val="-2"/>
          <w:sz w:val="16"/>
        </w:rPr>
        <w:t>in</w:t>
      </w:r>
      <w:r>
        <w:rPr>
          <w:i/>
          <w:spacing w:val="39"/>
          <w:sz w:val="16"/>
        </w:rPr>
        <w:t> </w:t>
      </w:r>
      <w:r>
        <w:rPr>
          <w:i/>
          <w:spacing w:val="-2"/>
          <w:sz w:val="16"/>
        </w:rPr>
        <w:t>Israeli</w:t>
      </w:r>
      <w:r>
        <w:rPr>
          <w:i/>
          <w:spacing w:val="38"/>
          <w:sz w:val="16"/>
        </w:rPr>
        <w:t> </w:t>
      </w:r>
      <w:r>
        <w:rPr>
          <w:i/>
          <w:spacing w:val="-2"/>
          <w:sz w:val="16"/>
        </w:rPr>
        <w:t>Airstrike</w:t>
      </w:r>
      <w:r>
        <w:rPr>
          <w:spacing w:val="-2"/>
          <w:sz w:val="16"/>
        </w:rPr>
        <w:t>,</w:t>
      </w:r>
      <w:r>
        <w:rPr>
          <w:spacing w:val="39"/>
          <w:sz w:val="16"/>
        </w:rPr>
        <w:t> </w:t>
      </w:r>
      <w:r>
        <w:rPr>
          <w:spacing w:val="-2"/>
          <w:sz w:val="16"/>
        </w:rPr>
        <w:t>G</w:t>
      </w:r>
      <w:r>
        <w:rPr>
          <w:spacing w:val="-2"/>
          <w:sz w:val="13"/>
        </w:rPr>
        <w:t>UARDIAN</w:t>
      </w:r>
      <w:r>
        <w:rPr>
          <w:spacing w:val="47"/>
          <w:sz w:val="13"/>
        </w:rPr>
        <w:t> </w:t>
      </w:r>
      <w:r>
        <w:rPr>
          <w:spacing w:val="-2"/>
          <w:sz w:val="16"/>
        </w:rPr>
        <w:t>(Apr.</w:t>
      </w:r>
      <w:r>
        <w:rPr>
          <w:spacing w:val="39"/>
          <w:sz w:val="16"/>
        </w:rPr>
        <w:t> </w:t>
      </w:r>
      <w:r>
        <w:rPr>
          <w:spacing w:val="-2"/>
          <w:sz w:val="16"/>
        </w:rPr>
        <w:t>22,</w:t>
      </w:r>
      <w:r>
        <w:rPr>
          <w:spacing w:val="39"/>
          <w:sz w:val="16"/>
        </w:rPr>
        <w:t> </w:t>
      </w:r>
      <w:r>
        <w:rPr>
          <w:spacing w:val="-2"/>
          <w:sz w:val="16"/>
        </w:rPr>
        <w:t>2024),</w:t>
      </w:r>
      <w:r>
        <w:rPr>
          <w:spacing w:val="40"/>
          <w:sz w:val="16"/>
        </w:rPr>
        <w:t> </w:t>
      </w:r>
      <w:hyperlink r:id="rId25">
        <w:r>
          <w:rPr>
            <w:spacing w:val="-2"/>
            <w:sz w:val="16"/>
          </w:rPr>
          <w:t>https://www.theguardian.com/world/2024/apr/22/gaza-doctors-save-baby-womb-mother-killed-israeli-airstrike-rafah</w:t>
        </w:r>
      </w:hyperlink>
      <w:r>
        <w:rPr>
          <w:spacing w:val="40"/>
          <w:sz w:val="16"/>
        </w:rPr>
        <w:t> </w:t>
      </w:r>
      <w:r>
        <w:rPr>
          <w:spacing w:val="-2"/>
          <w:sz w:val="16"/>
        </w:rPr>
        <w:t>[</w:t>
      </w:r>
      <w:hyperlink r:id="rId26">
        <w:r>
          <w:rPr>
            <w:spacing w:val="-2"/>
            <w:sz w:val="16"/>
          </w:rPr>
          <w:t>https://perma.cc/CB85-587K</w:t>
        </w:r>
      </w:hyperlink>
      <w:r>
        <w:rPr>
          <w:spacing w:val="-2"/>
          <w:sz w:val="16"/>
        </w:rPr>
        <w:t>].</w:t>
      </w:r>
    </w:p>
    <w:p>
      <w:pPr>
        <w:spacing w:line="273" w:lineRule="auto" w:before="19"/>
        <w:ind w:left="374" w:right="366" w:firstLine="360"/>
        <w:jc w:val="both"/>
        <w:rPr>
          <w:sz w:val="16"/>
        </w:rPr>
      </w:pPr>
      <w:bookmarkStart w:name="_bookmark5" w:id="6"/>
      <w:bookmarkEnd w:id="6"/>
      <w:r>
        <w:rPr/>
      </w:r>
      <w:r>
        <w:rPr>
          <w:position w:val="5"/>
          <w:sz w:val="13"/>
        </w:rPr>
        <w:t>5 </w:t>
      </w:r>
      <w:r>
        <w:rPr>
          <w:i/>
          <w:sz w:val="16"/>
        </w:rPr>
        <w:t>Five Essential Facts to Know About Femicide</w:t>
      </w:r>
      <w:r>
        <w:rPr>
          <w:sz w:val="16"/>
        </w:rPr>
        <w:t>, UN W</w:t>
      </w:r>
      <w:r>
        <w:rPr>
          <w:sz w:val="13"/>
        </w:rPr>
        <w:t>OMEN </w:t>
      </w:r>
      <w:r>
        <w:rPr>
          <w:sz w:val="16"/>
        </w:rPr>
        <w:t>(Nov. 25, 2024),</w:t>
      </w:r>
      <w:r>
        <w:rPr>
          <w:spacing w:val="40"/>
          <w:sz w:val="16"/>
        </w:rPr>
        <w:t> </w:t>
      </w:r>
      <w:hyperlink r:id="rId27">
        <w:r>
          <w:rPr>
            <w:sz w:val="16"/>
          </w:rPr>
          <w:t>https://www.unwomen.org/en/articles/explainer/five-essential-facts-to-know-about-femicide</w:t>
        </w:r>
      </w:hyperlink>
      <w:r>
        <w:rPr>
          <w:sz w:val="16"/>
        </w:rPr>
        <w:t> [</w:t>
      </w:r>
      <w:hyperlink r:id="rId28">
        <w:r>
          <w:rPr>
            <w:sz w:val="16"/>
          </w:rPr>
          <w:t>https://perma.cc/Y5YL-</w:t>
        </w:r>
      </w:hyperlink>
      <w:r>
        <w:rPr>
          <w:spacing w:val="-2"/>
          <w:sz w:val="16"/>
        </w:rPr>
        <w:t>32X8] (“Femicide</w:t>
      </w:r>
      <w:r>
        <w:rPr>
          <w:spacing w:val="-3"/>
          <w:sz w:val="16"/>
        </w:rPr>
        <w:t> </w:t>
      </w:r>
      <w:r>
        <w:rPr>
          <w:spacing w:val="-2"/>
          <w:sz w:val="16"/>
        </w:rPr>
        <w:t>(or feminicide, as it is referred to</w:t>
      </w:r>
      <w:r>
        <w:rPr>
          <w:spacing w:val="-3"/>
          <w:sz w:val="16"/>
        </w:rPr>
        <w:t> </w:t>
      </w:r>
      <w:r>
        <w:rPr>
          <w:spacing w:val="-2"/>
          <w:sz w:val="16"/>
        </w:rPr>
        <w:t>in some contexts) is</w:t>
      </w:r>
      <w:r>
        <w:rPr>
          <w:spacing w:val="-4"/>
          <w:sz w:val="16"/>
        </w:rPr>
        <w:t> </w:t>
      </w:r>
      <w:r>
        <w:rPr>
          <w:spacing w:val="-2"/>
          <w:sz w:val="16"/>
        </w:rPr>
        <w:t>defined as an</w:t>
      </w:r>
      <w:r>
        <w:rPr>
          <w:spacing w:val="-3"/>
          <w:sz w:val="16"/>
        </w:rPr>
        <w:t> </w:t>
      </w:r>
      <w:r>
        <w:rPr>
          <w:spacing w:val="-2"/>
          <w:sz w:val="16"/>
        </w:rPr>
        <w:t>intentional killing with a gender-related</w:t>
      </w:r>
      <w:r>
        <w:rPr>
          <w:spacing w:val="40"/>
          <w:sz w:val="16"/>
        </w:rPr>
        <w:t> </w:t>
      </w:r>
      <w:r>
        <w:rPr>
          <w:spacing w:val="-2"/>
          <w:sz w:val="16"/>
        </w:rPr>
        <w:t>motivation. It is different from homicide, where</w:t>
      </w:r>
      <w:r>
        <w:rPr>
          <w:spacing w:val="-3"/>
          <w:sz w:val="16"/>
        </w:rPr>
        <w:t> </w:t>
      </w:r>
      <w:r>
        <w:rPr>
          <w:spacing w:val="-2"/>
          <w:sz w:val="16"/>
        </w:rPr>
        <w:t>the</w:t>
      </w:r>
      <w:r>
        <w:rPr>
          <w:spacing w:val="-3"/>
          <w:sz w:val="16"/>
        </w:rPr>
        <w:t> </w:t>
      </w:r>
      <w:r>
        <w:rPr>
          <w:spacing w:val="-2"/>
          <w:sz w:val="16"/>
        </w:rPr>
        <w:t>motivation</w:t>
      </w:r>
      <w:r>
        <w:rPr>
          <w:spacing w:val="-4"/>
          <w:sz w:val="16"/>
        </w:rPr>
        <w:t> </w:t>
      </w:r>
      <w:r>
        <w:rPr>
          <w:spacing w:val="-2"/>
          <w:sz w:val="16"/>
        </w:rPr>
        <w:t>may not be gender-related.”). For purposes of this analysis, the</w:t>
      </w:r>
      <w:r>
        <w:rPr>
          <w:spacing w:val="40"/>
          <w:sz w:val="16"/>
        </w:rPr>
        <w:t> </w:t>
      </w:r>
      <w:r>
        <w:rPr>
          <w:sz w:val="16"/>
        </w:rPr>
        <w:t>term</w:t>
      </w:r>
      <w:r>
        <w:rPr>
          <w:spacing w:val="-4"/>
          <w:sz w:val="16"/>
        </w:rPr>
        <w:t> </w:t>
      </w:r>
      <w:r>
        <w:rPr>
          <w:sz w:val="16"/>
        </w:rPr>
        <w:t>“gender-related</w:t>
      </w:r>
      <w:r>
        <w:rPr>
          <w:spacing w:val="-4"/>
          <w:sz w:val="16"/>
        </w:rPr>
        <w:t> </w:t>
      </w:r>
      <w:r>
        <w:rPr>
          <w:sz w:val="16"/>
        </w:rPr>
        <w:t>motivation”</w:t>
      </w:r>
      <w:r>
        <w:rPr>
          <w:spacing w:val="-5"/>
          <w:sz w:val="16"/>
        </w:rPr>
        <w:t> </w:t>
      </w:r>
      <w:r>
        <w:rPr>
          <w:sz w:val="16"/>
        </w:rPr>
        <w:t>follows</w:t>
      </w:r>
      <w:r>
        <w:rPr>
          <w:spacing w:val="-4"/>
          <w:sz w:val="16"/>
        </w:rPr>
        <w:t> </w:t>
      </w:r>
      <w:r>
        <w:rPr>
          <w:sz w:val="16"/>
        </w:rPr>
        <w:t>the</w:t>
      </w:r>
      <w:r>
        <w:rPr>
          <w:spacing w:val="-5"/>
          <w:sz w:val="16"/>
        </w:rPr>
        <w:t> </w:t>
      </w:r>
      <w:r>
        <w:rPr>
          <w:sz w:val="16"/>
        </w:rPr>
        <w:t>definition</w:t>
      </w:r>
      <w:r>
        <w:rPr>
          <w:spacing w:val="-4"/>
          <w:sz w:val="16"/>
        </w:rPr>
        <w:t> </w:t>
      </w:r>
      <w:r>
        <w:rPr>
          <w:sz w:val="16"/>
        </w:rPr>
        <w:t>of</w:t>
      </w:r>
      <w:r>
        <w:rPr>
          <w:spacing w:val="-3"/>
          <w:sz w:val="16"/>
        </w:rPr>
        <w:t> </w:t>
      </w:r>
      <w:r>
        <w:rPr>
          <w:sz w:val="16"/>
        </w:rPr>
        <w:t>“gender”</w:t>
      </w:r>
      <w:r>
        <w:rPr>
          <w:spacing w:val="-5"/>
          <w:sz w:val="16"/>
        </w:rPr>
        <w:t> </w:t>
      </w:r>
      <w:r>
        <w:rPr>
          <w:sz w:val="16"/>
        </w:rPr>
        <w:t>in</w:t>
      </w:r>
      <w:r>
        <w:rPr>
          <w:spacing w:val="-3"/>
          <w:sz w:val="16"/>
        </w:rPr>
        <w:t> </w:t>
      </w:r>
      <w:r>
        <w:rPr>
          <w:sz w:val="16"/>
        </w:rPr>
        <w:t>Article</w:t>
      </w:r>
      <w:r>
        <w:rPr>
          <w:spacing w:val="-3"/>
          <w:sz w:val="16"/>
        </w:rPr>
        <w:t> </w:t>
      </w:r>
      <w:r>
        <w:rPr>
          <w:sz w:val="16"/>
        </w:rPr>
        <w:t>7(3)</w:t>
      </w:r>
      <w:r>
        <w:rPr>
          <w:spacing w:val="-4"/>
          <w:sz w:val="16"/>
        </w:rPr>
        <w:t> </w:t>
      </w:r>
      <w:r>
        <w:rPr>
          <w:sz w:val="16"/>
        </w:rPr>
        <w:t>of</w:t>
      </w:r>
      <w:r>
        <w:rPr>
          <w:spacing w:val="-5"/>
          <w:sz w:val="16"/>
        </w:rPr>
        <w:t> </w:t>
      </w:r>
      <w:r>
        <w:rPr>
          <w:sz w:val="16"/>
        </w:rPr>
        <w:t>the</w:t>
      </w:r>
      <w:r>
        <w:rPr>
          <w:spacing w:val="-6"/>
          <w:sz w:val="16"/>
        </w:rPr>
        <w:t> </w:t>
      </w:r>
      <w:r>
        <w:rPr>
          <w:sz w:val="16"/>
        </w:rPr>
        <w:t>Rome</w:t>
      </w:r>
      <w:r>
        <w:rPr>
          <w:spacing w:val="-3"/>
          <w:sz w:val="16"/>
        </w:rPr>
        <w:t> </w:t>
      </w:r>
      <w:r>
        <w:rPr>
          <w:sz w:val="16"/>
        </w:rPr>
        <w:t>Statute,</w:t>
      </w:r>
      <w:r>
        <w:rPr>
          <w:spacing w:val="-4"/>
          <w:sz w:val="16"/>
        </w:rPr>
        <w:t> </w:t>
      </w:r>
      <w:r>
        <w:rPr>
          <w:sz w:val="16"/>
        </w:rPr>
        <w:t>referring</w:t>
      </w:r>
      <w:r>
        <w:rPr>
          <w:spacing w:val="-6"/>
          <w:sz w:val="16"/>
        </w:rPr>
        <w:t> </w:t>
      </w:r>
      <w:r>
        <w:rPr>
          <w:sz w:val="16"/>
        </w:rPr>
        <w:t>to</w:t>
      </w:r>
      <w:r>
        <w:rPr>
          <w:spacing w:val="-3"/>
          <w:sz w:val="16"/>
        </w:rPr>
        <w:t> </w:t>
      </w:r>
      <w:r>
        <w:rPr>
          <w:sz w:val="16"/>
        </w:rPr>
        <w:t>the</w:t>
      </w:r>
      <w:r>
        <w:rPr>
          <w:spacing w:val="-7"/>
          <w:sz w:val="16"/>
        </w:rPr>
        <w:t> </w:t>
      </w:r>
      <w:r>
        <w:rPr>
          <w:sz w:val="16"/>
        </w:rPr>
        <w:t>two</w:t>
      </w:r>
      <w:r>
        <w:rPr>
          <w:spacing w:val="40"/>
          <w:sz w:val="16"/>
        </w:rPr>
        <w:t> </w:t>
      </w:r>
      <w:r>
        <w:rPr>
          <w:spacing w:val="-2"/>
          <w:sz w:val="16"/>
        </w:rPr>
        <w:t>sexes,</w:t>
      </w:r>
      <w:r>
        <w:rPr>
          <w:spacing w:val="-8"/>
          <w:sz w:val="16"/>
        </w:rPr>
        <w:t> </w:t>
      </w:r>
      <w:r>
        <w:rPr>
          <w:spacing w:val="-2"/>
          <w:sz w:val="16"/>
        </w:rPr>
        <w:t>male</w:t>
      </w:r>
      <w:r>
        <w:rPr>
          <w:spacing w:val="-8"/>
          <w:sz w:val="16"/>
        </w:rPr>
        <w:t> </w:t>
      </w:r>
      <w:r>
        <w:rPr>
          <w:spacing w:val="-2"/>
          <w:sz w:val="16"/>
        </w:rPr>
        <w:t>and</w:t>
      </w:r>
      <w:r>
        <w:rPr>
          <w:spacing w:val="-8"/>
          <w:sz w:val="16"/>
        </w:rPr>
        <w:t> </w:t>
      </w:r>
      <w:r>
        <w:rPr>
          <w:spacing w:val="-2"/>
          <w:sz w:val="16"/>
        </w:rPr>
        <w:t>female,</w:t>
      </w:r>
      <w:r>
        <w:rPr>
          <w:spacing w:val="-8"/>
          <w:sz w:val="16"/>
        </w:rPr>
        <w:t> </w:t>
      </w:r>
      <w:r>
        <w:rPr>
          <w:spacing w:val="-2"/>
          <w:sz w:val="16"/>
        </w:rPr>
        <w:t>as</w:t>
      </w:r>
      <w:r>
        <w:rPr>
          <w:spacing w:val="-8"/>
          <w:sz w:val="16"/>
        </w:rPr>
        <w:t> </w:t>
      </w:r>
      <w:r>
        <w:rPr>
          <w:spacing w:val="-2"/>
          <w:sz w:val="16"/>
        </w:rPr>
        <w:t>understood</w:t>
      </w:r>
      <w:r>
        <w:rPr>
          <w:spacing w:val="-8"/>
          <w:sz w:val="16"/>
        </w:rPr>
        <w:t> </w:t>
      </w:r>
      <w:r>
        <w:rPr>
          <w:spacing w:val="-2"/>
          <w:sz w:val="16"/>
        </w:rPr>
        <w:t>within</w:t>
      </w:r>
      <w:r>
        <w:rPr>
          <w:spacing w:val="-8"/>
          <w:sz w:val="16"/>
        </w:rPr>
        <w:t> </w:t>
      </w:r>
      <w:r>
        <w:rPr>
          <w:spacing w:val="-2"/>
          <w:sz w:val="16"/>
        </w:rPr>
        <w:t>the</w:t>
      </w:r>
      <w:r>
        <w:rPr>
          <w:spacing w:val="-6"/>
          <w:sz w:val="16"/>
        </w:rPr>
        <w:t> </w:t>
      </w:r>
      <w:r>
        <w:rPr>
          <w:spacing w:val="-2"/>
          <w:sz w:val="16"/>
        </w:rPr>
        <w:t>society</w:t>
      </w:r>
      <w:r>
        <w:rPr>
          <w:spacing w:val="-8"/>
          <w:sz w:val="16"/>
        </w:rPr>
        <w:t> </w:t>
      </w:r>
      <w:r>
        <w:rPr>
          <w:spacing w:val="-2"/>
          <w:sz w:val="16"/>
        </w:rPr>
        <w:t>concerned.</w:t>
      </w:r>
      <w:r>
        <w:rPr>
          <w:spacing w:val="-8"/>
          <w:sz w:val="16"/>
        </w:rPr>
        <w:t> </w:t>
      </w:r>
      <w:r>
        <w:rPr>
          <w:spacing w:val="-2"/>
          <w:sz w:val="16"/>
        </w:rPr>
        <w:t>This</w:t>
      </w:r>
      <w:r>
        <w:rPr>
          <w:spacing w:val="-8"/>
          <w:sz w:val="16"/>
        </w:rPr>
        <w:t> </w:t>
      </w:r>
      <w:r>
        <w:rPr>
          <w:spacing w:val="-2"/>
          <w:sz w:val="16"/>
        </w:rPr>
        <w:t>Article</w:t>
      </w:r>
      <w:r>
        <w:rPr>
          <w:spacing w:val="-6"/>
          <w:sz w:val="16"/>
        </w:rPr>
        <w:t> </w:t>
      </w:r>
      <w:r>
        <w:rPr>
          <w:spacing w:val="-2"/>
          <w:sz w:val="16"/>
        </w:rPr>
        <w:t>adopts</w:t>
      </w:r>
      <w:r>
        <w:rPr>
          <w:spacing w:val="-8"/>
          <w:sz w:val="16"/>
        </w:rPr>
        <w:t> </w:t>
      </w:r>
      <w:r>
        <w:rPr>
          <w:spacing w:val="-2"/>
          <w:sz w:val="16"/>
        </w:rPr>
        <w:t>that</w:t>
      </w:r>
      <w:r>
        <w:rPr>
          <w:spacing w:val="-8"/>
          <w:sz w:val="16"/>
        </w:rPr>
        <w:t> </w:t>
      </w:r>
      <w:r>
        <w:rPr>
          <w:spacing w:val="-2"/>
          <w:sz w:val="16"/>
        </w:rPr>
        <w:t>binary</w:t>
      </w:r>
      <w:r>
        <w:rPr>
          <w:spacing w:val="-6"/>
          <w:sz w:val="16"/>
        </w:rPr>
        <w:t> </w:t>
      </w:r>
      <w:r>
        <w:rPr>
          <w:spacing w:val="-2"/>
          <w:sz w:val="16"/>
        </w:rPr>
        <w:t>framing</w:t>
      </w:r>
      <w:r>
        <w:rPr>
          <w:spacing w:val="-8"/>
          <w:sz w:val="16"/>
        </w:rPr>
        <w:t> </w:t>
      </w:r>
      <w:r>
        <w:rPr>
          <w:spacing w:val="-2"/>
          <w:sz w:val="16"/>
        </w:rPr>
        <w:t>not</w:t>
      </w:r>
      <w:r>
        <w:rPr>
          <w:spacing w:val="-7"/>
          <w:sz w:val="16"/>
        </w:rPr>
        <w:t> </w:t>
      </w:r>
      <w:r>
        <w:rPr>
          <w:spacing w:val="-2"/>
          <w:sz w:val="16"/>
        </w:rPr>
        <w:t>to</w:t>
      </w:r>
      <w:r>
        <w:rPr>
          <w:spacing w:val="-8"/>
          <w:sz w:val="16"/>
        </w:rPr>
        <w:t> </w:t>
      </w:r>
      <w:r>
        <w:rPr>
          <w:spacing w:val="-2"/>
          <w:sz w:val="16"/>
        </w:rPr>
        <w:t>exclude</w:t>
      </w:r>
      <w:r>
        <w:rPr>
          <w:spacing w:val="-8"/>
          <w:sz w:val="16"/>
        </w:rPr>
        <w:t> </w:t>
      </w:r>
      <w:r>
        <w:rPr>
          <w:spacing w:val="-2"/>
          <w:sz w:val="16"/>
        </w:rPr>
        <w:t>other</w:t>
      </w:r>
      <w:r>
        <w:rPr>
          <w:spacing w:val="40"/>
          <w:sz w:val="16"/>
        </w:rPr>
        <w:t> </w:t>
      </w:r>
      <w:r>
        <w:rPr>
          <w:spacing w:val="-2"/>
          <w:sz w:val="16"/>
        </w:rPr>
        <w:t>gender</w:t>
      </w:r>
      <w:r>
        <w:rPr>
          <w:spacing w:val="-10"/>
          <w:sz w:val="16"/>
        </w:rPr>
        <w:t> </w:t>
      </w:r>
      <w:r>
        <w:rPr>
          <w:spacing w:val="-2"/>
          <w:sz w:val="16"/>
        </w:rPr>
        <w:t>identities</w:t>
      </w:r>
      <w:r>
        <w:rPr>
          <w:spacing w:val="-8"/>
          <w:sz w:val="16"/>
        </w:rPr>
        <w:t> </w:t>
      </w:r>
      <w:r>
        <w:rPr>
          <w:spacing w:val="-2"/>
          <w:sz w:val="16"/>
        </w:rPr>
        <w:t>but</w:t>
      </w:r>
      <w:r>
        <w:rPr>
          <w:spacing w:val="-8"/>
          <w:sz w:val="16"/>
        </w:rPr>
        <w:t> </w:t>
      </w:r>
      <w:r>
        <w:rPr>
          <w:spacing w:val="-2"/>
          <w:sz w:val="16"/>
        </w:rPr>
        <w:t>because</w:t>
      </w:r>
      <w:r>
        <w:rPr>
          <w:spacing w:val="-8"/>
          <w:sz w:val="16"/>
        </w:rPr>
        <w:t> </w:t>
      </w:r>
      <w:r>
        <w:rPr>
          <w:spacing w:val="-2"/>
          <w:sz w:val="16"/>
        </w:rPr>
        <w:t>the</w:t>
      </w:r>
      <w:r>
        <w:rPr>
          <w:spacing w:val="-8"/>
          <w:sz w:val="16"/>
        </w:rPr>
        <w:t> </w:t>
      </w:r>
      <w:r>
        <w:rPr>
          <w:spacing w:val="-2"/>
          <w:sz w:val="16"/>
        </w:rPr>
        <w:t>conduct</w:t>
      </w:r>
      <w:r>
        <w:rPr>
          <w:spacing w:val="-8"/>
          <w:sz w:val="16"/>
        </w:rPr>
        <w:t> </w:t>
      </w:r>
      <w:r>
        <w:rPr>
          <w:spacing w:val="-2"/>
          <w:sz w:val="16"/>
        </w:rPr>
        <w:t>examined</w:t>
      </w:r>
      <w:r>
        <w:rPr>
          <w:spacing w:val="-8"/>
          <w:sz w:val="16"/>
        </w:rPr>
        <w:t> </w:t>
      </w:r>
      <w:r>
        <w:rPr>
          <w:spacing w:val="-2"/>
          <w:sz w:val="16"/>
        </w:rPr>
        <w:t>here,</w:t>
      </w:r>
      <w:r>
        <w:rPr>
          <w:spacing w:val="-8"/>
          <w:sz w:val="16"/>
        </w:rPr>
        <w:t> </w:t>
      </w:r>
      <w:r>
        <w:rPr>
          <w:spacing w:val="-2"/>
          <w:sz w:val="16"/>
        </w:rPr>
        <w:t>the</w:t>
      </w:r>
      <w:r>
        <w:rPr>
          <w:spacing w:val="-8"/>
          <w:sz w:val="16"/>
        </w:rPr>
        <w:t> </w:t>
      </w:r>
      <w:r>
        <w:rPr>
          <w:spacing w:val="-2"/>
          <w:sz w:val="16"/>
        </w:rPr>
        <w:t>systematic</w:t>
      </w:r>
      <w:r>
        <w:rPr>
          <w:spacing w:val="-8"/>
          <w:sz w:val="16"/>
        </w:rPr>
        <w:t> </w:t>
      </w:r>
      <w:r>
        <w:rPr>
          <w:spacing w:val="-2"/>
          <w:sz w:val="16"/>
        </w:rPr>
        <w:t>killing</w:t>
      </w:r>
      <w:r>
        <w:rPr>
          <w:spacing w:val="-8"/>
          <w:sz w:val="16"/>
        </w:rPr>
        <w:t> </w:t>
      </w:r>
      <w:r>
        <w:rPr>
          <w:spacing w:val="-2"/>
          <w:sz w:val="16"/>
        </w:rPr>
        <w:t>of</w:t>
      </w:r>
      <w:r>
        <w:rPr>
          <w:spacing w:val="-8"/>
          <w:sz w:val="16"/>
        </w:rPr>
        <w:t> </w:t>
      </w:r>
      <w:r>
        <w:rPr>
          <w:spacing w:val="-2"/>
          <w:sz w:val="16"/>
        </w:rPr>
        <w:t>women</w:t>
      </w:r>
      <w:r>
        <w:rPr>
          <w:spacing w:val="-8"/>
          <w:sz w:val="16"/>
        </w:rPr>
        <w:t> </w:t>
      </w:r>
      <w:r>
        <w:rPr>
          <w:spacing w:val="-2"/>
          <w:sz w:val="16"/>
        </w:rPr>
        <w:t>in</w:t>
      </w:r>
      <w:r>
        <w:rPr>
          <w:spacing w:val="-8"/>
          <w:sz w:val="16"/>
        </w:rPr>
        <w:t> </w:t>
      </w:r>
      <w:r>
        <w:rPr>
          <w:spacing w:val="-2"/>
          <w:sz w:val="16"/>
        </w:rPr>
        <w:t>Gaza,</w:t>
      </w:r>
      <w:r>
        <w:rPr>
          <w:spacing w:val="-8"/>
          <w:sz w:val="16"/>
        </w:rPr>
        <w:t> </w:t>
      </w:r>
      <w:r>
        <w:rPr>
          <w:spacing w:val="-2"/>
          <w:sz w:val="16"/>
        </w:rPr>
        <w:t>targets</w:t>
      </w:r>
      <w:r>
        <w:rPr>
          <w:spacing w:val="-8"/>
          <w:sz w:val="16"/>
        </w:rPr>
        <w:t> </w:t>
      </w:r>
      <w:r>
        <w:rPr>
          <w:spacing w:val="-2"/>
          <w:sz w:val="16"/>
        </w:rPr>
        <w:t>women</w:t>
      </w:r>
      <w:r>
        <w:rPr>
          <w:spacing w:val="-8"/>
          <w:sz w:val="16"/>
        </w:rPr>
        <w:t> </w:t>
      </w:r>
      <w:r>
        <w:rPr>
          <w:spacing w:val="-2"/>
          <w:sz w:val="16"/>
        </w:rPr>
        <w:t>specifically</w:t>
      </w:r>
      <w:r>
        <w:rPr>
          <w:spacing w:val="-8"/>
          <w:sz w:val="16"/>
        </w:rPr>
        <w:t> </w:t>
      </w:r>
      <w:r>
        <w:rPr>
          <w:spacing w:val="-2"/>
          <w:sz w:val="16"/>
        </w:rPr>
        <w:t>as</w:t>
      </w:r>
      <w:r>
        <w:rPr>
          <w:spacing w:val="40"/>
          <w:sz w:val="16"/>
        </w:rPr>
        <w:t> </w:t>
      </w:r>
      <w:r>
        <w:rPr>
          <w:spacing w:val="-4"/>
          <w:sz w:val="16"/>
        </w:rPr>
        <w:t>women.</w:t>
      </w:r>
      <w:r>
        <w:rPr>
          <w:spacing w:val="-5"/>
          <w:sz w:val="16"/>
        </w:rPr>
        <w:t> </w:t>
      </w:r>
      <w:r>
        <w:rPr>
          <w:spacing w:val="-4"/>
          <w:sz w:val="16"/>
        </w:rPr>
        <w:t>Rome</w:t>
      </w:r>
      <w:r>
        <w:rPr>
          <w:spacing w:val="-5"/>
          <w:sz w:val="16"/>
        </w:rPr>
        <w:t> </w:t>
      </w:r>
      <w:r>
        <w:rPr>
          <w:spacing w:val="-4"/>
          <w:sz w:val="16"/>
        </w:rPr>
        <w:t>Statute</w:t>
      </w:r>
      <w:r>
        <w:rPr>
          <w:spacing w:val="-5"/>
          <w:sz w:val="16"/>
        </w:rPr>
        <w:t> </w:t>
      </w:r>
      <w:r>
        <w:rPr>
          <w:spacing w:val="-4"/>
          <w:sz w:val="16"/>
        </w:rPr>
        <w:t>of</w:t>
      </w:r>
      <w:r>
        <w:rPr>
          <w:spacing w:val="-6"/>
          <w:sz w:val="16"/>
        </w:rPr>
        <w:t> </w:t>
      </w:r>
      <w:r>
        <w:rPr>
          <w:spacing w:val="-4"/>
          <w:sz w:val="16"/>
        </w:rPr>
        <w:t>the</w:t>
      </w:r>
      <w:r>
        <w:rPr>
          <w:spacing w:val="-5"/>
          <w:sz w:val="16"/>
        </w:rPr>
        <w:t> </w:t>
      </w:r>
      <w:r>
        <w:rPr>
          <w:spacing w:val="-4"/>
          <w:sz w:val="16"/>
        </w:rPr>
        <w:t>International</w:t>
      </w:r>
      <w:r>
        <w:rPr>
          <w:spacing w:val="-6"/>
          <w:sz w:val="16"/>
        </w:rPr>
        <w:t> </w:t>
      </w:r>
      <w:r>
        <w:rPr>
          <w:spacing w:val="-4"/>
          <w:sz w:val="16"/>
        </w:rPr>
        <w:t>Criminal</w:t>
      </w:r>
      <w:r>
        <w:rPr>
          <w:spacing w:val="-6"/>
          <w:sz w:val="16"/>
        </w:rPr>
        <w:t> </w:t>
      </w:r>
      <w:r>
        <w:rPr>
          <w:spacing w:val="-4"/>
          <w:sz w:val="16"/>
        </w:rPr>
        <w:t>Court art. 7(3), July</w:t>
      </w:r>
      <w:r>
        <w:rPr>
          <w:spacing w:val="-5"/>
          <w:sz w:val="16"/>
        </w:rPr>
        <w:t> </w:t>
      </w:r>
      <w:r>
        <w:rPr>
          <w:spacing w:val="-4"/>
          <w:sz w:val="16"/>
        </w:rPr>
        <w:t>17, 1998, 2187</w:t>
      </w:r>
      <w:r>
        <w:rPr>
          <w:spacing w:val="-6"/>
          <w:sz w:val="16"/>
        </w:rPr>
        <w:t> </w:t>
      </w:r>
      <w:r>
        <w:rPr>
          <w:spacing w:val="-4"/>
          <w:sz w:val="16"/>
        </w:rPr>
        <w:t>U.N.T.S. 90.</w:t>
      </w:r>
      <w:r>
        <w:rPr>
          <w:sz w:val="16"/>
        </w:rPr>
        <w:t> </w:t>
      </w:r>
      <w:r>
        <w:rPr>
          <w:i/>
          <w:spacing w:val="-4"/>
          <w:sz w:val="16"/>
        </w:rPr>
        <w:t>See, e.g., </w:t>
      </w:r>
      <w:r>
        <w:rPr>
          <w:spacing w:val="-4"/>
          <w:sz w:val="16"/>
        </w:rPr>
        <w:t>Lisa</w:t>
      </w:r>
      <w:r>
        <w:rPr>
          <w:spacing w:val="-5"/>
          <w:sz w:val="16"/>
        </w:rPr>
        <w:t> </w:t>
      </w:r>
      <w:r>
        <w:rPr>
          <w:spacing w:val="-4"/>
          <w:sz w:val="16"/>
        </w:rPr>
        <w:t>Davis, </w:t>
      </w:r>
      <w:r>
        <w:rPr>
          <w:i/>
          <w:spacing w:val="-4"/>
          <w:sz w:val="16"/>
        </w:rPr>
        <w:t>Dusting</w:t>
      </w:r>
      <w:r>
        <w:rPr>
          <w:i/>
          <w:spacing w:val="40"/>
          <w:sz w:val="16"/>
        </w:rPr>
        <w:t> </w:t>
      </w:r>
      <w:r>
        <w:rPr>
          <w:i/>
          <w:spacing w:val="-6"/>
          <w:sz w:val="16"/>
        </w:rPr>
        <w:t>Off</w:t>
      </w:r>
      <w:r>
        <w:rPr>
          <w:i/>
          <w:sz w:val="16"/>
        </w:rPr>
        <w:t> </w:t>
      </w:r>
      <w:r>
        <w:rPr>
          <w:i/>
          <w:spacing w:val="-6"/>
          <w:sz w:val="16"/>
        </w:rPr>
        <w:t>the</w:t>
      </w:r>
      <w:r>
        <w:rPr>
          <w:i/>
          <w:sz w:val="16"/>
        </w:rPr>
        <w:t> </w:t>
      </w:r>
      <w:r>
        <w:rPr>
          <w:i/>
          <w:spacing w:val="-6"/>
          <w:sz w:val="16"/>
        </w:rPr>
        <w:t>Law</w:t>
      </w:r>
      <w:r>
        <w:rPr>
          <w:i/>
          <w:sz w:val="16"/>
        </w:rPr>
        <w:t> </w:t>
      </w:r>
      <w:r>
        <w:rPr>
          <w:i/>
          <w:spacing w:val="-6"/>
          <w:sz w:val="16"/>
        </w:rPr>
        <w:t>Books:</w:t>
      </w:r>
      <w:r>
        <w:rPr>
          <w:i/>
          <w:sz w:val="16"/>
        </w:rPr>
        <w:t> </w:t>
      </w:r>
      <w:r>
        <w:rPr>
          <w:i/>
          <w:spacing w:val="-6"/>
          <w:sz w:val="16"/>
        </w:rPr>
        <w:t>Recognizing</w:t>
      </w:r>
      <w:r>
        <w:rPr>
          <w:i/>
          <w:sz w:val="16"/>
        </w:rPr>
        <w:t> </w:t>
      </w:r>
      <w:r>
        <w:rPr>
          <w:i/>
          <w:spacing w:val="-6"/>
          <w:sz w:val="16"/>
        </w:rPr>
        <w:t>Gender</w:t>
      </w:r>
      <w:r>
        <w:rPr>
          <w:i/>
          <w:sz w:val="16"/>
        </w:rPr>
        <w:t> </w:t>
      </w:r>
      <w:r>
        <w:rPr>
          <w:i/>
          <w:spacing w:val="-6"/>
          <w:sz w:val="16"/>
        </w:rPr>
        <w:t>Persecution</w:t>
      </w:r>
      <w:r>
        <w:rPr>
          <w:i/>
          <w:sz w:val="16"/>
        </w:rPr>
        <w:t> </w:t>
      </w:r>
      <w:r>
        <w:rPr>
          <w:i/>
          <w:spacing w:val="-6"/>
          <w:sz w:val="16"/>
        </w:rPr>
        <w:t>in</w:t>
      </w:r>
      <w:r>
        <w:rPr>
          <w:i/>
          <w:sz w:val="16"/>
        </w:rPr>
        <w:t> </w:t>
      </w:r>
      <w:r>
        <w:rPr>
          <w:i/>
          <w:spacing w:val="-6"/>
          <w:sz w:val="16"/>
        </w:rPr>
        <w:t>Conflicts</w:t>
      </w:r>
      <w:r>
        <w:rPr>
          <w:i/>
          <w:sz w:val="16"/>
        </w:rPr>
        <w:t> </w:t>
      </w:r>
      <w:r>
        <w:rPr>
          <w:i/>
          <w:spacing w:val="-6"/>
          <w:sz w:val="16"/>
        </w:rPr>
        <w:t>and</w:t>
      </w:r>
      <w:r>
        <w:rPr>
          <w:i/>
          <w:sz w:val="16"/>
        </w:rPr>
        <w:t> </w:t>
      </w:r>
      <w:r>
        <w:rPr>
          <w:i/>
          <w:spacing w:val="-6"/>
          <w:sz w:val="16"/>
        </w:rPr>
        <w:t>Atrocities</w:t>
      </w:r>
      <w:r>
        <w:rPr>
          <w:spacing w:val="-6"/>
          <w:sz w:val="16"/>
        </w:rPr>
        <w:t>,</w:t>
      </w:r>
      <w:r>
        <w:rPr>
          <w:sz w:val="16"/>
        </w:rPr>
        <w:t> </w:t>
      </w:r>
      <w:r>
        <w:rPr>
          <w:spacing w:val="-6"/>
          <w:sz w:val="16"/>
        </w:rPr>
        <w:t>20</w:t>
      </w:r>
      <w:r>
        <w:rPr>
          <w:sz w:val="16"/>
        </w:rPr>
        <w:t> </w:t>
      </w:r>
      <w:r>
        <w:rPr>
          <w:spacing w:val="-6"/>
          <w:sz w:val="16"/>
        </w:rPr>
        <w:t>N</w:t>
      </w:r>
      <w:r>
        <w:rPr>
          <w:spacing w:val="-6"/>
          <w:sz w:val="13"/>
        </w:rPr>
        <w:t>W</w:t>
      </w:r>
      <w:r>
        <w:rPr>
          <w:spacing w:val="-6"/>
          <w:sz w:val="16"/>
        </w:rPr>
        <w:t>.</w:t>
      </w:r>
      <w:r>
        <w:rPr>
          <w:spacing w:val="-3"/>
          <w:sz w:val="16"/>
        </w:rPr>
        <w:t> </w:t>
      </w:r>
      <w:r>
        <w:rPr>
          <w:spacing w:val="-6"/>
          <w:sz w:val="16"/>
        </w:rPr>
        <w:t>J.</w:t>
      </w:r>
      <w:r>
        <w:rPr>
          <w:spacing w:val="-4"/>
          <w:sz w:val="16"/>
        </w:rPr>
        <w:t> </w:t>
      </w:r>
      <w:r>
        <w:rPr>
          <w:spacing w:val="-6"/>
          <w:sz w:val="16"/>
        </w:rPr>
        <w:t>H</w:t>
      </w:r>
      <w:r>
        <w:rPr>
          <w:spacing w:val="-6"/>
          <w:sz w:val="13"/>
        </w:rPr>
        <w:t>UM</w:t>
      </w:r>
      <w:r>
        <w:rPr>
          <w:spacing w:val="-6"/>
          <w:sz w:val="16"/>
        </w:rPr>
        <w:t>.</w:t>
      </w:r>
      <w:r>
        <w:rPr>
          <w:spacing w:val="-3"/>
          <w:sz w:val="16"/>
        </w:rPr>
        <w:t> </w:t>
      </w:r>
      <w:r>
        <w:rPr>
          <w:spacing w:val="-6"/>
          <w:sz w:val="16"/>
        </w:rPr>
        <w:t>R</w:t>
      </w:r>
      <w:r>
        <w:rPr>
          <w:spacing w:val="-6"/>
          <w:sz w:val="13"/>
        </w:rPr>
        <w:t>TS</w:t>
      </w:r>
      <w:r>
        <w:rPr>
          <w:spacing w:val="-6"/>
          <w:sz w:val="16"/>
        </w:rPr>
        <w:t>.</w:t>
      </w:r>
      <w:r>
        <w:rPr>
          <w:sz w:val="16"/>
        </w:rPr>
        <w:t> </w:t>
      </w:r>
      <w:r>
        <w:rPr>
          <w:spacing w:val="-6"/>
          <w:sz w:val="16"/>
        </w:rPr>
        <w:t>1</w:t>
      </w:r>
      <w:r>
        <w:rPr>
          <w:sz w:val="16"/>
        </w:rPr>
        <w:t> </w:t>
      </w:r>
      <w:r>
        <w:rPr>
          <w:spacing w:val="-6"/>
          <w:sz w:val="16"/>
        </w:rPr>
        <w:t>(2021)</w:t>
      </w:r>
      <w:r>
        <w:rPr>
          <w:sz w:val="16"/>
        </w:rPr>
        <w:t> </w:t>
      </w:r>
      <w:r>
        <w:rPr>
          <w:spacing w:val="-6"/>
          <w:sz w:val="16"/>
        </w:rPr>
        <w:t>(arguing</w:t>
      </w:r>
      <w:r>
        <w:rPr>
          <w:sz w:val="16"/>
        </w:rPr>
        <w:t> </w:t>
      </w:r>
      <w:r>
        <w:rPr>
          <w:spacing w:val="-6"/>
          <w:sz w:val="16"/>
        </w:rPr>
        <w:t>for</w:t>
      </w:r>
      <w:r>
        <w:rPr>
          <w:sz w:val="16"/>
        </w:rPr>
        <w:t> </w:t>
      </w:r>
      <w:r>
        <w:rPr>
          <w:spacing w:val="-6"/>
          <w:sz w:val="16"/>
        </w:rPr>
        <w:t>greater</w:t>
      </w:r>
      <w:r>
        <w:rPr>
          <w:spacing w:val="40"/>
          <w:sz w:val="16"/>
        </w:rPr>
        <w:t> </w:t>
      </w:r>
      <w:r>
        <w:rPr>
          <w:w w:val="90"/>
          <w:sz w:val="16"/>
        </w:rPr>
        <w:t>recognition</w:t>
      </w:r>
      <w:r>
        <w:rPr>
          <w:spacing w:val="-1"/>
          <w:w w:val="90"/>
          <w:sz w:val="16"/>
        </w:rPr>
        <w:t> </w:t>
      </w:r>
      <w:r>
        <w:rPr>
          <w:w w:val="90"/>
          <w:sz w:val="16"/>
        </w:rPr>
        <w:t>of gender-based persecution as</w:t>
      </w:r>
      <w:r>
        <w:rPr>
          <w:spacing w:val="-1"/>
          <w:w w:val="90"/>
          <w:sz w:val="16"/>
        </w:rPr>
        <w:t> </w:t>
      </w:r>
      <w:r>
        <w:rPr>
          <w:w w:val="90"/>
          <w:sz w:val="16"/>
        </w:rPr>
        <w:t>a distinct international</w:t>
      </w:r>
      <w:r>
        <w:rPr>
          <w:spacing w:val="-1"/>
          <w:w w:val="90"/>
          <w:sz w:val="16"/>
        </w:rPr>
        <w:t> </w:t>
      </w:r>
      <w:r>
        <w:rPr>
          <w:w w:val="90"/>
          <w:sz w:val="16"/>
        </w:rPr>
        <w:t>crime);</w:t>
      </w:r>
      <w:r>
        <w:rPr>
          <w:spacing w:val="-1"/>
          <w:w w:val="90"/>
          <w:sz w:val="16"/>
        </w:rPr>
        <w:t> </w:t>
      </w:r>
      <w:r>
        <w:rPr>
          <w:w w:val="90"/>
          <w:sz w:val="16"/>
        </w:rPr>
        <w:t>Alessia Nicastro, </w:t>
      </w:r>
      <w:r>
        <w:rPr>
          <w:i/>
          <w:w w:val="90"/>
          <w:sz w:val="16"/>
        </w:rPr>
        <w:t>Addressing Femicide Through</w:t>
      </w:r>
      <w:r>
        <w:rPr>
          <w:i/>
          <w:spacing w:val="-2"/>
          <w:w w:val="90"/>
          <w:sz w:val="16"/>
        </w:rPr>
        <w:t> </w:t>
      </w:r>
      <w:r>
        <w:rPr>
          <w:i/>
          <w:w w:val="90"/>
          <w:sz w:val="16"/>
        </w:rPr>
        <w:t>International</w:t>
      </w:r>
      <w:r>
        <w:rPr>
          <w:i/>
          <w:spacing w:val="40"/>
          <w:sz w:val="16"/>
        </w:rPr>
        <w:t> </w:t>
      </w:r>
      <w:r>
        <w:rPr>
          <w:i/>
          <w:spacing w:val="-4"/>
          <w:sz w:val="16"/>
        </w:rPr>
        <w:t>Criminal</w:t>
      </w:r>
      <w:r>
        <w:rPr>
          <w:i/>
          <w:spacing w:val="-6"/>
          <w:sz w:val="16"/>
        </w:rPr>
        <w:t> </w:t>
      </w:r>
      <w:r>
        <w:rPr>
          <w:i/>
          <w:spacing w:val="-4"/>
          <w:sz w:val="16"/>
        </w:rPr>
        <w:t>Law:</w:t>
      </w:r>
      <w:r>
        <w:rPr>
          <w:i/>
          <w:spacing w:val="-6"/>
          <w:sz w:val="16"/>
        </w:rPr>
        <w:t> </w:t>
      </w:r>
      <w:r>
        <w:rPr>
          <w:i/>
          <w:spacing w:val="-4"/>
          <w:sz w:val="16"/>
        </w:rPr>
        <w:t>The</w:t>
      </w:r>
      <w:r>
        <w:rPr>
          <w:i/>
          <w:spacing w:val="-6"/>
          <w:sz w:val="16"/>
        </w:rPr>
        <w:t> </w:t>
      </w:r>
      <w:r>
        <w:rPr>
          <w:i/>
          <w:spacing w:val="-4"/>
          <w:sz w:val="16"/>
        </w:rPr>
        <w:t>Need</w:t>
      </w:r>
      <w:r>
        <w:rPr>
          <w:i/>
          <w:spacing w:val="-6"/>
          <w:sz w:val="16"/>
        </w:rPr>
        <w:t> </w:t>
      </w:r>
      <w:r>
        <w:rPr>
          <w:i/>
          <w:spacing w:val="-4"/>
          <w:sz w:val="16"/>
        </w:rPr>
        <w:t>for</w:t>
      </w:r>
      <w:r>
        <w:rPr>
          <w:i/>
          <w:spacing w:val="-6"/>
          <w:sz w:val="16"/>
        </w:rPr>
        <w:t> </w:t>
      </w:r>
      <w:r>
        <w:rPr>
          <w:i/>
          <w:spacing w:val="-4"/>
          <w:sz w:val="16"/>
        </w:rPr>
        <w:t>a</w:t>
      </w:r>
      <w:r>
        <w:rPr>
          <w:i/>
          <w:spacing w:val="-6"/>
          <w:sz w:val="16"/>
        </w:rPr>
        <w:t> </w:t>
      </w:r>
      <w:r>
        <w:rPr>
          <w:i/>
          <w:spacing w:val="-4"/>
          <w:sz w:val="16"/>
        </w:rPr>
        <w:t>Binding</w:t>
      </w:r>
      <w:r>
        <w:rPr>
          <w:i/>
          <w:spacing w:val="-6"/>
          <w:sz w:val="16"/>
        </w:rPr>
        <w:t> </w:t>
      </w:r>
      <w:r>
        <w:rPr>
          <w:i/>
          <w:spacing w:val="-4"/>
          <w:sz w:val="16"/>
        </w:rPr>
        <w:t>Legal</w:t>
      </w:r>
      <w:r>
        <w:rPr>
          <w:i/>
          <w:spacing w:val="-6"/>
          <w:sz w:val="16"/>
        </w:rPr>
        <w:t> </w:t>
      </w:r>
      <w:r>
        <w:rPr>
          <w:i/>
          <w:spacing w:val="-4"/>
          <w:sz w:val="16"/>
        </w:rPr>
        <w:t>Framework</w:t>
      </w:r>
      <w:r>
        <w:rPr>
          <w:spacing w:val="-4"/>
          <w:sz w:val="16"/>
        </w:rPr>
        <w:t>,</w:t>
      </w:r>
      <w:r>
        <w:rPr>
          <w:spacing w:val="-6"/>
          <w:sz w:val="16"/>
        </w:rPr>
        <w:t> </w:t>
      </w:r>
      <w:r>
        <w:rPr>
          <w:spacing w:val="-4"/>
          <w:sz w:val="16"/>
        </w:rPr>
        <w:t>Y</w:t>
      </w:r>
      <w:r>
        <w:rPr>
          <w:spacing w:val="-4"/>
          <w:sz w:val="13"/>
        </w:rPr>
        <w:t>ALE</w:t>
      </w:r>
      <w:r>
        <w:rPr>
          <w:spacing w:val="-5"/>
          <w:sz w:val="13"/>
        </w:rPr>
        <w:t> </w:t>
      </w:r>
      <w:r>
        <w:rPr>
          <w:spacing w:val="-4"/>
          <w:sz w:val="16"/>
        </w:rPr>
        <w:t>J.</w:t>
      </w:r>
      <w:r>
        <w:rPr>
          <w:spacing w:val="-6"/>
          <w:sz w:val="16"/>
        </w:rPr>
        <w:t> </w:t>
      </w:r>
      <w:r>
        <w:rPr>
          <w:spacing w:val="-4"/>
          <w:sz w:val="16"/>
        </w:rPr>
        <w:t>I</w:t>
      </w:r>
      <w:r>
        <w:rPr>
          <w:spacing w:val="-4"/>
          <w:sz w:val="13"/>
        </w:rPr>
        <w:t>NT</w:t>
      </w:r>
      <w:r>
        <w:rPr>
          <w:spacing w:val="-4"/>
          <w:sz w:val="16"/>
        </w:rPr>
        <w:t>’</w:t>
      </w:r>
      <w:r>
        <w:rPr>
          <w:spacing w:val="-4"/>
          <w:sz w:val="13"/>
        </w:rPr>
        <w:t>L </w:t>
      </w:r>
      <w:r>
        <w:rPr>
          <w:spacing w:val="-4"/>
          <w:sz w:val="16"/>
        </w:rPr>
        <w:t>L.</w:t>
      </w:r>
      <w:r>
        <w:rPr>
          <w:spacing w:val="-6"/>
          <w:sz w:val="16"/>
        </w:rPr>
        <w:t> </w:t>
      </w:r>
      <w:r>
        <w:rPr>
          <w:spacing w:val="-4"/>
          <w:sz w:val="16"/>
        </w:rPr>
        <w:t>(2025)</w:t>
      </w:r>
      <w:r>
        <w:rPr>
          <w:spacing w:val="-6"/>
          <w:sz w:val="16"/>
        </w:rPr>
        <w:t> </w:t>
      </w:r>
      <w:r>
        <w:rPr>
          <w:spacing w:val="-4"/>
          <w:sz w:val="16"/>
        </w:rPr>
        <w:t>(arguing</w:t>
      </w:r>
      <w:r>
        <w:rPr>
          <w:spacing w:val="-6"/>
          <w:sz w:val="16"/>
        </w:rPr>
        <w:t> </w:t>
      </w:r>
      <w:r>
        <w:rPr>
          <w:spacing w:val="-4"/>
          <w:sz w:val="16"/>
        </w:rPr>
        <w:t>for</w:t>
      </w:r>
      <w:r>
        <w:rPr>
          <w:spacing w:val="-6"/>
          <w:sz w:val="16"/>
        </w:rPr>
        <w:t> </w:t>
      </w:r>
      <w:r>
        <w:rPr>
          <w:spacing w:val="-4"/>
          <w:sz w:val="16"/>
        </w:rPr>
        <w:t>femicide</w:t>
      </w:r>
      <w:r>
        <w:rPr>
          <w:spacing w:val="-6"/>
          <w:sz w:val="16"/>
        </w:rPr>
        <w:t> </w:t>
      </w:r>
      <w:r>
        <w:rPr>
          <w:spacing w:val="-4"/>
          <w:sz w:val="16"/>
        </w:rPr>
        <w:t>to</w:t>
      </w:r>
      <w:r>
        <w:rPr>
          <w:spacing w:val="-6"/>
          <w:sz w:val="16"/>
        </w:rPr>
        <w:t> </w:t>
      </w:r>
      <w:r>
        <w:rPr>
          <w:spacing w:val="-4"/>
          <w:sz w:val="16"/>
        </w:rPr>
        <w:t>be</w:t>
      </w:r>
      <w:r>
        <w:rPr>
          <w:spacing w:val="-6"/>
          <w:sz w:val="16"/>
        </w:rPr>
        <w:t> </w:t>
      </w:r>
      <w:r>
        <w:rPr>
          <w:spacing w:val="-4"/>
          <w:sz w:val="16"/>
        </w:rPr>
        <w:t>recognized</w:t>
      </w:r>
      <w:r>
        <w:rPr>
          <w:spacing w:val="-6"/>
          <w:sz w:val="16"/>
        </w:rPr>
        <w:t> </w:t>
      </w:r>
      <w:r>
        <w:rPr>
          <w:spacing w:val="-4"/>
          <w:sz w:val="16"/>
        </w:rPr>
        <w:t>as</w:t>
      </w:r>
      <w:r>
        <w:rPr>
          <w:spacing w:val="-6"/>
          <w:sz w:val="16"/>
        </w:rPr>
        <w:t> </w:t>
      </w:r>
      <w:r>
        <w:rPr>
          <w:spacing w:val="-4"/>
          <w:sz w:val="16"/>
        </w:rPr>
        <w:t>a</w:t>
      </w:r>
      <w:r>
        <w:rPr>
          <w:spacing w:val="-6"/>
          <w:sz w:val="16"/>
        </w:rPr>
        <w:t> </w:t>
      </w:r>
      <w:r>
        <w:rPr>
          <w:spacing w:val="-4"/>
          <w:sz w:val="16"/>
        </w:rPr>
        <w:t>core</w:t>
      </w:r>
      <w:r>
        <w:rPr>
          <w:spacing w:val="40"/>
          <w:sz w:val="16"/>
        </w:rPr>
        <w:t> </w:t>
      </w:r>
      <w:r>
        <w:rPr>
          <w:sz w:val="16"/>
        </w:rPr>
        <w:t>gendered method of group destruction).</w:t>
      </w:r>
    </w:p>
    <w:p>
      <w:pPr>
        <w:spacing w:before="20"/>
        <w:ind w:left="734" w:right="0" w:firstLine="0"/>
        <w:jc w:val="both"/>
        <w:rPr>
          <w:sz w:val="16"/>
        </w:rPr>
      </w:pPr>
      <w:bookmarkStart w:name="_bookmark6" w:id="7"/>
      <w:bookmarkEnd w:id="7"/>
      <w:r>
        <w:rPr/>
      </w:r>
      <w:r>
        <w:rPr>
          <w:spacing w:val="-4"/>
          <w:position w:val="5"/>
          <w:sz w:val="13"/>
        </w:rPr>
        <w:t>6</w:t>
      </w:r>
      <w:r>
        <w:rPr>
          <w:spacing w:val="-1"/>
          <w:position w:val="5"/>
          <w:sz w:val="13"/>
        </w:rPr>
        <w:t> </w:t>
      </w:r>
      <w:r>
        <w:rPr>
          <w:spacing w:val="-4"/>
          <w:sz w:val="16"/>
        </w:rPr>
        <w:t>Nicastro,</w:t>
      </w:r>
      <w:r>
        <w:rPr>
          <w:spacing w:val="-6"/>
          <w:sz w:val="16"/>
        </w:rPr>
        <w:t> </w:t>
      </w:r>
      <w:r>
        <w:rPr>
          <w:i/>
          <w:spacing w:val="-4"/>
          <w:sz w:val="16"/>
        </w:rPr>
        <w:t>supra</w:t>
      </w:r>
      <w:r>
        <w:rPr>
          <w:i/>
          <w:spacing w:val="-6"/>
          <w:sz w:val="16"/>
        </w:rPr>
        <w:t> </w:t>
      </w:r>
      <w:r>
        <w:rPr>
          <w:spacing w:val="-4"/>
          <w:sz w:val="16"/>
        </w:rPr>
        <w:t>note</w:t>
      </w:r>
      <w:r>
        <w:rPr>
          <w:spacing w:val="-6"/>
          <w:sz w:val="16"/>
        </w:rPr>
        <w:t> </w:t>
      </w:r>
      <w:r>
        <w:rPr>
          <w:spacing w:val="-5"/>
          <w:sz w:val="16"/>
        </w:rPr>
        <w:t>5.</w:t>
      </w:r>
    </w:p>
    <w:p>
      <w:pPr>
        <w:spacing w:before="46"/>
        <w:ind w:left="734" w:right="0" w:firstLine="0"/>
        <w:jc w:val="both"/>
        <w:rPr>
          <w:sz w:val="16"/>
        </w:rPr>
      </w:pPr>
      <w:bookmarkStart w:name="_bookmark7" w:id="8"/>
      <w:bookmarkEnd w:id="8"/>
      <w:r>
        <w:rPr/>
      </w:r>
      <w:r>
        <w:rPr>
          <w:smallCaps/>
          <w:w w:val="90"/>
          <w:position w:val="5"/>
          <w:sz w:val="16"/>
        </w:rPr>
        <w:t>7</w:t>
      </w:r>
      <w:r>
        <w:rPr>
          <w:smallCaps/>
          <w:spacing w:val="8"/>
          <w:position w:val="5"/>
          <w:sz w:val="16"/>
        </w:rPr>
        <w:t> </w:t>
      </w:r>
      <w:r>
        <w:rPr>
          <w:smallCaps/>
          <w:w w:val="90"/>
          <w:sz w:val="16"/>
        </w:rPr>
        <w:t>A</w:t>
      </w:r>
      <w:r>
        <w:rPr>
          <w:smallCaps/>
          <w:w w:val="90"/>
          <w:sz w:val="16"/>
        </w:rPr>
        <w:t>ng</w:t>
      </w:r>
      <w:r>
        <w:rPr>
          <w:smallCaps/>
          <w:w w:val="90"/>
          <w:sz w:val="16"/>
        </w:rPr>
        <w:t>e</w:t>
      </w:r>
      <w:r>
        <w:rPr>
          <w:smallCaps/>
          <w:w w:val="90"/>
          <w:sz w:val="16"/>
        </w:rPr>
        <w:t>l</w:t>
      </w:r>
      <w:r>
        <w:rPr>
          <w:smallCaps/>
          <w:w w:val="90"/>
          <w:sz w:val="16"/>
        </w:rPr>
        <w:t>a</w:t>
      </w:r>
      <w:r>
        <w:rPr>
          <w:smallCaps/>
          <w:spacing w:val="11"/>
          <w:sz w:val="16"/>
        </w:rPr>
        <w:t> </w:t>
      </w:r>
      <w:r>
        <w:rPr>
          <w:smallCaps/>
          <w:w w:val="90"/>
          <w:sz w:val="16"/>
        </w:rPr>
        <w:t>H</w:t>
      </w:r>
      <w:r>
        <w:rPr>
          <w:smallCaps/>
          <w:w w:val="90"/>
          <w:sz w:val="16"/>
        </w:rPr>
        <w:t>e</w:t>
      </w:r>
      <w:r>
        <w:rPr>
          <w:smallCaps/>
          <w:w w:val="90"/>
          <w:sz w:val="16"/>
        </w:rPr>
        <w:t>f</w:t>
      </w:r>
      <w:r>
        <w:rPr>
          <w:smallCaps/>
          <w:w w:val="90"/>
          <w:sz w:val="16"/>
        </w:rPr>
        <w:t>t</w:t>
      </w:r>
      <w:r>
        <w:rPr>
          <w:smallCaps/>
          <w:w w:val="90"/>
          <w:sz w:val="16"/>
        </w:rPr>
        <w:t>i</w:t>
      </w:r>
      <w:r>
        <w:rPr>
          <w:smallCaps/>
          <w:w w:val="90"/>
          <w:sz w:val="16"/>
        </w:rPr>
        <w:t>,</w:t>
      </w:r>
      <w:r>
        <w:rPr>
          <w:smallCaps/>
          <w:spacing w:val="9"/>
          <w:sz w:val="16"/>
        </w:rPr>
        <w:t> </w:t>
      </w:r>
      <w:r>
        <w:rPr>
          <w:i/>
          <w:smallCaps w:val="0"/>
          <w:w w:val="90"/>
          <w:sz w:val="16"/>
        </w:rPr>
        <w:t>Femicide:</w:t>
      </w:r>
      <w:r>
        <w:rPr>
          <w:i/>
          <w:smallCaps w:val="0"/>
          <w:spacing w:val="9"/>
          <w:sz w:val="16"/>
        </w:rPr>
        <w:t> </w:t>
      </w:r>
      <w:r>
        <w:rPr>
          <w:i/>
          <w:smallCaps w:val="0"/>
          <w:w w:val="90"/>
          <w:sz w:val="16"/>
        </w:rPr>
        <w:t>Genocide</w:t>
      </w:r>
      <w:r>
        <w:rPr>
          <w:i/>
          <w:smallCaps w:val="0"/>
          <w:spacing w:val="11"/>
          <w:sz w:val="16"/>
        </w:rPr>
        <w:t> </w:t>
      </w:r>
      <w:r>
        <w:rPr>
          <w:i/>
          <w:smallCaps w:val="0"/>
          <w:w w:val="90"/>
          <w:sz w:val="16"/>
        </w:rPr>
        <w:t>by</w:t>
      </w:r>
      <w:r>
        <w:rPr>
          <w:i/>
          <w:smallCaps w:val="0"/>
          <w:spacing w:val="9"/>
          <w:sz w:val="16"/>
        </w:rPr>
        <w:t> </w:t>
      </w:r>
      <w:r>
        <w:rPr>
          <w:i/>
          <w:smallCaps w:val="0"/>
          <w:w w:val="90"/>
          <w:sz w:val="16"/>
        </w:rPr>
        <w:t>Another</w:t>
      </w:r>
      <w:r>
        <w:rPr>
          <w:i/>
          <w:smallCaps w:val="0"/>
          <w:spacing w:val="10"/>
          <w:sz w:val="16"/>
        </w:rPr>
        <w:t> </w:t>
      </w:r>
      <w:r>
        <w:rPr>
          <w:i/>
          <w:smallCaps w:val="0"/>
          <w:w w:val="90"/>
          <w:sz w:val="16"/>
        </w:rPr>
        <w:t>Name?</w:t>
      </w:r>
      <w:r>
        <w:rPr>
          <w:i/>
          <w:smallCaps w:val="0"/>
          <w:spacing w:val="13"/>
          <w:sz w:val="16"/>
        </w:rPr>
        <w:t> </w:t>
      </w:r>
      <w:r>
        <w:rPr>
          <w:i/>
          <w:smallCaps w:val="0"/>
          <w:w w:val="90"/>
          <w:sz w:val="16"/>
        </w:rPr>
        <w:t>in</w:t>
      </w:r>
      <w:r>
        <w:rPr>
          <w:i/>
          <w:smallCaps w:val="0"/>
          <w:spacing w:val="9"/>
          <w:sz w:val="16"/>
        </w:rPr>
        <w:t> </w:t>
      </w:r>
      <w:r>
        <w:rPr>
          <w:smallCaps/>
          <w:w w:val="90"/>
          <w:sz w:val="16"/>
        </w:rPr>
        <w:t>C</w:t>
      </w:r>
      <w:r>
        <w:rPr>
          <w:smallCaps/>
          <w:w w:val="90"/>
          <w:sz w:val="16"/>
        </w:rPr>
        <w:t>o</w:t>
      </w:r>
      <w:r>
        <w:rPr>
          <w:smallCaps/>
          <w:w w:val="90"/>
          <w:sz w:val="16"/>
        </w:rPr>
        <w:t>n</w:t>
      </w:r>
      <w:r>
        <w:rPr>
          <w:smallCaps/>
          <w:w w:val="90"/>
          <w:sz w:val="16"/>
        </w:rPr>
        <w:t>c</w:t>
      </w:r>
      <w:r>
        <w:rPr>
          <w:smallCaps/>
          <w:w w:val="90"/>
          <w:sz w:val="16"/>
        </w:rPr>
        <w:t>e</w:t>
      </w:r>
      <w:r>
        <w:rPr>
          <w:smallCaps/>
          <w:w w:val="90"/>
          <w:sz w:val="16"/>
        </w:rPr>
        <w:t>p</w:t>
      </w:r>
      <w:r>
        <w:rPr>
          <w:smallCaps/>
          <w:w w:val="90"/>
          <w:sz w:val="16"/>
        </w:rPr>
        <w:t>t</w:t>
      </w:r>
      <w:r>
        <w:rPr>
          <w:smallCaps/>
          <w:w w:val="90"/>
          <w:sz w:val="16"/>
        </w:rPr>
        <w:t>u</w:t>
      </w:r>
      <w:r>
        <w:rPr>
          <w:smallCaps/>
          <w:w w:val="90"/>
          <w:sz w:val="16"/>
        </w:rPr>
        <w:t>a</w:t>
      </w:r>
      <w:r>
        <w:rPr>
          <w:smallCaps/>
          <w:w w:val="90"/>
          <w:sz w:val="16"/>
        </w:rPr>
        <w:t>li</w:t>
      </w:r>
      <w:r>
        <w:rPr>
          <w:smallCaps/>
          <w:w w:val="90"/>
          <w:sz w:val="16"/>
        </w:rPr>
        <w:t>z</w:t>
      </w:r>
      <w:r>
        <w:rPr>
          <w:smallCaps/>
          <w:w w:val="90"/>
          <w:sz w:val="16"/>
        </w:rPr>
        <w:t>in</w:t>
      </w:r>
      <w:r>
        <w:rPr>
          <w:smallCaps/>
          <w:w w:val="90"/>
          <w:sz w:val="16"/>
        </w:rPr>
        <w:t>g</w:t>
      </w:r>
      <w:r>
        <w:rPr>
          <w:smallCaps/>
          <w:spacing w:val="11"/>
          <w:sz w:val="16"/>
        </w:rPr>
        <w:t> </w:t>
      </w:r>
      <w:r>
        <w:rPr>
          <w:smallCaps/>
          <w:w w:val="90"/>
          <w:sz w:val="16"/>
        </w:rPr>
        <w:t>F</w:t>
      </w:r>
      <w:r>
        <w:rPr>
          <w:smallCaps/>
          <w:w w:val="90"/>
          <w:sz w:val="16"/>
        </w:rPr>
        <w:t>e</w:t>
      </w:r>
      <w:r>
        <w:rPr>
          <w:smallCaps/>
          <w:w w:val="90"/>
          <w:sz w:val="16"/>
        </w:rPr>
        <w:t>mic</w:t>
      </w:r>
      <w:r>
        <w:rPr>
          <w:smallCaps/>
          <w:w w:val="90"/>
          <w:sz w:val="16"/>
        </w:rPr>
        <w:t>id</w:t>
      </w:r>
      <w:r>
        <w:rPr>
          <w:smallCaps/>
          <w:w w:val="90"/>
          <w:sz w:val="16"/>
        </w:rPr>
        <w:t>e</w:t>
      </w:r>
      <w:r>
        <w:rPr>
          <w:smallCaps/>
          <w:spacing w:val="7"/>
          <w:sz w:val="16"/>
        </w:rPr>
        <w:t> </w:t>
      </w:r>
      <w:r>
        <w:rPr>
          <w:smallCaps/>
          <w:w w:val="90"/>
          <w:sz w:val="16"/>
        </w:rPr>
        <w:t>a</w:t>
      </w:r>
      <w:r>
        <w:rPr>
          <w:smallCaps/>
          <w:w w:val="90"/>
          <w:sz w:val="16"/>
        </w:rPr>
        <w:t>s</w:t>
      </w:r>
      <w:r>
        <w:rPr>
          <w:smallCaps/>
          <w:spacing w:val="9"/>
          <w:sz w:val="16"/>
        </w:rPr>
        <w:t> </w:t>
      </w:r>
      <w:r>
        <w:rPr>
          <w:smallCaps/>
          <w:w w:val="90"/>
          <w:sz w:val="16"/>
        </w:rPr>
        <w:t>a</w:t>
      </w:r>
      <w:r>
        <w:rPr>
          <w:smallCaps/>
          <w:spacing w:val="11"/>
          <w:sz w:val="16"/>
        </w:rPr>
        <w:t> </w:t>
      </w:r>
      <w:r>
        <w:rPr>
          <w:smallCaps/>
          <w:w w:val="90"/>
          <w:sz w:val="16"/>
        </w:rPr>
        <w:t>H</w:t>
      </w:r>
      <w:r>
        <w:rPr>
          <w:smallCaps/>
          <w:w w:val="90"/>
          <w:sz w:val="16"/>
        </w:rPr>
        <w:t>u</w:t>
      </w:r>
      <w:r>
        <w:rPr>
          <w:smallCaps/>
          <w:w w:val="90"/>
          <w:sz w:val="16"/>
        </w:rPr>
        <w:t>m</w:t>
      </w:r>
      <w:r>
        <w:rPr>
          <w:smallCaps/>
          <w:w w:val="90"/>
          <w:sz w:val="16"/>
        </w:rPr>
        <w:t>a</w:t>
      </w:r>
      <w:r>
        <w:rPr>
          <w:smallCaps/>
          <w:w w:val="90"/>
          <w:sz w:val="16"/>
        </w:rPr>
        <w:t>n</w:t>
      </w:r>
      <w:r>
        <w:rPr>
          <w:smallCaps/>
          <w:spacing w:val="10"/>
          <w:sz w:val="16"/>
        </w:rPr>
        <w:t> </w:t>
      </w:r>
      <w:r>
        <w:rPr>
          <w:smallCaps/>
          <w:w w:val="90"/>
          <w:sz w:val="16"/>
        </w:rPr>
        <w:t>R</w:t>
      </w:r>
      <w:r>
        <w:rPr>
          <w:smallCaps/>
          <w:w w:val="90"/>
          <w:sz w:val="16"/>
        </w:rPr>
        <w:t>ig</w:t>
      </w:r>
      <w:r>
        <w:rPr>
          <w:smallCaps/>
          <w:w w:val="90"/>
          <w:sz w:val="16"/>
        </w:rPr>
        <w:t>h</w:t>
      </w:r>
      <w:r>
        <w:rPr>
          <w:smallCaps/>
          <w:w w:val="90"/>
          <w:sz w:val="16"/>
        </w:rPr>
        <w:t>t</w:t>
      </w:r>
      <w:r>
        <w:rPr>
          <w:smallCaps/>
          <w:w w:val="90"/>
          <w:sz w:val="16"/>
        </w:rPr>
        <w:t>s</w:t>
      </w:r>
      <w:r>
        <w:rPr>
          <w:smallCaps/>
          <w:spacing w:val="10"/>
          <w:sz w:val="16"/>
        </w:rPr>
        <w:t> </w:t>
      </w:r>
      <w:r>
        <w:rPr>
          <w:smallCaps/>
          <w:spacing w:val="-2"/>
          <w:w w:val="90"/>
          <w:sz w:val="16"/>
        </w:rPr>
        <w:t>V</w:t>
      </w:r>
      <w:r>
        <w:rPr>
          <w:smallCaps/>
          <w:spacing w:val="-2"/>
          <w:w w:val="90"/>
          <w:sz w:val="16"/>
        </w:rPr>
        <w:t>io</w:t>
      </w:r>
      <w:r>
        <w:rPr>
          <w:smallCaps/>
          <w:spacing w:val="-2"/>
          <w:w w:val="90"/>
          <w:sz w:val="16"/>
        </w:rPr>
        <w:t>l</w:t>
      </w:r>
      <w:r>
        <w:rPr>
          <w:smallCaps/>
          <w:spacing w:val="-2"/>
          <w:w w:val="90"/>
          <w:sz w:val="16"/>
        </w:rPr>
        <w:t>a</w:t>
      </w:r>
      <w:r>
        <w:rPr>
          <w:smallCaps/>
          <w:spacing w:val="-2"/>
          <w:w w:val="90"/>
          <w:sz w:val="16"/>
        </w:rPr>
        <w:t>t</w:t>
      </w:r>
      <w:r>
        <w:rPr>
          <w:smallCaps/>
          <w:spacing w:val="-2"/>
          <w:w w:val="90"/>
          <w:sz w:val="16"/>
        </w:rPr>
        <w:t>io</w:t>
      </w:r>
      <w:r>
        <w:rPr>
          <w:smallCaps/>
          <w:spacing w:val="-2"/>
          <w:w w:val="90"/>
          <w:sz w:val="16"/>
        </w:rPr>
        <w:t>n</w:t>
      </w:r>
    </w:p>
    <w:p>
      <w:pPr>
        <w:spacing w:before="25"/>
        <w:ind w:left="374" w:right="0" w:firstLine="0"/>
        <w:jc w:val="both"/>
        <w:rPr>
          <w:sz w:val="16"/>
        </w:rPr>
      </w:pPr>
      <w:r>
        <w:rPr>
          <w:spacing w:val="-4"/>
          <w:sz w:val="16"/>
        </w:rPr>
        <w:t>79,</w:t>
      </w:r>
      <w:r>
        <w:rPr>
          <w:spacing w:val="-3"/>
          <w:sz w:val="16"/>
        </w:rPr>
        <w:t> </w:t>
      </w:r>
      <w:r>
        <w:rPr>
          <w:spacing w:val="-4"/>
          <w:sz w:val="16"/>
        </w:rPr>
        <w:t>80</w:t>
      </w:r>
      <w:r>
        <w:rPr>
          <w:spacing w:val="-5"/>
          <w:sz w:val="16"/>
        </w:rPr>
        <w:t> </w:t>
      </w:r>
      <w:r>
        <w:rPr>
          <w:spacing w:val="-4"/>
          <w:sz w:val="16"/>
        </w:rPr>
        <w:t>(2022).</w:t>
      </w:r>
    </w:p>
    <w:p>
      <w:pPr>
        <w:spacing w:line="271" w:lineRule="auto" w:before="46"/>
        <w:ind w:left="374" w:right="367" w:firstLine="360"/>
        <w:jc w:val="both"/>
        <w:rPr>
          <w:sz w:val="16"/>
        </w:rPr>
      </w:pPr>
      <w:bookmarkStart w:name="_bookmark8" w:id="9"/>
      <w:bookmarkEnd w:id="9"/>
      <w:r>
        <w:rPr/>
      </w:r>
      <w:r>
        <w:rPr>
          <w:position w:val="5"/>
          <w:sz w:val="13"/>
        </w:rPr>
        <w:t>8</w:t>
      </w:r>
      <w:r>
        <w:rPr>
          <w:spacing w:val="-9"/>
          <w:position w:val="5"/>
          <w:sz w:val="13"/>
        </w:rPr>
        <w:t> </w:t>
      </w:r>
      <w:r>
        <w:rPr>
          <w:sz w:val="16"/>
        </w:rPr>
        <w:t>Reem</w:t>
      </w:r>
      <w:r>
        <w:rPr>
          <w:spacing w:val="-10"/>
          <w:sz w:val="16"/>
        </w:rPr>
        <w:t> </w:t>
      </w:r>
      <w:r>
        <w:rPr>
          <w:sz w:val="16"/>
        </w:rPr>
        <w:t>Alsalem</w:t>
      </w:r>
      <w:r>
        <w:rPr>
          <w:spacing w:val="-10"/>
          <w:sz w:val="16"/>
        </w:rPr>
        <w:t> </w:t>
      </w:r>
      <w:r>
        <w:rPr>
          <w:sz w:val="16"/>
        </w:rPr>
        <w:t>(Special</w:t>
      </w:r>
      <w:r>
        <w:rPr>
          <w:spacing w:val="-10"/>
          <w:sz w:val="16"/>
        </w:rPr>
        <w:t> </w:t>
      </w:r>
      <w:r>
        <w:rPr>
          <w:sz w:val="16"/>
        </w:rPr>
        <w:t>Rapporteur</w:t>
      </w:r>
      <w:r>
        <w:rPr>
          <w:spacing w:val="-10"/>
          <w:sz w:val="16"/>
        </w:rPr>
        <w:t> </w:t>
      </w:r>
      <w:r>
        <w:rPr>
          <w:sz w:val="16"/>
        </w:rPr>
        <w:t>on</w:t>
      </w:r>
      <w:r>
        <w:rPr>
          <w:spacing w:val="-10"/>
          <w:sz w:val="16"/>
        </w:rPr>
        <w:t> </w:t>
      </w:r>
      <w:r>
        <w:rPr>
          <w:sz w:val="16"/>
        </w:rPr>
        <w:t>Violence</w:t>
      </w:r>
      <w:r>
        <w:rPr>
          <w:spacing w:val="-10"/>
          <w:sz w:val="16"/>
        </w:rPr>
        <w:t> </w:t>
      </w:r>
      <w:r>
        <w:rPr>
          <w:sz w:val="16"/>
        </w:rPr>
        <w:t>Against</w:t>
      </w:r>
      <w:r>
        <w:rPr>
          <w:spacing w:val="-10"/>
          <w:sz w:val="16"/>
        </w:rPr>
        <w:t> </w:t>
      </w:r>
      <w:r>
        <w:rPr>
          <w:sz w:val="16"/>
        </w:rPr>
        <w:t>Women</w:t>
      </w:r>
      <w:r>
        <w:rPr>
          <w:spacing w:val="-10"/>
          <w:sz w:val="16"/>
        </w:rPr>
        <w:t> </w:t>
      </w:r>
      <w:r>
        <w:rPr>
          <w:sz w:val="16"/>
        </w:rPr>
        <w:t>and</w:t>
      </w:r>
      <w:r>
        <w:rPr>
          <w:spacing w:val="-10"/>
          <w:sz w:val="16"/>
        </w:rPr>
        <w:t> </w:t>
      </w:r>
      <w:r>
        <w:rPr>
          <w:sz w:val="16"/>
        </w:rPr>
        <w:t>Girls,</w:t>
      </w:r>
      <w:r>
        <w:rPr>
          <w:spacing w:val="-10"/>
          <w:sz w:val="16"/>
        </w:rPr>
        <w:t> </w:t>
      </w:r>
      <w:r>
        <w:rPr>
          <w:sz w:val="16"/>
        </w:rPr>
        <w:t>Its</w:t>
      </w:r>
      <w:r>
        <w:rPr>
          <w:spacing w:val="-10"/>
          <w:sz w:val="16"/>
        </w:rPr>
        <w:t> </w:t>
      </w:r>
      <w:r>
        <w:rPr>
          <w:sz w:val="16"/>
        </w:rPr>
        <w:t>Causes</w:t>
      </w:r>
      <w:r>
        <w:rPr>
          <w:spacing w:val="-10"/>
          <w:sz w:val="16"/>
        </w:rPr>
        <w:t> </w:t>
      </w:r>
      <w:r>
        <w:rPr>
          <w:sz w:val="16"/>
        </w:rPr>
        <w:t>and</w:t>
      </w:r>
      <w:r>
        <w:rPr>
          <w:spacing w:val="-10"/>
          <w:sz w:val="16"/>
        </w:rPr>
        <w:t> </w:t>
      </w:r>
      <w:r>
        <w:rPr>
          <w:sz w:val="16"/>
        </w:rPr>
        <w:t>Consequences),</w:t>
      </w:r>
      <w:r>
        <w:rPr>
          <w:spacing w:val="-10"/>
          <w:sz w:val="16"/>
        </w:rPr>
        <w:t> </w:t>
      </w:r>
      <w:r>
        <w:rPr>
          <w:i/>
          <w:sz w:val="16"/>
        </w:rPr>
        <w:t>Sex-Based</w:t>
      </w:r>
      <w:r>
        <w:rPr>
          <w:i/>
          <w:spacing w:val="40"/>
          <w:sz w:val="16"/>
        </w:rPr>
        <w:t> </w:t>
      </w:r>
      <w:r>
        <w:rPr>
          <w:i/>
          <w:w w:val="90"/>
          <w:sz w:val="16"/>
        </w:rPr>
        <w:t>Violence Against Women and Girls: New Frontiers and Emerging Issues</w:t>
      </w:r>
      <w:r>
        <w:rPr>
          <w:w w:val="90"/>
          <w:sz w:val="16"/>
        </w:rPr>
        <w:t>, U.N. Doc. A/HRC/59/47 (June 16, 2025).</w:t>
      </w:r>
    </w:p>
    <w:p>
      <w:pPr>
        <w:spacing w:line="273" w:lineRule="auto" w:before="21"/>
        <w:ind w:left="374" w:right="365" w:firstLine="360"/>
        <w:jc w:val="both"/>
        <w:rPr>
          <w:sz w:val="16"/>
        </w:rPr>
      </w:pPr>
      <w:bookmarkStart w:name="_bookmark9" w:id="10"/>
      <w:bookmarkEnd w:id="10"/>
      <w:r>
        <w:rPr/>
      </w:r>
      <w:r>
        <w:rPr>
          <w:spacing w:val="-6"/>
          <w:position w:val="5"/>
          <w:sz w:val="13"/>
        </w:rPr>
        <w:t>9</w:t>
      </w:r>
      <w:r>
        <w:rPr>
          <w:spacing w:val="2"/>
          <w:position w:val="5"/>
          <w:sz w:val="13"/>
        </w:rPr>
        <w:t> </w:t>
      </w:r>
      <w:r>
        <w:rPr>
          <w:i/>
          <w:spacing w:val="-6"/>
          <w:sz w:val="16"/>
        </w:rPr>
        <w:t>See</w:t>
      </w:r>
      <w:r>
        <w:rPr>
          <w:i/>
          <w:spacing w:val="-1"/>
          <w:sz w:val="16"/>
        </w:rPr>
        <w:t> </w:t>
      </w:r>
      <w:r>
        <w:rPr>
          <w:spacing w:val="-6"/>
          <w:sz w:val="16"/>
        </w:rPr>
        <w:t>Rasha</w:t>
      </w:r>
      <w:r>
        <w:rPr>
          <w:spacing w:val="-4"/>
          <w:sz w:val="16"/>
        </w:rPr>
        <w:t> </w:t>
      </w:r>
      <w:r>
        <w:rPr>
          <w:spacing w:val="-6"/>
          <w:sz w:val="16"/>
        </w:rPr>
        <w:t>Khatib,</w:t>
      </w:r>
      <w:r>
        <w:rPr>
          <w:spacing w:val="-4"/>
          <w:sz w:val="16"/>
        </w:rPr>
        <w:t> </w:t>
      </w:r>
      <w:r>
        <w:rPr>
          <w:spacing w:val="-6"/>
          <w:sz w:val="16"/>
        </w:rPr>
        <w:t>Martin</w:t>
      </w:r>
      <w:r>
        <w:rPr>
          <w:spacing w:val="-3"/>
          <w:sz w:val="16"/>
        </w:rPr>
        <w:t> </w:t>
      </w:r>
      <w:r>
        <w:rPr>
          <w:spacing w:val="-6"/>
          <w:sz w:val="16"/>
        </w:rPr>
        <w:t>McKee</w:t>
      </w:r>
      <w:r>
        <w:rPr>
          <w:spacing w:val="-3"/>
          <w:sz w:val="16"/>
        </w:rPr>
        <w:t> </w:t>
      </w:r>
      <w:r>
        <w:rPr>
          <w:spacing w:val="-6"/>
          <w:sz w:val="16"/>
        </w:rPr>
        <w:t>&amp;</w:t>
      </w:r>
      <w:r>
        <w:rPr>
          <w:spacing w:val="-3"/>
          <w:sz w:val="16"/>
        </w:rPr>
        <w:t> </w:t>
      </w:r>
      <w:r>
        <w:rPr>
          <w:spacing w:val="-6"/>
          <w:sz w:val="16"/>
        </w:rPr>
        <w:t>Salim</w:t>
      </w:r>
      <w:r>
        <w:rPr>
          <w:spacing w:val="-2"/>
          <w:sz w:val="16"/>
        </w:rPr>
        <w:t> </w:t>
      </w:r>
      <w:r>
        <w:rPr>
          <w:spacing w:val="-6"/>
          <w:sz w:val="16"/>
        </w:rPr>
        <w:t>Yusuf,</w:t>
      </w:r>
      <w:r>
        <w:rPr>
          <w:sz w:val="16"/>
        </w:rPr>
        <w:t> </w:t>
      </w:r>
      <w:r>
        <w:rPr>
          <w:i/>
          <w:spacing w:val="-6"/>
          <w:sz w:val="16"/>
        </w:rPr>
        <w:t>Counting</w:t>
      </w:r>
      <w:r>
        <w:rPr>
          <w:i/>
          <w:spacing w:val="-2"/>
          <w:sz w:val="16"/>
        </w:rPr>
        <w:t> </w:t>
      </w:r>
      <w:r>
        <w:rPr>
          <w:i/>
          <w:spacing w:val="-6"/>
          <w:sz w:val="16"/>
        </w:rPr>
        <w:t>The</w:t>
      </w:r>
      <w:r>
        <w:rPr>
          <w:i/>
          <w:spacing w:val="-2"/>
          <w:sz w:val="16"/>
        </w:rPr>
        <w:t> </w:t>
      </w:r>
      <w:r>
        <w:rPr>
          <w:i/>
          <w:spacing w:val="-6"/>
          <w:sz w:val="16"/>
        </w:rPr>
        <w:t>Dead</w:t>
      </w:r>
      <w:r>
        <w:rPr>
          <w:i/>
          <w:spacing w:val="-3"/>
          <w:sz w:val="16"/>
        </w:rPr>
        <w:t> </w:t>
      </w:r>
      <w:r>
        <w:rPr>
          <w:i/>
          <w:spacing w:val="-6"/>
          <w:sz w:val="16"/>
        </w:rPr>
        <w:t>in</w:t>
      </w:r>
      <w:r>
        <w:rPr>
          <w:i/>
          <w:spacing w:val="-4"/>
          <w:sz w:val="16"/>
        </w:rPr>
        <w:t> </w:t>
      </w:r>
      <w:r>
        <w:rPr>
          <w:i/>
          <w:spacing w:val="-6"/>
          <w:sz w:val="16"/>
        </w:rPr>
        <w:t>Gaza:</w:t>
      </w:r>
      <w:r>
        <w:rPr>
          <w:i/>
          <w:spacing w:val="-4"/>
          <w:sz w:val="16"/>
        </w:rPr>
        <w:t> </w:t>
      </w:r>
      <w:r>
        <w:rPr>
          <w:i/>
          <w:spacing w:val="-6"/>
          <w:sz w:val="16"/>
        </w:rPr>
        <w:t>Difficult</w:t>
      </w:r>
      <w:r>
        <w:rPr>
          <w:i/>
          <w:spacing w:val="-3"/>
          <w:sz w:val="16"/>
        </w:rPr>
        <w:t> </w:t>
      </w:r>
      <w:r>
        <w:rPr>
          <w:i/>
          <w:spacing w:val="-6"/>
          <w:sz w:val="16"/>
        </w:rPr>
        <w:t>but</w:t>
      </w:r>
      <w:r>
        <w:rPr>
          <w:i/>
          <w:spacing w:val="-3"/>
          <w:sz w:val="16"/>
        </w:rPr>
        <w:t> </w:t>
      </w:r>
      <w:r>
        <w:rPr>
          <w:i/>
          <w:spacing w:val="-6"/>
          <w:sz w:val="16"/>
        </w:rPr>
        <w:t>Essential</w:t>
      </w:r>
      <w:r>
        <w:rPr>
          <w:spacing w:val="-6"/>
          <w:sz w:val="16"/>
        </w:rPr>
        <w:t>,</w:t>
      </w:r>
      <w:r>
        <w:rPr>
          <w:spacing w:val="-2"/>
          <w:sz w:val="16"/>
        </w:rPr>
        <w:t> </w:t>
      </w:r>
      <w:r>
        <w:rPr>
          <w:spacing w:val="-6"/>
          <w:sz w:val="16"/>
        </w:rPr>
        <w:t>404</w:t>
      </w:r>
      <w:r>
        <w:rPr>
          <w:spacing w:val="-3"/>
          <w:sz w:val="16"/>
        </w:rPr>
        <w:t> </w:t>
      </w:r>
      <w:r>
        <w:rPr>
          <w:spacing w:val="-6"/>
          <w:sz w:val="16"/>
        </w:rPr>
        <w:t>L</w:t>
      </w:r>
      <w:r>
        <w:rPr>
          <w:spacing w:val="-6"/>
          <w:sz w:val="13"/>
        </w:rPr>
        <w:t>ANCET</w:t>
      </w:r>
      <w:r>
        <w:rPr>
          <w:spacing w:val="4"/>
          <w:sz w:val="13"/>
        </w:rPr>
        <w:t> </w:t>
      </w:r>
      <w:r>
        <w:rPr>
          <w:spacing w:val="-6"/>
          <w:sz w:val="16"/>
        </w:rPr>
        <w:t>237,</w:t>
      </w:r>
      <w:r>
        <w:rPr>
          <w:spacing w:val="-2"/>
          <w:sz w:val="16"/>
        </w:rPr>
        <w:t> </w:t>
      </w:r>
      <w:r>
        <w:rPr>
          <w:spacing w:val="-6"/>
          <w:sz w:val="16"/>
        </w:rPr>
        <w:t>237</w:t>
      </w:r>
      <w:r>
        <w:rPr>
          <w:spacing w:val="40"/>
          <w:sz w:val="16"/>
        </w:rPr>
        <w:t> </w:t>
      </w:r>
      <w:r>
        <w:rPr>
          <w:w w:val="90"/>
          <w:sz w:val="16"/>
        </w:rPr>
        <w:t>(2024) (approximating the true overall death toll to exceed 186,000); </w:t>
      </w:r>
      <w:r>
        <w:rPr>
          <w:i/>
          <w:w w:val="90"/>
          <w:sz w:val="16"/>
        </w:rPr>
        <w:t>U.N. Women Estimates Over 28,000 Women and Girls Killed in</w:t>
      </w:r>
      <w:r>
        <w:rPr>
          <w:i/>
          <w:spacing w:val="40"/>
          <w:sz w:val="16"/>
        </w:rPr>
        <w:t> </w:t>
      </w:r>
      <w:r>
        <w:rPr>
          <w:i/>
          <w:sz w:val="16"/>
        </w:rPr>
        <w:t>Gaza Since October 2023</w:t>
      </w:r>
      <w:r>
        <w:rPr>
          <w:sz w:val="16"/>
        </w:rPr>
        <w:t>, U</w:t>
      </w:r>
      <w:r>
        <w:rPr>
          <w:sz w:val="13"/>
        </w:rPr>
        <w:t>NITED </w:t>
      </w:r>
      <w:r>
        <w:rPr>
          <w:sz w:val="16"/>
        </w:rPr>
        <w:t>N</w:t>
      </w:r>
      <w:r>
        <w:rPr>
          <w:sz w:val="13"/>
        </w:rPr>
        <w:t>ATIONS</w:t>
      </w:r>
      <w:r>
        <w:rPr>
          <w:sz w:val="16"/>
        </w:rPr>
        <w:t>: T</w:t>
      </w:r>
      <w:r>
        <w:rPr>
          <w:sz w:val="13"/>
        </w:rPr>
        <w:t>HE </w:t>
      </w:r>
      <w:r>
        <w:rPr>
          <w:sz w:val="16"/>
        </w:rPr>
        <w:t>Q</w:t>
      </w:r>
      <w:r>
        <w:rPr>
          <w:sz w:val="13"/>
        </w:rPr>
        <w:t>UESTION OF </w:t>
      </w:r>
      <w:r>
        <w:rPr>
          <w:sz w:val="16"/>
        </w:rPr>
        <w:t>P</w:t>
      </w:r>
      <w:r>
        <w:rPr>
          <w:sz w:val="13"/>
        </w:rPr>
        <w:t>ALESTINE </w:t>
      </w:r>
      <w:r>
        <w:rPr>
          <w:sz w:val="16"/>
        </w:rPr>
        <w:t>(May 19, 2025), </w:t>
      </w:r>
      <w:hyperlink r:id="rId29">
        <w:r>
          <w:rPr>
            <w:sz w:val="16"/>
          </w:rPr>
          <w:t>https://www.un.org/unispal/</w:t>
        </w:r>
        <w:r>
          <w:rPr>
            <w:spacing w:val="40"/>
            <w:sz w:val="16"/>
          </w:rPr>
          <w:t> </w:t>
        </w:r>
        <w:r>
          <w:rPr>
            <w:spacing w:val="-6"/>
            <w:sz w:val="16"/>
          </w:rPr>
          <w:t>document/un-women-press-release-19may25/</w:t>
        </w:r>
      </w:hyperlink>
      <w:r>
        <w:rPr>
          <w:sz w:val="16"/>
        </w:rPr>
        <w:t> </w:t>
      </w:r>
      <w:r>
        <w:rPr>
          <w:spacing w:val="-6"/>
          <w:sz w:val="16"/>
        </w:rPr>
        <w:t>[</w:t>
      </w:r>
      <w:hyperlink r:id="rId30">
        <w:r>
          <w:rPr>
            <w:spacing w:val="-6"/>
            <w:sz w:val="16"/>
          </w:rPr>
          <w:t>https://perma.cc/3VZQ-ZS7P</w:t>
        </w:r>
      </w:hyperlink>
      <w:r>
        <w:rPr>
          <w:spacing w:val="-6"/>
          <w:sz w:val="16"/>
        </w:rPr>
        <w:t>];</w:t>
      </w:r>
      <w:r>
        <w:rPr>
          <w:sz w:val="16"/>
        </w:rPr>
        <w:t> </w:t>
      </w:r>
      <w:r>
        <w:rPr>
          <w:i/>
          <w:spacing w:val="-6"/>
          <w:sz w:val="16"/>
        </w:rPr>
        <w:t>Onslaught</w:t>
      </w:r>
      <w:r>
        <w:rPr>
          <w:i/>
          <w:sz w:val="16"/>
        </w:rPr>
        <w:t> </w:t>
      </w:r>
      <w:r>
        <w:rPr>
          <w:i/>
          <w:spacing w:val="-6"/>
          <w:sz w:val="16"/>
        </w:rPr>
        <w:t>of</w:t>
      </w:r>
      <w:r>
        <w:rPr>
          <w:i/>
          <w:sz w:val="16"/>
        </w:rPr>
        <w:t> </w:t>
      </w:r>
      <w:r>
        <w:rPr>
          <w:i/>
          <w:spacing w:val="-6"/>
          <w:sz w:val="16"/>
        </w:rPr>
        <w:t>Violence</w:t>
      </w:r>
      <w:r>
        <w:rPr>
          <w:i/>
          <w:sz w:val="16"/>
        </w:rPr>
        <w:t> </w:t>
      </w:r>
      <w:r>
        <w:rPr>
          <w:i/>
          <w:spacing w:val="-6"/>
          <w:sz w:val="16"/>
        </w:rPr>
        <w:t>Against</w:t>
      </w:r>
      <w:r>
        <w:rPr>
          <w:i/>
          <w:sz w:val="16"/>
        </w:rPr>
        <w:t> </w:t>
      </w:r>
      <w:r>
        <w:rPr>
          <w:i/>
          <w:spacing w:val="-6"/>
          <w:sz w:val="16"/>
        </w:rPr>
        <w:t>Women</w:t>
      </w:r>
      <w:r>
        <w:rPr>
          <w:i/>
          <w:sz w:val="16"/>
        </w:rPr>
        <w:t> </w:t>
      </w:r>
      <w:r>
        <w:rPr>
          <w:i/>
          <w:spacing w:val="-6"/>
          <w:sz w:val="16"/>
        </w:rPr>
        <w:t>and</w:t>
      </w:r>
      <w:r>
        <w:rPr>
          <w:i/>
          <w:sz w:val="16"/>
        </w:rPr>
        <w:t> </w:t>
      </w:r>
      <w:r>
        <w:rPr>
          <w:i/>
          <w:spacing w:val="-6"/>
          <w:sz w:val="16"/>
        </w:rPr>
        <w:t>Children</w:t>
      </w:r>
      <w:r>
        <w:rPr>
          <w:i/>
          <w:spacing w:val="40"/>
          <w:sz w:val="16"/>
        </w:rPr>
        <w:t> </w:t>
      </w:r>
      <w:r>
        <w:rPr>
          <w:i/>
          <w:spacing w:val="-4"/>
          <w:sz w:val="16"/>
        </w:rPr>
        <w:t>in</w:t>
      </w:r>
      <w:r>
        <w:rPr>
          <w:i/>
          <w:spacing w:val="-6"/>
          <w:sz w:val="16"/>
        </w:rPr>
        <w:t> </w:t>
      </w:r>
      <w:r>
        <w:rPr>
          <w:i/>
          <w:spacing w:val="-4"/>
          <w:sz w:val="16"/>
        </w:rPr>
        <w:t>Gaza</w:t>
      </w:r>
      <w:r>
        <w:rPr>
          <w:i/>
          <w:spacing w:val="-6"/>
          <w:sz w:val="16"/>
        </w:rPr>
        <w:t> </w:t>
      </w:r>
      <w:r>
        <w:rPr>
          <w:i/>
          <w:spacing w:val="-4"/>
          <w:sz w:val="16"/>
        </w:rPr>
        <w:t>Unacceptable:</w:t>
      </w:r>
      <w:r>
        <w:rPr>
          <w:i/>
          <w:spacing w:val="-5"/>
          <w:sz w:val="16"/>
        </w:rPr>
        <w:t> </w:t>
      </w:r>
      <w:r>
        <w:rPr>
          <w:i/>
          <w:spacing w:val="-4"/>
          <w:sz w:val="16"/>
        </w:rPr>
        <w:t>UN Experts</w:t>
      </w:r>
      <w:r>
        <w:rPr>
          <w:spacing w:val="-4"/>
          <w:sz w:val="16"/>
        </w:rPr>
        <w:t>, U.N.</w:t>
      </w:r>
      <w:r>
        <w:rPr>
          <w:spacing w:val="-6"/>
          <w:sz w:val="16"/>
        </w:rPr>
        <w:t> </w:t>
      </w:r>
      <w:r>
        <w:rPr>
          <w:spacing w:val="-4"/>
          <w:sz w:val="16"/>
        </w:rPr>
        <w:t>H</w:t>
      </w:r>
      <w:r>
        <w:rPr>
          <w:spacing w:val="-4"/>
          <w:sz w:val="13"/>
        </w:rPr>
        <w:t>UM</w:t>
      </w:r>
      <w:r>
        <w:rPr>
          <w:spacing w:val="-4"/>
          <w:sz w:val="16"/>
        </w:rPr>
        <w:t>.</w:t>
      </w:r>
      <w:r>
        <w:rPr>
          <w:spacing w:val="-6"/>
          <w:sz w:val="16"/>
        </w:rPr>
        <w:t> </w:t>
      </w:r>
      <w:r>
        <w:rPr>
          <w:spacing w:val="-4"/>
          <w:sz w:val="16"/>
        </w:rPr>
        <w:t>R</w:t>
      </w:r>
      <w:r>
        <w:rPr>
          <w:spacing w:val="-4"/>
          <w:sz w:val="13"/>
        </w:rPr>
        <w:t>TS</w:t>
      </w:r>
      <w:r>
        <w:rPr>
          <w:spacing w:val="-4"/>
          <w:sz w:val="16"/>
        </w:rPr>
        <w:t>.</w:t>
      </w:r>
      <w:r>
        <w:rPr>
          <w:spacing w:val="-6"/>
          <w:sz w:val="16"/>
        </w:rPr>
        <w:t> </w:t>
      </w:r>
      <w:r>
        <w:rPr>
          <w:spacing w:val="-4"/>
          <w:sz w:val="16"/>
        </w:rPr>
        <w:t>O</w:t>
      </w:r>
      <w:r>
        <w:rPr>
          <w:spacing w:val="-4"/>
          <w:sz w:val="13"/>
        </w:rPr>
        <w:t>FF</w:t>
      </w:r>
      <w:r>
        <w:rPr>
          <w:spacing w:val="-4"/>
          <w:sz w:val="16"/>
        </w:rPr>
        <w:t>.</w:t>
      </w:r>
      <w:r>
        <w:rPr>
          <w:spacing w:val="-6"/>
          <w:sz w:val="16"/>
        </w:rPr>
        <w:t> </w:t>
      </w:r>
      <w:r>
        <w:rPr>
          <w:spacing w:val="-4"/>
          <w:sz w:val="13"/>
        </w:rPr>
        <w:t>OF</w:t>
      </w:r>
      <w:r>
        <w:rPr>
          <w:spacing w:val="-2"/>
          <w:sz w:val="13"/>
        </w:rPr>
        <w:t> </w:t>
      </w:r>
      <w:r>
        <w:rPr>
          <w:spacing w:val="-4"/>
          <w:sz w:val="13"/>
        </w:rPr>
        <w:t>THE</w:t>
      </w:r>
      <w:r>
        <w:rPr>
          <w:spacing w:val="-2"/>
          <w:sz w:val="13"/>
        </w:rPr>
        <w:t> </w:t>
      </w:r>
      <w:r>
        <w:rPr>
          <w:spacing w:val="-4"/>
          <w:sz w:val="16"/>
        </w:rPr>
        <w:t>H</w:t>
      </w:r>
      <w:r>
        <w:rPr>
          <w:spacing w:val="-4"/>
          <w:sz w:val="13"/>
        </w:rPr>
        <w:t>IGH </w:t>
      </w:r>
      <w:r>
        <w:rPr>
          <w:spacing w:val="-4"/>
          <w:sz w:val="16"/>
        </w:rPr>
        <w:t>C</w:t>
      </w:r>
      <w:r>
        <w:rPr>
          <w:spacing w:val="-4"/>
          <w:sz w:val="13"/>
        </w:rPr>
        <w:t>OMM</w:t>
      </w:r>
      <w:r>
        <w:rPr>
          <w:spacing w:val="-4"/>
          <w:sz w:val="16"/>
        </w:rPr>
        <w:t>’</w:t>
      </w:r>
      <w:r>
        <w:rPr>
          <w:spacing w:val="-4"/>
          <w:sz w:val="13"/>
        </w:rPr>
        <w:t>R</w:t>
      </w:r>
      <w:r>
        <w:rPr>
          <w:spacing w:val="3"/>
          <w:sz w:val="13"/>
        </w:rPr>
        <w:t> </w:t>
      </w:r>
      <w:r>
        <w:rPr>
          <w:spacing w:val="-4"/>
          <w:sz w:val="16"/>
        </w:rPr>
        <w:t>(May 6,</w:t>
      </w:r>
      <w:r>
        <w:rPr>
          <w:spacing w:val="-2"/>
          <w:sz w:val="16"/>
        </w:rPr>
        <w:t> </w:t>
      </w:r>
      <w:r>
        <w:rPr>
          <w:spacing w:val="-4"/>
          <w:sz w:val="16"/>
        </w:rPr>
        <w:t>2024),</w:t>
      </w:r>
      <w:r>
        <w:rPr>
          <w:spacing w:val="-2"/>
          <w:sz w:val="16"/>
        </w:rPr>
        <w:t> </w:t>
      </w:r>
      <w:hyperlink r:id="rId31">
        <w:r>
          <w:rPr>
            <w:spacing w:val="-4"/>
            <w:sz w:val="16"/>
          </w:rPr>
          <w:t>https://www.ohchr.org/en/press-</w:t>
        </w:r>
        <w:r>
          <w:rPr>
            <w:sz w:val="16"/>
          </w:rPr>
          <w:t>releases/2024/05/onslaught-violence-against-women-and-children-gaza-unacceptable-un-experts</w:t>
        </w:r>
      </w:hyperlink>
      <w:r>
        <w:rPr>
          <w:sz w:val="16"/>
        </w:rPr>
        <w:t> [</w:t>
      </w:r>
      <w:hyperlink r:id="rId32">
        <w:r>
          <w:rPr>
            <w:sz w:val="16"/>
          </w:rPr>
          <w:t>https://perma.cc/PRP3-</w:t>
        </w:r>
      </w:hyperlink>
      <w:r>
        <w:rPr>
          <w:w w:val="85"/>
          <w:sz w:val="16"/>
        </w:rPr>
        <w:t>YD2Y]; </w:t>
      </w:r>
      <w:r>
        <w:rPr>
          <w:i/>
          <w:w w:val="85"/>
          <w:sz w:val="16"/>
        </w:rPr>
        <w:t>see</w:t>
      </w:r>
      <w:r>
        <w:rPr>
          <w:i/>
          <w:sz w:val="16"/>
        </w:rPr>
        <w:t> </w:t>
      </w:r>
      <w:r>
        <w:rPr>
          <w:i/>
          <w:w w:val="85"/>
          <w:sz w:val="16"/>
        </w:rPr>
        <w:t>also </w:t>
      </w:r>
      <w:r>
        <w:rPr>
          <w:w w:val="85"/>
          <w:sz w:val="16"/>
        </w:rPr>
        <w:t>Angelica Wahono, </w:t>
      </w:r>
      <w:r>
        <w:rPr>
          <w:i/>
          <w:w w:val="85"/>
          <w:sz w:val="16"/>
        </w:rPr>
        <w:t>Reproductive Violence in Gaza: A Gendered Atrocity Under International Law</w:t>
      </w:r>
      <w:r>
        <w:rPr>
          <w:w w:val="85"/>
          <w:sz w:val="16"/>
        </w:rPr>
        <w:t>, W</w:t>
      </w:r>
      <w:r>
        <w:rPr>
          <w:w w:val="85"/>
          <w:sz w:val="13"/>
        </w:rPr>
        <w:t>OMEN</w:t>
      </w:r>
      <w:r>
        <w:rPr>
          <w:w w:val="85"/>
          <w:sz w:val="16"/>
        </w:rPr>
        <w:t>’</w:t>
      </w:r>
      <w:r>
        <w:rPr>
          <w:w w:val="85"/>
          <w:sz w:val="13"/>
        </w:rPr>
        <w:t>S </w:t>
      </w:r>
      <w:r>
        <w:rPr>
          <w:w w:val="85"/>
          <w:sz w:val="16"/>
        </w:rPr>
        <w:t>I</w:t>
      </w:r>
      <w:r>
        <w:rPr>
          <w:w w:val="85"/>
          <w:sz w:val="13"/>
        </w:rPr>
        <w:t>NITIATIVES</w:t>
      </w:r>
      <w:r>
        <w:rPr>
          <w:spacing w:val="40"/>
          <w:sz w:val="13"/>
        </w:rPr>
        <w:t> </w:t>
      </w:r>
      <w:r>
        <w:rPr>
          <w:sz w:val="13"/>
        </w:rPr>
        <w:t>FOR </w:t>
      </w:r>
      <w:r>
        <w:rPr>
          <w:sz w:val="16"/>
        </w:rPr>
        <w:t>G</w:t>
      </w:r>
      <w:r>
        <w:rPr>
          <w:sz w:val="13"/>
        </w:rPr>
        <w:t>ENDER </w:t>
      </w:r>
      <w:r>
        <w:rPr>
          <w:sz w:val="16"/>
        </w:rPr>
        <w:t>J</w:t>
      </w:r>
      <w:r>
        <w:rPr>
          <w:sz w:val="13"/>
        </w:rPr>
        <w:t>UST</w:t>
      </w:r>
      <w:r>
        <w:rPr>
          <w:sz w:val="16"/>
        </w:rPr>
        <w:t>. (Feb. 10, 2025), </w:t>
      </w:r>
      <w:hyperlink r:id="rId33">
        <w:r>
          <w:rPr>
            <w:sz w:val="16"/>
          </w:rPr>
          <w:t>https://4genderjustice.org/reproductive-violence-in-gaza-a-gendered-atrocity-under-</w:t>
        </w:r>
        <w:r>
          <w:rPr>
            <w:spacing w:val="-2"/>
            <w:sz w:val="16"/>
          </w:rPr>
          <w:t>international-law/</w:t>
        </w:r>
      </w:hyperlink>
      <w:r>
        <w:rPr>
          <w:spacing w:val="-2"/>
          <w:sz w:val="16"/>
        </w:rPr>
        <w:t> [</w:t>
      </w:r>
      <w:hyperlink r:id="rId34">
        <w:r>
          <w:rPr>
            <w:spacing w:val="-2"/>
            <w:sz w:val="16"/>
          </w:rPr>
          <w:t>https://perma.cc/SVK9-QW6R</w:t>
        </w:r>
      </w:hyperlink>
      <w:r>
        <w:rPr>
          <w:spacing w:val="-2"/>
          <w:sz w:val="16"/>
        </w:rPr>
        <w:t>] (arguing that the destruction of Gaza’s maternity hospitals, IVF facilities,</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68"/>
        <w:jc w:val="both"/>
        <w:rPr>
          <w:position w:val="5"/>
          <w:sz w:val="13"/>
        </w:rPr>
      </w:pPr>
      <w:r>
        <w:rPr/>
        <w:t>Territory (OPT),</w:t>
      </w:r>
      <w:r>
        <w:rPr>
          <w:spacing w:val="-1"/>
        </w:rPr>
        <w:t> </w:t>
      </w:r>
      <w:r>
        <w:rPr/>
        <w:t>including</w:t>
      </w:r>
      <w:r>
        <w:rPr>
          <w:spacing w:val="-1"/>
        </w:rPr>
        <w:t> </w:t>
      </w:r>
      <w:r>
        <w:rPr/>
        <w:t>East</w:t>
      </w:r>
      <w:r>
        <w:rPr>
          <w:spacing w:val="-1"/>
        </w:rPr>
        <w:t> </w:t>
      </w:r>
      <w:r>
        <w:rPr/>
        <w:t>Jerusalem,</w:t>
      </w:r>
      <w:r>
        <w:rPr>
          <w:spacing w:val="-1"/>
        </w:rPr>
        <w:t> </w:t>
      </w:r>
      <w:r>
        <w:rPr/>
        <w:t>stated in</w:t>
      </w:r>
      <w:r>
        <w:rPr>
          <w:spacing w:val="-1"/>
        </w:rPr>
        <w:t> </w:t>
      </w:r>
      <w:r>
        <w:rPr/>
        <w:t>a</w:t>
      </w:r>
      <w:r>
        <w:rPr>
          <w:spacing w:val="-2"/>
        </w:rPr>
        <w:t> </w:t>
      </w:r>
      <w:r>
        <w:rPr/>
        <w:t>2025</w:t>
      </w:r>
      <w:r>
        <w:rPr>
          <w:spacing w:val="-2"/>
        </w:rPr>
        <w:t> </w:t>
      </w:r>
      <w:r>
        <w:rPr/>
        <w:t>report</w:t>
      </w:r>
      <w:r>
        <w:rPr>
          <w:spacing w:val="-1"/>
        </w:rPr>
        <w:t> </w:t>
      </w:r>
      <w:r>
        <w:rPr/>
        <w:t>that</w:t>
      </w:r>
      <w:r>
        <w:rPr>
          <w:spacing w:val="-1"/>
        </w:rPr>
        <w:t> </w:t>
      </w:r>
      <w:r>
        <w:rPr/>
        <w:t>“Israel</w:t>
      </w:r>
      <w:r>
        <w:rPr>
          <w:spacing w:val="-1"/>
        </w:rPr>
        <w:t> </w:t>
      </w:r>
      <w:r>
        <w:rPr/>
        <w:t>has</w:t>
      </w:r>
      <w:r>
        <w:rPr>
          <w:spacing w:val="-1"/>
        </w:rPr>
        <w:t> </w:t>
      </w:r>
      <w:r>
        <w:rPr/>
        <w:t>targeted civilian </w:t>
      </w:r>
      <w:r>
        <w:rPr>
          <w:spacing w:val="-4"/>
        </w:rPr>
        <w:t>women</w:t>
      </w:r>
      <w:r>
        <w:rPr>
          <w:spacing w:val="-9"/>
        </w:rPr>
        <w:t> </w:t>
      </w:r>
      <w:r>
        <w:rPr>
          <w:spacing w:val="-4"/>
        </w:rPr>
        <w:t>and</w:t>
      </w:r>
      <w:r>
        <w:rPr>
          <w:spacing w:val="-8"/>
        </w:rPr>
        <w:t> </w:t>
      </w:r>
      <w:r>
        <w:rPr>
          <w:spacing w:val="-4"/>
        </w:rPr>
        <w:t>girls</w:t>
      </w:r>
      <w:r>
        <w:rPr>
          <w:spacing w:val="-9"/>
        </w:rPr>
        <w:t> </w:t>
      </w:r>
      <w:r>
        <w:rPr>
          <w:spacing w:val="-4"/>
        </w:rPr>
        <w:t>directly.”</w:t>
      </w:r>
      <w:hyperlink w:history="true" w:anchor="_bookmark10">
        <w:r>
          <w:rPr>
            <w:spacing w:val="-4"/>
            <w:position w:val="5"/>
            <w:sz w:val="13"/>
          </w:rPr>
          <w:t>10</w:t>
        </w:r>
      </w:hyperlink>
      <w:r>
        <w:rPr>
          <w:spacing w:val="-4"/>
          <w:position w:val="5"/>
          <w:sz w:val="13"/>
        </w:rPr>
        <w:t> </w:t>
      </w:r>
      <w:r>
        <w:rPr>
          <w:spacing w:val="-4"/>
        </w:rPr>
        <w:t>While</w:t>
      </w:r>
      <w:r>
        <w:rPr>
          <w:spacing w:val="-9"/>
        </w:rPr>
        <w:t> </w:t>
      </w:r>
      <w:r>
        <w:rPr>
          <w:spacing w:val="-4"/>
        </w:rPr>
        <w:t>Israel’s</w:t>
      </w:r>
      <w:r>
        <w:rPr>
          <w:spacing w:val="-8"/>
        </w:rPr>
        <w:t> </w:t>
      </w:r>
      <w:r>
        <w:rPr>
          <w:spacing w:val="-4"/>
        </w:rPr>
        <w:t>bombardment,</w:t>
      </w:r>
      <w:r>
        <w:rPr>
          <w:spacing w:val="-9"/>
        </w:rPr>
        <w:t> </w:t>
      </w:r>
      <w:r>
        <w:rPr>
          <w:spacing w:val="-4"/>
        </w:rPr>
        <w:t>siege,</w:t>
      </w:r>
      <w:r>
        <w:rPr>
          <w:spacing w:val="-8"/>
        </w:rPr>
        <w:t> </w:t>
      </w:r>
      <w:r>
        <w:rPr>
          <w:spacing w:val="-4"/>
        </w:rPr>
        <w:t>and</w:t>
      </w:r>
      <w:r>
        <w:rPr>
          <w:spacing w:val="-9"/>
        </w:rPr>
        <w:t> </w:t>
      </w:r>
      <w:r>
        <w:rPr>
          <w:spacing w:val="-4"/>
        </w:rPr>
        <w:t>starvation</w:t>
      </w:r>
      <w:r>
        <w:rPr>
          <w:spacing w:val="-8"/>
        </w:rPr>
        <w:t> </w:t>
      </w:r>
      <w:r>
        <w:rPr>
          <w:spacing w:val="-4"/>
        </w:rPr>
        <w:t>campaigns</w:t>
      </w:r>
      <w:r>
        <w:rPr>
          <w:spacing w:val="-9"/>
        </w:rPr>
        <w:t> </w:t>
      </w:r>
      <w:r>
        <w:rPr>
          <w:spacing w:val="-4"/>
        </w:rPr>
        <w:t>in</w:t>
      </w:r>
      <w:r>
        <w:rPr>
          <w:spacing w:val="-8"/>
        </w:rPr>
        <w:t> </w:t>
      </w:r>
      <w:r>
        <w:rPr>
          <w:spacing w:val="-4"/>
        </w:rPr>
        <w:t>Gaza</w:t>
      </w:r>
      <w:r>
        <w:rPr>
          <w:spacing w:val="-9"/>
        </w:rPr>
        <w:t> </w:t>
      </w:r>
      <w:r>
        <w:rPr>
          <w:spacing w:val="-4"/>
        </w:rPr>
        <w:t>have </w:t>
      </w:r>
      <w:r>
        <w:rPr>
          <w:spacing w:val="-2"/>
        </w:rPr>
        <w:t>prompted</w:t>
      </w:r>
      <w:r>
        <w:rPr>
          <w:spacing w:val="-11"/>
        </w:rPr>
        <w:t> </w:t>
      </w:r>
      <w:r>
        <w:rPr>
          <w:spacing w:val="-2"/>
        </w:rPr>
        <w:t>widespread</w:t>
      </w:r>
      <w:r>
        <w:rPr>
          <w:spacing w:val="-10"/>
        </w:rPr>
        <w:t> </w:t>
      </w:r>
      <w:r>
        <w:rPr>
          <w:spacing w:val="-2"/>
        </w:rPr>
        <w:t>allegations</w:t>
      </w:r>
      <w:r>
        <w:rPr>
          <w:spacing w:val="-11"/>
        </w:rPr>
        <w:t> </w:t>
      </w:r>
      <w:r>
        <w:rPr>
          <w:spacing w:val="-2"/>
        </w:rPr>
        <w:t>of</w:t>
      </w:r>
      <w:r>
        <w:rPr>
          <w:spacing w:val="-10"/>
        </w:rPr>
        <w:t> </w:t>
      </w:r>
      <w:r>
        <w:rPr>
          <w:spacing w:val="-2"/>
        </w:rPr>
        <w:t>genocide,</w:t>
      </w:r>
      <w:r>
        <w:rPr>
          <w:spacing w:val="-11"/>
        </w:rPr>
        <w:t> </w:t>
      </w:r>
      <w:r>
        <w:rPr>
          <w:spacing w:val="-2"/>
        </w:rPr>
        <w:t>this</w:t>
      </w:r>
      <w:r>
        <w:rPr>
          <w:spacing w:val="-10"/>
        </w:rPr>
        <w:t> </w:t>
      </w:r>
      <w:r>
        <w:rPr>
          <w:spacing w:val="-2"/>
        </w:rPr>
        <w:t>Article</w:t>
      </w:r>
      <w:r>
        <w:rPr>
          <w:spacing w:val="-11"/>
        </w:rPr>
        <w:t> </w:t>
      </w:r>
      <w:r>
        <w:rPr>
          <w:spacing w:val="-2"/>
        </w:rPr>
        <w:t>highlights</w:t>
      </w:r>
      <w:r>
        <w:rPr>
          <w:spacing w:val="-10"/>
        </w:rPr>
        <w:t> </w:t>
      </w:r>
      <w:r>
        <w:rPr>
          <w:spacing w:val="-2"/>
        </w:rPr>
        <w:t>a</w:t>
      </w:r>
      <w:r>
        <w:rPr>
          <w:spacing w:val="-11"/>
        </w:rPr>
        <w:t> </w:t>
      </w:r>
      <w:r>
        <w:rPr>
          <w:spacing w:val="-2"/>
        </w:rPr>
        <w:t>critical—yet</w:t>
      </w:r>
      <w:r>
        <w:rPr>
          <w:spacing w:val="-10"/>
        </w:rPr>
        <w:t> </w:t>
      </w:r>
      <w:r>
        <w:rPr>
          <w:spacing w:val="-2"/>
        </w:rPr>
        <w:t>underexamined—</w:t>
      </w:r>
      <w:r>
        <w:rPr/>
        <w:t>dimension:</w:t>
      </w:r>
      <w:r>
        <w:rPr>
          <w:spacing w:val="-12"/>
        </w:rPr>
        <w:t> </w:t>
      </w:r>
      <w:r>
        <w:rPr/>
        <w:t>the</w:t>
      </w:r>
      <w:r>
        <w:rPr>
          <w:spacing w:val="-11"/>
        </w:rPr>
        <w:t> </w:t>
      </w:r>
      <w:r>
        <w:rPr/>
        <w:t>systematic</w:t>
      </w:r>
      <w:r>
        <w:rPr>
          <w:spacing w:val="-11"/>
        </w:rPr>
        <w:t> </w:t>
      </w:r>
      <w:r>
        <w:rPr/>
        <w:t>targeting</w:t>
      </w:r>
      <w:r>
        <w:rPr>
          <w:spacing w:val="-12"/>
        </w:rPr>
        <w:t> </w:t>
      </w:r>
      <w:r>
        <w:rPr/>
        <w:t>of</w:t>
      </w:r>
      <w:r>
        <w:rPr>
          <w:spacing w:val="-11"/>
        </w:rPr>
        <w:t> </w:t>
      </w:r>
      <w:r>
        <w:rPr/>
        <w:t>Palestinian</w:t>
      </w:r>
      <w:r>
        <w:rPr>
          <w:spacing w:val="-10"/>
        </w:rPr>
        <w:t> </w:t>
      </w:r>
      <w:r>
        <w:rPr/>
        <w:t>women’s</w:t>
      </w:r>
      <w:r>
        <w:rPr>
          <w:spacing w:val="-12"/>
        </w:rPr>
        <w:t> </w:t>
      </w:r>
      <w:r>
        <w:rPr/>
        <w:t>reproductive</w:t>
      </w:r>
      <w:r>
        <w:rPr>
          <w:spacing w:val="-11"/>
        </w:rPr>
        <w:t> </w:t>
      </w:r>
      <w:r>
        <w:rPr/>
        <w:t>capacity</w:t>
      </w:r>
      <w:r>
        <w:rPr>
          <w:spacing w:val="-11"/>
        </w:rPr>
        <w:t> </w:t>
      </w:r>
      <w:r>
        <w:rPr/>
        <w:t>as</w:t>
      </w:r>
      <w:r>
        <w:rPr>
          <w:spacing w:val="-12"/>
        </w:rPr>
        <w:t> </w:t>
      </w:r>
      <w:r>
        <w:rPr/>
        <w:t>a</w:t>
      </w:r>
      <w:r>
        <w:rPr>
          <w:spacing w:val="-5"/>
        </w:rPr>
        <w:t> </w:t>
      </w:r>
      <w:r>
        <w:rPr/>
        <w:t>tool</w:t>
      </w:r>
      <w:r>
        <w:rPr>
          <w:spacing w:val="-12"/>
        </w:rPr>
        <w:t> </w:t>
      </w:r>
      <w:r>
        <w:rPr/>
        <w:t>of</w:t>
      </w:r>
      <w:r>
        <w:rPr>
          <w:spacing w:val="-11"/>
        </w:rPr>
        <w:t> </w:t>
      </w:r>
      <w:r>
        <w:rPr/>
        <w:t>group destruction</w:t>
      </w:r>
      <w:hyperlink w:history="true" w:anchor="_bookmark11">
        <w:r>
          <w:rPr/>
          <w:t>.</w:t>
        </w:r>
        <w:r>
          <w:rPr>
            <w:position w:val="5"/>
            <w:sz w:val="13"/>
          </w:rPr>
          <w:t>11</w:t>
        </w:r>
      </w:hyperlink>
      <w:r>
        <w:rPr>
          <w:spacing w:val="15"/>
          <w:position w:val="5"/>
          <w:sz w:val="13"/>
        </w:rPr>
        <w:t> </w:t>
      </w:r>
      <w:r>
        <w:rPr/>
        <w:t>Through</w:t>
      </w:r>
      <w:r>
        <w:rPr>
          <w:spacing w:val="-3"/>
        </w:rPr>
        <w:t> </w:t>
      </w:r>
      <w:r>
        <w:rPr/>
        <w:t>killings,</w:t>
      </w:r>
      <w:r>
        <w:rPr>
          <w:spacing w:val="-1"/>
        </w:rPr>
        <w:t> </w:t>
      </w:r>
      <w:r>
        <w:rPr/>
        <w:t>the</w:t>
      </w:r>
      <w:r>
        <w:rPr>
          <w:spacing w:val="-2"/>
        </w:rPr>
        <w:t> </w:t>
      </w:r>
      <w:r>
        <w:rPr/>
        <w:t>dismantling</w:t>
      </w:r>
      <w:r>
        <w:rPr>
          <w:spacing w:val="-3"/>
        </w:rPr>
        <w:t> </w:t>
      </w:r>
      <w:r>
        <w:rPr/>
        <w:t>of</w:t>
      </w:r>
      <w:r>
        <w:rPr>
          <w:spacing w:val="-2"/>
        </w:rPr>
        <w:t> </w:t>
      </w:r>
      <w:r>
        <w:rPr/>
        <w:t>maternal</w:t>
      </w:r>
      <w:r>
        <w:rPr>
          <w:spacing w:val="-3"/>
        </w:rPr>
        <w:t> </w:t>
      </w:r>
      <w:r>
        <w:rPr/>
        <w:t>healthcare,</w:t>
      </w:r>
      <w:r>
        <w:rPr>
          <w:spacing w:val="-3"/>
        </w:rPr>
        <w:t> </w:t>
      </w:r>
      <w:r>
        <w:rPr/>
        <w:t>and</w:t>
      </w:r>
      <w:r>
        <w:rPr>
          <w:spacing w:val="-2"/>
        </w:rPr>
        <w:t> </w:t>
      </w:r>
      <w:r>
        <w:rPr/>
        <w:t>other</w:t>
      </w:r>
      <w:r>
        <w:rPr>
          <w:spacing w:val="-2"/>
        </w:rPr>
        <w:t> </w:t>
      </w:r>
      <w:r>
        <w:rPr/>
        <w:t>forms</w:t>
      </w:r>
      <w:r>
        <w:rPr>
          <w:spacing w:val="-1"/>
        </w:rPr>
        <w:t> </w:t>
      </w:r>
      <w:r>
        <w:rPr/>
        <w:t>of</w:t>
      </w:r>
      <w:r>
        <w:rPr>
          <w:spacing w:val="-2"/>
        </w:rPr>
        <w:t> </w:t>
      </w:r>
      <w:r>
        <w:rPr/>
        <w:t>gender-specific</w:t>
      </w:r>
      <w:r>
        <w:rPr>
          <w:spacing w:val="-13"/>
        </w:rPr>
        <w:t> </w:t>
      </w:r>
      <w:r>
        <w:rPr/>
        <w:t>violence,</w:t>
      </w:r>
      <w:r>
        <w:rPr>
          <w:spacing w:val="-12"/>
        </w:rPr>
        <w:t> </w:t>
      </w:r>
      <w:r>
        <w:rPr/>
        <w:t>Israel’s</w:t>
      </w:r>
      <w:r>
        <w:rPr>
          <w:spacing w:val="-13"/>
        </w:rPr>
        <w:t> </w:t>
      </w:r>
      <w:r>
        <w:rPr/>
        <w:t>conduct</w:t>
      </w:r>
      <w:r>
        <w:rPr>
          <w:spacing w:val="-12"/>
        </w:rPr>
        <w:t> </w:t>
      </w:r>
      <w:r>
        <w:rPr/>
        <w:t>satisfies</w:t>
      </w:r>
      <w:r>
        <w:rPr>
          <w:spacing w:val="-13"/>
        </w:rPr>
        <w:t> </w:t>
      </w:r>
      <w:r>
        <w:rPr/>
        <w:t>multiple</w:t>
      </w:r>
      <w:r>
        <w:rPr>
          <w:spacing w:val="-12"/>
        </w:rPr>
        <w:t> </w:t>
      </w:r>
      <w:r>
        <w:rPr/>
        <w:t>acts</w:t>
      </w:r>
      <w:r>
        <w:rPr>
          <w:spacing w:val="-13"/>
        </w:rPr>
        <w:t> </w:t>
      </w:r>
      <w:r>
        <w:rPr/>
        <w:t>prohibited</w:t>
      </w:r>
      <w:r>
        <w:rPr>
          <w:spacing w:val="-12"/>
        </w:rPr>
        <w:t> </w:t>
      </w:r>
      <w:r>
        <w:rPr/>
        <w:t>under</w:t>
      </w:r>
      <w:r>
        <w:rPr>
          <w:spacing w:val="-13"/>
        </w:rPr>
        <w:t> </w:t>
      </w:r>
      <w:r>
        <w:rPr/>
        <w:t>the</w:t>
      </w:r>
      <w:r>
        <w:rPr>
          <w:spacing w:val="-12"/>
        </w:rPr>
        <w:t> </w:t>
      </w:r>
      <w:r>
        <w:rPr/>
        <w:t>Genocide</w:t>
      </w:r>
      <w:r>
        <w:rPr>
          <w:spacing w:val="-13"/>
        </w:rPr>
        <w:t> </w:t>
      </w:r>
      <w:r>
        <w:rPr/>
        <w:t>Convention, particularly Article II(d)’s ban on “measures intended to prevent births within the group.”</w:t>
      </w:r>
      <w:hyperlink w:history="true" w:anchor="_bookmark12">
        <w:r>
          <w:rPr>
            <w:position w:val="5"/>
            <w:sz w:val="13"/>
          </w:rPr>
          <w:t>12</w:t>
        </w:r>
      </w:hyperlink>
      <w:r>
        <w:rPr>
          <w:spacing w:val="36"/>
          <w:position w:val="5"/>
          <w:sz w:val="13"/>
        </w:rPr>
        <w:t> </w:t>
      </w:r>
      <w:r>
        <w:rPr/>
        <w:t>An obstetrician</w:t>
      </w:r>
      <w:r>
        <w:rPr>
          <w:spacing w:val="-13"/>
        </w:rPr>
        <w:t> </w:t>
      </w:r>
      <w:r>
        <w:rPr/>
        <w:t>in</w:t>
      </w:r>
      <w:r>
        <w:rPr>
          <w:spacing w:val="-12"/>
        </w:rPr>
        <w:t> </w:t>
      </w:r>
      <w:r>
        <w:rPr/>
        <w:t>Gaza</w:t>
      </w:r>
      <w:r>
        <w:rPr>
          <w:spacing w:val="-13"/>
        </w:rPr>
        <w:t> </w:t>
      </w:r>
      <w:r>
        <w:rPr/>
        <w:t>stated</w:t>
      </w:r>
      <w:r>
        <w:rPr>
          <w:spacing w:val="-12"/>
        </w:rPr>
        <w:t> </w:t>
      </w:r>
      <w:r>
        <w:rPr/>
        <w:t>that</w:t>
      </w:r>
      <w:r>
        <w:rPr>
          <w:spacing w:val="-13"/>
        </w:rPr>
        <w:t> </w:t>
      </w:r>
      <w:r>
        <w:rPr/>
        <w:t>“This</w:t>
      </w:r>
      <w:r>
        <w:rPr>
          <w:spacing w:val="-12"/>
        </w:rPr>
        <w:t> </w:t>
      </w:r>
      <w:r>
        <w:rPr/>
        <w:t>is</w:t>
      </w:r>
      <w:r>
        <w:rPr>
          <w:spacing w:val="-13"/>
        </w:rPr>
        <w:t> </w:t>
      </w:r>
      <w:r>
        <w:rPr/>
        <w:t>a</w:t>
      </w:r>
      <w:r>
        <w:rPr>
          <w:spacing w:val="-12"/>
        </w:rPr>
        <w:t> </w:t>
      </w:r>
      <w:r>
        <w:rPr/>
        <w:t>war</w:t>
      </w:r>
      <w:r>
        <w:rPr>
          <w:spacing w:val="-13"/>
        </w:rPr>
        <w:t> </w:t>
      </w:r>
      <w:r>
        <w:rPr/>
        <w:t>against</w:t>
      </w:r>
      <w:r>
        <w:rPr>
          <w:spacing w:val="-12"/>
        </w:rPr>
        <w:t> </w:t>
      </w:r>
      <w:r>
        <w:rPr/>
        <w:t>women.</w:t>
      </w:r>
      <w:r>
        <w:rPr>
          <w:spacing w:val="-13"/>
        </w:rPr>
        <w:t> </w:t>
      </w:r>
      <w:r>
        <w:rPr/>
        <w:t>Thousands</w:t>
      </w:r>
      <w:r>
        <w:rPr>
          <w:spacing w:val="-12"/>
        </w:rPr>
        <w:t> </w:t>
      </w:r>
      <w:r>
        <w:rPr/>
        <w:t>of</w:t>
      </w:r>
      <w:r>
        <w:rPr>
          <w:spacing w:val="-13"/>
        </w:rPr>
        <w:t> </w:t>
      </w:r>
      <w:r>
        <w:rPr/>
        <w:t>women</w:t>
      </w:r>
      <w:r>
        <w:rPr>
          <w:spacing w:val="-12"/>
        </w:rPr>
        <w:t> </w:t>
      </w:r>
      <w:r>
        <w:rPr/>
        <w:t>have</w:t>
      </w:r>
      <w:r>
        <w:rPr>
          <w:spacing w:val="-13"/>
        </w:rPr>
        <w:t> </w:t>
      </w:r>
      <w:r>
        <w:rPr/>
        <w:t>been</w:t>
      </w:r>
      <w:r>
        <w:rPr>
          <w:spacing w:val="-12"/>
        </w:rPr>
        <w:t> </w:t>
      </w:r>
      <w:r>
        <w:rPr/>
        <w:t>killed and</w:t>
      </w:r>
      <w:r>
        <w:rPr>
          <w:spacing w:val="-13"/>
        </w:rPr>
        <w:t> </w:t>
      </w:r>
      <w:r>
        <w:rPr/>
        <w:t>hundreds</w:t>
      </w:r>
      <w:r>
        <w:rPr>
          <w:spacing w:val="-12"/>
        </w:rPr>
        <w:t> </w:t>
      </w:r>
      <w:r>
        <w:rPr/>
        <w:t>of</w:t>
      </w:r>
      <w:r>
        <w:rPr>
          <w:spacing w:val="-13"/>
        </w:rPr>
        <w:t> </w:t>
      </w:r>
      <w:r>
        <w:rPr/>
        <w:t>thousands</w:t>
      </w:r>
      <w:r>
        <w:rPr>
          <w:spacing w:val="-12"/>
        </w:rPr>
        <w:t> </w:t>
      </w:r>
      <w:r>
        <w:rPr/>
        <w:t>are</w:t>
      </w:r>
      <w:r>
        <w:rPr>
          <w:spacing w:val="-13"/>
        </w:rPr>
        <w:t> </w:t>
      </w:r>
      <w:r>
        <w:rPr/>
        <w:t>living</w:t>
      </w:r>
      <w:r>
        <w:rPr>
          <w:spacing w:val="-12"/>
        </w:rPr>
        <w:t> </w:t>
      </w:r>
      <w:r>
        <w:rPr/>
        <w:t>in</w:t>
      </w:r>
      <w:r>
        <w:rPr>
          <w:spacing w:val="-13"/>
        </w:rPr>
        <w:t> </w:t>
      </w:r>
      <w:r>
        <w:rPr/>
        <w:t>extremely</w:t>
      </w:r>
      <w:r>
        <w:rPr>
          <w:spacing w:val="-12"/>
        </w:rPr>
        <w:t> </w:t>
      </w:r>
      <w:r>
        <w:rPr/>
        <w:t>precarious</w:t>
      </w:r>
      <w:r>
        <w:rPr>
          <w:spacing w:val="-13"/>
        </w:rPr>
        <w:t> </w:t>
      </w:r>
      <w:r>
        <w:rPr/>
        <w:t>conditions.</w:t>
      </w:r>
      <w:r>
        <w:rPr>
          <w:spacing w:val="-12"/>
        </w:rPr>
        <w:t> </w:t>
      </w:r>
      <w:r>
        <w:rPr/>
        <w:t>The</w:t>
      </w:r>
      <w:r>
        <w:rPr>
          <w:spacing w:val="-13"/>
        </w:rPr>
        <w:t> </w:t>
      </w:r>
      <w:r>
        <w:rPr/>
        <w:t>number</w:t>
      </w:r>
      <w:r>
        <w:rPr>
          <w:spacing w:val="-12"/>
        </w:rPr>
        <w:t> </w:t>
      </w:r>
      <w:r>
        <w:rPr/>
        <w:t>of</w:t>
      </w:r>
      <w:r>
        <w:rPr>
          <w:spacing w:val="-13"/>
        </w:rPr>
        <w:t> </w:t>
      </w:r>
      <w:r>
        <w:rPr/>
        <w:t>women</w:t>
      </w:r>
      <w:r>
        <w:rPr>
          <w:spacing w:val="-12"/>
        </w:rPr>
        <w:t> </w:t>
      </w:r>
      <w:r>
        <w:rPr/>
        <w:t>and girls</w:t>
      </w:r>
      <w:r>
        <w:rPr>
          <w:spacing w:val="-13"/>
        </w:rPr>
        <w:t> </w:t>
      </w:r>
      <w:r>
        <w:rPr/>
        <w:t>who</w:t>
      </w:r>
      <w:r>
        <w:rPr>
          <w:spacing w:val="-12"/>
        </w:rPr>
        <w:t> </w:t>
      </w:r>
      <w:r>
        <w:rPr/>
        <w:t>have</w:t>
      </w:r>
      <w:r>
        <w:rPr>
          <w:spacing w:val="-11"/>
        </w:rPr>
        <w:t> </w:t>
      </w:r>
      <w:r>
        <w:rPr/>
        <w:t>died</w:t>
      </w:r>
      <w:r>
        <w:rPr>
          <w:spacing w:val="-11"/>
        </w:rPr>
        <w:t> </w:t>
      </w:r>
      <w:r>
        <w:rPr/>
        <w:t>from</w:t>
      </w:r>
      <w:r>
        <w:rPr>
          <w:spacing w:val="-12"/>
        </w:rPr>
        <w:t> </w:t>
      </w:r>
      <w:r>
        <w:rPr/>
        <w:t>complications</w:t>
      </w:r>
      <w:r>
        <w:rPr>
          <w:spacing w:val="-13"/>
        </w:rPr>
        <w:t> </w:t>
      </w:r>
      <w:r>
        <w:rPr/>
        <w:t>related</w:t>
      </w:r>
      <w:r>
        <w:rPr>
          <w:spacing w:val="-11"/>
        </w:rPr>
        <w:t> </w:t>
      </w:r>
      <w:r>
        <w:rPr/>
        <w:t>to</w:t>
      </w:r>
      <w:r>
        <w:rPr>
          <w:spacing w:val="-13"/>
        </w:rPr>
        <w:t> </w:t>
      </w:r>
      <w:r>
        <w:rPr/>
        <w:t>pregnancy</w:t>
      </w:r>
      <w:r>
        <w:rPr>
          <w:spacing w:val="-11"/>
        </w:rPr>
        <w:t> </w:t>
      </w:r>
      <w:r>
        <w:rPr/>
        <w:t>and</w:t>
      </w:r>
      <w:r>
        <w:rPr>
          <w:spacing w:val="-11"/>
        </w:rPr>
        <w:t> </w:t>
      </w:r>
      <w:r>
        <w:rPr/>
        <w:t>childbirth</w:t>
      </w:r>
      <w:r>
        <w:rPr>
          <w:spacing w:val="-13"/>
        </w:rPr>
        <w:t> </w:t>
      </w:r>
      <w:r>
        <w:rPr/>
        <w:t>remains</w:t>
      </w:r>
      <w:r>
        <w:rPr>
          <w:spacing w:val="-12"/>
        </w:rPr>
        <w:t> </w:t>
      </w:r>
      <w:r>
        <w:rPr/>
        <w:t>unknown.”</w:t>
      </w:r>
      <w:hyperlink w:history="true" w:anchor="_bookmark13">
        <w:r>
          <w:rPr>
            <w:position w:val="5"/>
            <w:sz w:val="13"/>
          </w:rPr>
          <w:t>13</w:t>
        </w:r>
      </w:hyperlink>
    </w:p>
    <w:p>
      <w:pPr>
        <w:pStyle w:val="BodyText"/>
        <w:spacing w:before="18"/>
        <w:ind w:left="374" w:right="371" w:firstLine="720"/>
        <w:jc w:val="both"/>
      </w:pPr>
      <w:r>
        <w:rPr/>
        <w:t>The</w:t>
      </w:r>
      <w:r>
        <w:rPr>
          <w:spacing w:val="-1"/>
        </w:rPr>
        <w:t> </w:t>
      </w:r>
      <w:r>
        <w:rPr/>
        <w:t>scale</w:t>
      </w:r>
      <w:r>
        <w:rPr>
          <w:spacing w:val="-1"/>
        </w:rPr>
        <w:t> </w:t>
      </w:r>
      <w:r>
        <w:rPr/>
        <w:t>and</w:t>
      </w:r>
      <w:r>
        <w:rPr>
          <w:spacing w:val="-1"/>
        </w:rPr>
        <w:t> </w:t>
      </w:r>
      <w:r>
        <w:rPr/>
        <w:t>pattern</w:t>
      </w:r>
      <w:r>
        <w:rPr>
          <w:spacing w:val="-2"/>
        </w:rPr>
        <w:t> </w:t>
      </w:r>
      <w:r>
        <w:rPr/>
        <w:t>of</w:t>
      </w:r>
      <w:r>
        <w:rPr>
          <w:spacing w:val="-1"/>
        </w:rPr>
        <w:t> </w:t>
      </w:r>
      <w:r>
        <w:rPr/>
        <w:t>harm</w:t>
      </w:r>
      <w:r>
        <w:rPr>
          <w:spacing w:val="-4"/>
        </w:rPr>
        <w:t> </w:t>
      </w:r>
      <w:r>
        <w:rPr/>
        <w:t>directed</w:t>
      </w:r>
      <w:r>
        <w:rPr>
          <w:spacing w:val="-2"/>
        </w:rPr>
        <w:t> </w:t>
      </w:r>
      <w:r>
        <w:rPr/>
        <w:t>toward</w:t>
      </w:r>
      <w:r>
        <w:rPr>
          <w:spacing w:val="-1"/>
        </w:rPr>
        <w:t> </w:t>
      </w:r>
      <w:r>
        <w:rPr/>
        <w:t>women</w:t>
      </w:r>
      <w:r>
        <w:rPr>
          <w:spacing w:val="-2"/>
        </w:rPr>
        <w:t> </w:t>
      </w:r>
      <w:r>
        <w:rPr/>
        <w:t>in</w:t>
      </w:r>
      <w:r>
        <w:rPr>
          <w:spacing w:val="-2"/>
        </w:rPr>
        <w:t> </w:t>
      </w:r>
      <w:r>
        <w:rPr/>
        <w:t>Gaza</w:t>
      </w:r>
      <w:r>
        <w:rPr>
          <w:spacing w:val="-1"/>
        </w:rPr>
        <w:t> </w:t>
      </w:r>
      <w:r>
        <w:rPr/>
        <w:t>has</w:t>
      </w:r>
      <w:r>
        <w:rPr>
          <w:spacing w:val="-2"/>
        </w:rPr>
        <w:t> </w:t>
      </w:r>
      <w:r>
        <w:rPr/>
        <w:t>manifested</w:t>
      </w:r>
      <w:r>
        <w:rPr>
          <w:spacing w:val="-1"/>
        </w:rPr>
        <w:t> </w:t>
      </w:r>
      <w:r>
        <w:rPr/>
        <w:t>in</w:t>
      </w:r>
      <w:r>
        <w:rPr>
          <w:spacing w:val="-2"/>
        </w:rPr>
        <w:t> </w:t>
      </w:r>
      <w:r>
        <w:rPr/>
        <w:t>multiple forms.</w:t>
      </w:r>
      <w:r>
        <w:rPr>
          <w:spacing w:val="-1"/>
        </w:rPr>
        <w:t> </w:t>
      </w:r>
      <w:r>
        <w:rPr/>
        <w:t>These include the destruction</w:t>
      </w:r>
      <w:r>
        <w:rPr>
          <w:spacing w:val="-1"/>
        </w:rPr>
        <w:t> </w:t>
      </w:r>
      <w:r>
        <w:rPr/>
        <w:t>of Gaza’s primary fertility clinic,</w:t>
      </w:r>
      <w:r>
        <w:rPr>
          <w:spacing w:val="-1"/>
        </w:rPr>
        <w:t> </w:t>
      </w:r>
      <w:r>
        <w:rPr/>
        <w:t>which</w:t>
      </w:r>
      <w:r>
        <w:rPr>
          <w:spacing w:val="-1"/>
        </w:rPr>
        <w:t> </w:t>
      </w:r>
      <w:r>
        <w:rPr/>
        <w:t>reportedly contained approximately</w:t>
      </w:r>
      <w:r>
        <w:rPr>
          <w:spacing w:val="-10"/>
        </w:rPr>
        <w:t> </w:t>
      </w:r>
      <w:r>
        <w:rPr/>
        <w:t>4,000</w:t>
      </w:r>
      <w:r>
        <w:rPr>
          <w:spacing w:val="-10"/>
        </w:rPr>
        <w:t> </w:t>
      </w:r>
      <w:r>
        <w:rPr/>
        <w:t>embryos;</w:t>
      </w:r>
      <w:r>
        <w:rPr>
          <w:spacing w:val="-11"/>
        </w:rPr>
        <w:t> </w:t>
      </w:r>
      <w:r>
        <w:rPr/>
        <w:t>repeated</w:t>
      </w:r>
      <w:r>
        <w:rPr>
          <w:spacing w:val="-10"/>
        </w:rPr>
        <w:t> </w:t>
      </w:r>
      <w:r>
        <w:rPr/>
        <w:t>strikes</w:t>
      </w:r>
      <w:r>
        <w:rPr>
          <w:spacing w:val="-11"/>
        </w:rPr>
        <w:t> </w:t>
      </w:r>
      <w:r>
        <w:rPr/>
        <w:t>on</w:t>
      </w:r>
      <w:r>
        <w:rPr>
          <w:spacing w:val="-11"/>
        </w:rPr>
        <w:t> </w:t>
      </w:r>
      <w:r>
        <w:rPr/>
        <w:t>maternity</w:t>
      </w:r>
      <w:r>
        <w:rPr>
          <w:spacing w:val="-11"/>
        </w:rPr>
        <w:t> </w:t>
      </w:r>
      <w:r>
        <w:rPr/>
        <w:t>wards;</w:t>
      </w:r>
      <w:r>
        <w:rPr>
          <w:spacing w:val="-11"/>
        </w:rPr>
        <w:t> </w:t>
      </w:r>
      <w:r>
        <w:rPr/>
        <w:t>attacks</w:t>
      </w:r>
      <w:r>
        <w:rPr>
          <w:spacing w:val="-11"/>
        </w:rPr>
        <w:t> </w:t>
      </w:r>
      <w:r>
        <w:rPr/>
        <w:t>on</w:t>
      </w:r>
      <w:r>
        <w:rPr>
          <w:spacing w:val="-11"/>
        </w:rPr>
        <w:t> </w:t>
      </w:r>
      <w:r>
        <w:rPr/>
        <w:t>residential</w:t>
      </w:r>
      <w:r>
        <w:rPr>
          <w:spacing w:val="-10"/>
        </w:rPr>
        <w:t> </w:t>
      </w:r>
      <w:r>
        <w:rPr/>
        <w:t>structures </w:t>
      </w:r>
      <w:r>
        <w:rPr>
          <w:spacing w:val="-4"/>
        </w:rPr>
        <w:t>where</w:t>
      </w:r>
      <w:r>
        <w:rPr>
          <w:spacing w:val="-9"/>
        </w:rPr>
        <w:t> </w:t>
      </w:r>
      <w:r>
        <w:rPr>
          <w:spacing w:val="-4"/>
        </w:rPr>
        <w:t>women</w:t>
      </w:r>
      <w:r>
        <w:rPr>
          <w:spacing w:val="-8"/>
        </w:rPr>
        <w:t> </w:t>
      </w:r>
      <w:r>
        <w:rPr>
          <w:spacing w:val="-4"/>
        </w:rPr>
        <w:t>and</w:t>
      </w:r>
      <w:r>
        <w:rPr>
          <w:spacing w:val="-9"/>
        </w:rPr>
        <w:t> </w:t>
      </w:r>
      <w:r>
        <w:rPr>
          <w:spacing w:val="-4"/>
        </w:rPr>
        <w:t>children</w:t>
      </w:r>
      <w:r>
        <w:rPr>
          <w:spacing w:val="-8"/>
        </w:rPr>
        <w:t> </w:t>
      </w:r>
      <w:r>
        <w:rPr>
          <w:spacing w:val="-4"/>
        </w:rPr>
        <w:t>were</w:t>
      </w:r>
      <w:r>
        <w:rPr>
          <w:spacing w:val="-9"/>
        </w:rPr>
        <w:t> </w:t>
      </w:r>
      <w:r>
        <w:rPr>
          <w:spacing w:val="-4"/>
        </w:rPr>
        <w:t>sheltering;</w:t>
      </w:r>
      <w:r>
        <w:rPr>
          <w:spacing w:val="-8"/>
        </w:rPr>
        <w:t> </w:t>
      </w:r>
      <w:r>
        <w:rPr>
          <w:spacing w:val="-4"/>
        </w:rPr>
        <w:t>and</w:t>
      </w:r>
      <w:r>
        <w:rPr>
          <w:spacing w:val="-9"/>
        </w:rPr>
        <w:t> </w:t>
      </w:r>
      <w:r>
        <w:rPr>
          <w:spacing w:val="-4"/>
        </w:rPr>
        <w:t>the</w:t>
      </w:r>
      <w:r>
        <w:rPr>
          <w:spacing w:val="-8"/>
        </w:rPr>
        <w:t> </w:t>
      </w:r>
      <w:r>
        <w:rPr>
          <w:spacing w:val="-4"/>
        </w:rPr>
        <w:t>creation</w:t>
      </w:r>
      <w:r>
        <w:rPr>
          <w:spacing w:val="-9"/>
        </w:rPr>
        <w:t> </w:t>
      </w:r>
      <w:r>
        <w:rPr>
          <w:spacing w:val="-4"/>
        </w:rPr>
        <w:t>of</w:t>
      </w:r>
      <w:r>
        <w:rPr>
          <w:spacing w:val="-8"/>
        </w:rPr>
        <w:t> </w:t>
      </w:r>
      <w:r>
        <w:rPr>
          <w:spacing w:val="-4"/>
        </w:rPr>
        <w:t>conditions</w:t>
      </w:r>
      <w:r>
        <w:rPr>
          <w:spacing w:val="-9"/>
        </w:rPr>
        <w:t> </w:t>
      </w:r>
      <w:r>
        <w:rPr>
          <w:spacing w:val="-4"/>
        </w:rPr>
        <w:t>in</w:t>
      </w:r>
      <w:r>
        <w:rPr>
          <w:spacing w:val="-8"/>
        </w:rPr>
        <w:t> </w:t>
      </w:r>
      <w:r>
        <w:rPr>
          <w:spacing w:val="-4"/>
        </w:rPr>
        <w:t>which</w:t>
      </w:r>
      <w:r>
        <w:rPr>
          <w:spacing w:val="-9"/>
        </w:rPr>
        <w:t> </w:t>
      </w:r>
      <w:r>
        <w:rPr>
          <w:spacing w:val="-4"/>
        </w:rPr>
        <w:t>an</w:t>
      </w:r>
      <w:r>
        <w:rPr>
          <w:spacing w:val="-8"/>
        </w:rPr>
        <w:t> </w:t>
      </w:r>
      <w:r>
        <w:rPr>
          <w:spacing w:val="-4"/>
        </w:rPr>
        <w:t>estimated</w:t>
      </w:r>
      <w:r>
        <w:rPr>
          <w:spacing w:val="-9"/>
        </w:rPr>
        <w:t> </w:t>
      </w:r>
      <w:r>
        <w:rPr>
          <w:spacing w:val="-4"/>
        </w:rPr>
        <w:t>50,000 </w:t>
      </w:r>
      <w:r>
        <w:rPr>
          <w:spacing w:val="-2"/>
        </w:rPr>
        <w:t>pregnant</w:t>
      </w:r>
      <w:r>
        <w:rPr>
          <w:spacing w:val="-11"/>
        </w:rPr>
        <w:t> </w:t>
      </w:r>
      <w:r>
        <w:rPr>
          <w:spacing w:val="-2"/>
        </w:rPr>
        <w:t>women</w:t>
      </w:r>
      <w:r>
        <w:rPr>
          <w:spacing w:val="-10"/>
        </w:rPr>
        <w:t> </w:t>
      </w:r>
      <w:r>
        <w:rPr>
          <w:spacing w:val="-2"/>
        </w:rPr>
        <w:t>lack</w:t>
      </w:r>
      <w:r>
        <w:rPr>
          <w:spacing w:val="-11"/>
        </w:rPr>
        <w:t> </w:t>
      </w:r>
      <w:r>
        <w:rPr>
          <w:spacing w:val="-2"/>
        </w:rPr>
        <w:t>access</w:t>
      </w:r>
      <w:r>
        <w:rPr>
          <w:spacing w:val="-10"/>
        </w:rPr>
        <w:t> </w:t>
      </w:r>
      <w:r>
        <w:rPr>
          <w:spacing w:val="-2"/>
        </w:rPr>
        <w:t>to</w:t>
      </w:r>
      <w:r>
        <w:rPr>
          <w:spacing w:val="-11"/>
        </w:rPr>
        <w:t> </w:t>
      </w:r>
      <w:r>
        <w:rPr>
          <w:spacing w:val="-2"/>
        </w:rPr>
        <w:t>essential</w:t>
      </w:r>
      <w:r>
        <w:rPr>
          <w:spacing w:val="-10"/>
        </w:rPr>
        <w:t> </w:t>
      </w:r>
      <w:r>
        <w:rPr>
          <w:spacing w:val="-2"/>
        </w:rPr>
        <w:t>medical</w:t>
      </w:r>
      <w:r>
        <w:rPr>
          <w:spacing w:val="-10"/>
        </w:rPr>
        <w:t> </w:t>
      </w:r>
      <w:r>
        <w:rPr>
          <w:spacing w:val="-2"/>
        </w:rPr>
        <w:t>care</w:t>
      </w:r>
      <w:hyperlink w:history="true" w:anchor="_bookmark14">
        <w:r>
          <w:rPr>
            <w:spacing w:val="-2"/>
          </w:rPr>
          <w:t>.</w:t>
        </w:r>
        <w:r>
          <w:rPr>
            <w:spacing w:val="-2"/>
            <w:position w:val="5"/>
            <w:sz w:val="13"/>
          </w:rPr>
          <w:t>14</w:t>
        </w:r>
      </w:hyperlink>
      <w:r>
        <w:rPr>
          <w:spacing w:val="7"/>
          <w:position w:val="5"/>
          <w:sz w:val="13"/>
        </w:rPr>
        <w:t> </w:t>
      </w:r>
      <w:r>
        <w:rPr>
          <w:spacing w:val="-2"/>
        </w:rPr>
        <w:t>According</w:t>
      </w:r>
      <w:r>
        <w:rPr>
          <w:spacing w:val="-11"/>
        </w:rPr>
        <w:t> </w:t>
      </w:r>
      <w:r>
        <w:rPr>
          <w:spacing w:val="-2"/>
        </w:rPr>
        <w:t>to</w:t>
      </w:r>
      <w:r>
        <w:rPr>
          <w:spacing w:val="-10"/>
        </w:rPr>
        <w:t> </w:t>
      </w:r>
      <w:r>
        <w:rPr>
          <w:spacing w:val="-2"/>
        </w:rPr>
        <w:t>a</w:t>
      </w:r>
      <w:r>
        <w:rPr>
          <w:spacing w:val="-10"/>
        </w:rPr>
        <w:t> </w:t>
      </w:r>
      <w:r>
        <w:rPr>
          <w:spacing w:val="-2"/>
        </w:rPr>
        <w:t>United</w:t>
      </w:r>
      <w:r>
        <w:rPr>
          <w:spacing w:val="-10"/>
        </w:rPr>
        <w:t> </w:t>
      </w:r>
      <w:r>
        <w:rPr>
          <w:spacing w:val="-2"/>
        </w:rPr>
        <w:t>Nations</w:t>
      </w:r>
      <w:r>
        <w:rPr>
          <w:spacing w:val="-11"/>
        </w:rPr>
        <w:t> </w:t>
      </w:r>
      <w:r>
        <w:rPr>
          <w:spacing w:val="-2"/>
        </w:rPr>
        <w:t>press</w:t>
      </w:r>
      <w:r>
        <w:rPr>
          <w:spacing w:val="-10"/>
        </w:rPr>
        <w:t> </w:t>
      </w:r>
      <w:r>
        <w:rPr>
          <w:spacing w:val="-2"/>
        </w:rPr>
        <w:t>briefing,</w:t>
      </w:r>
    </w:p>
    <w:p>
      <w:pPr>
        <w:pStyle w:val="BodyText"/>
        <w:spacing w:before="5"/>
        <w:rPr>
          <w:sz w:val="15"/>
        </w:rPr>
      </w:pPr>
      <w:r>
        <w:rPr>
          <w:sz w:val="15"/>
        </w:rPr>
        <mc:AlternateContent>
          <mc:Choice Requires="wps">
            <w:drawing>
              <wp:anchor distT="0" distB="0" distL="0" distR="0" allowOverlap="1" layoutInCell="1" locked="0" behindDoc="1" simplePos="0" relativeHeight="487589888">
                <wp:simplePos x="0" y="0"/>
                <wp:positionH relativeFrom="page">
                  <wp:posOffset>1380997</wp:posOffset>
                </wp:positionH>
                <wp:positionV relativeFrom="paragraph">
                  <wp:posOffset>128210</wp:posOffset>
                </wp:positionV>
                <wp:extent cx="1829435" cy="635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0.095283pt;width:144.020pt;height:.48001pt;mso-position-horizontal-relative:page;mso-position-vertical-relative:paragraph;z-index:-15726592;mso-wrap-distance-left:0;mso-wrap-distance-right:0" id="docshape11" filled="true" fillcolor="#000000" stroked="false">
                <v:fill type="solid"/>
                <w10:wrap type="topAndBottom"/>
              </v:rect>
            </w:pict>
          </mc:Fallback>
        </mc:AlternateContent>
      </w:r>
    </w:p>
    <w:p>
      <w:pPr>
        <w:spacing w:line="271" w:lineRule="auto" w:before="182"/>
        <w:ind w:left="374" w:right="371" w:firstLine="0"/>
        <w:jc w:val="both"/>
        <w:rPr>
          <w:sz w:val="16"/>
        </w:rPr>
      </w:pPr>
      <w:r>
        <w:rPr>
          <w:sz w:val="16"/>
        </w:rPr>
        <w:t>and maternal-care infrastructure demonstrates a calculated assault on Palestinian reproductive autonomy, amounting to</w:t>
      </w:r>
      <w:r>
        <w:rPr>
          <w:spacing w:val="40"/>
          <w:sz w:val="16"/>
        </w:rPr>
        <w:t> </w:t>
      </w:r>
      <w:r>
        <w:rPr>
          <w:sz w:val="16"/>
        </w:rPr>
        <w:t>reproductive</w:t>
      </w:r>
      <w:r>
        <w:rPr>
          <w:spacing w:val="-4"/>
          <w:sz w:val="16"/>
        </w:rPr>
        <w:t> </w:t>
      </w:r>
      <w:r>
        <w:rPr>
          <w:sz w:val="16"/>
        </w:rPr>
        <w:t>violence</w:t>
      </w:r>
      <w:r>
        <w:rPr>
          <w:spacing w:val="-4"/>
          <w:sz w:val="16"/>
        </w:rPr>
        <w:t> </w:t>
      </w:r>
      <w:r>
        <w:rPr>
          <w:sz w:val="16"/>
        </w:rPr>
        <w:t>and</w:t>
      </w:r>
      <w:r>
        <w:rPr>
          <w:spacing w:val="-5"/>
          <w:sz w:val="16"/>
        </w:rPr>
        <w:t> </w:t>
      </w:r>
      <w:r>
        <w:rPr>
          <w:sz w:val="16"/>
        </w:rPr>
        <w:t>potentially</w:t>
      </w:r>
      <w:r>
        <w:rPr>
          <w:spacing w:val="-4"/>
          <w:sz w:val="16"/>
        </w:rPr>
        <w:t> </w:t>
      </w:r>
      <w:r>
        <w:rPr>
          <w:sz w:val="16"/>
        </w:rPr>
        <w:t>genocide</w:t>
      </w:r>
      <w:r>
        <w:rPr>
          <w:spacing w:val="-6"/>
          <w:sz w:val="16"/>
        </w:rPr>
        <w:t> </w:t>
      </w:r>
      <w:r>
        <w:rPr>
          <w:sz w:val="16"/>
        </w:rPr>
        <w:t>under</w:t>
      </w:r>
      <w:r>
        <w:rPr>
          <w:spacing w:val="-5"/>
          <w:sz w:val="16"/>
        </w:rPr>
        <w:t> </w:t>
      </w:r>
      <w:r>
        <w:rPr>
          <w:sz w:val="16"/>
        </w:rPr>
        <w:t>art.</w:t>
      </w:r>
      <w:r>
        <w:rPr>
          <w:spacing w:val="-5"/>
          <w:sz w:val="16"/>
        </w:rPr>
        <w:t> </w:t>
      </w:r>
      <w:r>
        <w:rPr>
          <w:sz w:val="16"/>
        </w:rPr>
        <w:t>II</w:t>
      </w:r>
      <w:r>
        <w:rPr>
          <w:spacing w:val="-6"/>
          <w:sz w:val="16"/>
        </w:rPr>
        <w:t> </w:t>
      </w:r>
      <w:r>
        <w:rPr>
          <w:sz w:val="16"/>
        </w:rPr>
        <w:t>of</w:t>
      </w:r>
      <w:r>
        <w:rPr>
          <w:spacing w:val="-6"/>
          <w:sz w:val="16"/>
        </w:rPr>
        <w:t> </w:t>
      </w:r>
      <w:r>
        <w:rPr>
          <w:sz w:val="16"/>
        </w:rPr>
        <w:t>the</w:t>
      </w:r>
      <w:r>
        <w:rPr>
          <w:spacing w:val="-6"/>
          <w:sz w:val="16"/>
        </w:rPr>
        <w:t> </w:t>
      </w:r>
      <w:r>
        <w:rPr>
          <w:sz w:val="16"/>
        </w:rPr>
        <w:t>Genocide</w:t>
      </w:r>
      <w:r>
        <w:rPr>
          <w:spacing w:val="-8"/>
          <w:sz w:val="16"/>
        </w:rPr>
        <w:t> </w:t>
      </w:r>
      <w:r>
        <w:rPr>
          <w:sz w:val="16"/>
        </w:rPr>
        <w:t>Convention).</w:t>
      </w:r>
    </w:p>
    <w:p>
      <w:pPr>
        <w:spacing w:line="273" w:lineRule="auto" w:before="23"/>
        <w:ind w:left="374" w:right="366" w:firstLine="360"/>
        <w:jc w:val="both"/>
        <w:rPr>
          <w:sz w:val="16"/>
        </w:rPr>
      </w:pPr>
      <w:bookmarkStart w:name="_bookmark10" w:id="11"/>
      <w:bookmarkEnd w:id="11"/>
      <w:r>
        <w:rPr/>
      </w:r>
      <w:r>
        <w:rPr>
          <w:spacing w:val="-4"/>
          <w:position w:val="5"/>
          <w:sz w:val="13"/>
        </w:rPr>
        <w:t>10</w:t>
      </w:r>
      <w:r>
        <w:rPr>
          <w:spacing w:val="8"/>
          <w:position w:val="5"/>
          <w:sz w:val="13"/>
        </w:rPr>
        <w:t> </w:t>
      </w:r>
      <w:r>
        <w:rPr>
          <w:spacing w:val="-4"/>
          <w:sz w:val="16"/>
        </w:rPr>
        <w:t>Indep. Int’l Comm’n of Inquiry on the Occupied Palestinian Territory, Including E. Jerusalem, and Israel,</w:t>
      </w:r>
      <w:r>
        <w:rPr>
          <w:sz w:val="16"/>
        </w:rPr>
        <w:t> </w:t>
      </w:r>
      <w:r>
        <w:rPr>
          <w:i/>
          <w:spacing w:val="-4"/>
          <w:sz w:val="16"/>
        </w:rPr>
        <w:t>“More Than a</w:t>
      </w:r>
      <w:r>
        <w:rPr>
          <w:i/>
          <w:spacing w:val="40"/>
          <w:sz w:val="16"/>
        </w:rPr>
        <w:t> </w:t>
      </w:r>
      <w:r>
        <w:rPr>
          <w:i/>
          <w:spacing w:val="-2"/>
          <w:w w:val="85"/>
          <w:sz w:val="16"/>
        </w:rPr>
        <w:t>Human</w:t>
      </w:r>
      <w:r>
        <w:rPr>
          <w:i/>
          <w:spacing w:val="-1"/>
          <w:sz w:val="16"/>
        </w:rPr>
        <w:t> </w:t>
      </w:r>
      <w:r>
        <w:rPr>
          <w:i/>
          <w:spacing w:val="-2"/>
          <w:w w:val="85"/>
          <w:sz w:val="16"/>
        </w:rPr>
        <w:t>Can</w:t>
      </w:r>
      <w:r>
        <w:rPr>
          <w:i/>
          <w:spacing w:val="-1"/>
          <w:sz w:val="16"/>
        </w:rPr>
        <w:t> </w:t>
      </w:r>
      <w:r>
        <w:rPr>
          <w:i/>
          <w:spacing w:val="-2"/>
          <w:w w:val="85"/>
          <w:sz w:val="16"/>
        </w:rPr>
        <w:t>Bear”:</w:t>
      </w:r>
      <w:r>
        <w:rPr>
          <w:i/>
          <w:spacing w:val="-4"/>
          <w:sz w:val="16"/>
        </w:rPr>
        <w:t> </w:t>
      </w:r>
      <w:r>
        <w:rPr>
          <w:i/>
          <w:spacing w:val="-2"/>
          <w:w w:val="85"/>
          <w:sz w:val="16"/>
        </w:rPr>
        <w:t>Israel’s Systematic Use of Sexual, Reproductive</w:t>
      </w:r>
      <w:r>
        <w:rPr>
          <w:i/>
          <w:spacing w:val="-1"/>
          <w:sz w:val="16"/>
        </w:rPr>
        <w:t> </w:t>
      </w:r>
      <w:r>
        <w:rPr>
          <w:i/>
          <w:spacing w:val="-2"/>
          <w:w w:val="85"/>
          <w:sz w:val="16"/>
        </w:rPr>
        <w:t>and Other Forms</w:t>
      </w:r>
      <w:r>
        <w:rPr>
          <w:i/>
          <w:sz w:val="16"/>
        </w:rPr>
        <w:t> </w:t>
      </w:r>
      <w:r>
        <w:rPr>
          <w:i/>
          <w:spacing w:val="-2"/>
          <w:w w:val="85"/>
          <w:sz w:val="16"/>
        </w:rPr>
        <w:t>of</w:t>
      </w:r>
      <w:r>
        <w:rPr>
          <w:i/>
          <w:spacing w:val="-4"/>
          <w:sz w:val="16"/>
        </w:rPr>
        <w:t> </w:t>
      </w:r>
      <w:r>
        <w:rPr>
          <w:i/>
          <w:spacing w:val="-2"/>
          <w:w w:val="85"/>
          <w:sz w:val="16"/>
        </w:rPr>
        <w:t>Gender-Based</w:t>
      </w:r>
      <w:r>
        <w:rPr>
          <w:i/>
          <w:spacing w:val="-2"/>
          <w:sz w:val="16"/>
        </w:rPr>
        <w:t> </w:t>
      </w:r>
      <w:r>
        <w:rPr>
          <w:i/>
          <w:spacing w:val="-2"/>
          <w:w w:val="85"/>
          <w:sz w:val="16"/>
        </w:rPr>
        <w:t>Violence</w:t>
      </w:r>
      <w:r>
        <w:rPr>
          <w:i/>
          <w:sz w:val="16"/>
        </w:rPr>
        <w:t> </w:t>
      </w:r>
      <w:r>
        <w:rPr>
          <w:i/>
          <w:spacing w:val="-2"/>
          <w:w w:val="85"/>
          <w:sz w:val="16"/>
        </w:rPr>
        <w:t>Since</w:t>
      </w:r>
      <w:r>
        <w:rPr>
          <w:i/>
          <w:spacing w:val="-1"/>
          <w:sz w:val="16"/>
        </w:rPr>
        <w:t> </w:t>
      </w:r>
      <w:r>
        <w:rPr>
          <w:i/>
          <w:spacing w:val="-2"/>
          <w:w w:val="85"/>
          <w:sz w:val="16"/>
        </w:rPr>
        <w:t>7</w:t>
      </w:r>
      <w:r>
        <w:rPr>
          <w:i/>
          <w:spacing w:val="-2"/>
          <w:sz w:val="16"/>
        </w:rPr>
        <w:t> </w:t>
      </w:r>
      <w:r>
        <w:rPr>
          <w:i/>
          <w:spacing w:val="-2"/>
          <w:w w:val="85"/>
          <w:sz w:val="16"/>
        </w:rPr>
        <w:t>October</w:t>
      </w:r>
      <w:r>
        <w:rPr>
          <w:i/>
          <w:spacing w:val="-2"/>
          <w:sz w:val="16"/>
        </w:rPr>
        <w:t> </w:t>
      </w:r>
      <w:r>
        <w:rPr>
          <w:i/>
          <w:spacing w:val="-2"/>
          <w:w w:val="85"/>
          <w:sz w:val="16"/>
        </w:rPr>
        <w:t>2023</w:t>
      </w:r>
      <w:r>
        <w:rPr>
          <w:spacing w:val="-2"/>
          <w:w w:val="85"/>
          <w:sz w:val="16"/>
        </w:rPr>
        <w:t>,</w:t>
      </w:r>
      <w:r>
        <w:rPr>
          <w:spacing w:val="-1"/>
          <w:sz w:val="16"/>
        </w:rPr>
        <w:t> </w:t>
      </w:r>
      <w:r>
        <w:rPr>
          <w:spacing w:val="-2"/>
          <w:w w:val="85"/>
          <w:sz w:val="16"/>
        </w:rPr>
        <w:t>U.N. Doc.</w:t>
      </w:r>
      <w:r>
        <w:rPr>
          <w:spacing w:val="40"/>
          <w:sz w:val="16"/>
        </w:rPr>
        <w:t> </w:t>
      </w:r>
      <w:r>
        <w:rPr>
          <w:sz w:val="16"/>
        </w:rPr>
        <w:t>A/HRC/58/CRP.6 (Mar. 13, 2025), </w:t>
      </w:r>
      <w:hyperlink r:id="rId35">
        <w:r>
          <w:rPr>
            <w:sz w:val="16"/>
          </w:rPr>
          <w:t>https://www.un.org/unispal/document/report-of-the-commission-of-inquiry-israel-gender-based-violence-13march2025/</w:t>
        </w:r>
      </w:hyperlink>
      <w:r>
        <w:rPr>
          <w:sz w:val="16"/>
        </w:rPr>
        <w:t> [</w:t>
      </w:r>
      <w:hyperlink r:id="rId36">
        <w:r>
          <w:rPr>
            <w:sz w:val="16"/>
          </w:rPr>
          <w:t>https://perma.cc/Q5M6-6PN9</w:t>
        </w:r>
      </w:hyperlink>
      <w:r>
        <w:rPr>
          <w:sz w:val="16"/>
        </w:rPr>
        <w:t>].</w:t>
      </w:r>
    </w:p>
    <w:p>
      <w:pPr>
        <w:spacing w:line="273" w:lineRule="auto" w:before="19"/>
        <w:ind w:left="374" w:right="367" w:firstLine="360"/>
        <w:jc w:val="left"/>
        <w:rPr>
          <w:sz w:val="16"/>
        </w:rPr>
      </w:pPr>
      <w:bookmarkStart w:name="_bookmark11" w:id="12"/>
      <w:bookmarkEnd w:id="12"/>
      <w:r>
        <w:rPr/>
      </w:r>
      <w:r>
        <w:rPr>
          <w:w w:val="90"/>
          <w:position w:val="5"/>
          <w:sz w:val="13"/>
        </w:rPr>
        <w:t>11</w:t>
      </w:r>
      <w:r>
        <w:rPr>
          <w:position w:val="5"/>
          <w:sz w:val="13"/>
        </w:rPr>
        <w:t> </w:t>
      </w:r>
      <w:r>
        <w:rPr>
          <w:i/>
          <w:w w:val="90"/>
          <w:sz w:val="16"/>
        </w:rPr>
        <w:t>U.S.-Backed Aid Distribution Points in Gaza Are Sites of Orchestrated Killing</w:t>
      </w:r>
      <w:r>
        <w:rPr>
          <w:w w:val="90"/>
          <w:sz w:val="16"/>
        </w:rPr>
        <w:t>, M</w:t>
      </w:r>
      <w:r>
        <w:rPr>
          <w:w w:val="90"/>
          <w:sz w:val="13"/>
        </w:rPr>
        <w:t>ÉDECINS </w:t>
      </w:r>
      <w:r>
        <w:rPr>
          <w:w w:val="90"/>
          <w:sz w:val="16"/>
        </w:rPr>
        <w:t>S</w:t>
      </w:r>
      <w:r>
        <w:rPr>
          <w:w w:val="90"/>
          <w:sz w:val="13"/>
        </w:rPr>
        <w:t>ANS </w:t>
      </w:r>
      <w:r>
        <w:rPr>
          <w:w w:val="90"/>
          <w:sz w:val="16"/>
        </w:rPr>
        <w:t>F</w:t>
      </w:r>
      <w:r>
        <w:rPr>
          <w:w w:val="90"/>
          <w:sz w:val="13"/>
        </w:rPr>
        <w:t>RONTIÈRES</w:t>
      </w:r>
      <w:r>
        <w:rPr>
          <w:sz w:val="13"/>
        </w:rPr>
        <w:t> </w:t>
      </w:r>
      <w:r>
        <w:rPr>
          <w:w w:val="90"/>
          <w:sz w:val="16"/>
        </w:rPr>
        <w:t>(Aug. 7, 2025),</w:t>
      </w:r>
      <w:r>
        <w:rPr>
          <w:spacing w:val="40"/>
          <w:sz w:val="16"/>
        </w:rPr>
        <w:t> </w:t>
      </w:r>
      <w:hyperlink r:id="rId37">
        <w:r>
          <w:rPr>
            <w:spacing w:val="-2"/>
            <w:sz w:val="16"/>
          </w:rPr>
          <w:t>https://www.doctorswithoutborders.org/latest/us-backed-aid-distribution-points-gaza-are-sites-orchestrated-killing</w:t>
        </w:r>
      </w:hyperlink>
      <w:r>
        <w:rPr>
          <w:spacing w:val="40"/>
          <w:sz w:val="16"/>
        </w:rPr>
        <w:t> </w:t>
      </w:r>
      <w:r>
        <w:rPr>
          <w:spacing w:val="-2"/>
          <w:sz w:val="16"/>
        </w:rPr>
        <w:t>[</w:t>
      </w:r>
      <w:hyperlink r:id="rId38">
        <w:r>
          <w:rPr>
            <w:spacing w:val="-2"/>
            <w:sz w:val="16"/>
          </w:rPr>
          <w:t>https://perma.cc/3STN-ZKT3</w:t>
        </w:r>
      </w:hyperlink>
      <w:hyperlink r:id="rId37">
        <w:r>
          <w:rPr>
            <w:spacing w:val="-2"/>
            <w:sz w:val="16"/>
          </w:rPr>
          <w:t>] (</w:t>
        </w:r>
      </w:hyperlink>
      <w:r>
        <w:rPr>
          <w:spacing w:val="-2"/>
          <w:sz w:val="16"/>
        </w:rPr>
        <w:t>reporting that Israeli and U.S. authorities have turned aid distribution sites in Gaza into “sites</w:t>
      </w:r>
      <w:r>
        <w:rPr>
          <w:spacing w:val="40"/>
          <w:sz w:val="16"/>
        </w:rPr>
        <w:t> </w:t>
      </w:r>
      <w:r>
        <w:rPr>
          <w:spacing w:val="-2"/>
          <w:sz w:val="16"/>
        </w:rPr>
        <w:t>of</w:t>
      </w:r>
      <w:r>
        <w:rPr>
          <w:spacing w:val="-8"/>
          <w:sz w:val="16"/>
        </w:rPr>
        <w:t> </w:t>
      </w:r>
      <w:r>
        <w:rPr>
          <w:spacing w:val="-2"/>
          <w:sz w:val="16"/>
        </w:rPr>
        <w:t>orchestrated</w:t>
      </w:r>
      <w:r>
        <w:rPr>
          <w:spacing w:val="-7"/>
          <w:sz w:val="16"/>
        </w:rPr>
        <w:t> </w:t>
      </w:r>
      <w:r>
        <w:rPr>
          <w:spacing w:val="-2"/>
          <w:sz w:val="16"/>
        </w:rPr>
        <w:t>killing,”</w:t>
      </w:r>
      <w:r>
        <w:rPr>
          <w:spacing w:val="-8"/>
          <w:sz w:val="16"/>
        </w:rPr>
        <w:t> </w:t>
      </w:r>
      <w:r>
        <w:rPr>
          <w:spacing w:val="-2"/>
          <w:sz w:val="16"/>
        </w:rPr>
        <w:t>using</w:t>
      </w:r>
      <w:r>
        <w:rPr>
          <w:spacing w:val="-6"/>
          <w:sz w:val="16"/>
        </w:rPr>
        <w:t> </w:t>
      </w:r>
      <w:r>
        <w:rPr>
          <w:spacing w:val="-2"/>
          <w:sz w:val="16"/>
        </w:rPr>
        <w:t>starvation</w:t>
      </w:r>
      <w:r>
        <w:rPr>
          <w:spacing w:val="-7"/>
          <w:sz w:val="16"/>
        </w:rPr>
        <w:t> </w:t>
      </w:r>
      <w:r>
        <w:rPr>
          <w:spacing w:val="-2"/>
          <w:sz w:val="16"/>
        </w:rPr>
        <w:t>as</w:t>
      </w:r>
      <w:r>
        <w:rPr>
          <w:spacing w:val="-7"/>
          <w:sz w:val="16"/>
        </w:rPr>
        <w:t> </w:t>
      </w:r>
      <w:r>
        <w:rPr>
          <w:spacing w:val="-2"/>
          <w:sz w:val="16"/>
        </w:rPr>
        <w:t>a</w:t>
      </w:r>
      <w:r>
        <w:rPr>
          <w:spacing w:val="-8"/>
          <w:sz w:val="16"/>
        </w:rPr>
        <w:t> </w:t>
      </w:r>
      <w:r>
        <w:rPr>
          <w:spacing w:val="-2"/>
          <w:sz w:val="16"/>
        </w:rPr>
        <w:t>weapon</w:t>
      </w:r>
      <w:r>
        <w:rPr>
          <w:spacing w:val="-8"/>
          <w:sz w:val="16"/>
        </w:rPr>
        <w:t> </w:t>
      </w:r>
      <w:r>
        <w:rPr>
          <w:spacing w:val="-2"/>
          <w:sz w:val="16"/>
        </w:rPr>
        <w:t>of</w:t>
      </w:r>
      <w:r>
        <w:rPr>
          <w:spacing w:val="-8"/>
          <w:sz w:val="16"/>
        </w:rPr>
        <w:t> </w:t>
      </w:r>
      <w:r>
        <w:rPr>
          <w:spacing w:val="-2"/>
          <w:sz w:val="16"/>
        </w:rPr>
        <w:t>war</w:t>
      </w:r>
      <w:r>
        <w:rPr>
          <w:spacing w:val="-8"/>
          <w:sz w:val="16"/>
        </w:rPr>
        <w:t> </w:t>
      </w:r>
      <w:r>
        <w:rPr>
          <w:spacing w:val="-2"/>
          <w:sz w:val="16"/>
        </w:rPr>
        <w:t>and</w:t>
      </w:r>
      <w:r>
        <w:rPr>
          <w:spacing w:val="-8"/>
          <w:sz w:val="16"/>
        </w:rPr>
        <w:t> </w:t>
      </w:r>
      <w:r>
        <w:rPr>
          <w:spacing w:val="-2"/>
          <w:sz w:val="16"/>
        </w:rPr>
        <w:t>enforcing</w:t>
      </w:r>
      <w:r>
        <w:rPr>
          <w:spacing w:val="-6"/>
          <w:sz w:val="16"/>
        </w:rPr>
        <w:t> </w:t>
      </w:r>
      <w:r>
        <w:rPr>
          <w:spacing w:val="-2"/>
          <w:sz w:val="16"/>
        </w:rPr>
        <w:t>a</w:t>
      </w:r>
      <w:r>
        <w:rPr>
          <w:spacing w:val="-8"/>
          <w:sz w:val="16"/>
        </w:rPr>
        <w:t> </w:t>
      </w:r>
      <w:r>
        <w:rPr>
          <w:spacing w:val="-2"/>
          <w:sz w:val="16"/>
        </w:rPr>
        <w:t>siege</w:t>
      </w:r>
      <w:r>
        <w:rPr>
          <w:spacing w:val="-8"/>
          <w:sz w:val="16"/>
        </w:rPr>
        <w:t> </w:t>
      </w:r>
      <w:r>
        <w:rPr>
          <w:spacing w:val="-2"/>
          <w:sz w:val="16"/>
        </w:rPr>
        <w:t>that</w:t>
      </w:r>
      <w:r>
        <w:rPr>
          <w:spacing w:val="-8"/>
          <w:sz w:val="16"/>
        </w:rPr>
        <w:t> </w:t>
      </w:r>
      <w:r>
        <w:rPr>
          <w:spacing w:val="-2"/>
          <w:sz w:val="16"/>
        </w:rPr>
        <w:t>prevents</w:t>
      </w:r>
      <w:r>
        <w:rPr>
          <w:spacing w:val="-8"/>
          <w:sz w:val="16"/>
        </w:rPr>
        <w:t> </w:t>
      </w:r>
      <w:r>
        <w:rPr>
          <w:spacing w:val="-2"/>
          <w:sz w:val="16"/>
        </w:rPr>
        <w:t>the</w:t>
      </w:r>
      <w:r>
        <w:rPr>
          <w:spacing w:val="-6"/>
          <w:sz w:val="16"/>
        </w:rPr>
        <w:t> </w:t>
      </w:r>
      <w:r>
        <w:rPr>
          <w:spacing w:val="-2"/>
          <w:sz w:val="16"/>
        </w:rPr>
        <w:t>entry</w:t>
      </w:r>
      <w:r>
        <w:rPr>
          <w:spacing w:val="-8"/>
          <w:sz w:val="16"/>
        </w:rPr>
        <w:t> </w:t>
      </w:r>
      <w:r>
        <w:rPr>
          <w:spacing w:val="-2"/>
          <w:sz w:val="16"/>
        </w:rPr>
        <w:t>of</w:t>
      </w:r>
      <w:r>
        <w:rPr>
          <w:spacing w:val="-8"/>
          <w:sz w:val="16"/>
        </w:rPr>
        <w:t> </w:t>
      </w:r>
      <w:r>
        <w:rPr>
          <w:spacing w:val="-2"/>
          <w:sz w:val="16"/>
        </w:rPr>
        <w:t>life-saving</w:t>
      </w:r>
      <w:r>
        <w:rPr>
          <w:spacing w:val="-7"/>
          <w:sz w:val="16"/>
        </w:rPr>
        <w:t> </w:t>
      </w:r>
      <w:r>
        <w:rPr>
          <w:spacing w:val="-2"/>
          <w:sz w:val="16"/>
        </w:rPr>
        <w:t>supplies.</w:t>
      </w:r>
      <w:r>
        <w:rPr>
          <w:spacing w:val="40"/>
          <w:sz w:val="16"/>
        </w:rPr>
        <w:t> </w:t>
      </w:r>
      <w:r>
        <w:rPr>
          <w:spacing w:val="-4"/>
          <w:sz w:val="16"/>
        </w:rPr>
        <w:t>The</w:t>
      </w:r>
      <w:r>
        <w:rPr>
          <w:spacing w:val="-10"/>
          <w:sz w:val="16"/>
        </w:rPr>
        <w:t> </w:t>
      </w:r>
      <w:r>
        <w:rPr>
          <w:spacing w:val="-4"/>
          <w:sz w:val="16"/>
        </w:rPr>
        <w:t>siege,</w:t>
      </w:r>
      <w:r>
        <w:rPr>
          <w:spacing w:val="-8"/>
          <w:sz w:val="16"/>
        </w:rPr>
        <w:t> </w:t>
      </w:r>
      <w:r>
        <w:rPr>
          <w:spacing w:val="-4"/>
          <w:sz w:val="16"/>
        </w:rPr>
        <w:t>imposed</w:t>
      </w:r>
      <w:r>
        <w:rPr>
          <w:spacing w:val="-10"/>
          <w:sz w:val="16"/>
        </w:rPr>
        <w:t> </w:t>
      </w:r>
      <w:r>
        <w:rPr>
          <w:spacing w:val="-4"/>
          <w:sz w:val="16"/>
        </w:rPr>
        <w:t>since</w:t>
      </w:r>
      <w:r>
        <w:rPr>
          <w:spacing w:val="-9"/>
          <w:sz w:val="16"/>
        </w:rPr>
        <w:t> </w:t>
      </w:r>
      <w:r>
        <w:rPr>
          <w:spacing w:val="-4"/>
          <w:sz w:val="16"/>
        </w:rPr>
        <w:t>March</w:t>
      </w:r>
      <w:r>
        <w:rPr>
          <w:spacing w:val="-12"/>
          <w:sz w:val="16"/>
        </w:rPr>
        <w:t> </w:t>
      </w:r>
      <w:r>
        <w:rPr>
          <w:spacing w:val="-4"/>
          <w:sz w:val="16"/>
        </w:rPr>
        <w:t>2025,</w:t>
      </w:r>
      <w:r>
        <w:rPr>
          <w:spacing w:val="-9"/>
          <w:sz w:val="16"/>
        </w:rPr>
        <w:t> </w:t>
      </w:r>
      <w:r>
        <w:rPr>
          <w:spacing w:val="-4"/>
          <w:sz w:val="16"/>
        </w:rPr>
        <w:t>has</w:t>
      </w:r>
      <w:r>
        <w:rPr>
          <w:spacing w:val="-10"/>
          <w:sz w:val="16"/>
        </w:rPr>
        <w:t> </w:t>
      </w:r>
      <w:r>
        <w:rPr>
          <w:spacing w:val="-4"/>
          <w:sz w:val="16"/>
        </w:rPr>
        <w:t>effectively</w:t>
      </w:r>
      <w:r>
        <w:rPr>
          <w:spacing w:val="-11"/>
          <w:sz w:val="16"/>
        </w:rPr>
        <w:t> </w:t>
      </w:r>
      <w:r>
        <w:rPr>
          <w:spacing w:val="-4"/>
          <w:sz w:val="16"/>
        </w:rPr>
        <w:t>deprived</w:t>
      </w:r>
      <w:r>
        <w:rPr>
          <w:spacing w:val="-10"/>
          <w:sz w:val="16"/>
        </w:rPr>
        <w:t> </w:t>
      </w:r>
      <w:r>
        <w:rPr>
          <w:spacing w:val="-4"/>
          <w:sz w:val="16"/>
        </w:rPr>
        <w:t>civilians</w:t>
      </w:r>
      <w:r>
        <w:rPr>
          <w:spacing w:val="-11"/>
          <w:sz w:val="16"/>
        </w:rPr>
        <w:t> </w:t>
      </w:r>
      <w:r>
        <w:rPr>
          <w:spacing w:val="-4"/>
          <w:sz w:val="16"/>
        </w:rPr>
        <w:t>of</w:t>
      </w:r>
      <w:r>
        <w:rPr>
          <w:spacing w:val="-9"/>
          <w:sz w:val="16"/>
        </w:rPr>
        <w:t> </w:t>
      </w:r>
      <w:r>
        <w:rPr>
          <w:spacing w:val="-4"/>
          <w:sz w:val="16"/>
        </w:rPr>
        <w:t>food,</w:t>
      </w:r>
      <w:r>
        <w:rPr>
          <w:spacing w:val="-11"/>
          <w:sz w:val="16"/>
        </w:rPr>
        <w:t> </w:t>
      </w:r>
      <w:r>
        <w:rPr>
          <w:spacing w:val="-4"/>
          <w:sz w:val="16"/>
        </w:rPr>
        <w:t>water,</w:t>
      </w:r>
      <w:r>
        <w:rPr>
          <w:spacing w:val="-11"/>
          <w:sz w:val="16"/>
        </w:rPr>
        <w:t> </w:t>
      </w:r>
      <w:r>
        <w:rPr>
          <w:spacing w:val="-4"/>
          <w:sz w:val="16"/>
        </w:rPr>
        <w:t>and</w:t>
      </w:r>
      <w:r>
        <w:rPr>
          <w:spacing w:val="-11"/>
          <w:sz w:val="16"/>
        </w:rPr>
        <w:t> </w:t>
      </w:r>
      <w:r>
        <w:rPr>
          <w:spacing w:val="-4"/>
          <w:sz w:val="16"/>
        </w:rPr>
        <w:t>medicine);</w:t>
      </w:r>
      <w:r>
        <w:rPr>
          <w:spacing w:val="-11"/>
          <w:sz w:val="16"/>
        </w:rPr>
        <w:t> </w:t>
      </w:r>
      <w:r>
        <w:rPr>
          <w:spacing w:val="-4"/>
          <w:sz w:val="16"/>
        </w:rPr>
        <w:t>Press</w:t>
      </w:r>
      <w:r>
        <w:rPr>
          <w:spacing w:val="-10"/>
          <w:sz w:val="16"/>
        </w:rPr>
        <w:t> </w:t>
      </w:r>
      <w:r>
        <w:rPr>
          <w:spacing w:val="-4"/>
          <w:sz w:val="16"/>
        </w:rPr>
        <w:t>Release,</w:t>
      </w:r>
      <w:r>
        <w:rPr>
          <w:spacing w:val="-11"/>
          <w:sz w:val="16"/>
        </w:rPr>
        <w:t> </w:t>
      </w:r>
      <w:r>
        <w:rPr>
          <w:spacing w:val="-4"/>
          <w:sz w:val="16"/>
        </w:rPr>
        <w:t>U.N.</w:t>
      </w:r>
      <w:r>
        <w:rPr>
          <w:spacing w:val="-9"/>
          <w:sz w:val="16"/>
        </w:rPr>
        <w:t> </w:t>
      </w:r>
      <w:r>
        <w:rPr>
          <w:spacing w:val="-4"/>
          <w:sz w:val="16"/>
        </w:rPr>
        <w:t>Security</w:t>
      </w:r>
      <w:r>
        <w:rPr>
          <w:spacing w:val="40"/>
          <w:sz w:val="16"/>
        </w:rPr>
        <w:t> </w:t>
      </w:r>
      <w:r>
        <w:rPr>
          <w:w w:val="85"/>
          <w:sz w:val="16"/>
        </w:rPr>
        <w:t>Council,</w:t>
      </w:r>
      <w:r>
        <w:rPr>
          <w:spacing w:val="1"/>
          <w:sz w:val="16"/>
        </w:rPr>
        <w:t> </w:t>
      </w:r>
      <w:r>
        <w:rPr>
          <w:i/>
          <w:w w:val="85"/>
          <w:sz w:val="16"/>
        </w:rPr>
        <w:t>As</w:t>
      </w:r>
      <w:r>
        <w:rPr>
          <w:i/>
          <w:spacing w:val="1"/>
          <w:sz w:val="16"/>
        </w:rPr>
        <w:t> </w:t>
      </w:r>
      <w:r>
        <w:rPr>
          <w:i/>
          <w:w w:val="85"/>
          <w:sz w:val="16"/>
        </w:rPr>
        <w:t>Israel’s</w:t>
      </w:r>
      <w:r>
        <w:rPr>
          <w:i/>
          <w:spacing w:val="1"/>
          <w:sz w:val="16"/>
        </w:rPr>
        <w:t> </w:t>
      </w:r>
      <w:r>
        <w:rPr>
          <w:i/>
          <w:w w:val="85"/>
          <w:sz w:val="16"/>
        </w:rPr>
        <w:t>Aerial</w:t>
      </w:r>
      <w:r>
        <w:rPr>
          <w:i/>
          <w:spacing w:val="3"/>
          <w:sz w:val="16"/>
        </w:rPr>
        <w:t> </w:t>
      </w:r>
      <w:r>
        <w:rPr>
          <w:i/>
          <w:w w:val="85"/>
          <w:sz w:val="16"/>
        </w:rPr>
        <w:t>Bombardments</w:t>
      </w:r>
      <w:r>
        <w:rPr>
          <w:i/>
          <w:spacing w:val="2"/>
          <w:sz w:val="16"/>
        </w:rPr>
        <w:t> </w:t>
      </w:r>
      <w:r>
        <w:rPr>
          <w:i/>
          <w:w w:val="85"/>
          <w:sz w:val="16"/>
        </w:rPr>
        <w:t>Intensify,</w:t>
      </w:r>
      <w:r>
        <w:rPr>
          <w:i/>
          <w:spacing w:val="3"/>
          <w:sz w:val="16"/>
        </w:rPr>
        <w:t> </w:t>
      </w:r>
      <w:r>
        <w:rPr>
          <w:i/>
          <w:w w:val="85"/>
          <w:sz w:val="16"/>
        </w:rPr>
        <w:t>“There</w:t>
      </w:r>
      <w:r>
        <w:rPr>
          <w:i/>
          <w:spacing w:val="1"/>
          <w:sz w:val="16"/>
        </w:rPr>
        <w:t> </w:t>
      </w:r>
      <w:r>
        <w:rPr>
          <w:i/>
          <w:w w:val="85"/>
          <w:sz w:val="16"/>
        </w:rPr>
        <w:t>Is</w:t>
      </w:r>
      <w:r>
        <w:rPr>
          <w:i/>
          <w:spacing w:val="3"/>
          <w:sz w:val="16"/>
        </w:rPr>
        <w:t> </w:t>
      </w:r>
      <w:r>
        <w:rPr>
          <w:i/>
          <w:w w:val="85"/>
          <w:sz w:val="16"/>
        </w:rPr>
        <w:t>No</w:t>
      </w:r>
      <w:r>
        <w:rPr>
          <w:i/>
          <w:spacing w:val="1"/>
          <w:sz w:val="16"/>
        </w:rPr>
        <w:t> </w:t>
      </w:r>
      <w:r>
        <w:rPr>
          <w:i/>
          <w:w w:val="85"/>
          <w:sz w:val="16"/>
        </w:rPr>
        <w:t>Safe</w:t>
      </w:r>
      <w:r>
        <w:rPr>
          <w:i/>
          <w:spacing w:val="2"/>
          <w:sz w:val="16"/>
        </w:rPr>
        <w:t> </w:t>
      </w:r>
      <w:r>
        <w:rPr>
          <w:i/>
          <w:w w:val="85"/>
          <w:sz w:val="16"/>
        </w:rPr>
        <w:t>Place</w:t>
      </w:r>
      <w:r>
        <w:rPr>
          <w:i/>
          <w:spacing w:val="3"/>
          <w:sz w:val="16"/>
        </w:rPr>
        <w:t> </w:t>
      </w:r>
      <w:r>
        <w:rPr>
          <w:i/>
          <w:w w:val="85"/>
          <w:sz w:val="16"/>
        </w:rPr>
        <w:t>in</w:t>
      </w:r>
      <w:r>
        <w:rPr>
          <w:i/>
          <w:spacing w:val="-1"/>
          <w:sz w:val="16"/>
        </w:rPr>
        <w:t> </w:t>
      </w:r>
      <w:r>
        <w:rPr>
          <w:i/>
          <w:w w:val="85"/>
          <w:sz w:val="16"/>
        </w:rPr>
        <w:t>Gaza,”</w:t>
      </w:r>
      <w:r>
        <w:rPr>
          <w:i/>
          <w:spacing w:val="3"/>
          <w:sz w:val="16"/>
        </w:rPr>
        <w:t> </w:t>
      </w:r>
      <w:r>
        <w:rPr>
          <w:i/>
          <w:w w:val="85"/>
          <w:sz w:val="16"/>
        </w:rPr>
        <w:t>Humanitarian</w:t>
      </w:r>
      <w:r>
        <w:rPr>
          <w:i/>
          <w:spacing w:val="3"/>
          <w:sz w:val="16"/>
        </w:rPr>
        <w:t> </w:t>
      </w:r>
      <w:r>
        <w:rPr>
          <w:i/>
          <w:w w:val="85"/>
          <w:sz w:val="16"/>
        </w:rPr>
        <w:t>Affairs</w:t>
      </w:r>
      <w:r>
        <w:rPr>
          <w:i/>
          <w:spacing w:val="2"/>
          <w:sz w:val="16"/>
        </w:rPr>
        <w:t> </w:t>
      </w:r>
      <w:r>
        <w:rPr>
          <w:i/>
          <w:w w:val="85"/>
          <w:sz w:val="16"/>
        </w:rPr>
        <w:t>Chief</w:t>
      </w:r>
      <w:r>
        <w:rPr>
          <w:i/>
          <w:spacing w:val="3"/>
          <w:sz w:val="16"/>
        </w:rPr>
        <w:t> </w:t>
      </w:r>
      <w:r>
        <w:rPr>
          <w:i/>
          <w:w w:val="85"/>
          <w:sz w:val="16"/>
        </w:rPr>
        <w:t>Warns</w:t>
      </w:r>
      <w:r>
        <w:rPr>
          <w:i/>
          <w:spacing w:val="1"/>
          <w:sz w:val="16"/>
        </w:rPr>
        <w:t> </w:t>
      </w:r>
      <w:r>
        <w:rPr>
          <w:i/>
          <w:w w:val="85"/>
          <w:sz w:val="16"/>
        </w:rPr>
        <w:t>Security</w:t>
      </w:r>
      <w:r>
        <w:rPr>
          <w:i/>
          <w:spacing w:val="2"/>
          <w:sz w:val="16"/>
        </w:rPr>
        <w:t> </w:t>
      </w:r>
      <w:r>
        <w:rPr>
          <w:i/>
          <w:spacing w:val="-2"/>
          <w:w w:val="85"/>
          <w:sz w:val="16"/>
        </w:rPr>
        <w:t>Council</w:t>
      </w:r>
      <w:r>
        <w:rPr>
          <w:spacing w:val="-2"/>
          <w:w w:val="85"/>
          <w:sz w:val="16"/>
        </w:rPr>
        <w:t>,</w:t>
      </w:r>
    </w:p>
    <w:p>
      <w:pPr>
        <w:spacing w:line="271" w:lineRule="auto" w:before="2"/>
        <w:ind w:left="374" w:right="368" w:firstLine="0"/>
        <w:jc w:val="both"/>
        <w:rPr>
          <w:sz w:val="16"/>
        </w:rPr>
      </w:pPr>
      <w:r>
        <w:rPr>
          <w:sz w:val="16"/>
        </w:rPr>
        <w:t>U.N. Press Release SC/15564 (Jan. 12, 2024), </w:t>
      </w:r>
      <w:hyperlink r:id="rId39">
        <w:r>
          <w:rPr>
            <w:sz w:val="16"/>
          </w:rPr>
          <w:t>https://www.un.org/unispal/document/as-israels-aerial-bombardments-</w:t>
        </w:r>
        <w:r>
          <w:rPr>
            <w:spacing w:val="-2"/>
            <w:sz w:val="16"/>
          </w:rPr>
          <w:t>intensify-there-is-no-safe-place-in-gaza-humanitarian-affairs-chief-warns-security-council-12jan2024/</w:t>
        </w:r>
      </w:hyperlink>
      <w:r>
        <w:rPr>
          <w:spacing w:val="-8"/>
          <w:sz w:val="16"/>
        </w:rPr>
        <w:t> </w:t>
      </w:r>
      <w:r>
        <w:rPr>
          <w:spacing w:val="-2"/>
          <w:sz w:val="16"/>
        </w:rPr>
        <w:t>[</w:t>
      </w:r>
      <w:hyperlink r:id="rId40">
        <w:r>
          <w:rPr>
            <w:spacing w:val="-2"/>
            <w:sz w:val="16"/>
          </w:rPr>
          <w:t>https://perma.cc/P59L-</w:t>
        </w:r>
      </w:hyperlink>
      <w:r>
        <w:rPr>
          <w:spacing w:val="-2"/>
          <w:sz w:val="16"/>
        </w:rPr>
        <w:t>RM8E].</w:t>
      </w:r>
    </w:p>
    <w:p>
      <w:pPr>
        <w:spacing w:line="273" w:lineRule="auto" w:before="24"/>
        <w:ind w:left="374" w:right="369" w:firstLine="360"/>
        <w:jc w:val="both"/>
        <w:rPr>
          <w:sz w:val="16"/>
        </w:rPr>
      </w:pPr>
      <w:bookmarkStart w:name="_bookmark12" w:id="13"/>
      <w:bookmarkEnd w:id="13"/>
      <w:r>
        <w:rPr/>
      </w:r>
      <w:r>
        <w:rPr>
          <w:position w:val="5"/>
          <w:sz w:val="13"/>
        </w:rPr>
        <w:t>12</w:t>
      </w:r>
      <w:r>
        <w:rPr>
          <w:spacing w:val="-9"/>
          <w:position w:val="5"/>
          <w:sz w:val="13"/>
        </w:rPr>
        <w:t> </w:t>
      </w:r>
      <w:r>
        <w:rPr>
          <w:sz w:val="16"/>
        </w:rPr>
        <w:t>Convention</w:t>
      </w:r>
      <w:r>
        <w:rPr>
          <w:spacing w:val="-10"/>
          <w:sz w:val="16"/>
        </w:rPr>
        <w:t> </w:t>
      </w:r>
      <w:r>
        <w:rPr>
          <w:sz w:val="16"/>
        </w:rPr>
        <w:t>on</w:t>
      </w:r>
      <w:r>
        <w:rPr>
          <w:spacing w:val="-10"/>
          <w:sz w:val="16"/>
        </w:rPr>
        <w:t> </w:t>
      </w:r>
      <w:r>
        <w:rPr>
          <w:sz w:val="16"/>
        </w:rPr>
        <w:t>the</w:t>
      </w:r>
      <w:r>
        <w:rPr>
          <w:spacing w:val="-10"/>
          <w:sz w:val="16"/>
        </w:rPr>
        <w:t> </w:t>
      </w:r>
      <w:r>
        <w:rPr>
          <w:sz w:val="16"/>
        </w:rPr>
        <w:t>Prevention</w:t>
      </w:r>
      <w:r>
        <w:rPr>
          <w:spacing w:val="-10"/>
          <w:sz w:val="16"/>
        </w:rPr>
        <w:t> </w:t>
      </w:r>
      <w:r>
        <w:rPr>
          <w:sz w:val="16"/>
        </w:rPr>
        <w:t>and</w:t>
      </w:r>
      <w:r>
        <w:rPr>
          <w:spacing w:val="-10"/>
          <w:sz w:val="16"/>
        </w:rPr>
        <w:t> </w:t>
      </w:r>
      <w:r>
        <w:rPr>
          <w:sz w:val="16"/>
        </w:rPr>
        <w:t>Punishment</w:t>
      </w:r>
      <w:r>
        <w:rPr>
          <w:spacing w:val="-10"/>
          <w:sz w:val="16"/>
        </w:rPr>
        <w:t> </w:t>
      </w:r>
      <w:r>
        <w:rPr>
          <w:sz w:val="16"/>
        </w:rPr>
        <w:t>of</w:t>
      </w:r>
      <w:r>
        <w:rPr>
          <w:spacing w:val="-10"/>
          <w:sz w:val="16"/>
        </w:rPr>
        <w:t> </w:t>
      </w:r>
      <w:r>
        <w:rPr>
          <w:sz w:val="16"/>
        </w:rPr>
        <w:t>the</w:t>
      </w:r>
      <w:r>
        <w:rPr>
          <w:spacing w:val="-10"/>
          <w:sz w:val="16"/>
        </w:rPr>
        <w:t> </w:t>
      </w:r>
      <w:r>
        <w:rPr>
          <w:sz w:val="16"/>
        </w:rPr>
        <w:t>Crime</w:t>
      </w:r>
      <w:r>
        <w:rPr>
          <w:spacing w:val="-10"/>
          <w:sz w:val="16"/>
        </w:rPr>
        <w:t> </w:t>
      </w:r>
      <w:r>
        <w:rPr>
          <w:sz w:val="16"/>
        </w:rPr>
        <w:t>of</w:t>
      </w:r>
      <w:r>
        <w:rPr>
          <w:spacing w:val="-10"/>
          <w:sz w:val="16"/>
        </w:rPr>
        <w:t> </w:t>
      </w:r>
      <w:r>
        <w:rPr>
          <w:sz w:val="16"/>
        </w:rPr>
        <w:t>Genocide</w:t>
      </w:r>
      <w:r>
        <w:rPr>
          <w:spacing w:val="-10"/>
          <w:sz w:val="16"/>
        </w:rPr>
        <w:t> </w:t>
      </w:r>
      <w:r>
        <w:rPr>
          <w:sz w:val="16"/>
        </w:rPr>
        <w:t>art.</w:t>
      </w:r>
      <w:r>
        <w:rPr>
          <w:spacing w:val="-10"/>
          <w:sz w:val="16"/>
        </w:rPr>
        <w:t> </w:t>
      </w:r>
      <w:r>
        <w:rPr>
          <w:sz w:val="16"/>
        </w:rPr>
        <w:t>II(d),</w:t>
      </w:r>
      <w:r>
        <w:rPr>
          <w:spacing w:val="-10"/>
          <w:sz w:val="16"/>
        </w:rPr>
        <w:t> </w:t>
      </w:r>
      <w:r>
        <w:rPr>
          <w:sz w:val="16"/>
        </w:rPr>
        <w:t>Dec.</w:t>
      </w:r>
      <w:r>
        <w:rPr>
          <w:spacing w:val="-10"/>
          <w:sz w:val="16"/>
        </w:rPr>
        <w:t> </w:t>
      </w:r>
      <w:r>
        <w:rPr>
          <w:sz w:val="16"/>
        </w:rPr>
        <w:t>9,</w:t>
      </w:r>
      <w:r>
        <w:rPr>
          <w:spacing w:val="-10"/>
          <w:sz w:val="16"/>
        </w:rPr>
        <w:t> </w:t>
      </w:r>
      <w:r>
        <w:rPr>
          <w:sz w:val="16"/>
        </w:rPr>
        <w:t>1948,</w:t>
      </w:r>
      <w:r>
        <w:rPr>
          <w:spacing w:val="-9"/>
          <w:sz w:val="16"/>
        </w:rPr>
        <w:t> </w:t>
      </w:r>
      <w:r>
        <w:rPr>
          <w:sz w:val="16"/>
        </w:rPr>
        <w:t>S.</w:t>
      </w:r>
      <w:r>
        <w:rPr>
          <w:spacing w:val="-10"/>
          <w:sz w:val="16"/>
        </w:rPr>
        <w:t> </w:t>
      </w:r>
      <w:r>
        <w:rPr>
          <w:sz w:val="16"/>
        </w:rPr>
        <w:t>Exec.</w:t>
      </w:r>
      <w:r>
        <w:rPr>
          <w:spacing w:val="-10"/>
          <w:sz w:val="16"/>
        </w:rPr>
        <w:t> </w:t>
      </w:r>
      <w:r>
        <w:rPr>
          <w:sz w:val="16"/>
        </w:rPr>
        <w:t>Doc.</w:t>
      </w:r>
      <w:r>
        <w:rPr>
          <w:spacing w:val="-9"/>
          <w:sz w:val="16"/>
        </w:rPr>
        <w:t> </w:t>
      </w:r>
      <w:r>
        <w:rPr>
          <w:sz w:val="16"/>
        </w:rPr>
        <w:t>O,</w:t>
      </w:r>
      <w:r>
        <w:rPr>
          <w:spacing w:val="-10"/>
          <w:sz w:val="16"/>
        </w:rPr>
        <w:t> </w:t>
      </w:r>
      <w:r>
        <w:rPr>
          <w:sz w:val="16"/>
        </w:rPr>
        <w:t>81-</w:t>
      </w:r>
      <w:r>
        <w:rPr>
          <w:spacing w:val="-2"/>
          <w:sz w:val="16"/>
        </w:rPr>
        <w:t>1</w:t>
      </w:r>
      <w:r>
        <w:rPr>
          <w:spacing w:val="-8"/>
          <w:sz w:val="16"/>
        </w:rPr>
        <w:t> </w:t>
      </w:r>
      <w:r>
        <w:rPr>
          <w:spacing w:val="-2"/>
          <w:sz w:val="16"/>
        </w:rPr>
        <w:t>(1949),</w:t>
      </w:r>
      <w:r>
        <w:rPr>
          <w:spacing w:val="-6"/>
          <w:sz w:val="16"/>
        </w:rPr>
        <w:t> </w:t>
      </w:r>
      <w:r>
        <w:rPr>
          <w:spacing w:val="-2"/>
          <w:sz w:val="16"/>
        </w:rPr>
        <w:t>78</w:t>
      </w:r>
      <w:r>
        <w:rPr>
          <w:spacing w:val="-8"/>
          <w:sz w:val="16"/>
        </w:rPr>
        <w:t> </w:t>
      </w:r>
      <w:r>
        <w:rPr>
          <w:spacing w:val="-2"/>
          <w:sz w:val="16"/>
        </w:rPr>
        <w:t>U.N.T.S.</w:t>
      </w:r>
      <w:r>
        <w:rPr>
          <w:spacing w:val="-6"/>
          <w:sz w:val="16"/>
        </w:rPr>
        <w:t> </w:t>
      </w:r>
      <w:r>
        <w:rPr>
          <w:spacing w:val="-2"/>
          <w:sz w:val="16"/>
        </w:rPr>
        <w:t>277;</w:t>
      </w:r>
      <w:r>
        <w:rPr>
          <w:spacing w:val="-6"/>
          <w:sz w:val="16"/>
        </w:rPr>
        <w:t> </w:t>
      </w:r>
      <w:r>
        <w:rPr>
          <w:spacing w:val="-2"/>
          <w:sz w:val="16"/>
        </w:rPr>
        <w:t>G.A.</w:t>
      </w:r>
      <w:r>
        <w:rPr>
          <w:spacing w:val="-8"/>
          <w:sz w:val="16"/>
        </w:rPr>
        <w:t> </w:t>
      </w:r>
      <w:r>
        <w:rPr>
          <w:spacing w:val="-2"/>
          <w:sz w:val="16"/>
        </w:rPr>
        <w:t>Res.</w:t>
      </w:r>
      <w:r>
        <w:rPr>
          <w:spacing w:val="-6"/>
          <w:sz w:val="16"/>
        </w:rPr>
        <w:t> </w:t>
      </w:r>
      <w:r>
        <w:rPr>
          <w:spacing w:val="-2"/>
          <w:sz w:val="16"/>
        </w:rPr>
        <w:t>48/104,</w:t>
      </w:r>
      <w:r>
        <w:rPr>
          <w:spacing w:val="-6"/>
          <w:sz w:val="16"/>
        </w:rPr>
        <w:t> </w:t>
      </w:r>
      <w:r>
        <w:rPr>
          <w:spacing w:val="-2"/>
          <w:sz w:val="16"/>
        </w:rPr>
        <w:t>Declaration</w:t>
      </w:r>
      <w:r>
        <w:rPr>
          <w:spacing w:val="-8"/>
          <w:sz w:val="16"/>
        </w:rPr>
        <w:t> </w:t>
      </w:r>
      <w:r>
        <w:rPr>
          <w:spacing w:val="-2"/>
          <w:sz w:val="16"/>
        </w:rPr>
        <w:t>on</w:t>
      </w:r>
      <w:r>
        <w:rPr>
          <w:spacing w:val="-8"/>
          <w:sz w:val="16"/>
        </w:rPr>
        <w:t> </w:t>
      </w:r>
      <w:r>
        <w:rPr>
          <w:spacing w:val="-2"/>
          <w:sz w:val="16"/>
        </w:rPr>
        <w:t>the</w:t>
      </w:r>
      <w:r>
        <w:rPr>
          <w:spacing w:val="-8"/>
          <w:sz w:val="16"/>
        </w:rPr>
        <w:t> </w:t>
      </w:r>
      <w:r>
        <w:rPr>
          <w:spacing w:val="-2"/>
          <w:sz w:val="16"/>
        </w:rPr>
        <w:t>Elimination</w:t>
      </w:r>
      <w:r>
        <w:rPr>
          <w:spacing w:val="-8"/>
          <w:sz w:val="16"/>
        </w:rPr>
        <w:t> </w:t>
      </w:r>
      <w:r>
        <w:rPr>
          <w:spacing w:val="-2"/>
          <w:sz w:val="16"/>
        </w:rPr>
        <w:t>of</w:t>
      </w:r>
      <w:r>
        <w:rPr>
          <w:spacing w:val="-6"/>
          <w:sz w:val="16"/>
        </w:rPr>
        <w:t> </w:t>
      </w:r>
      <w:r>
        <w:rPr>
          <w:spacing w:val="-2"/>
          <w:sz w:val="16"/>
        </w:rPr>
        <w:t>Violence</w:t>
      </w:r>
      <w:r>
        <w:rPr>
          <w:spacing w:val="-7"/>
          <w:sz w:val="16"/>
        </w:rPr>
        <w:t> </w:t>
      </w:r>
      <w:r>
        <w:rPr>
          <w:spacing w:val="-2"/>
          <w:sz w:val="16"/>
        </w:rPr>
        <w:t>against</w:t>
      </w:r>
      <w:r>
        <w:rPr>
          <w:spacing w:val="-6"/>
          <w:sz w:val="16"/>
        </w:rPr>
        <w:t> </w:t>
      </w:r>
      <w:r>
        <w:rPr>
          <w:spacing w:val="-2"/>
          <w:sz w:val="16"/>
        </w:rPr>
        <w:t>Women,</w:t>
      </w:r>
      <w:r>
        <w:rPr>
          <w:spacing w:val="-8"/>
          <w:sz w:val="16"/>
        </w:rPr>
        <w:t> </w:t>
      </w:r>
      <w:r>
        <w:rPr>
          <w:spacing w:val="-2"/>
          <w:sz w:val="16"/>
        </w:rPr>
        <w:t>art.</w:t>
      </w:r>
      <w:r>
        <w:rPr>
          <w:spacing w:val="-8"/>
          <w:sz w:val="16"/>
        </w:rPr>
        <w:t> </w:t>
      </w:r>
      <w:r>
        <w:rPr>
          <w:spacing w:val="-2"/>
          <w:sz w:val="16"/>
        </w:rPr>
        <w:t>I</w:t>
      </w:r>
      <w:r>
        <w:rPr>
          <w:spacing w:val="-8"/>
          <w:sz w:val="16"/>
        </w:rPr>
        <w:t> </w:t>
      </w:r>
      <w:r>
        <w:rPr>
          <w:spacing w:val="-2"/>
          <w:sz w:val="16"/>
        </w:rPr>
        <w:t>(Dec.</w:t>
      </w:r>
      <w:r>
        <w:rPr>
          <w:spacing w:val="-6"/>
          <w:sz w:val="16"/>
        </w:rPr>
        <w:t> </w:t>
      </w:r>
      <w:r>
        <w:rPr>
          <w:spacing w:val="-2"/>
          <w:sz w:val="16"/>
        </w:rPr>
        <w:t>20,</w:t>
      </w:r>
      <w:r>
        <w:rPr>
          <w:spacing w:val="-6"/>
          <w:sz w:val="16"/>
        </w:rPr>
        <w:t> </w:t>
      </w:r>
      <w:r>
        <w:rPr>
          <w:spacing w:val="-2"/>
          <w:sz w:val="16"/>
        </w:rPr>
        <w:t>1993)</w:t>
      </w:r>
      <w:r>
        <w:rPr>
          <w:spacing w:val="40"/>
          <w:sz w:val="16"/>
        </w:rPr>
        <w:t> </w:t>
      </w:r>
      <w:r>
        <w:rPr>
          <w:spacing w:val="-4"/>
          <w:sz w:val="16"/>
        </w:rPr>
        <w:t>[hereinafter Genocide</w:t>
      </w:r>
      <w:r>
        <w:rPr>
          <w:spacing w:val="-5"/>
          <w:sz w:val="16"/>
        </w:rPr>
        <w:t> </w:t>
      </w:r>
      <w:r>
        <w:rPr>
          <w:spacing w:val="-4"/>
          <w:sz w:val="16"/>
        </w:rPr>
        <w:t>Convention] (“‘violence against women’ means any act of</w:t>
      </w:r>
      <w:r>
        <w:rPr>
          <w:sz w:val="16"/>
        </w:rPr>
        <w:t> </w:t>
      </w:r>
      <w:r>
        <w:rPr>
          <w:spacing w:val="-4"/>
          <w:sz w:val="16"/>
        </w:rPr>
        <w:t>gender-based violence that results in,</w:t>
      </w:r>
      <w:r>
        <w:rPr>
          <w:spacing w:val="-5"/>
          <w:sz w:val="16"/>
        </w:rPr>
        <w:t> </w:t>
      </w:r>
      <w:r>
        <w:rPr>
          <w:spacing w:val="-4"/>
          <w:sz w:val="16"/>
        </w:rPr>
        <w:t>or is likely</w:t>
      </w:r>
      <w:r>
        <w:rPr>
          <w:spacing w:val="40"/>
          <w:sz w:val="16"/>
        </w:rPr>
        <w:t> </w:t>
      </w:r>
      <w:r>
        <w:rPr>
          <w:sz w:val="16"/>
        </w:rPr>
        <w:t>to</w:t>
      </w:r>
      <w:r>
        <w:rPr>
          <w:spacing w:val="-10"/>
          <w:sz w:val="16"/>
        </w:rPr>
        <w:t> </w:t>
      </w:r>
      <w:r>
        <w:rPr>
          <w:sz w:val="16"/>
        </w:rPr>
        <w:t>result</w:t>
      </w:r>
      <w:r>
        <w:rPr>
          <w:spacing w:val="-10"/>
          <w:sz w:val="16"/>
        </w:rPr>
        <w:t> </w:t>
      </w:r>
      <w:r>
        <w:rPr>
          <w:sz w:val="16"/>
        </w:rPr>
        <w:t>in,</w:t>
      </w:r>
      <w:r>
        <w:rPr>
          <w:spacing w:val="-10"/>
          <w:sz w:val="16"/>
        </w:rPr>
        <w:t> </w:t>
      </w:r>
      <w:r>
        <w:rPr>
          <w:sz w:val="16"/>
        </w:rPr>
        <w:t>physical,</w:t>
      </w:r>
      <w:r>
        <w:rPr>
          <w:spacing w:val="-10"/>
          <w:sz w:val="16"/>
        </w:rPr>
        <w:t> </w:t>
      </w:r>
      <w:r>
        <w:rPr>
          <w:sz w:val="16"/>
        </w:rPr>
        <w:t>sexual</w:t>
      </w:r>
      <w:r>
        <w:rPr>
          <w:spacing w:val="-10"/>
          <w:sz w:val="16"/>
        </w:rPr>
        <w:t> </w:t>
      </w:r>
      <w:r>
        <w:rPr>
          <w:sz w:val="16"/>
        </w:rPr>
        <w:t>or</w:t>
      </w:r>
      <w:r>
        <w:rPr>
          <w:spacing w:val="-10"/>
          <w:sz w:val="16"/>
        </w:rPr>
        <w:t> </w:t>
      </w:r>
      <w:r>
        <w:rPr>
          <w:sz w:val="16"/>
        </w:rPr>
        <w:t>psychological</w:t>
      </w:r>
      <w:r>
        <w:rPr>
          <w:spacing w:val="-10"/>
          <w:sz w:val="16"/>
        </w:rPr>
        <w:t> </w:t>
      </w:r>
      <w:r>
        <w:rPr>
          <w:sz w:val="16"/>
        </w:rPr>
        <w:t>harm</w:t>
      </w:r>
      <w:r>
        <w:rPr>
          <w:spacing w:val="-10"/>
          <w:sz w:val="16"/>
        </w:rPr>
        <w:t> </w:t>
      </w:r>
      <w:r>
        <w:rPr>
          <w:sz w:val="16"/>
        </w:rPr>
        <w:t>or</w:t>
      </w:r>
      <w:r>
        <w:rPr>
          <w:spacing w:val="-10"/>
          <w:sz w:val="16"/>
        </w:rPr>
        <w:t> </w:t>
      </w:r>
      <w:r>
        <w:rPr>
          <w:sz w:val="16"/>
        </w:rPr>
        <w:t>suffering</w:t>
      </w:r>
      <w:r>
        <w:rPr>
          <w:spacing w:val="-10"/>
          <w:sz w:val="16"/>
        </w:rPr>
        <w:t> </w:t>
      </w:r>
      <w:r>
        <w:rPr>
          <w:sz w:val="16"/>
        </w:rPr>
        <w:t>to</w:t>
      </w:r>
      <w:r>
        <w:rPr>
          <w:spacing w:val="-10"/>
          <w:sz w:val="16"/>
        </w:rPr>
        <w:t> </w:t>
      </w:r>
      <w:r>
        <w:rPr>
          <w:sz w:val="16"/>
        </w:rPr>
        <w:t>women,</w:t>
      </w:r>
      <w:r>
        <w:rPr>
          <w:spacing w:val="-10"/>
          <w:sz w:val="16"/>
        </w:rPr>
        <w:t> </w:t>
      </w:r>
      <w:r>
        <w:rPr>
          <w:sz w:val="16"/>
        </w:rPr>
        <w:t>including</w:t>
      </w:r>
      <w:r>
        <w:rPr>
          <w:spacing w:val="-10"/>
          <w:sz w:val="16"/>
        </w:rPr>
        <w:t> </w:t>
      </w:r>
      <w:r>
        <w:rPr>
          <w:sz w:val="16"/>
        </w:rPr>
        <w:t>threats</w:t>
      </w:r>
      <w:r>
        <w:rPr>
          <w:spacing w:val="-10"/>
          <w:sz w:val="16"/>
        </w:rPr>
        <w:t> </w:t>
      </w:r>
      <w:r>
        <w:rPr>
          <w:sz w:val="16"/>
        </w:rPr>
        <w:t>of</w:t>
      </w:r>
      <w:r>
        <w:rPr>
          <w:spacing w:val="-10"/>
          <w:sz w:val="16"/>
        </w:rPr>
        <w:t> </w:t>
      </w:r>
      <w:r>
        <w:rPr>
          <w:sz w:val="16"/>
        </w:rPr>
        <w:t>such</w:t>
      </w:r>
      <w:r>
        <w:rPr>
          <w:spacing w:val="-10"/>
          <w:sz w:val="16"/>
        </w:rPr>
        <w:t> </w:t>
      </w:r>
      <w:r>
        <w:rPr>
          <w:sz w:val="16"/>
        </w:rPr>
        <w:t>acts,</w:t>
      </w:r>
      <w:r>
        <w:rPr>
          <w:spacing w:val="-10"/>
          <w:sz w:val="16"/>
        </w:rPr>
        <w:t> </w:t>
      </w:r>
      <w:r>
        <w:rPr>
          <w:sz w:val="16"/>
        </w:rPr>
        <w:t>coercion</w:t>
      </w:r>
      <w:r>
        <w:rPr>
          <w:spacing w:val="-10"/>
          <w:sz w:val="16"/>
        </w:rPr>
        <w:t> </w:t>
      </w:r>
      <w:r>
        <w:rPr>
          <w:sz w:val="16"/>
        </w:rPr>
        <w:t>or</w:t>
      </w:r>
      <w:r>
        <w:rPr>
          <w:spacing w:val="-10"/>
          <w:sz w:val="16"/>
        </w:rPr>
        <w:t> </w:t>
      </w:r>
      <w:r>
        <w:rPr>
          <w:sz w:val="16"/>
        </w:rPr>
        <w:t>arbitrary</w:t>
      </w:r>
      <w:r>
        <w:rPr>
          <w:spacing w:val="40"/>
          <w:sz w:val="16"/>
        </w:rPr>
        <w:t> </w:t>
      </w:r>
      <w:r>
        <w:rPr>
          <w:spacing w:val="-2"/>
          <w:sz w:val="16"/>
        </w:rPr>
        <w:t>deprivation of liberty, whether occurring in public or in private life.”); Indep.</w:t>
      </w:r>
      <w:r>
        <w:rPr>
          <w:spacing w:val="-3"/>
          <w:sz w:val="16"/>
        </w:rPr>
        <w:t> </w:t>
      </w:r>
      <w:r>
        <w:rPr>
          <w:spacing w:val="-2"/>
          <w:sz w:val="16"/>
        </w:rPr>
        <w:t>Int’l</w:t>
      </w:r>
      <w:r>
        <w:rPr>
          <w:spacing w:val="-4"/>
          <w:sz w:val="16"/>
        </w:rPr>
        <w:t> </w:t>
      </w:r>
      <w:r>
        <w:rPr>
          <w:spacing w:val="-2"/>
          <w:sz w:val="16"/>
        </w:rPr>
        <w:t>Comm’n, </w:t>
      </w:r>
      <w:r>
        <w:rPr>
          <w:i/>
          <w:spacing w:val="-2"/>
          <w:sz w:val="16"/>
        </w:rPr>
        <w:t>supra </w:t>
      </w:r>
      <w:r>
        <w:rPr>
          <w:spacing w:val="-2"/>
          <w:sz w:val="16"/>
        </w:rPr>
        <w:t>note 10, at 39.</w:t>
      </w:r>
    </w:p>
    <w:p>
      <w:pPr>
        <w:spacing w:before="17"/>
        <w:ind w:left="734" w:right="0" w:firstLine="0"/>
        <w:jc w:val="left"/>
        <w:rPr>
          <w:sz w:val="16"/>
        </w:rPr>
      </w:pPr>
      <w:bookmarkStart w:name="_bookmark13" w:id="14"/>
      <w:bookmarkEnd w:id="14"/>
      <w:r>
        <w:rPr/>
      </w:r>
      <w:r>
        <w:rPr>
          <w:spacing w:val="-4"/>
          <w:position w:val="5"/>
          <w:sz w:val="13"/>
        </w:rPr>
        <w:t>13</w:t>
      </w:r>
      <w:r>
        <w:rPr>
          <w:spacing w:val="2"/>
          <w:position w:val="5"/>
          <w:sz w:val="13"/>
        </w:rPr>
        <w:t> </w:t>
      </w:r>
      <w:r>
        <w:rPr>
          <w:spacing w:val="-4"/>
          <w:sz w:val="16"/>
        </w:rPr>
        <w:t>Indep.</w:t>
      </w:r>
      <w:r>
        <w:rPr>
          <w:spacing w:val="-6"/>
          <w:sz w:val="16"/>
        </w:rPr>
        <w:t> </w:t>
      </w:r>
      <w:r>
        <w:rPr>
          <w:spacing w:val="-4"/>
          <w:sz w:val="16"/>
        </w:rPr>
        <w:t>Int’l</w:t>
      </w:r>
      <w:r>
        <w:rPr>
          <w:spacing w:val="-5"/>
          <w:sz w:val="16"/>
        </w:rPr>
        <w:t> </w:t>
      </w:r>
      <w:r>
        <w:rPr>
          <w:spacing w:val="-4"/>
          <w:sz w:val="16"/>
        </w:rPr>
        <w:t>Comm’n,</w:t>
      </w:r>
      <w:r>
        <w:rPr>
          <w:spacing w:val="-6"/>
          <w:sz w:val="16"/>
        </w:rPr>
        <w:t> </w:t>
      </w:r>
      <w:r>
        <w:rPr>
          <w:i/>
          <w:spacing w:val="-4"/>
          <w:sz w:val="16"/>
        </w:rPr>
        <w:t>supra</w:t>
      </w:r>
      <w:r>
        <w:rPr>
          <w:i/>
          <w:spacing w:val="-5"/>
          <w:sz w:val="16"/>
        </w:rPr>
        <w:t> </w:t>
      </w:r>
      <w:r>
        <w:rPr>
          <w:spacing w:val="-4"/>
          <w:sz w:val="16"/>
        </w:rPr>
        <w:t>note 10, at</w:t>
      </w:r>
      <w:r>
        <w:rPr>
          <w:spacing w:val="-5"/>
          <w:sz w:val="16"/>
        </w:rPr>
        <w:t> </w:t>
      </w:r>
      <w:r>
        <w:rPr>
          <w:spacing w:val="-7"/>
          <w:sz w:val="16"/>
        </w:rPr>
        <w:t>7.</w:t>
      </w:r>
    </w:p>
    <w:p>
      <w:pPr>
        <w:tabs>
          <w:tab w:pos="6651" w:val="left" w:leader="none"/>
        </w:tabs>
        <w:spacing w:line="273" w:lineRule="auto" w:before="46"/>
        <w:ind w:left="374" w:right="365" w:firstLine="360"/>
        <w:jc w:val="left"/>
        <w:rPr>
          <w:sz w:val="16"/>
        </w:rPr>
      </w:pPr>
      <w:bookmarkStart w:name="_bookmark14" w:id="15"/>
      <w:bookmarkEnd w:id="15"/>
      <w:r>
        <w:rPr/>
      </w:r>
      <w:r>
        <w:rPr>
          <w:spacing w:val="-2"/>
          <w:w w:val="90"/>
          <w:position w:val="5"/>
          <w:sz w:val="13"/>
        </w:rPr>
        <w:t>14</w:t>
      </w:r>
      <w:r>
        <w:rPr>
          <w:position w:val="5"/>
          <w:sz w:val="13"/>
        </w:rPr>
        <w:t> </w:t>
      </w:r>
      <w:r>
        <w:rPr>
          <w:spacing w:val="-2"/>
          <w:w w:val="90"/>
          <w:sz w:val="16"/>
        </w:rPr>
        <w:t>Nadine Shubailat &amp; Camilla Alcini,</w:t>
      </w:r>
      <w:r>
        <w:rPr>
          <w:sz w:val="16"/>
        </w:rPr>
        <w:t> </w:t>
      </w:r>
      <w:r>
        <w:rPr>
          <w:i/>
          <w:spacing w:val="-2"/>
          <w:w w:val="90"/>
          <w:sz w:val="16"/>
        </w:rPr>
        <w:t>Over 4,000 IVF Embryos Destroyed in 1 Shelling at Gaza’s Largest Fertility Center, Director</w:t>
      </w:r>
      <w:r>
        <w:rPr>
          <w:i/>
          <w:spacing w:val="40"/>
          <w:sz w:val="16"/>
        </w:rPr>
        <w:t> </w:t>
      </w:r>
      <w:r>
        <w:rPr>
          <w:i/>
          <w:sz w:val="16"/>
        </w:rPr>
        <w:t>Says</w:t>
      </w:r>
      <w:r>
        <w:rPr>
          <w:sz w:val="16"/>
        </w:rPr>
        <w:t>,</w:t>
      </w:r>
      <w:r>
        <w:rPr>
          <w:spacing w:val="69"/>
          <w:sz w:val="16"/>
        </w:rPr>
        <w:t> </w:t>
      </w:r>
      <w:r>
        <w:rPr>
          <w:sz w:val="16"/>
        </w:rPr>
        <w:t>ABC</w:t>
      </w:r>
      <w:r>
        <w:rPr>
          <w:spacing w:val="60"/>
          <w:sz w:val="16"/>
        </w:rPr>
        <w:t> </w:t>
      </w:r>
      <w:r>
        <w:rPr>
          <w:sz w:val="16"/>
        </w:rPr>
        <w:t>N</w:t>
      </w:r>
      <w:r>
        <w:rPr>
          <w:sz w:val="13"/>
        </w:rPr>
        <w:t>EWS</w:t>
      </w:r>
      <w:r>
        <w:rPr>
          <w:spacing w:val="77"/>
          <w:sz w:val="13"/>
        </w:rPr>
        <w:t> </w:t>
      </w:r>
      <w:r>
        <w:rPr>
          <w:sz w:val="16"/>
        </w:rPr>
        <w:t>(Apr.</w:t>
      </w:r>
      <w:r>
        <w:rPr>
          <w:spacing w:val="68"/>
          <w:sz w:val="16"/>
        </w:rPr>
        <w:t> </w:t>
      </w:r>
      <w:r>
        <w:rPr>
          <w:sz w:val="16"/>
        </w:rPr>
        <w:t>24,</w:t>
      </w:r>
      <w:r>
        <w:rPr>
          <w:spacing w:val="70"/>
          <w:sz w:val="16"/>
        </w:rPr>
        <w:t> </w:t>
      </w:r>
      <w:r>
        <w:rPr>
          <w:sz w:val="16"/>
        </w:rPr>
        <w:t>2024),</w:t>
      </w:r>
      <w:r>
        <w:rPr>
          <w:spacing w:val="70"/>
          <w:sz w:val="16"/>
        </w:rPr>
        <w:t> </w:t>
      </w:r>
      <w:hyperlink r:id="rId41">
        <w:r>
          <w:rPr>
            <w:sz w:val="16"/>
          </w:rPr>
          <w:t>https://abcnews.com/International/4000-ivf-embryos-destroyed-1-shelling-gazas-</w:t>
        </w:r>
        <w:r>
          <w:rPr>
            <w:w w:val="90"/>
            <w:sz w:val="16"/>
          </w:rPr>
          <w:t>largest/story?id=109350404</w:t>
        </w:r>
      </w:hyperlink>
      <w:r>
        <w:rPr>
          <w:w w:val="90"/>
          <w:sz w:val="16"/>
        </w:rPr>
        <w:t> [</w:t>
      </w:r>
      <w:hyperlink r:id="rId42">
        <w:r>
          <w:rPr>
            <w:w w:val="90"/>
            <w:sz w:val="16"/>
          </w:rPr>
          <w:t>https://perma.cc/QB6Y-6CHH</w:t>
        </w:r>
      </w:hyperlink>
      <w:r>
        <w:rPr>
          <w:w w:val="90"/>
          <w:sz w:val="16"/>
        </w:rPr>
        <w:t>]; </w:t>
      </w:r>
      <w:r>
        <w:rPr>
          <w:i/>
          <w:w w:val="90"/>
          <w:sz w:val="16"/>
        </w:rPr>
        <w:t>Obstetric Violence: An Overlooked Tool of Genocide in Gaza</w:t>
      </w:r>
      <w:r>
        <w:rPr>
          <w:w w:val="90"/>
          <w:sz w:val="16"/>
        </w:rPr>
        <w:t>, K</w:t>
      </w:r>
      <w:r>
        <w:rPr>
          <w:w w:val="90"/>
          <w:sz w:val="13"/>
        </w:rPr>
        <w:t>VINNA</w:t>
      </w:r>
      <w:r>
        <w:rPr>
          <w:spacing w:val="40"/>
          <w:sz w:val="13"/>
        </w:rPr>
        <w:t> </w:t>
      </w:r>
      <w:r>
        <w:rPr>
          <w:sz w:val="13"/>
        </w:rPr>
        <w:t>TILL</w:t>
      </w:r>
      <w:r>
        <w:rPr>
          <w:spacing w:val="-3"/>
          <w:sz w:val="13"/>
        </w:rPr>
        <w:t> </w:t>
      </w:r>
      <w:r>
        <w:rPr>
          <w:sz w:val="16"/>
        </w:rPr>
        <w:t>K</w:t>
      </w:r>
      <w:r>
        <w:rPr>
          <w:sz w:val="13"/>
        </w:rPr>
        <w:t>VINNA</w:t>
      </w:r>
      <w:r>
        <w:rPr>
          <w:spacing w:val="-3"/>
          <w:sz w:val="13"/>
        </w:rPr>
        <w:t> </w:t>
      </w:r>
      <w:r>
        <w:rPr>
          <w:sz w:val="16"/>
        </w:rPr>
        <w:t>F</w:t>
      </w:r>
      <w:r>
        <w:rPr>
          <w:sz w:val="13"/>
        </w:rPr>
        <w:t>OUND</w:t>
      </w:r>
      <w:r>
        <w:rPr>
          <w:sz w:val="16"/>
        </w:rPr>
        <w:t>.</w:t>
      </w:r>
      <w:r>
        <w:rPr>
          <w:spacing w:val="-4"/>
          <w:sz w:val="16"/>
        </w:rPr>
        <w:t> </w:t>
      </w:r>
      <w:r>
        <w:rPr>
          <w:sz w:val="16"/>
        </w:rPr>
        <w:t>(Apr.</w:t>
      </w:r>
      <w:r>
        <w:rPr>
          <w:spacing w:val="-4"/>
          <w:sz w:val="16"/>
        </w:rPr>
        <w:t> </w:t>
      </w:r>
      <w:r>
        <w:rPr>
          <w:sz w:val="16"/>
        </w:rPr>
        <w:t>4,</w:t>
      </w:r>
      <w:r>
        <w:rPr>
          <w:spacing w:val="-4"/>
          <w:sz w:val="16"/>
        </w:rPr>
        <w:t> </w:t>
      </w:r>
      <w:r>
        <w:rPr>
          <w:sz w:val="16"/>
        </w:rPr>
        <w:t>2025),</w:t>
      </w:r>
      <w:r>
        <w:rPr>
          <w:spacing w:val="-5"/>
          <w:sz w:val="16"/>
        </w:rPr>
        <w:t> </w:t>
      </w:r>
      <w:hyperlink r:id="rId43">
        <w:r>
          <w:rPr>
            <w:sz w:val="16"/>
          </w:rPr>
          <w:t>https://kvinnatillkvinna.org/2024/12/12/obstetric-violence-an-overlooked-tool-of-gen</w:t>
        </w:r>
        <w:r>
          <w:rPr>
            <w:spacing w:val="40"/>
            <w:sz w:val="16"/>
          </w:rPr>
          <w:t> </w:t>
        </w:r>
        <w:r>
          <w:rPr>
            <w:spacing w:val="-2"/>
            <w:w w:val="90"/>
            <w:sz w:val="16"/>
          </w:rPr>
          <w:t>ocide-in-gaza/</w:t>
        </w:r>
      </w:hyperlink>
      <w:r>
        <w:rPr>
          <w:spacing w:val="-2"/>
          <w:w w:val="90"/>
          <w:sz w:val="16"/>
        </w:rPr>
        <w:t> [</w:t>
      </w:r>
      <w:hyperlink r:id="rId44">
        <w:r>
          <w:rPr>
            <w:spacing w:val="-2"/>
            <w:w w:val="90"/>
            <w:sz w:val="16"/>
          </w:rPr>
          <w:t>https://perma.cc/BG6W-3JW4</w:t>
        </w:r>
      </w:hyperlink>
      <w:r>
        <w:rPr>
          <w:spacing w:val="-2"/>
          <w:w w:val="90"/>
          <w:sz w:val="16"/>
        </w:rPr>
        <w:t>]; </w:t>
      </w:r>
      <w:r>
        <w:rPr>
          <w:i/>
          <w:spacing w:val="-2"/>
          <w:w w:val="90"/>
          <w:sz w:val="16"/>
        </w:rPr>
        <w:t>Israel Continues to Deliberately Bomb UN-Run Shelter Centres, Killing Displaced People</w:t>
      </w:r>
      <w:r>
        <w:rPr>
          <w:i/>
          <w:spacing w:val="40"/>
          <w:sz w:val="16"/>
        </w:rPr>
        <w:t> </w:t>
      </w:r>
      <w:r>
        <w:rPr>
          <w:i/>
          <w:sz w:val="16"/>
        </w:rPr>
        <w:t>Inside</w:t>
      </w:r>
      <w:r>
        <w:rPr>
          <w:sz w:val="16"/>
        </w:rPr>
        <w:t>,</w:t>
      </w:r>
      <w:r>
        <w:rPr>
          <w:spacing w:val="-6"/>
          <w:sz w:val="16"/>
        </w:rPr>
        <w:t> </w:t>
      </w:r>
      <w:r>
        <w:rPr>
          <w:sz w:val="16"/>
        </w:rPr>
        <w:t>E</w:t>
      </w:r>
      <w:r>
        <w:rPr>
          <w:sz w:val="13"/>
        </w:rPr>
        <w:t>URO</w:t>
      </w:r>
      <w:r>
        <w:rPr>
          <w:sz w:val="16"/>
        </w:rPr>
        <w:t>-M</w:t>
      </w:r>
      <w:r>
        <w:rPr>
          <w:sz w:val="13"/>
        </w:rPr>
        <w:t>ED</w:t>
      </w:r>
      <w:r>
        <w:rPr>
          <w:spacing w:val="-4"/>
          <w:sz w:val="13"/>
        </w:rPr>
        <w:t> </w:t>
      </w:r>
      <w:r>
        <w:rPr>
          <w:sz w:val="16"/>
        </w:rPr>
        <w:t>H</w:t>
      </w:r>
      <w:r>
        <w:rPr>
          <w:sz w:val="13"/>
        </w:rPr>
        <w:t>UM</w:t>
      </w:r>
      <w:r>
        <w:rPr>
          <w:sz w:val="16"/>
        </w:rPr>
        <w:t>.</w:t>
      </w:r>
      <w:r>
        <w:rPr>
          <w:spacing w:val="-10"/>
          <w:sz w:val="16"/>
        </w:rPr>
        <w:t> </w:t>
      </w:r>
      <w:r>
        <w:rPr>
          <w:sz w:val="16"/>
        </w:rPr>
        <w:t>R</w:t>
      </w:r>
      <w:r>
        <w:rPr>
          <w:sz w:val="13"/>
        </w:rPr>
        <w:t>TS</w:t>
      </w:r>
      <w:r>
        <w:rPr>
          <w:sz w:val="16"/>
        </w:rPr>
        <w:t>.</w:t>
      </w:r>
      <w:r>
        <w:rPr>
          <w:spacing w:val="-10"/>
          <w:sz w:val="16"/>
        </w:rPr>
        <w:t> </w:t>
      </w:r>
      <w:r>
        <w:rPr>
          <w:sz w:val="16"/>
        </w:rPr>
        <w:t>M</w:t>
      </w:r>
      <w:r>
        <w:rPr>
          <w:sz w:val="13"/>
        </w:rPr>
        <w:t>ONITOR</w:t>
      </w:r>
      <w:r>
        <w:rPr>
          <w:spacing w:val="3"/>
          <w:sz w:val="13"/>
        </w:rPr>
        <w:t> </w:t>
      </w:r>
      <w:r>
        <w:rPr>
          <w:sz w:val="16"/>
        </w:rPr>
        <w:t>(June</w:t>
      </w:r>
      <w:r>
        <w:rPr>
          <w:spacing w:val="-7"/>
          <w:sz w:val="16"/>
        </w:rPr>
        <w:t> </w:t>
      </w:r>
      <w:r>
        <w:rPr>
          <w:sz w:val="16"/>
        </w:rPr>
        <w:t>25,</w:t>
      </w:r>
      <w:r>
        <w:rPr>
          <w:spacing w:val="-4"/>
          <w:sz w:val="16"/>
        </w:rPr>
        <w:t> </w:t>
      </w:r>
      <w:r>
        <w:rPr>
          <w:sz w:val="16"/>
        </w:rPr>
        <w:t>2024),</w:t>
      </w:r>
      <w:r>
        <w:rPr>
          <w:spacing w:val="-5"/>
          <w:sz w:val="16"/>
        </w:rPr>
        <w:t> </w:t>
      </w:r>
      <w:hyperlink r:id="rId45">
        <w:r>
          <w:rPr>
            <w:sz w:val="16"/>
          </w:rPr>
          <w:t>https://euromedmonitor.org/en/article/6381;%2050,000%20Wom</w:t>
        </w:r>
        <w:r>
          <w:rPr>
            <w:spacing w:val="40"/>
            <w:sz w:val="16"/>
          </w:rPr>
          <w:t> </w:t>
        </w:r>
        <w:r>
          <w:rPr>
            <w:spacing w:val="-2"/>
            <w:sz w:val="16"/>
          </w:rPr>
          <w:t>en%20Pregnant%20in%20Gaza%20Amid%20Decimation%20of%20Its%20Health%20System</w:t>
        </w:r>
      </w:hyperlink>
      <w:r>
        <w:rPr>
          <w:spacing w:val="-2"/>
          <w:sz w:val="16"/>
        </w:rPr>
        <w:t>,</w:t>
      </w:r>
      <w:r>
        <w:rPr>
          <w:sz w:val="16"/>
        </w:rPr>
        <w:tab/>
        <w:t>[</w:t>
      </w:r>
      <w:hyperlink r:id="rId46">
        <w:r>
          <w:rPr>
            <w:sz w:val="16"/>
          </w:rPr>
          <w:t>https://perma.cc/E94N-</w:t>
        </w:r>
      </w:hyperlink>
      <w:r>
        <w:rPr>
          <w:spacing w:val="-2"/>
          <w:sz w:val="16"/>
        </w:rPr>
        <w:t>8EDA];</w:t>
      </w:r>
      <w:r>
        <w:rPr>
          <w:spacing w:val="49"/>
          <w:sz w:val="16"/>
        </w:rPr>
        <w:t> </w:t>
      </w:r>
      <w:r>
        <w:rPr>
          <w:i/>
          <w:spacing w:val="-2"/>
          <w:sz w:val="16"/>
        </w:rPr>
        <w:t>50,000</w:t>
      </w:r>
      <w:r>
        <w:rPr>
          <w:i/>
          <w:spacing w:val="48"/>
          <w:sz w:val="16"/>
        </w:rPr>
        <w:t> </w:t>
      </w:r>
      <w:r>
        <w:rPr>
          <w:i/>
          <w:spacing w:val="-2"/>
          <w:sz w:val="16"/>
        </w:rPr>
        <w:t>Women</w:t>
      </w:r>
      <w:r>
        <w:rPr>
          <w:i/>
          <w:spacing w:val="49"/>
          <w:sz w:val="16"/>
        </w:rPr>
        <w:t> </w:t>
      </w:r>
      <w:r>
        <w:rPr>
          <w:i/>
          <w:spacing w:val="-2"/>
          <w:sz w:val="16"/>
        </w:rPr>
        <w:t>Pregnant</w:t>
      </w:r>
      <w:r>
        <w:rPr>
          <w:i/>
          <w:spacing w:val="49"/>
          <w:sz w:val="16"/>
        </w:rPr>
        <w:t> </w:t>
      </w:r>
      <w:r>
        <w:rPr>
          <w:i/>
          <w:spacing w:val="-2"/>
          <w:sz w:val="16"/>
        </w:rPr>
        <w:t>in</w:t>
      </w:r>
      <w:r>
        <w:rPr>
          <w:i/>
          <w:spacing w:val="48"/>
          <w:sz w:val="16"/>
        </w:rPr>
        <w:t> </w:t>
      </w:r>
      <w:r>
        <w:rPr>
          <w:i/>
          <w:spacing w:val="-2"/>
          <w:sz w:val="16"/>
        </w:rPr>
        <w:t>Gaza</w:t>
      </w:r>
      <w:r>
        <w:rPr>
          <w:i/>
          <w:spacing w:val="48"/>
          <w:sz w:val="16"/>
        </w:rPr>
        <w:t> </w:t>
      </w:r>
      <w:r>
        <w:rPr>
          <w:i/>
          <w:spacing w:val="-2"/>
          <w:sz w:val="16"/>
        </w:rPr>
        <w:t>Amid</w:t>
      </w:r>
      <w:r>
        <w:rPr>
          <w:i/>
          <w:spacing w:val="50"/>
          <w:sz w:val="16"/>
        </w:rPr>
        <w:t> </w:t>
      </w:r>
      <w:r>
        <w:rPr>
          <w:i/>
          <w:spacing w:val="-2"/>
          <w:sz w:val="16"/>
        </w:rPr>
        <w:t>‘Decimation’</w:t>
      </w:r>
      <w:r>
        <w:rPr>
          <w:i/>
          <w:spacing w:val="50"/>
          <w:sz w:val="16"/>
        </w:rPr>
        <w:t> </w:t>
      </w:r>
      <w:r>
        <w:rPr>
          <w:i/>
          <w:spacing w:val="-2"/>
          <w:sz w:val="16"/>
        </w:rPr>
        <w:t>of</w:t>
      </w:r>
      <w:r>
        <w:rPr>
          <w:i/>
          <w:spacing w:val="49"/>
          <w:sz w:val="16"/>
        </w:rPr>
        <w:t> </w:t>
      </w:r>
      <w:r>
        <w:rPr>
          <w:i/>
          <w:spacing w:val="-2"/>
          <w:sz w:val="16"/>
        </w:rPr>
        <w:t>Its</w:t>
      </w:r>
      <w:r>
        <w:rPr>
          <w:i/>
          <w:spacing w:val="50"/>
          <w:sz w:val="16"/>
        </w:rPr>
        <w:t> </w:t>
      </w:r>
      <w:r>
        <w:rPr>
          <w:i/>
          <w:spacing w:val="-2"/>
          <w:sz w:val="16"/>
        </w:rPr>
        <w:t>Health</w:t>
      </w:r>
      <w:r>
        <w:rPr>
          <w:i/>
          <w:spacing w:val="47"/>
          <w:sz w:val="16"/>
        </w:rPr>
        <w:t> </w:t>
      </w:r>
      <w:r>
        <w:rPr>
          <w:i/>
          <w:spacing w:val="-2"/>
          <w:sz w:val="16"/>
        </w:rPr>
        <w:t>System</w:t>
      </w:r>
      <w:r>
        <w:rPr>
          <w:spacing w:val="-2"/>
          <w:sz w:val="16"/>
        </w:rPr>
        <w:t>,</w:t>
      </w:r>
      <w:r>
        <w:rPr>
          <w:spacing w:val="50"/>
          <w:sz w:val="16"/>
        </w:rPr>
        <w:t> </w:t>
      </w:r>
      <w:r>
        <w:rPr>
          <w:spacing w:val="-2"/>
          <w:sz w:val="16"/>
        </w:rPr>
        <w:t>A</w:t>
      </w:r>
      <w:r>
        <w:rPr>
          <w:spacing w:val="-2"/>
          <w:sz w:val="13"/>
        </w:rPr>
        <w:t>L</w:t>
      </w:r>
      <w:r>
        <w:rPr>
          <w:spacing w:val="48"/>
          <w:sz w:val="13"/>
        </w:rPr>
        <w:t> </w:t>
      </w:r>
      <w:r>
        <w:rPr>
          <w:spacing w:val="-2"/>
          <w:sz w:val="16"/>
        </w:rPr>
        <w:t>J</w:t>
      </w:r>
      <w:r>
        <w:rPr>
          <w:spacing w:val="-2"/>
          <w:sz w:val="13"/>
        </w:rPr>
        <w:t>AZEERA</w:t>
      </w:r>
      <w:r>
        <w:rPr>
          <w:spacing w:val="57"/>
          <w:sz w:val="13"/>
        </w:rPr>
        <w:t> </w:t>
      </w:r>
      <w:r>
        <w:rPr>
          <w:spacing w:val="-2"/>
          <w:sz w:val="16"/>
        </w:rPr>
        <w:t>(Dec.</w:t>
      </w:r>
      <w:r>
        <w:rPr>
          <w:spacing w:val="50"/>
          <w:sz w:val="16"/>
        </w:rPr>
        <w:t> </w:t>
      </w:r>
      <w:r>
        <w:rPr>
          <w:spacing w:val="-2"/>
          <w:sz w:val="16"/>
        </w:rPr>
        <w:t>24,</w:t>
      </w:r>
      <w:r>
        <w:rPr>
          <w:spacing w:val="49"/>
          <w:sz w:val="16"/>
        </w:rPr>
        <w:t> </w:t>
      </w:r>
      <w:r>
        <w:rPr>
          <w:spacing w:val="-2"/>
          <w:sz w:val="16"/>
        </w:rPr>
        <w:t>2023),</w:t>
      </w:r>
      <w:r>
        <w:rPr>
          <w:spacing w:val="40"/>
          <w:sz w:val="16"/>
        </w:rPr>
        <w:t> </w:t>
      </w:r>
      <w:hyperlink r:id="rId47">
        <w:r>
          <w:rPr>
            <w:spacing w:val="-2"/>
            <w:sz w:val="16"/>
          </w:rPr>
          <w:t>https://www.aljazeera.com/news/2023/12/24/50000-women-pregnant-in-gaza-amid-decimation-of-its-health-system</w:t>
        </w:r>
      </w:hyperlink>
      <w:r>
        <w:rPr>
          <w:spacing w:val="40"/>
          <w:sz w:val="16"/>
        </w:rPr>
        <w:t> </w:t>
      </w:r>
      <w:r>
        <w:rPr>
          <w:spacing w:val="-2"/>
          <w:sz w:val="16"/>
        </w:rPr>
        <w:t>[</w:t>
      </w:r>
      <w:hyperlink r:id="rId48">
        <w:r>
          <w:rPr>
            <w:spacing w:val="-2"/>
            <w:sz w:val="16"/>
          </w:rPr>
          <w:t>https://perma.cc/X4C6-4CP4</w:t>
        </w:r>
      </w:hyperlink>
      <w:r>
        <w:rPr>
          <w:spacing w:val="-2"/>
          <w:sz w:val="16"/>
        </w:rPr>
        <w:t>].</w:t>
      </w:r>
    </w:p>
    <w:p>
      <w:pPr>
        <w:spacing w:after="0" w:line="273" w:lineRule="auto"/>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68"/>
        <w:jc w:val="both"/>
        <w:rPr>
          <w:position w:val="5"/>
          <w:sz w:val="13"/>
        </w:rPr>
      </w:pPr>
      <w:r>
        <w:rPr>
          <w:spacing w:val="-6"/>
        </w:rPr>
        <w:t>between March 18 and April 9,</w:t>
      </w:r>
      <w:r>
        <w:rPr/>
        <w:t> </w:t>
      </w:r>
      <w:r>
        <w:rPr>
          <w:spacing w:val="-6"/>
        </w:rPr>
        <w:t>2025, during</w:t>
      </w:r>
      <w:r>
        <w:rPr/>
        <w:t> </w:t>
      </w:r>
      <w:r>
        <w:rPr>
          <w:spacing w:val="-6"/>
        </w:rPr>
        <w:t>the</w:t>
      </w:r>
      <w:r>
        <w:rPr/>
        <w:t> </w:t>
      </w:r>
      <w:r>
        <w:rPr>
          <w:spacing w:val="-6"/>
        </w:rPr>
        <w:t>period following the</w:t>
      </w:r>
      <w:r>
        <w:rPr/>
        <w:t> </w:t>
      </w:r>
      <w:r>
        <w:rPr>
          <w:spacing w:val="-6"/>
        </w:rPr>
        <w:t>breakdown of a</w:t>
      </w:r>
      <w:r>
        <w:rPr/>
        <w:t> </w:t>
      </w:r>
      <w:r>
        <w:rPr>
          <w:spacing w:val="-6"/>
        </w:rPr>
        <w:t>“ceasefire”, thirty-</w:t>
      </w:r>
      <w:r>
        <w:rPr/>
        <w:t>six airstrikes reportedly targeted areas occupied exclusively</w:t>
      </w:r>
      <w:r>
        <w:rPr>
          <w:spacing w:val="-1"/>
        </w:rPr>
        <w:t> </w:t>
      </w:r>
      <w:r>
        <w:rPr/>
        <w:t>by women and children</w:t>
      </w:r>
      <w:hyperlink w:history="true" w:anchor="_bookmark15">
        <w:r>
          <w:rPr/>
          <w:t>.</w:t>
        </w:r>
        <w:r>
          <w:rPr>
            <w:position w:val="5"/>
            <w:sz w:val="13"/>
          </w:rPr>
          <w:t>15</w:t>
        </w:r>
      </w:hyperlink>
      <w:r>
        <w:rPr>
          <w:spacing w:val="18"/>
          <w:position w:val="5"/>
          <w:sz w:val="13"/>
        </w:rPr>
        <w:t> </w:t>
      </w:r>
      <w:r>
        <w:rPr/>
        <w:t>The United Nations Population Fund, World Health Organization, Doctors without Borders, United Nations Children’s</w:t>
      </w:r>
      <w:r>
        <w:rPr>
          <w:spacing w:val="-4"/>
        </w:rPr>
        <w:t> </w:t>
      </w:r>
      <w:r>
        <w:rPr/>
        <w:t>Fund</w:t>
      </w:r>
      <w:r>
        <w:rPr>
          <w:spacing w:val="-2"/>
        </w:rPr>
        <w:t> </w:t>
      </w:r>
      <w:r>
        <w:rPr/>
        <w:t>(UNICEF)</w:t>
      </w:r>
      <w:r>
        <w:rPr>
          <w:spacing w:val="-3"/>
        </w:rPr>
        <w:t> </w:t>
      </w:r>
      <w:r>
        <w:rPr/>
        <w:t>and</w:t>
      </w:r>
      <w:r>
        <w:rPr>
          <w:spacing w:val="-2"/>
        </w:rPr>
        <w:t> </w:t>
      </w:r>
      <w:r>
        <w:rPr/>
        <w:t>Human</w:t>
      </w:r>
      <w:r>
        <w:rPr>
          <w:spacing w:val="-4"/>
        </w:rPr>
        <w:t> </w:t>
      </w:r>
      <w:r>
        <w:rPr/>
        <w:t>Rights</w:t>
      </w:r>
      <w:r>
        <w:rPr>
          <w:spacing w:val="-4"/>
        </w:rPr>
        <w:t> </w:t>
      </w:r>
      <w:r>
        <w:rPr/>
        <w:t>Watch,</w:t>
      </w:r>
      <w:r>
        <w:rPr>
          <w:spacing w:val="-3"/>
        </w:rPr>
        <w:t> </w:t>
      </w:r>
      <w:r>
        <w:rPr/>
        <w:t>have further</w:t>
      </w:r>
      <w:r>
        <w:rPr>
          <w:spacing w:val="-2"/>
        </w:rPr>
        <w:t> </w:t>
      </w:r>
      <w:r>
        <w:rPr/>
        <w:t>documented</w:t>
      </w:r>
      <w:r>
        <w:rPr>
          <w:spacing w:val="-2"/>
        </w:rPr>
        <w:t> </w:t>
      </w:r>
      <w:r>
        <w:rPr/>
        <w:t>the</w:t>
      </w:r>
      <w:r>
        <w:rPr>
          <w:spacing w:val="-1"/>
        </w:rPr>
        <w:t> </w:t>
      </w:r>
      <w:r>
        <w:rPr/>
        <w:t>breakdown</w:t>
      </w:r>
      <w:r>
        <w:rPr>
          <w:spacing w:val="-2"/>
        </w:rPr>
        <w:t> </w:t>
      </w:r>
      <w:r>
        <w:rPr/>
        <w:t>of maternal healthcare and infant mortality.</w:t>
      </w:r>
      <w:hyperlink w:history="true" w:anchor="_bookmark16">
        <w:r>
          <w:rPr>
            <w:position w:val="5"/>
            <w:sz w:val="13"/>
          </w:rPr>
          <w:t>16</w:t>
        </w:r>
      </w:hyperlink>
      <w:r>
        <w:rPr>
          <w:spacing w:val="17"/>
          <w:position w:val="5"/>
          <w:sz w:val="13"/>
        </w:rPr>
        <w:t> </w:t>
      </w:r>
      <w:r>
        <w:rPr/>
        <w:t>In</w:t>
      </w:r>
      <w:r>
        <w:rPr>
          <w:spacing w:val="-1"/>
        </w:rPr>
        <w:t> </w:t>
      </w:r>
      <w:r>
        <w:rPr/>
        <w:t>one instance,</w:t>
      </w:r>
      <w:r>
        <w:rPr>
          <w:spacing w:val="-1"/>
        </w:rPr>
        <w:t> </w:t>
      </w:r>
      <w:r>
        <w:rPr/>
        <w:t>Human</w:t>
      </w:r>
      <w:r>
        <w:rPr>
          <w:spacing w:val="-1"/>
        </w:rPr>
        <w:t> </w:t>
      </w:r>
      <w:r>
        <w:rPr/>
        <w:t>Rights</w:t>
      </w:r>
      <w:r>
        <w:rPr>
          <w:spacing w:val="-1"/>
        </w:rPr>
        <w:t> </w:t>
      </w:r>
      <w:r>
        <w:rPr/>
        <w:t>Watch</w:t>
      </w:r>
      <w:r>
        <w:rPr>
          <w:spacing w:val="-1"/>
        </w:rPr>
        <w:t> </w:t>
      </w:r>
      <w:r>
        <w:rPr/>
        <w:t>notes that due</w:t>
      </w:r>
      <w:r>
        <w:rPr>
          <w:spacing w:val="-1"/>
        </w:rPr>
        <w:t> </w:t>
      </w:r>
      <w:r>
        <w:rPr/>
        <w:t>to </w:t>
      </w:r>
      <w:r>
        <w:rPr>
          <w:spacing w:val="-4"/>
        </w:rPr>
        <w:t>insufficient</w:t>
      </w:r>
      <w:r>
        <w:rPr>
          <w:spacing w:val="-9"/>
        </w:rPr>
        <w:t> </w:t>
      </w:r>
      <w:r>
        <w:rPr>
          <w:spacing w:val="-4"/>
        </w:rPr>
        <w:t>medical</w:t>
      </w:r>
      <w:r>
        <w:rPr>
          <w:spacing w:val="-8"/>
        </w:rPr>
        <w:t> </w:t>
      </w:r>
      <w:r>
        <w:rPr>
          <w:spacing w:val="-4"/>
        </w:rPr>
        <w:t>infrastructure,</w:t>
      </w:r>
      <w:r>
        <w:rPr>
          <w:spacing w:val="-9"/>
        </w:rPr>
        <w:t> </w:t>
      </w:r>
      <w:r>
        <w:rPr>
          <w:spacing w:val="-4"/>
        </w:rPr>
        <w:t>as</w:t>
      </w:r>
      <w:r>
        <w:rPr>
          <w:spacing w:val="-8"/>
        </w:rPr>
        <w:t> </w:t>
      </w:r>
      <w:r>
        <w:rPr>
          <w:spacing w:val="-4"/>
        </w:rPr>
        <w:t>many</w:t>
      </w:r>
      <w:r>
        <w:rPr>
          <w:spacing w:val="-9"/>
        </w:rPr>
        <w:t> </w:t>
      </w:r>
      <w:r>
        <w:rPr>
          <w:spacing w:val="-4"/>
        </w:rPr>
        <w:t>as</w:t>
      </w:r>
      <w:r>
        <w:rPr>
          <w:spacing w:val="-8"/>
        </w:rPr>
        <w:t> </w:t>
      </w:r>
      <w:r>
        <w:rPr>
          <w:spacing w:val="-4"/>
        </w:rPr>
        <w:t>four</w:t>
      </w:r>
      <w:r>
        <w:rPr>
          <w:spacing w:val="-9"/>
        </w:rPr>
        <w:t> </w:t>
      </w:r>
      <w:r>
        <w:rPr>
          <w:spacing w:val="-4"/>
        </w:rPr>
        <w:t>to</w:t>
      </w:r>
      <w:r>
        <w:rPr>
          <w:spacing w:val="-8"/>
        </w:rPr>
        <w:t> </w:t>
      </w:r>
      <w:r>
        <w:rPr>
          <w:spacing w:val="-4"/>
        </w:rPr>
        <w:t>five</w:t>
      </w:r>
      <w:r>
        <w:rPr>
          <w:spacing w:val="-9"/>
        </w:rPr>
        <w:t> </w:t>
      </w:r>
      <w:r>
        <w:rPr>
          <w:spacing w:val="-4"/>
        </w:rPr>
        <w:t>newborns</w:t>
      </w:r>
      <w:r>
        <w:rPr>
          <w:spacing w:val="-8"/>
        </w:rPr>
        <w:t> </w:t>
      </w:r>
      <w:r>
        <w:rPr>
          <w:spacing w:val="-4"/>
        </w:rPr>
        <w:t>were</w:t>
      </w:r>
      <w:r>
        <w:rPr>
          <w:spacing w:val="-9"/>
        </w:rPr>
        <w:t> </w:t>
      </w:r>
      <w:r>
        <w:rPr>
          <w:spacing w:val="-4"/>
        </w:rPr>
        <w:t>placed</w:t>
      </w:r>
      <w:r>
        <w:rPr>
          <w:spacing w:val="-8"/>
        </w:rPr>
        <w:t> </w:t>
      </w:r>
      <w:r>
        <w:rPr>
          <w:spacing w:val="-4"/>
        </w:rPr>
        <w:t>in</w:t>
      </w:r>
      <w:r>
        <w:rPr>
          <w:spacing w:val="-9"/>
        </w:rPr>
        <w:t> </w:t>
      </w:r>
      <w:r>
        <w:rPr>
          <w:spacing w:val="-4"/>
        </w:rPr>
        <w:t>a</w:t>
      </w:r>
      <w:r>
        <w:rPr>
          <w:spacing w:val="-8"/>
        </w:rPr>
        <w:t> </w:t>
      </w:r>
      <w:r>
        <w:rPr>
          <w:spacing w:val="-4"/>
        </w:rPr>
        <w:t>single</w:t>
      </w:r>
      <w:r>
        <w:rPr>
          <w:spacing w:val="-9"/>
        </w:rPr>
        <w:t> </w:t>
      </w:r>
      <w:r>
        <w:rPr>
          <w:spacing w:val="-4"/>
        </w:rPr>
        <w:t>incubator—</w:t>
      </w:r>
      <w:r>
        <w:rPr/>
        <w:t>with most not surviving.</w:t>
      </w:r>
      <w:hyperlink w:history="true" w:anchor="_bookmark17">
        <w:r>
          <w:rPr>
            <w:position w:val="5"/>
            <w:sz w:val="13"/>
          </w:rPr>
          <w:t>17</w:t>
        </w:r>
      </w:hyperlink>
    </w:p>
    <w:p>
      <w:pPr>
        <w:pStyle w:val="BodyText"/>
        <w:spacing w:before="19"/>
        <w:ind w:left="374" w:right="370" w:firstLine="720"/>
        <w:jc w:val="both"/>
      </w:pPr>
      <w:r>
        <w:rPr/>
        <w:t>The impact on women in Gaza extends beyond direct violence. According to the United </w:t>
      </w:r>
      <w:r>
        <w:rPr>
          <w:spacing w:val="-2"/>
        </w:rPr>
        <w:t>Nations</w:t>
      </w:r>
      <w:r>
        <w:rPr>
          <w:spacing w:val="-11"/>
        </w:rPr>
        <w:t> </w:t>
      </w:r>
      <w:r>
        <w:rPr>
          <w:spacing w:val="-2"/>
        </w:rPr>
        <w:t>in</w:t>
      </w:r>
      <w:r>
        <w:rPr>
          <w:spacing w:val="-10"/>
        </w:rPr>
        <w:t> </w:t>
      </w:r>
      <w:r>
        <w:rPr>
          <w:spacing w:val="-2"/>
        </w:rPr>
        <w:t>March</w:t>
      </w:r>
      <w:r>
        <w:rPr>
          <w:spacing w:val="-11"/>
        </w:rPr>
        <w:t> </w:t>
      </w:r>
      <w:r>
        <w:rPr>
          <w:spacing w:val="-2"/>
        </w:rPr>
        <w:t>of</w:t>
      </w:r>
      <w:r>
        <w:rPr>
          <w:spacing w:val="-10"/>
        </w:rPr>
        <w:t> </w:t>
      </w:r>
      <w:r>
        <w:rPr>
          <w:spacing w:val="-2"/>
        </w:rPr>
        <w:t>2024,</w:t>
      </w:r>
      <w:r>
        <w:rPr>
          <w:spacing w:val="-11"/>
        </w:rPr>
        <w:t> </w:t>
      </w:r>
      <w:r>
        <w:rPr>
          <w:spacing w:val="-2"/>
        </w:rPr>
        <w:t>approximately</w:t>
      </w:r>
      <w:r>
        <w:rPr>
          <w:spacing w:val="-10"/>
        </w:rPr>
        <w:t> </w:t>
      </w:r>
      <w:r>
        <w:rPr>
          <w:spacing w:val="-2"/>
        </w:rPr>
        <w:t>155,000</w:t>
      </w:r>
      <w:r>
        <w:rPr>
          <w:spacing w:val="-10"/>
        </w:rPr>
        <w:t> </w:t>
      </w:r>
      <w:r>
        <w:rPr>
          <w:spacing w:val="-2"/>
        </w:rPr>
        <w:t>women</w:t>
      </w:r>
      <w:r>
        <w:rPr>
          <w:spacing w:val="-10"/>
        </w:rPr>
        <w:t> </w:t>
      </w:r>
      <w:r>
        <w:rPr>
          <w:spacing w:val="-2"/>
        </w:rPr>
        <w:t>were</w:t>
      </w:r>
      <w:r>
        <w:rPr>
          <w:spacing w:val="-10"/>
        </w:rPr>
        <w:t> </w:t>
      </w:r>
      <w:r>
        <w:rPr>
          <w:spacing w:val="-2"/>
        </w:rPr>
        <w:t>either</w:t>
      </w:r>
      <w:r>
        <w:rPr>
          <w:spacing w:val="-10"/>
        </w:rPr>
        <w:t> </w:t>
      </w:r>
      <w:r>
        <w:rPr>
          <w:spacing w:val="-2"/>
        </w:rPr>
        <w:t>pregnant</w:t>
      </w:r>
      <w:r>
        <w:rPr>
          <w:spacing w:val="-9"/>
        </w:rPr>
        <w:t> </w:t>
      </w:r>
      <w:r>
        <w:rPr>
          <w:spacing w:val="-2"/>
        </w:rPr>
        <w:t>or</w:t>
      </w:r>
      <w:r>
        <w:rPr>
          <w:spacing w:val="-10"/>
        </w:rPr>
        <w:t> </w:t>
      </w:r>
      <w:r>
        <w:rPr>
          <w:spacing w:val="-2"/>
        </w:rPr>
        <w:t>breastfeeding,</w:t>
      </w:r>
      <w:r>
        <w:rPr>
          <w:spacing w:val="-9"/>
        </w:rPr>
        <w:t> </w:t>
      </w:r>
      <w:r>
        <w:rPr>
          <w:spacing w:val="-2"/>
        </w:rPr>
        <w:t>with </w:t>
      </w:r>
      <w:r>
        <w:rPr/>
        <w:t>an estimated 5,500 expected to give birth the next month—many likely while facing severe food insecurity, as</w:t>
      </w:r>
      <w:r>
        <w:rPr>
          <w:spacing w:val="-1"/>
        </w:rPr>
        <w:t> </w:t>
      </w:r>
      <w:r>
        <w:rPr/>
        <w:t>96% of the population was</w:t>
      </w:r>
      <w:r>
        <w:rPr>
          <w:spacing w:val="-1"/>
        </w:rPr>
        <w:t> </w:t>
      </w:r>
      <w:r>
        <w:rPr/>
        <w:t>reported to</w:t>
      </w:r>
      <w:r>
        <w:rPr>
          <w:spacing w:val="-1"/>
        </w:rPr>
        <w:t> </w:t>
      </w:r>
      <w:r>
        <w:rPr/>
        <w:t>be experiencing starvation-level conditions</w:t>
      </w:r>
      <w:hyperlink w:history="true" w:anchor="_bookmark18">
        <w:r>
          <w:rPr/>
          <w:t>.</w:t>
        </w:r>
        <w:r>
          <w:rPr>
            <w:position w:val="5"/>
            <w:sz w:val="13"/>
          </w:rPr>
          <w:t>18</w:t>
        </w:r>
      </w:hyperlink>
      <w:r>
        <w:rPr>
          <w:spacing w:val="40"/>
          <w:position w:val="5"/>
          <w:sz w:val="13"/>
        </w:rPr>
        <w:t> </w:t>
      </w:r>
      <w:r>
        <w:rPr/>
        <w:t>Access</w:t>
      </w:r>
      <w:r>
        <w:rPr>
          <w:spacing w:val="-5"/>
        </w:rPr>
        <w:t> </w:t>
      </w:r>
      <w:r>
        <w:rPr/>
        <w:t>to</w:t>
      </w:r>
      <w:r>
        <w:rPr>
          <w:spacing w:val="-5"/>
        </w:rPr>
        <w:t> </w:t>
      </w:r>
      <w:r>
        <w:rPr/>
        <w:t>maternal</w:t>
      </w:r>
      <w:r>
        <w:rPr>
          <w:spacing w:val="-5"/>
        </w:rPr>
        <w:t> </w:t>
      </w:r>
      <w:r>
        <w:rPr/>
        <w:t>healthcare</w:t>
      </w:r>
      <w:r>
        <w:rPr>
          <w:spacing w:val="-2"/>
        </w:rPr>
        <w:t> </w:t>
      </w:r>
      <w:r>
        <w:rPr/>
        <w:t>has</w:t>
      </w:r>
      <w:r>
        <w:rPr>
          <w:spacing w:val="-5"/>
        </w:rPr>
        <w:t> </w:t>
      </w:r>
      <w:r>
        <w:rPr/>
        <w:t>been</w:t>
      </w:r>
      <w:r>
        <w:rPr>
          <w:spacing w:val="-5"/>
        </w:rPr>
        <w:t> </w:t>
      </w:r>
      <w:r>
        <w:rPr/>
        <w:t>critically</w:t>
      </w:r>
      <w:r>
        <w:rPr>
          <w:spacing w:val="-4"/>
        </w:rPr>
        <w:t> </w:t>
      </w:r>
      <w:r>
        <w:rPr/>
        <w:t>impaired.</w:t>
      </w:r>
      <w:r>
        <w:rPr>
          <w:spacing w:val="-5"/>
        </w:rPr>
        <w:t> </w:t>
      </w:r>
      <w:r>
        <w:rPr/>
        <w:t>Reports</w:t>
      </w:r>
      <w:r>
        <w:rPr>
          <w:spacing w:val="-5"/>
        </w:rPr>
        <w:t> </w:t>
      </w:r>
      <w:r>
        <w:rPr/>
        <w:t>indicate</w:t>
      </w:r>
      <w:r>
        <w:rPr>
          <w:spacing w:val="-4"/>
        </w:rPr>
        <w:t> </w:t>
      </w:r>
      <w:r>
        <w:rPr/>
        <w:t>that</w:t>
      </w:r>
      <w:r>
        <w:rPr>
          <w:spacing w:val="-3"/>
        </w:rPr>
        <w:t> </w:t>
      </w:r>
      <w:r>
        <w:rPr/>
        <w:t>women</w:t>
      </w:r>
      <w:r>
        <w:rPr>
          <w:spacing w:val="-5"/>
        </w:rPr>
        <w:t> </w:t>
      </w:r>
      <w:r>
        <w:rPr/>
        <w:t>have</w:t>
      </w:r>
      <w:r>
        <w:rPr>
          <w:spacing w:val="-4"/>
        </w:rPr>
        <w:t> </w:t>
      </w:r>
      <w:r>
        <w:rPr/>
        <w:t>been prevented</w:t>
      </w:r>
      <w:r>
        <w:rPr>
          <w:spacing w:val="-2"/>
        </w:rPr>
        <w:t> </w:t>
      </w:r>
      <w:r>
        <w:rPr/>
        <w:t>from</w:t>
      </w:r>
      <w:r>
        <w:rPr>
          <w:spacing w:val="-2"/>
        </w:rPr>
        <w:t> </w:t>
      </w:r>
      <w:r>
        <w:rPr/>
        <w:t>reaching</w:t>
      </w:r>
      <w:r>
        <w:rPr>
          <w:spacing w:val="-3"/>
        </w:rPr>
        <w:t> </w:t>
      </w:r>
      <w:r>
        <w:rPr/>
        <w:t>hospitals,</w:t>
      </w:r>
      <w:r>
        <w:rPr>
          <w:spacing w:val="-3"/>
        </w:rPr>
        <w:t> </w:t>
      </w:r>
      <w:r>
        <w:rPr/>
        <w:t>including</w:t>
      </w:r>
      <w:r>
        <w:rPr>
          <w:spacing w:val="-3"/>
        </w:rPr>
        <w:t> </w:t>
      </w:r>
      <w:r>
        <w:rPr/>
        <w:t>by</w:t>
      </w:r>
      <w:r>
        <w:rPr>
          <w:spacing w:val="-2"/>
        </w:rPr>
        <w:t> </w:t>
      </w:r>
      <w:r>
        <w:rPr/>
        <w:t>sniper</w:t>
      </w:r>
      <w:r>
        <w:rPr>
          <w:spacing w:val="-2"/>
        </w:rPr>
        <w:t> </w:t>
      </w:r>
      <w:r>
        <w:rPr/>
        <w:t>fire,</w:t>
      </w:r>
      <w:r>
        <w:rPr>
          <w:spacing w:val="-3"/>
        </w:rPr>
        <w:t> </w:t>
      </w:r>
      <w:r>
        <w:rPr/>
        <w:t>forcing</w:t>
      </w:r>
      <w:r>
        <w:rPr>
          <w:spacing w:val="-3"/>
        </w:rPr>
        <w:t> </w:t>
      </w:r>
      <w:r>
        <w:rPr/>
        <w:t>births</w:t>
      </w:r>
      <w:r>
        <w:rPr>
          <w:spacing w:val="-3"/>
        </w:rPr>
        <w:t> </w:t>
      </w:r>
      <w:r>
        <w:rPr/>
        <w:t>in</w:t>
      </w:r>
      <w:r>
        <w:rPr>
          <w:spacing w:val="-3"/>
        </w:rPr>
        <w:t> </w:t>
      </w:r>
      <w:r>
        <w:rPr/>
        <w:t>unsafe</w:t>
      </w:r>
      <w:r>
        <w:rPr>
          <w:spacing w:val="-2"/>
        </w:rPr>
        <w:t> </w:t>
      </w:r>
      <w:r>
        <w:rPr/>
        <w:t>and</w:t>
      </w:r>
      <w:r>
        <w:rPr>
          <w:spacing w:val="-2"/>
        </w:rPr>
        <w:t> </w:t>
      </w:r>
      <w:r>
        <w:rPr/>
        <w:t>unsanitary </w:t>
      </w:r>
      <w:r>
        <w:rPr>
          <w:spacing w:val="-4"/>
        </w:rPr>
        <w:t>conditions</w:t>
      </w:r>
      <w:hyperlink w:history="true" w:anchor="_bookmark19">
        <w:r>
          <w:rPr>
            <w:spacing w:val="-4"/>
          </w:rPr>
          <w:t>.</w:t>
        </w:r>
        <w:r>
          <w:rPr>
            <w:spacing w:val="-4"/>
            <w:position w:val="5"/>
            <w:sz w:val="13"/>
          </w:rPr>
          <w:t>19</w:t>
        </w:r>
      </w:hyperlink>
      <w:r>
        <w:rPr>
          <w:spacing w:val="11"/>
          <w:position w:val="5"/>
          <w:sz w:val="13"/>
        </w:rPr>
        <w:t> </w:t>
      </w:r>
      <w:r>
        <w:rPr>
          <w:spacing w:val="-4"/>
        </w:rPr>
        <w:t>The</w:t>
      </w:r>
      <w:r>
        <w:rPr>
          <w:spacing w:val="-5"/>
        </w:rPr>
        <w:t> </w:t>
      </w:r>
      <w:r>
        <w:rPr>
          <w:spacing w:val="-4"/>
        </w:rPr>
        <w:t>widespread</w:t>
      </w:r>
      <w:r>
        <w:rPr>
          <w:spacing w:val="-5"/>
        </w:rPr>
        <w:t> </w:t>
      </w:r>
      <w:r>
        <w:rPr>
          <w:spacing w:val="-4"/>
        </w:rPr>
        <w:t>destruction</w:t>
      </w:r>
      <w:r>
        <w:rPr>
          <w:spacing w:val="-5"/>
        </w:rPr>
        <w:t> </w:t>
      </w:r>
      <w:r>
        <w:rPr>
          <w:spacing w:val="-4"/>
        </w:rPr>
        <w:t>of</w:t>
      </w:r>
      <w:r>
        <w:rPr>
          <w:spacing w:val="-6"/>
        </w:rPr>
        <w:t> </w:t>
      </w:r>
      <w:r>
        <w:rPr>
          <w:spacing w:val="-4"/>
        </w:rPr>
        <w:t>medical</w:t>
      </w:r>
      <w:r>
        <w:rPr>
          <w:spacing w:val="-6"/>
        </w:rPr>
        <w:t> </w:t>
      </w:r>
      <w:r>
        <w:rPr>
          <w:spacing w:val="-4"/>
        </w:rPr>
        <w:t>infrastructure</w:t>
      </w:r>
      <w:r>
        <w:rPr>
          <w:spacing w:val="-5"/>
        </w:rPr>
        <w:t> </w:t>
      </w:r>
      <w:r>
        <w:rPr>
          <w:spacing w:val="-4"/>
        </w:rPr>
        <w:t>has</w:t>
      </w:r>
      <w:r>
        <w:rPr>
          <w:spacing w:val="-7"/>
        </w:rPr>
        <w:t> </w:t>
      </w:r>
      <w:r>
        <w:rPr>
          <w:spacing w:val="-4"/>
        </w:rPr>
        <w:t>contributed</w:t>
      </w:r>
      <w:r>
        <w:rPr>
          <w:spacing w:val="-5"/>
        </w:rPr>
        <w:t> </w:t>
      </w:r>
      <w:r>
        <w:rPr>
          <w:spacing w:val="-4"/>
        </w:rPr>
        <w:t>to</w:t>
      </w:r>
      <w:r>
        <w:rPr>
          <w:spacing w:val="-5"/>
        </w:rPr>
        <w:t> </w:t>
      </w:r>
      <w:r>
        <w:rPr>
          <w:spacing w:val="-4"/>
        </w:rPr>
        <w:t>a</w:t>
      </w:r>
      <w:r>
        <w:rPr>
          <w:spacing w:val="-5"/>
        </w:rPr>
        <w:t> </w:t>
      </w:r>
      <w:r>
        <w:rPr>
          <w:spacing w:val="-4"/>
        </w:rPr>
        <w:t>marked</w:t>
      </w:r>
      <w:r>
        <w:rPr>
          <w:spacing w:val="-5"/>
        </w:rPr>
        <w:t> </w:t>
      </w:r>
      <w:r>
        <w:rPr>
          <w:spacing w:val="-4"/>
        </w:rPr>
        <w:t>increase </w:t>
      </w:r>
      <w:r>
        <w:rPr/>
        <w:t>in</w:t>
      </w:r>
      <w:r>
        <w:rPr>
          <w:spacing w:val="-5"/>
        </w:rPr>
        <w:t> </w:t>
      </w:r>
      <w:r>
        <w:rPr/>
        <w:t>preventable</w:t>
      </w:r>
      <w:r>
        <w:rPr>
          <w:spacing w:val="-3"/>
        </w:rPr>
        <w:t> </w:t>
      </w:r>
      <w:r>
        <w:rPr/>
        <w:t>infant</w:t>
      </w:r>
      <w:r>
        <w:rPr>
          <w:spacing w:val="-4"/>
        </w:rPr>
        <w:t> </w:t>
      </w:r>
      <w:r>
        <w:rPr/>
        <w:t>deaths</w:t>
      </w:r>
      <w:r>
        <w:rPr>
          <w:spacing w:val="-4"/>
        </w:rPr>
        <w:t> </w:t>
      </w:r>
      <w:r>
        <w:rPr/>
        <w:t>and,</w:t>
      </w:r>
      <w:r>
        <w:rPr>
          <w:spacing w:val="-4"/>
        </w:rPr>
        <w:t> </w:t>
      </w:r>
      <w:r>
        <w:rPr/>
        <w:t>according</w:t>
      </w:r>
      <w:r>
        <w:rPr>
          <w:spacing w:val="-3"/>
        </w:rPr>
        <w:t> </w:t>
      </w:r>
      <w:r>
        <w:rPr/>
        <w:t>to</w:t>
      </w:r>
      <w:r>
        <w:rPr>
          <w:spacing w:val="-5"/>
        </w:rPr>
        <w:t> </w:t>
      </w:r>
      <w:r>
        <w:rPr/>
        <w:t>some</w:t>
      </w:r>
      <w:r>
        <w:rPr>
          <w:spacing w:val="-3"/>
        </w:rPr>
        <w:t> </w:t>
      </w:r>
      <w:r>
        <w:rPr/>
        <w:t>accounts,</w:t>
      </w:r>
      <w:r>
        <w:rPr>
          <w:spacing w:val="-3"/>
        </w:rPr>
        <w:t> </w:t>
      </w:r>
      <w:r>
        <w:rPr/>
        <w:t>a</w:t>
      </w:r>
      <w:r>
        <w:rPr>
          <w:spacing w:val="-3"/>
        </w:rPr>
        <w:t> </w:t>
      </w:r>
      <w:r>
        <w:rPr/>
        <w:t>300%</w:t>
      </w:r>
      <w:r>
        <w:rPr>
          <w:spacing w:val="-4"/>
        </w:rPr>
        <w:t> </w:t>
      </w:r>
      <w:r>
        <w:rPr/>
        <w:t>rise</w:t>
      </w:r>
      <w:r>
        <w:rPr>
          <w:spacing w:val="-3"/>
        </w:rPr>
        <w:t> </w:t>
      </w:r>
      <w:r>
        <w:rPr/>
        <w:t>in</w:t>
      </w:r>
      <w:r>
        <w:rPr>
          <w:spacing w:val="-4"/>
        </w:rPr>
        <w:t> </w:t>
      </w:r>
      <w:r>
        <w:rPr/>
        <w:t>miscarriages.</w:t>
      </w:r>
      <w:hyperlink w:history="true" w:anchor="_bookmark20">
        <w:r>
          <w:rPr>
            <w:position w:val="5"/>
            <w:sz w:val="13"/>
          </w:rPr>
          <w:t>20</w:t>
        </w:r>
      </w:hyperlink>
      <w:r>
        <w:rPr>
          <w:spacing w:val="13"/>
          <w:position w:val="5"/>
          <w:sz w:val="13"/>
        </w:rPr>
        <w:t> </w:t>
      </w:r>
      <w:r>
        <w:rPr>
          <w:spacing w:val="-2"/>
        </w:rPr>
        <w:t>These</w:t>
      </w:r>
    </w:p>
    <w:p>
      <w:pPr>
        <w:pStyle w:val="BodyText"/>
        <w:spacing w:before="10"/>
        <w:rPr>
          <w:sz w:val="18"/>
        </w:rPr>
      </w:pPr>
      <w:r>
        <w:rPr>
          <w:sz w:val="18"/>
        </w:rPr>
        <mc:AlternateContent>
          <mc:Choice Requires="wps">
            <w:drawing>
              <wp:anchor distT="0" distB="0" distL="0" distR="0" allowOverlap="1" layoutInCell="1" locked="0" behindDoc="1" simplePos="0" relativeHeight="487590400">
                <wp:simplePos x="0" y="0"/>
                <wp:positionH relativeFrom="page">
                  <wp:posOffset>1380997</wp:posOffset>
                </wp:positionH>
                <wp:positionV relativeFrom="paragraph">
                  <wp:posOffset>153483</wp:posOffset>
                </wp:positionV>
                <wp:extent cx="1829435" cy="63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2.085283pt;width:144.020pt;height:.48001pt;mso-position-horizontal-relative:page;mso-position-vertical-relative:paragraph;z-index:-15726080;mso-wrap-distance-left:0;mso-wrap-distance-right:0" id="docshape12" filled="true" fillcolor="#000000" stroked="false">
                <v:fill type="solid"/>
                <w10:wrap type="topAndBottom"/>
              </v:rect>
            </w:pict>
          </mc:Fallback>
        </mc:AlternateContent>
      </w:r>
    </w:p>
    <w:p>
      <w:pPr>
        <w:tabs>
          <w:tab w:pos="6252" w:val="left" w:leader="none"/>
        </w:tabs>
        <w:spacing w:line="273" w:lineRule="auto" w:before="160"/>
        <w:ind w:left="374" w:right="368" w:firstLine="360"/>
        <w:jc w:val="left"/>
        <w:rPr>
          <w:sz w:val="16"/>
        </w:rPr>
      </w:pPr>
      <w:bookmarkStart w:name="_bookmark15" w:id="16"/>
      <w:bookmarkEnd w:id="16"/>
      <w:r>
        <w:rPr/>
      </w:r>
      <w:r>
        <w:rPr>
          <w:position w:val="5"/>
          <w:sz w:val="13"/>
        </w:rPr>
        <w:t>15</w:t>
      </w:r>
      <w:r>
        <w:rPr>
          <w:spacing w:val="54"/>
          <w:position w:val="5"/>
          <w:sz w:val="13"/>
        </w:rPr>
        <w:t> </w:t>
      </w:r>
      <w:r>
        <w:rPr>
          <w:i/>
          <w:sz w:val="16"/>
        </w:rPr>
        <w:t>UN</w:t>
      </w:r>
      <w:r>
        <w:rPr>
          <w:i/>
          <w:spacing w:val="47"/>
          <w:sz w:val="16"/>
        </w:rPr>
        <w:t> </w:t>
      </w:r>
      <w:r>
        <w:rPr>
          <w:i/>
          <w:sz w:val="16"/>
        </w:rPr>
        <w:t>Finds</w:t>
      </w:r>
      <w:r>
        <w:rPr>
          <w:i/>
          <w:spacing w:val="48"/>
          <w:sz w:val="16"/>
        </w:rPr>
        <w:t> </w:t>
      </w:r>
      <w:r>
        <w:rPr>
          <w:i/>
          <w:sz w:val="16"/>
        </w:rPr>
        <w:t>36</w:t>
      </w:r>
      <w:r>
        <w:rPr>
          <w:i/>
          <w:spacing w:val="47"/>
          <w:sz w:val="16"/>
        </w:rPr>
        <w:t> </w:t>
      </w:r>
      <w:r>
        <w:rPr>
          <w:i/>
          <w:sz w:val="16"/>
        </w:rPr>
        <w:t>Israeli</w:t>
      </w:r>
      <w:r>
        <w:rPr>
          <w:i/>
          <w:spacing w:val="47"/>
          <w:sz w:val="16"/>
        </w:rPr>
        <w:t> </w:t>
      </w:r>
      <w:r>
        <w:rPr>
          <w:i/>
          <w:sz w:val="16"/>
        </w:rPr>
        <w:t>Strikes</w:t>
      </w:r>
      <w:r>
        <w:rPr>
          <w:i/>
          <w:spacing w:val="47"/>
          <w:sz w:val="16"/>
        </w:rPr>
        <w:t> </w:t>
      </w:r>
      <w:r>
        <w:rPr>
          <w:i/>
          <w:sz w:val="16"/>
        </w:rPr>
        <w:t>on</w:t>
      </w:r>
      <w:r>
        <w:rPr>
          <w:i/>
          <w:spacing w:val="46"/>
          <w:sz w:val="16"/>
        </w:rPr>
        <w:t> </w:t>
      </w:r>
      <w:r>
        <w:rPr>
          <w:i/>
          <w:sz w:val="16"/>
        </w:rPr>
        <w:t>Gaza</w:t>
      </w:r>
      <w:r>
        <w:rPr>
          <w:i/>
          <w:spacing w:val="48"/>
          <w:sz w:val="16"/>
        </w:rPr>
        <w:t> </w:t>
      </w:r>
      <w:r>
        <w:rPr>
          <w:i/>
          <w:sz w:val="16"/>
        </w:rPr>
        <w:t>Killed</w:t>
      </w:r>
      <w:r>
        <w:rPr>
          <w:i/>
          <w:spacing w:val="47"/>
          <w:sz w:val="16"/>
        </w:rPr>
        <w:t> </w:t>
      </w:r>
      <w:r>
        <w:rPr>
          <w:i/>
          <w:sz w:val="16"/>
        </w:rPr>
        <w:t>Only</w:t>
      </w:r>
      <w:r>
        <w:rPr>
          <w:i/>
          <w:spacing w:val="47"/>
          <w:sz w:val="16"/>
        </w:rPr>
        <w:t> </w:t>
      </w:r>
      <w:r>
        <w:rPr>
          <w:i/>
          <w:sz w:val="16"/>
        </w:rPr>
        <w:t>Women</w:t>
      </w:r>
      <w:r>
        <w:rPr>
          <w:i/>
          <w:spacing w:val="48"/>
          <w:sz w:val="16"/>
        </w:rPr>
        <w:t> </w:t>
      </w:r>
      <w:r>
        <w:rPr>
          <w:i/>
          <w:sz w:val="16"/>
        </w:rPr>
        <w:t>and</w:t>
      </w:r>
      <w:r>
        <w:rPr>
          <w:i/>
          <w:spacing w:val="47"/>
          <w:sz w:val="16"/>
        </w:rPr>
        <w:t> </w:t>
      </w:r>
      <w:r>
        <w:rPr>
          <w:i/>
          <w:sz w:val="16"/>
        </w:rPr>
        <w:t>Children</w:t>
      </w:r>
      <w:r>
        <w:rPr>
          <w:sz w:val="16"/>
        </w:rPr>
        <w:t>,</w:t>
      </w:r>
      <w:r>
        <w:rPr>
          <w:spacing w:val="46"/>
          <w:sz w:val="16"/>
        </w:rPr>
        <w:t> </w:t>
      </w:r>
      <w:r>
        <w:rPr>
          <w:sz w:val="16"/>
        </w:rPr>
        <w:t>FRANCE</w:t>
      </w:r>
      <w:r>
        <w:rPr>
          <w:spacing w:val="48"/>
          <w:sz w:val="16"/>
        </w:rPr>
        <w:t> </w:t>
      </w:r>
      <w:r>
        <w:rPr>
          <w:sz w:val="16"/>
        </w:rPr>
        <w:t>24</w:t>
      </w:r>
      <w:r>
        <w:rPr>
          <w:spacing w:val="46"/>
          <w:sz w:val="16"/>
        </w:rPr>
        <w:t> </w:t>
      </w:r>
      <w:r>
        <w:rPr>
          <w:sz w:val="16"/>
        </w:rPr>
        <w:t>(Apr.</w:t>
      </w:r>
      <w:r>
        <w:rPr>
          <w:spacing w:val="48"/>
          <w:sz w:val="16"/>
        </w:rPr>
        <w:t> </w:t>
      </w:r>
      <w:r>
        <w:rPr>
          <w:sz w:val="16"/>
        </w:rPr>
        <w:t>11,</w:t>
      </w:r>
      <w:r>
        <w:rPr>
          <w:spacing w:val="48"/>
          <w:sz w:val="16"/>
        </w:rPr>
        <w:t> </w:t>
      </w:r>
      <w:r>
        <w:rPr>
          <w:sz w:val="16"/>
        </w:rPr>
        <w:t>2025),</w:t>
      </w:r>
      <w:r>
        <w:rPr>
          <w:spacing w:val="40"/>
          <w:sz w:val="16"/>
        </w:rPr>
        <w:t> </w:t>
      </w:r>
      <w:hyperlink r:id="rId49">
        <w:r>
          <w:rPr>
            <w:spacing w:val="-2"/>
            <w:sz w:val="16"/>
          </w:rPr>
          <w:t>https://www.france24.com/en/middle-east/20250411-un-finds-36-israeli-strikes-on-gaza-killed-only-women-and-children</w:t>
        </w:r>
      </w:hyperlink>
      <w:r>
        <w:rPr>
          <w:spacing w:val="40"/>
          <w:sz w:val="16"/>
        </w:rPr>
        <w:t> </w:t>
      </w:r>
      <w:r>
        <w:rPr>
          <w:w w:val="90"/>
          <w:sz w:val="16"/>
        </w:rPr>
        <w:t>[</w:t>
      </w:r>
      <w:hyperlink r:id="rId50">
        <w:r>
          <w:rPr>
            <w:w w:val="90"/>
            <w:sz w:val="16"/>
          </w:rPr>
          <w:t>https://perma.cc/MUG2-YGEC</w:t>
        </w:r>
      </w:hyperlink>
      <w:r>
        <w:rPr>
          <w:w w:val="90"/>
          <w:sz w:val="16"/>
        </w:rPr>
        <w:t>]; Spokesperson Ravina Shamdasani, </w:t>
      </w:r>
      <w:r>
        <w:rPr>
          <w:i/>
          <w:w w:val="90"/>
          <w:sz w:val="16"/>
        </w:rPr>
        <w:t>Gaza: Increasing Israeli “Evacuation Orders” Lead to Forcible</w:t>
      </w:r>
      <w:r>
        <w:rPr>
          <w:i/>
          <w:spacing w:val="40"/>
          <w:sz w:val="16"/>
        </w:rPr>
        <w:t> </w:t>
      </w:r>
      <w:r>
        <w:rPr>
          <w:i/>
          <w:spacing w:val="-2"/>
          <w:sz w:val="16"/>
        </w:rPr>
        <w:t>Transfer</w:t>
      </w:r>
      <w:r>
        <w:rPr>
          <w:i/>
          <w:spacing w:val="-8"/>
          <w:sz w:val="16"/>
        </w:rPr>
        <w:t> </w:t>
      </w:r>
      <w:r>
        <w:rPr>
          <w:i/>
          <w:spacing w:val="-2"/>
          <w:sz w:val="16"/>
        </w:rPr>
        <w:t>of</w:t>
      </w:r>
      <w:r>
        <w:rPr>
          <w:i/>
          <w:spacing w:val="-3"/>
          <w:sz w:val="16"/>
        </w:rPr>
        <w:t> </w:t>
      </w:r>
      <w:r>
        <w:rPr>
          <w:i/>
          <w:spacing w:val="-2"/>
          <w:sz w:val="16"/>
        </w:rPr>
        <w:t>Palestinians</w:t>
      </w:r>
      <w:r>
        <w:rPr>
          <w:spacing w:val="-2"/>
          <w:sz w:val="16"/>
        </w:rPr>
        <w:t>,</w:t>
      </w:r>
      <w:r>
        <w:rPr>
          <w:spacing w:val="-3"/>
          <w:sz w:val="16"/>
        </w:rPr>
        <w:t> </w:t>
      </w:r>
      <w:r>
        <w:rPr>
          <w:spacing w:val="-2"/>
          <w:sz w:val="16"/>
        </w:rPr>
        <w:t>O</w:t>
      </w:r>
      <w:r>
        <w:rPr>
          <w:spacing w:val="-2"/>
          <w:sz w:val="13"/>
        </w:rPr>
        <w:t>FFICE</w:t>
      </w:r>
      <w:r>
        <w:rPr>
          <w:spacing w:val="-3"/>
          <w:sz w:val="13"/>
        </w:rPr>
        <w:t> </w:t>
      </w:r>
      <w:r>
        <w:rPr>
          <w:spacing w:val="-2"/>
          <w:sz w:val="13"/>
        </w:rPr>
        <w:t>OF</w:t>
      </w:r>
      <w:r>
        <w:rPr>
          <w:spacing w:val="-3"/>
          <w:sz w:val="13"/>
        </w:rPr>
        <w:t> </w:t>
      </w:r>
      <w:r>
        <w:rPr>
          <w:spacing w:val="-2"/>
          <w:sz w:val="13"/>
        </w:rPr>
        <w:t>THE </w:t>
      </w:r>
      <w:r>
        <w:rPr>
          <w:spacing w:val="-2"/>
          <w:sz w:val="16"/>
        </w:rPr>
        <w:t>U.N.</w:t>
      </w:r>
      <w:r>
        <w:rPr>
          <w:spacing w:val="-8"/>
          <w:sz w:val="16"/>
        </w:rPr>
        <w:t> </w:t>
      </w:r>
      <w:r>
        <w:rPr>
          <w:spacing w:val="-2"/>
          <w:sz w:val="16"/>
        </w:rPr>
        <w:t>H</w:t>
      </w:r>
      <w:r>
        <w:rPr>
          <w:spacing w:val="-2"/>
          <w:sz w:val="13"/>
        </w:rPr>
        <w:t>IGH</w:t>
      </w:r>
      <w:r>
        <w:rPr>
          <w:spacing w:val="-4"/>
          <w:sz w:val="13"/>
        </w:rPr>
        <w:t> </w:t>
      </w:r>
      <w:r>
        <w:rPr>
          <w:spacing w:val="-2"/>
          <w:sz w:val="16"/>
        </w:rPr>
        <w:t>C</w:t>
      </w:r>
      <w:r>
        <w:rPr>
          <w:spacing w:val="-2"/>
          <w:sz w:val="13"/>
        </w:rPr>
        <w:t>OMM</w:t>
      </w:r>
      <w:r>
        <w:rPr>
          <w:spacing w:val="-2"/>
          <w:sz w:val="16"/>
        </w:rPr>
        <w:t>’</w:t>
      </w:r>
      <w:r>
        <w:rPr>
          <w:spacing w:val="-2"/>
          <w:sz w:val="13"/>
        </w:rPr>
        <w:t>R</w:t>
      </w:r>
      <w:r>
        <w:rPr>
          <w:spacing w:val="-4"/>
          <w:sz w:val="13"/>
        </w:rPr>
        <w:t> </w:t>
      </w:r>
      <w:r>
        <w:rPr>
          <w:spacing w:val="-2"/>
          <w:sz w:val="13"/>
        </w:rPr>
        <w:t>FOR </w:t>
      </w:r>
      <w:r>
        <w:rPr>
          <w:spacing w:val="-2"/>
          <w:sz w:val="16"/>
        </w:rPr>
        <w:t>H</w:t>
      </w:r>
      <w:r>
        <w:rPr>
          <w:spacing w:val="-2"/>
          <w:sz w:val="13"/>
        </w:rPr>
        <w:t>UM</w:t>
      </w:r>
      <w:r>
        <w:rPr>
          <w:spacing w:val="-2"/>
          <w:sz w:val="16"/>
        </w:rPr>
        <w:t>.</w:t>
      </w:r>
      <w:r>
        <w:rPr>
          <w:spacing w:val="-8"/>
          <w:sz w:val="16"/>
        </w:rPr>
        <w:t> </w:t>
      </w:r>
      <w:r>
        <w:rPr>
          <w:spacing w:val="-2"/>
          <w:sz w:val="16"/>
        </w:rPr>
        <w:t>R</w:t>
      </w:r>
      <w:r>
        <w:rPr>
          <w:spacing w:val="-2"/>
          <w:sz w:val="13"/>
        </w:rPr>
        <w:t>TS</w:t>
      </w:r>
      <w:r>
        <w:rPr>
          <w:spacing w:val="-2"/>
          <w:sz w:val="16"/>
        </w:rPr>
        <w:t>.</w:t>
      </w:r>
      <w:r>
        <w:rPr>
          <w:spacing w:val="-5"/>
          <w:sz w:val="16"/>
        </w:rPr>
        <w:t> </w:t>
      </w:r>
      <w:r>
        <w:rPr>
          <w:spacing w:val="-2"/>
          <w:sz w:val="16"/>
        </w:rPr>
        <w:t>(Apr.</w:t>
      </w:r>
      <w:r>
        <w:rPr>
          <w:spacing w:val="-3"/>
          <w:sz w:val="16"/>
        </w:rPr>
        <w:t> </w:t>
      </w:r>
      <w:r>
        <w:rPr>
          <w:spacing w:val="-2"/>
          <w:sz w:val="16"/>
        </w:rPr>
        <w:t>11,</w:t>
      </w:r>
      <w:r>
        <w:rPr>
          <w:spacing w:val="-3"/>
          <w:sz w:val="16"/>
        </w:rPr>
        <w:t> </w:t>
      </w:r>
      <w:r>
        <w:rPr>
          <w:spacing w:val="-2"/>
          <w:sz w:val="16"/>
        </w:rPr>
        <w:t>2025),</w:t>
      </w:r>
      <w:r>
        <w:rPr>
          <w:spacing w:val="-3"/>
          <w:sz w:val="16"/>
        </w:rPr>
        <w:t> </w:t>
      </w:r>
      <w:hyperlink r:id="rId51">
        <w:r>
          <w:rPr>
            <w:spacing w:val="-2"/>
            <w:sz w:val="16"/>
          </w:rPr>
          <w:t>https://www.ohchr.org/en/press-briefing-notes/2025/04/gaza-increasing-israeli-evacuation-orders-lead-forcible-transfer</w:t>
        </w:r>
      </w:hyperlink>
      <w:r>
        <w:rPr>
          <w:sz w:val="16"/>
        </w:rPr>
        <w:tab/>
      </w:r>
      <w:r>
        <w:rPr>
          <w:spacing w:val="-2"/>
          <w:sz w:val="16"/>
        </w:rPr>
        <w:t>[</w:t>
      </w:r>
      <w:hyperlink r:id="rId52">
        <w:r>
          <w:rPr>
            <w:spacing w:val="-2"/>
            <w:sz w:val="16"/>
          </w:rPr>
          <w:t>https://perma.cc/AKQ5-JFXJ</w:t>
        </w:r>
      </w:hyperlink>
      <w:r>
        <w:rPr>
          <w:spacing w:val="-2"/>
          <w:sz w:val="16"/>
        </w:rPr>
        <w:t>]</w:t>
      </w:r>
      <w:r>
        <w:rPr>
          <w:spacing w:val="40"/>
          <w:sz w:val="16"/>
        </w:rPr>
        <w:t> </w:t>
      </w:r>
      <w:r>
        <w:rPr>
          <w:spacing w:val="-2"/>
          <w:sz w:val="16"/>
        </w:rPr>
        <w:t>(reporting</w:t>
      </w:r>
      <w:r>
        <w:rPr>
          <w:spacing w:val="-7"/>
          <w:sz w:val="16"/>
        </w:rPr>
        <w:t> </w:t>
      </w:r>
      <w:r>
        <w:rPr>
          <w:spacing w:val="-2"/>
          <w:sz w:val="16"/>
        </w:rPr>
        <w:t>that</w:t>
      </w:r>
      <w:r>
        <w:rPr>
          <w:spacing w:val="-6"/>
          <w:sz w:val="16"/>
        </w:rPr>
        <w:t> </w:t>
      </w:r>
      <w:r>
        <w:rPr>
          <w:spacing w:val="-2"/>
          <w:sz w:val="16"/>
        </w:rPr>
        <w:t>an</w:t>
      </w:r>
      <w:r>
        <w:rPr>
          <w:spacing w:val="-7"/>
          <w:sz w:val="16"/>
        </w:rPr>
        <w:t> </w:t>
      </w:r>
      <w:r>
        <w:rPr>
          <w:spacing w:val="-2"/>
          <w:sz w:val="16"/>
        </w:rPr>
        <w:t>April</w:t>
      </w:r>
      <w:r>
        <w:rPr>
          <w:spacing w:val="-8"/>
          <w:sz w:val="16"/>
        </w:rPr>
        <w:t> </w:t>
      </w:r>
      <w:r>
        <w:rPr>
          <w:spacing w:val="-2"/>
          <w:sz w:val="16"/>
        </w:rPr>
        <w:t>6</w:t>
      </w:r>
      <w:r>
        <w:rPr>
          <w:spacing w:val="-8"/>
          <w:sz w:val="16"/>
        </w:rPr>
        <w:t> </w:t>
      </w:r>
      <w:r>
        <w:rPr>
          <w:spacing w:val="-2"/>
          <w:sz w:val="16"/>
        </w:rPr>
        <w:t>airstrike</w:t>
      </w:r>
      <w:r>
        <w:rPr>
          <w:spacing w:val="-7"/>
          <w:sz w:val="16"/>
        </w:rPr>
        <w:t> </w:t>
      </w:r>
      <w:r>
        <w:rPr>
          <w:spacing w:val="-2"/>
          <w:sz w:val="16"/>
        </w:rPr>
        <w:t>on</w:t>
      </w:r>
      <w:r>
        <w:rPr>
          <w:spacing w:val="-8"/>
          <w:sz w:val="16"/>
        </w:rPr>
        <w:t> </w:t>
      </w:r>
      <w:r>
        <w:rPr>
          <w:spacing w:val="-2"/>
          <w:sz w:val="16"/>
        </w:rPr>
        <w:t>the</w:t>
      </w:r>
      <w:r>
        <w:rPr>
          <w:spacing w:val="-7"/>
          <w:sz w:val="16"/>
        </w:rPr>
        <w:t> </w:t>
      </w:r>
      <w:r>
        <w:rPr>
          <w:spacing w:val="-2"/>
          <w:sz w:val="16"/>
        </w:rPr>
        <w:t>Abu</w:t>
      </w:r>
      <w:r>
        <w:rPr>
          <w:spacing w:val="-7"/>
          <w:sz w:val="16"/>
        </w:rPr>
        <w:t> </w:t>
      </w:r>
      <w:r>
        <w:rPr>
          <w:spacing w:val="-2"/>
          <w:sz w:val="16"/>
        </w:rPr>
        <w:t>Issa</w:t>
      </w:r>
      <w:r>
        <w:rPr>
          <w:spacing w:val="-7"/>
          <w:sz w:val="16"/>
        </w:rPr>
        <w:t> </w:t>
      </w:r>
      <w:r>
        <w:rPr>
          <w:spacing w:val="-2"/>
          <w:sz w:val="16"/>
        </w:rPr>
        <w:t>family’s</w:t>
      </w:r>
      <w:r>
        <w:rPr>
          <w:spacing w:val="-8"/>
          <w:sz w:val="16"/>
        </w:rPr>
        <w:t> </w:t>
      </w:r>
      <w:r>
        <w:rPr>
          <w:spacing w:val="-2"/>
          <w:sz w:val="16"/>
        </w:rPr>
        <w:t>residential</w:t>
      </w:r>
      <w:r>
        <w:rPr>
          <w:spacing w:val="-8"/>
          <w:sz w:val="16"/>
        </w:rPr>
        <w:t> </w:t>
      </w:r>
      <w:r>
        <w:rPr>
          <w:spacing w:val="-2"/>
          <w:sz w:val="16"/>
        </w:rPr>
        <w:t>building</w:t>
      </w:r>
      <w:r>
        <w:rPr>
          <w:spacing w:val="-7"/>
          <w:sz w:val="16"/>
        </w:rPr>
        <w:t> </w:t>
      </w:r>
      <w:r>
        <w:rPr>
          <w:spacing w:val="-2"/>
          <w:sz w:val="16"/>
        </w:rPr>
        <w:t>in</w:t>
      </w:r>
      <w:r>
        <w:rPr>
          <w:spacing w:val="-7"/>
          <w:sz w:val="16"/>
        </w:rPr>
        <w:t> </w:t>
      </w:r>
      <w:r>
        <w:rPr>
          <w:spacing w:val="-2"/>
          <w:sz w:val="16"/>
        </w:rPr>
        <w:t>Deir</w:t>
      </w:r>
      <w:r>
        <w:rPr>
          <w:spacing w:val="-8"/>
          <w:sz w:val="16"/>
        </w:rPr>
        <w:t> </w:t>
      </w:r>
      <w:r>
        <w:rPr>
          <w:spacing w:val="-2"/>
          <w:sz w:val="16"/>
        </w:rPr>
        <w:t>al</w:t>
      </w:r>
      <w:r>
        <w:rPr>
          <w:spacing w:val="-8"/>
          <w:sz w:val="16"/>
        </w:rPr>
        <w:t> </w:t>
      </w:r>
      <w:r>
        <w:rPr>
          <w:spacing w:val="-2"/>
          <w:sz w:val="16"/>
        </w:rPr>
        <w:t>Balah</w:t>
      </w:r>
      <w:r>
        <w:rPr>
          <w:spacing w:val="-6"/>
          <w:sz w:val="16"/>
        </w:rPr>
        <w:t> </w:t>
      </w:r>
      <w:r>
        <w:rPr>
          <w:spacing w:val="-2"/>
          <w:sz w:val="16"/>
        </w:rPr>
        <w:t>killed</w:t>
      </w:r>
      <w:r>
        <w:rPr>
          <w:spacing w:val="-6"/>
          <w:sz w:val="16"/>
        </w:rPr>
        <w:t> </w:t>
      </w:r>
      <w:r>
        <w:rPr>
          <w:spacing w:val="-2"/>
          <w:sz w:val="16"/>
        </w:rPr>
        <w:t>one</w:t>
      </w:r>
      <w:r>
        <w:rPr>
          <w:spacing w:val="-7"/>
          <w:sz w:val="16"/>
        </w:rPr>
        <w:t> </w:t>
      </w:r>
      <w:r>
        <w:rPr>
          <w:spacing w:val="-2"/>
          <w:sz w:val="16"/>
        </w:rPr>
        <w:t>girl,</w:t>
      </w:r>
      <w:r>
        <w:rPr>
          <w:spacing w:val="-6"/>
          <w:sz w:val="16"/>
        </w:rPr>
        <w:t> </w:t>
      </w:r>
      <w:r>
        <w:rPr>
          <w:spacing w:val="-2"/>
          <w:sz w:val="16"/>
        </w:rPr>
        <w:t>four</w:t>
      </w:r>
      <w:r>
        <w:rPr>
          <w:spacing w:val="-8"/>
          <w:sz w:val="16"/>
        </w:rPr>
        <w:t> </w:t>
      </w:r>
      <w:r>
        <w:rPr>
          <w:spacing w:val="-2"/>
          <w:sz w:val="16"/>
        </w:rPr>
        <w:t>women,</w:t>
      </w:r>
      <w:r>
        <w:rPr>
          <w:spacing w:val="-6"/>
          <w:sz w:val="16"/>
        </w:rPr>
        <w:t> </w:t>
      </w:r>
      <w:r>
        <w:rPr>
          <w:spacing w:val="-2"/>
          <w:sz w:val="16"/>
        </w:rPr>
        <w:t>and</w:t>
      </w:r>
      <w:r>
        <w:rPr>
          <w:spacing w:val="40"/>
          <w:sz w:val="16"/>
        </w:rPr>
        <w:t> </w:t>
      </w:r>
      <w:r>
        <w:rPr>
          <w:sz w:val="16"/>
        </w:rPr>
        <w:t>one</w:t>
      </w:r>
      <w:r>
        <w:rPr>
          <w:spacing w:val="-10"/>
          <w:sz w:val="16"/>
        </w:rPr>
        <w:t> </w:t>
      </w:r>
      <w:r>
        <w:rPr>
          <w:sz w:val="16"/>
        </w:rPr>
        <w:t>four-year-old</w:t>
      </w:r>
      <w:r>
        <w:rPr>
          <w:spacing w:val="-10"/>
          <w:sz w:val="16"/>
        </w:rPr>
        <w:t> </w:t>
      </w:r>
      <w:r>
        <w:rPr>
          <w:sz w:val="16"/>
        </w:rPr>
        <w:t>boy,</w:t>
      </w:r>
      <w:r>
        <w:rPr>
          <w:spacing w:val="-10"/>
          <w:sz w:val="16"/>
        </w:rPr>
        <w:t> </w:t>
      </w:r>
      <w:r>
        <w:rPr>
          <w:sz w:val="16"/>
        </w:rPr>
        <w:t>illustrating</w:t>
      </w:r>
      <w:r>
        <w:rPr>
          <w:spacing w:val="-10"/>
          <w:sz w:val="16"/>
        </w:rPr>
        <w:t> </w:t>
      </w:r>
      <w:r>
        <w:rPr>
          <w:sz w:val="16"/>
        </w:rPr>
        <w:t>the</w:t>
      </w:r>
      <w:r>
        <w:rPr>
          <w:spacing w:val="-10"/>
          <w:sz w:val="16"/>
        </w:rPr>
        <w:t> </w:t>
      </w:r>
      <w:r>
        <w:rPr>
          <w:sz w:val="16"/>
        </w:rPr>
        <w:t>gendered</w:t>
      </w:r>
      <w:r>
        <w:rPr>
          <w:spacing w:val="-10"/>
          <w:sz w:val="16"/>
        </w:rPr>
        <w:t> </w:t>
      </w:r>
      <w:r>
        <w:rPr>
          <w:sz w:val="16"/>
        </w:rPr>
        <w:t>and</w:t>
      </w:r>
      <w:r>
        <w:rPr>
          <w:spacing w:val="-10"/>
          <w:sz w:val="16"/>
        </w:rPr>
        <w:t> </w:t>
      </w:r>
      <w:r>
        <w:rPr>
          <w:sz w:val="16"/>
        </w:rPr>
        <w:t>civilian</w:t>
      </w:r>
      <w:r>
        <w:rPr>
          <w:spacing w:val="-10"/>
          <w:sz w:val="16"/>
        </w:rPr>
        <w:t> </w:t>
      </w:r>
      <w:r>
        <w:rPr>
          <w:sz w:val="16"/>
        </w:rPr>
        <w:t>toll</w:t>
      </w:r>
      <w:r>
        <w:rPr>
          <w:spacing w:val="-10"/>
          <w:sz w:val="16"/>
        </w:rPr>
        <w:t> </w:t>
      </w:r>
      <w:r>
        <w:rPr>
          <w:sz w:val="16"/>
        </w:rPr>
        <w:t>of</w:t>
      </w:r>
      <w:r>
        <w:rPr>
          <w:spacing w:val="-10"/>
          <w:sz w:val="16"/>
        </w:rPr>
        <w:t> </w:t>
      </w:r>
      <w:r>
        <w:rPr>
          <w:sz w:val="16"/>
        </w:rPr>
        <w:t>Israeli</w:t>
      </w:r>
      <w:r>
        <w:rPr>
          <w:spacing w:val="-10"/>
          <w:sz w:val="16"/>
        </w:rPr>
        <w:t> </w:t>
      </w:r>
      <w:r>
        <w:rPr>
          <w:sz w:val="16"/>
        </w:rPr>
        <w:t>attacks).</w:t>
      </w:r>
    </w:p>
    <w:p>
      <w:pPr>
        <w:spacing w:line="273" w:lineRule="auto" w:before="19"/>
        <w:ind w:left="374" w:right="365" w:firstLine="360"/>
        <w:jc w:val="left"/>
        <w:rPr>
          <w:sz w:val="16"/>
        </w:rPr>
      </w:pPr>
      <w:bookmarkStart w:name="_bookmark16" w:id="17"/>
      <w:bookmarkEnd w:id="17"/>
      <w:r>
        <w:rPr/>
      </w:r>
      <w:r>
        <w:rPr>
          <w:spacing w:val="-2"/>
          <w:position w:val="5"/>
          <w:sz w:val="13"/>
        </w:rPr>
        <w:t>16</w:t>
      </w:r>
      <w:r>
        <w:rPr>
          <w:spacing w:val="38"/>
          <w:position w:val="5"/>
          <w:sz w:val="13"/>
        </w:rPr>
        <w:t> </w:t>
      </w:r>
      <w:r>
        <w:rPr>
          <w:i/>
          <w:spacing w:val="-2"/>
          <w:sz w:val="16"/>
        </w:rPr>
        <w:t>Women</w:t>
      </w:r>
      <w:r>
        <w:rPr>
          <w:i/>
          <w:spacing w:val="30"/>
          <w:sz w:val="16"/>
        </w:rPr>
        <w:t> </w:t>
      </w:r>
      <w:r>
        <w:rPr>
          <w:i/>
          <w:spacing w:val="-2"/>
          <w:sz w:val="16"/>
        </w:rPr>
        <w:t>and</w:t>
      </w:r>
      <w:r>
        <w:rPr>
          <w:i/>
          <w:spacing w:val="31"/>
          <w:sz w:val="16"/>
        </w:rPr>
        <w:t> </w:t>
      </w:r>
      <w:r>
        <w:rPr>
          <w:i/>
          <w:spacing w:val="-2"/>
          <w:sz w:val="16"/>
        </w:rPr>
        <w:t>Newborns</w:t>
      </w:r>
      <w:r>
        <w:rPr>
          <w:i/>
          <w:spacing w:val="32"/>
          <w:sz w:val="16"/>
        </w:rPr>
        <w:t> </w:t>
      </w:r>
      <w:r>
        <w:rPr>
          <w:i/>
          <w:spacing w:val="-2"/>
          <w:sz w:val="16"/>
        </w:rPr>
        <w:t>Bearing</w:t>
      </w:r>
      <w:r>
        <w:rPr>
          <w:i/>
          <w:spacing w:val="33"/>
          <w:sz w:val="16"/>
        </w:rPr>
        <w:t> </w:t>
      </w:r>
      <w:r>
        <w:rPr>
          <w:i/>
          <w:spacing w:val="-2"/>
          <w:sz w:val="16"/>
        </w:rPr>
        <w:t>the</w:t>
      </w:r>
      <w:r>
        <w:rPr>
          <w:i/>
          <w:spacing w:val="30"/>
          <w:sz w:val="16"/>
        </w:rPr>
        <w:t> </w:t>
      </w:r>
      <w:r>
        <w:rPr>
          <w:i/>
          <w:spacing w:val="-2"/>
          <w:sz w:val="16"/>
        </w:rPr>
        <w:t>Brunt</w:t>
      </w:r>
      <w:r>
        <w:rPr>
          <w:i/>
          <w:spacing w:val="31"/>
          <w:sz w:val="16"/>
        </w:rPr>
        <w:t> </w:t>
      </w:r>
      <w:r>
        <w:rPr>
          <w:i/>
          <w:spacing w:val="-2"/>
          <w:sz w:val="16"/>
        </w:rPr>
        <w:t>of</w:t>
      </w:r>
      <w:r>
        <w:rPr>
          <w:i/>
          <w:spacing w:val="30"/>
          <w:sz w:val="16"/>
        </w:rPr>
        <w:t> </w:t>
      </w:r>
      <w:r>
        <w:rPr>
          <w:i/>
          <w:spacing w:val="-2"/>
          <w:sz w:val="16"/>
        </w:rPr>
        <w:t>the</w:t>
      </w:r>
      <w:r>
        <w:rPr>
          <w:i/>
          <w:spacing w:val="31"/>
          <w:sz w:val="16"/>
        </w:rPr>
        <w:t> </w:t>
      </w:r>
      <w:r>
        <w:rPr>
          <w:i/>
          <w:spacing w:val="-2"/>
          <w:sz w:val="16"/>
        </w:rPr>
        <w:t>Conflict</w:t>
      </w:r>
      <w:r>
        <w:rPr>
          <w:i/>
          <w:spacing w:val="32"/>
          <w:sz w:val="16"/>
        </w:rPr>
        <w:t> </w:t>
      </w:r>
      <w:r>
        <w:rPr>
          <w:i/>
          <w:spacing w:val="-2"/>
          <w:sz w:val="16"/>
        </w:rPr>
        <w:t>in</w:t>
      </w:r>
      <w:r>
        <w:rPr>
          <w:i/>
          <w:spacing w:val="30"/>
          <w:sz w:val="16"/>
        </w:rPr>
        <w:t> </w:t>
      </w:r>
      <w:r>
        <w:rPr>
          <w:i/>
          <w:spacing w:val="-2"/>
          <w:sz w:val="16"/>
        </w:rPr>
        <w:t>Gaza,</w:t>
      </w:r>
      <w:r>
        <w:rPr>
          <w:i/>
          <w:spacing w:val="30"/>
          <w:sz w:val="16"/>
        </w:rPr>
        <w:t> </w:t>
      </w:r>
      <w:r>
        <w:rPr>
          <w:i/>
          <w:spacing w:val="-2"/>
          <w:sz w:val="16"/>
        </w:rPr>
        <w:t>UN</w:t>
      </w:r>
      <w:r>
        <w:rPr>
          <w:i/>
          <w:spacing w:val="29"/>
          <w:sz w:val="16"/>
        </w:rPr>
        <w:t> </w:t>
      </w:r>
      <w:r>
        <w:rPr>
          <w:i/>
          <w:spacing w:val="-2"/>
          <w:sz w:val="16"/>
        </w:rPr>
        <w:t>Agencies</w:t>
      </w:r>
      <w:r>
        <w:rPr>
          <w:i/>
          <w:spacing w:val="32"/>
          <w:sz w:val="16"/>
        </w:rPr>
        <w:t> </w:t>
      </w:r>
      <w:r>
        <w:rPr>
          <w:i/>
          <w:spacing w:val="-2"/>
          <w:sz w:val="16"/>
        </w:rPr>
        <w:t>Warn</w:t>
      </w:r>
      <w:r>
        <w:rPr>
          <w:spacing w:val="-2"/>
          <w:sz w:val="16"/>
        </w:rPr>
        <w:t>,</w:t>
      </w:r>
      <w:r>
        <w:rPr>
          <w:spacing w:val="32"/>
          <w:sz w:val="16"/>
        </w:rPr>
        <w:t> </w:t>
      </w:r>
      <w:r>
        <w:rPr>
          <w:spacing w:val="-2"/>
          <w:sz w:val="16"/>
        </w:rPr>
        <w:t>WHO</w:t>
      </w:r>
      <w:r>
        <w:rPr>
          <w:spacing w:val="30"/>
          <w:sz w:val="16"/>
        </w:rPr>
        <w:t> </w:t>
      </w:r>
      <w:r>
        <w:rPr>
          <w:spacing w:val="-2"/>
          <w:sz w:val="16"/>
        </w:rPr>
        <w:t>(Nov.</w:t>
      </w:r>
      <w:r>
        <w:rPr>
          <w:spacing w:val="32"/>
          <w:sz w:val="16"/>
        </w:rPr>
        <w:t> </w:t>
      </w:r>
      <w:r>
        <w:rPr>
          <w:spacing w:val="-2"/>
          <w:sz w:val="16"/>
        </w:rPr>
        <w:t>3,</w:t>
      </w:r>
      <w:r>
        <w:rPr>
          <w:spacing w:val="32"/>
          <w:sz w:val="16"/>
        </w:rPr>
        <w:t> </w:t>
      </w:r>
      <w:r>
        <w:rPr>
          <w:spacing w:val="-2"/>
          <w:sz w:val="16"/>
        </w:rPr>
        <w:t>2023),</w:t>
      </w:r>
      <w:r>
        <w:rPr>
          <w:spacing w:val="40"/>
          <w:sz w:val="16"/>
        </w:rPr>
        <w:t> </w:t>
      </w:r>
      <w:hyperlink r:id="rId53">
        <w:r>
          <w:rPr>
            <w:sz w:val="16"/>
          </w:rPr>
          <w:t>https://www.who.int/news/item/03-11-2023-women-and-newborns-bearing-the-brunt-of-the-conflict-in-gaza-un-agencies-</w:t>
        </w:r>
      </w:hyperlink>
      <w:r>
        <w:rPr>
          <w:spacing w:val="-4"/>
          <w:sz w:val="16"/>
        </w:rPr>
        <w:t>warn</w:t>
      </w:r>
      <w:r>
        <w:rPr>
          <w:spacing w:val="16"/>
          <w:sz w:val="16"/>
        </w:rPr>
        <w:t> </w:t>
      </w:r>
      <w:r>
        <w:rPr>
          <w:spacing w:val="-4"/>
          <w:sz w:val="16"/>
        </w:rPr>
        <w:t>[</w:t>
      </w:r>
      <w:hyperlink r:id="rId54">
        <w:r>
          <w:rPr>
            <w:spacing w:val="-4"/>
            <w:sz w:val="16"/>
          </w:rPr>
          <w:t>https://perma.cc/3TGR-6YBM</w:t>
        </w:r>
      </w:hyperlink>
      <w:r>
        <w:rPr>
          <w:spacing w:val="-4"/>
          <w:sz w:val="16"/>
        </w:rPr>
        <w:t>];</w:t>
      </w:r>
      <w:r>
        <w:rPr>
          <w:spacing w:val="15"/>
          <w:sz w:val="16"/>
        </w:rPr>
        <w:t> </w:t>
      </w:r>
      <w:r>
        <w:rPr>
          <w:i/>
          <w:spacing w:val="-4"/>
          <w:sz w:val="16"/>
        </w:rPr>
        <w:t>Gaza:</w:t>
      </w:r>
      <w:r>
        <w:rPr>
          <w:i/>
          <w:spacing w:val="15"/>
          <w:sz w:val="16"/>
        </w:rPr>
        <w:t> </w:t>
      </w:r>
      <w:r>
        <w:rPr>
          <w:i/>
          <w:spacing w:val="-4"/>
          <w:sz w:val="16"/>
        </w:rPr>
        <w:t>Maternal</w:t>
      </w:r>
      <w:r>
        <w:rPr>
          <w:i/>
          <w:spacing w:val="17"/>
          <w:sz w:val="16"/>
        </w:rPr>
        <w:t> </w:t>
      </w:r>
      <w:r>
        <w:rPr>
          <w:i/>
          <w:spacing w:val="-4"/>
          <w:sz w:val="16"/>
        </w:rPr>
        <w:t>and</w:t>
      </w:r>
      <w:r>
        <w:rPr>
          <w:i/>
          <w:spacing w:val="14"/>
          <w:sz w:val="16"/>
        </w:rPr>
        <w:t> </w:t>
      </w:r>
      <w:r>
        <w:rPr>
          <w:i/>
          <w:spacing w:val="-4"/>
          <w:sz w:val="16"/>
        </w:rPr>
        <w:t>Child</w:t>
      </w:r>
      <w:r>
        <w:rPr>
          <w:i/>
          <w:spacing w:val="14"/>
          <w:sz w:val="16"/>
        </w:rPr>
        <w:t> </w:t>
      </w:r>
      <w:r>
        <w:rPr>
          <w:i/>
          <w:spacing w:val="-4"/>
          <w:sz w:val="16"/>
        </w:rPr>
        <w:t>Health</w:t>
      </w:r>
      <w:r>
        <w:rPr>
          <w:i/>
          <w:spacing w:val="15"/>
          <w:sz w:val="16"/>
        </w:rPr>
        <w:t> </w:t>
      </w:r>
      <w:r>
        <w:rPr>
          <w:i/>
          <w:spacing w:val="-4"/>
          <w:sz w:val="16"/>
        </w:rPr>
        <w:t>Suffer</w:t>
      </w:r>
      <w:r>
        <w:rPr>
          <w:i/>
          <w:spacing w:val="14"/>
          <w:sz w:val="16"/>
        </w:rPr>
        <w:t> </w:t>
      </w:r>
      <w:r>
        <w:rPr>
          <w:i/>
          <w:spacing w:val="-4"/>
          <w:sz w:val="16"/>
        </w:rPr>
        <w:t>Under</w:t>
      </w:r>
      <w:r>
        <w:rPr>
          <w:i/>
          <w:spacing w:val="14"/>
          <w:sz w:val="16"/>
        </w:rPr>
        <w:t> </w:t>
      </w:r>
      <w:r>
        <w:rPr>
          <w:i/>
          <w:spacing w:val="-4"/>
          <w:sz w:val="16"/>
        </w:rPr>
        <w:t>a</w:t>
      </w:r>
      <w:r>
        <w:rPr>
          <w:i/>
          <w:spacing w:val="14"/>
          <w:sz w:val="16"/>
        </w:rPr>
        <w:t> </w:t>
      </w:r>
      <w:r>
        <w:rPr>
          <w:i/>
          <w:spacing w:val="-4"/>
          <w:sz w:val="16"/>
        </w:rPr>
        <w:t>Decimated</w:t>
      </w:r>
      <w:r>
        <w:rPr>
          <w:i/>
          <w:spacing w:val="14"/>
          <w:sz w:val="16"/>
        </w:rPr>
        <w:t> </w:t>
      </w:r>
      <w:r>
        <w:rPr>
          <w:i/>
          <w:spacing w:val="-4"/>
          <w:sz w:val="16"/>
        </w:rPr>
        <w:t>System</w:t>
      </w:r>
      <w:r>
        <w:rPr>
          <w:spacing w:val="-4"/>
          <w:sz w:val="16"/>
        </w:rPr>
        <w:t>,</w:t>
      </w:r>
      <w:r>
        <w:rPr>
          <w:spacing w:val="16"/>
          <w:sz w:val="16"/>
        </w:rPr>
        <w:t> </w:t>
      </w:r>
      <w:r>
        <w:rPr>
          <w:spacing w:val="-4"/>
          <w:sz w:val="16"/>
        </w:rPr>
        <w:t>M</w:t>
      </w:r>
      <w:r>
        <w:rPr>
          <w:spacing w:val="-4"/>
          <w:sz w:val="13"/>
        </w:rPr>
        <w:t>ÉDECINS</w:t>
      </w:r>
      <w:r>
        <w:rPr>
          <w:spacing w:val="16"/>
          <w:sz w:val="13"/>
        </w:rPr>
        <w:t> </w:t>
      </w:r>
      <w:r>
        <w:rPr>
          <w:spacing w:val="-4"/>
          <w:sz w:val="16"/>
        </w:rPr>
        <w:t>S</w:t>
      </w:r>
      <w:r>
        <w:rPr>
          <w:spacing w:val="-4"/>
          <w:sz w:val="13"/>
        </w:rPr>
        <w:t>ANS</w:t>
      </w:r>
      <w:r>
        <w:rPr>
          <w:spacing w:val="40"/>
          <w:sz w:val="13"/>
        </w:rPr>
        <w:t> </w:t>
      </w:r>
      <w:r>
        <w:rPr>
          <w:sz w:val="16"/>
        </w:rPr>
        <w:t>F</w:t>
      </w:r>
      <w:r>
        <w:rPr>
          <w:sz w:val="13"/>
        </w:rPr>
        <w:t>RONTIÈRES</w:t>
      </w:r>
      <w:r>
        <w:rPr>
          <w:spacing w:val="39"/>
          <w:sz w:val="13"/>
        </w:rPr>
        <w:t> </w:t>
      </w:r>
      <w:r>
        <w:rPr>
          <w:sz w:val="16"/>
        </w:rPr>
        <w:t>(July</w:t>
      </w:r>
      <w:r>
        <w:rPr>
          <w:spacing w:val="31"/>
          <w:sz w:val="16"/>
        </w:rPr>
        <w:t> </w:t>
      </w:r>
      <w:r>
        <w:rPr>
          <w:sz w:val="16"/>
        </w:rPr>
        <w:t>18,</w:t>
      </w:r>
      <w:r>
        <w:rPr>
          <w:spacing w:val="32"/>
          <w:sz w:val="16"/>
        </w:rPr>
        <w:t> </w:t>
      </w:r>
      <w:r>
        <w:rPr>
          <w:sz w:val="16"/>
        </w:rPr>
        <w:t>2024),</w:t>
      </w:r>
      <w:r>
        <w:rPr>
          <w:spacing w:val="33"/>
          <w:sz w:val="16"/>
        </w:rPr>
        <w:t> </w:t>
      </w:r>
      <w:hyperlink r:id="rId55">
        <w:r>
          <w:rPr>
            <w:sz w:val="16"/>
          </w:rPr>
          <w:t>https://www.doctorswithoutborders.org/latest/gaza-maternal-and-child-health-suffer-under-</w:t>
        </w:r>
      </w:hyperlink>
      <w:r>
        <w:rPr>
          <w:sz w:val="16"/>
        </w:rPr>
        <w:t>decimated-system</w:t>
      </w:r>
      <w:r>
        <w:rPr>
          <w:spacing w:val="40"/>
          <w:sz w:val="16"/>
        </w:rPr>
        <w:t> </w:t>
      </w:r>
      <w:r>
        <w:rPr>
          <w:sz w:val="16"/>
        </w:rPr>
        <w:t>[</w:t>
      </w:r>
      <w:hyperlink r:id="rId56">
        <w:r>
          <w:rPr>
            <w:sz w:val="16"/>
          </w:rPr>
          <w:t>https://perma.cc/3CFJ-6GB6</w:t>
        </w:r>
      </w:hyperlink>
      <w:r>
        <w:rPr>
          <w:sz w:val="16"/>
        </w:rPr>
        <w:t>]</w:t>
      </w:r>
      <w:r>
        <w:rPr>
          <w:spacing w:val="40"/>
          <w:sz w:val="16"/>
        </w:rPr>
        <w:t> </w:t>
      </w:r>
      <w:r>
        <w:rPr>
          <w:sz w:val="16"/>
        </w:rPr>
        <w:t>(“‘Some</w:t>
      </w:r>
      <w:r>
        <w:rPr>
          <w:spacing w:val="40"/>
          <w:sz w:val="16"/>
        </w:rPr>
        <w:t> </w:t>
      </w:r>
      <w:r>
        <w:rPr>
          <w:sz w:val="16"/>
        </w:rPr>
        <w:t>women</w:t>
      </w:r>
      <w:r>
        <w:rPr>
          <w:spacing w:val="40"/>
          <w:sz w:val="16"/>
        </w:rPr>
        <w:t> </w:t>
      </w:r>
      <w:r>
        <w:rPr>
          <w:sz w:val="16"/>
        </w:rPr>
        <w:t>are</w:t>
      </w:r>
      <w:r>
        <w:rPr>
          <w:spacing w:val="40"/>
          <w:sz w:val="16"/>
        </w:rPr>
        <w:t> </w:t>
      </w:r>
      <w:r>
        <w:rPr>
          <w:sz w:val="16"/>
        </w:rPr>
        <w:t>delivering</w:t>
      </w:r>
      <w:r>
        <w:rPr>
          <w:spacing w:val="40"/>
          <w:sz w:val="16"/>
        </w:rPr>
        <w:t> </w:t>
      </w:r>
      <w:r>
        <w:rPr>
          <w:sz w:val="16"/>
        </w:rPr>
        <w:t>prematurely,</w:t>
      </w:r>
      <w:r>
        <w:rPr>
          <w:spacing w:val="40"/>
          <w:sz w:val="16"/>
        </w:rPr>
        <w:t> </w:t>
      </w:r>
      <w:r>
        <w:rPr>
          <w:sz w:val="16"/>
        </w:rPr>
        <w:t>often</w:t>
      </w:r>
      <w:r>
        <w:rPr>
          <w:spacing w:val="40"/>
          <w:sz w:val="16"/>
        </w:rPr>
        <w:t> </w:t>
      </w:r>
      <w:r>
        <w:rPr>
          <w:sz w:val="16"/>
        </w:rPr>
        <w:t>with</w:t>
      </w:r>
      <w:r>
        <w:rPr>
          <w:spacing w:val="40"/>
          <w:sz w:val="16"/>
        </w:rPr>
        <w:t> </w:t>
      </w:r>
      <w:r>
        <w:rPr>
          <w:sz w:val="16"/>
        </w:rPr>
        <w:t>postpartum</w:t>
      </w:r>
      <w:r>
        <w:rPr>
          <w:spacing w:val="40"/>
          <w:sz w:val="16"/>
        </w:rPr>
        <w:t> </w:t>
      </w:r>
      <w:r>
        <w:rPr>
          <w:sz w:val="16"/>
        </w:rPr>
        <w:t>complications</w:t>
      </w:r>
      <w:r>
        <w:rPr>
          <w:spacing w:val="8"/>
          <w:sz w:val="16"/>
        </w:rPr>
        <w:t> </w:t>
      </w:r>
      <w:r>
        <w:rPr>
          <w:sz w:val="16"/>
        </w:rPr>
        <w:t>exacerbated</w:t>
      </w:r>
      <w:r>
        <w:rPr>
          <w:spacing w:val="13"/>
          <w:sz w:val="16"/>
        </w:rPr>
        <w:t> </w:t>
      </w:r>
      <w:r>
        <w:rPr>
          <w:sz w:val="16"/>
        </w:rPr>
        <w:t>by</w:t>
      </w:r>
      <w:r>
        <w:rPr>
          <w:spacing w:val="12"/>
          <w:sz w:val="16"/>
        </w:rPr>
        <w:t> </w:t>
      </w:r>
      <w:r>
        <w:rPr>
          <w:sz w:val="16"/>
        </w:rPr>
        <w:t>their</w:t>
      </w:r>
      <w:r>
        <w:rPr>
          <w:spacing w:val="11"/>
          <w:sz w:val="16"/>
        </w:rPr>
        <w:t> </w:t>
      </w:r>
      <w:r>
        <w:rPr>
          <w:sz w:val="16"/>
        </w:rPr>
        <w:t>living</w:t>
      </w:r>
      <w:r>
        <w:rPr>
          <w:spacing w:val="11"/>
          <w:sz w:val="16"/>
        </w:rPr>
        <w:t> </w:t>
      </w:r>
      <w:r>
        <w:rPr>
          <w:sz w:val="16"/>
        </w:rPr>
        <w:t>conditions’</w:t>
      </w:r>
      <w:r>
        <w:rPr>
          <w:spacing w:val="-10"/>
          <w:sz w:val="16"/>
        </w:rPr>
        <w:t> </w:t>
      </w:r>
      <w:r>
        <w:rPr>
          <w:sz w:val="16"/>
        </w:rPr>
        <w:t>.</w:t>
      </w:r>
      <w:r>
        <w:rPr>
          <w:spacing w:val="-10"/>
          <w:sz w:val="16"/>
        </w:rPr>
        <w:t> </w:t>
      </w:r>
      <w:r>
        <w:rPr>
          <w:sz w:val="16"/>
        </w:rPr>
        <w:t>.</w:t>
      </w:r>
      <w:r>
        <w:rPr>
          <w:spacing w:val="-10"/>
          <w:sz w:val="16"/>
        </w:rPr>
        <w:t> </w:t>
      </w:r>
      <w:r>
        <w:rPr>
          <w:sz w:val="16"/>
        </w:rPr>
        <w:t>.</w:t>
      </w:r>
      <w:r>
        <w:rPr>
          <w:spacing w:val="12"/>
          <w:sz w:val="16"/>
        </w:rPr>
        <w:t> </w:t>
      </w:r>
      <w:r>
        <w:rPr>
          <w:sz w:val="16"/>
        </w:rPr>
        <w:t>Once</w:t>
      </w:r>
      <w:r>
        <w:rPr>
          <w:spacing w:val="10"/>
          <w:sz w:val="16"/>
        </w:rPr>
        <w:t> </w:t>
      </w:r>
      <w:r>
        <w:rPr>
          <w:sz w:val="16"/>
        </w:rPr>
        <w:t>women</w:t>
      </w:r>
      <w:r>
        <w:rPr>
          <w:spacing w:val="11"/>
          <w:sz w:val="16"/>
        </w:rPr>
        <w:t> </w:t>
      </w:r>
      <w:r>
        <w:rPr>
          <w:sz w:val="16"/>
        </w:rPr>
        <w:t>give</w:t>
      </w:r>
      <w:r>
        <w:rPr>
          <w:spacing w:val="12"/>
          <w:sz w:val="16"/>
        </w:rPr>
        <w:t> </w:t>
      </w:r>
      <w:r>
        <w:rPr>
          <w:sz w:val="16"/>
        </w:rPr>
        <w:t>birth,</w:t>
      </w:r>
      <w:r>
        <w:rPr>
          <w:spacing w:val="12"/>
          <w:sz w:val="16"/>
        </w:rPr>
        <w:t> </w:t>
      </w:r>
      <w:r>
        <w:rPr>
          <w:sz w:val="16"/>
        </w:rPr>
        <w:t>they</w:t>
      </w:r>
      <w:r>
        <w:rPr>
          <w:spacing w:val="12"/>
          <w:sz w:val="16"/>
        </w:rPr>
        <w:t> </w:t>
      </w:r>
      <w:r>
        <w:rPr>
          <w:sz w:val="16"/>
        </w:rPr>
        <w:t>must</w:t>
      </w:r>
      <w:r>
        <w:rPr>
          <w:spacing w:val="12"/>
          <w:sz w:val="16"/>
        </w:rPr>
        <w:t> </w:t>
      </w:r>
      <w:r>
        <w:rPr>
          <w:sz w:val="16"/>
        </w:rPr>
        <w:t>quickly</w:t>
      </w:r>
      <w:r>
        <w:rPr>
          <w:spacing w:val="12"/>
          <w:sz w:val="16"/>
        </w:rPr>
        <w:t> </w:t>
      </w:r>
      <w:r>
        <w:rPr>
          <w:sz w:val="16"/>
        </w:rPr>
        <w:t>return</w:t>
      </w:r>
      <w:r>
        <w:rPr>
          <w:spacing w:val="11"/>
          <w:sz w:val="16"/>
        </w:rPr>
        <w:t> </w:t>
      </w:r>
      <w:r>
        <w:rPr>
          <w:sz w:val="16"/>
        </w:rPr>
        <w:t>to</w:t>
      </w:r>
      <w:r>
        <w:rPr>
          <w:spacing w:val="9"/>
          <w:sz w:val="16"/>
        </w:rPr>
        <w:t> </w:t>
      </w:r>
      <w:r>
        <w:rPr>
          <w:sz w:val="16"/>
        </w:rPr>
        <w:t>unsanitary</w:t>
      </w:r>
      <w:r>
        <w:rPr>
          <w:spacing w:val="40"/>
          <w:sz w:val="16"/>
        </w:rPr>
        <w:t> </w:t>
      </w:r>
      <w:r>
        <w:rPr>
          <w:sz w:val="16"/>
        </w:rPr>
        <w:t>conditions,</w:t>
      </w:r>
      <w:r>
        <w:rPr>
          <w:spacing w:val="-2"/>
          <w:sz w:val="16"/>
        </w:rPr>
        <w:t> </w:t>
      </w:r>
      <w:r>
        <w:rPr>
          <w:sz w:val="16"/>
        </w:rPr>
        <w:t>often</w:t>
      </w:r>
      <w:r>
        <w:rPr>
          <w:spacing w:val="-2"/>
          <w:sz w:val="16"/>
        </w:rPr>
        <w:t> </w:t>
      </w:r>
      <w:r>
        <w:rPr>
          <w:sz w:val="16"/>
        </w:rPr>
        <w:t>in</w:t>
      </w:r>
      <w:r>
        <w:rPr>
          <w:spacing w:val="-2"/>
          <w:sz w:val="16"/>
        </w:rPr>
        <w:t> </w:t>
      </w:r>
      <w:r>
        <w:rPr>
          <w:sz w:val="16"/>
        </w:rPr>
        <w:t>tents,</w:t>
      </w:r>
      <w:r>
        <w:rPr>
          <w:spacing w:val="-3"/>
          <w:sz w:val="16"/>
        </w:rPr>
        <w:t> </w:t>
      </w:r>
      <w:r>
        <w:rPr>
          <w:sz w:val="16"/>
        </w:rPr>
        <w:t>where</w:t>
      </w:r>
      <w:r>
        <w:rPr>
          <w:spacing w:val="-4"/>
          <w:sz w:val="16"/>
        </w:rPr>
        <w:t> </w:t>
      </w:r>
      <w:r>
        <w:rPr>
          <w:sz w:val="16"/>
        </w:rPr>
        <w:t>lack</w:t>
      </w:r>
      <w:r>
        <w:rPr>
          <w:spacing w:val="-3"/>
          <w:sz w:val="16"/>
        </w:rPr>
        <w:t> </w:t>
      </w:r>
      <w:r>
        <w:rPr>
          <w:sz w:val="16"/>
        </w:rPr>
        <w:t>of</w:t>
      </w:r>
      <w:r>
        <w:rPr>
          <w:spacing w:val="-2"/>
          <w:sz w:val="16"/>
        </w:rPr>
        <w:t> </w:t>
      </w:r>
      <w:r>
        <w:rPr>
          <w:sz w:val="16"/>
        </w:rPr>
        <w:t>food</w:t>
      </w:r>
      <w:r>
        <w:rPr>
          <w:spacing w:val="-2"/>
          <w:sz w:val="16"/>
        </w:rPr>
        <w:t> </w:t>
      </w:r>
      <w:r>
        <w:rPr>
          <w:sz w:val="16"/>
        </w:rPr>
        <w:t>and</w:t>
      </w:r>
      <w:r>
        <w:rPr>
          <w:spacing w:val="-2"/>
          <w:sz w:val="16"/>
        </w:rPr>
        <w:t> </w:t>
      </w:r>
      <w:r>
        <w:rPr>
          <w:sz w:val="16"/>
        </w:rPr>
        <w:t>constant</w:t>
      </w:r>
      <w:r>
        <w:rPr>
          <w:spacing w:val="-2"/>
          <w:sz w:val="16"/>
        </w:rPr>
        <w:t> </w:t>
      </w:r>
      <w:r>
        <w:rPr>
          <w:sz w:val="16"/>
        </w:rPr>
        <w:t>stress</w:t>
      </w:r>
      <w:r>
        <w:rPr>
          <w:spacing w:val="-3"/>
          <w:sz w:val="16"/>
        </w:rPr>
        <w:t> </w:t>
      </w:r>
      <w:r>
        <w:rPr>
          <w:sz w:val="16"/>
        </w:rPr>
        <w:t>put</w:t>
      </w:r>
      <w:r>
        <w:rPr>
          <w:spacing w:val="-3"/>
          <w:sz w:val="16"/>
        </w:rPr>
        <w:t> </w:t>
      </w:r>
      <w:r>
        <w:rPr>
          <w:sz w:val="16"/>
        </w:rPr>
        <w:t>them</w:t>
      </w:r>
      <w:r>
        <w:rPr>
          <w:spacing w:val="-2"/>
          <w:sz w:val="16"/>
        </w:rPr>
        <w:t> </w:t>
      </w:r>
      <w:r>
        <w:rPr>
          <w:sz w:val="16"/>
        </w:rPr>
        <w:t>and</w:t>
      </w:r>
      <w:r>
        <w:rPr>
          <w:spacing w:val="-3"/>
          <w:sz w:val="16"/>
        </w:rPr>
        <w:t> </w:t>
      </w:r>
      <w:r>
        <w:rPr>
          <w:sz w:val="16"/>
        </w:rPr>
        <w:t>their</w:t>
      </w:r>
      <w:r>
        <w:rPr>
          <w:spacing w:val="-3"/>
          <w:sz w:val="16"/>
        </w:rPr>
        <w:t> </w:t>
      </w:r>
      <w:r>
        <w:rPr>
          <w:sz w:val="16"/>
        </w:rPr>
        <w:t>newborns</w:t>
      </w:r>
      <w:r>
        <w:rPr>
          <w:spacing w:val="-3"/>
          <w:sz w:val="16"/>
        </w:rPr>
        <w:t> </w:t>
      </w:r>
      <w:r>
        <w:rPr>
          <w:sz w:val="16"/>
        </w:rPr>
        <w:t>at</w:t>
      </w:r>
      <w:r>
        <w:rPr>
          <w:spacing w:val="-2"/>
          <w:sz w:val="16"/>
        </w:rPr>
        <w:t> </w:t>
      </w:r>
      <w:r>
        <w:rPr>
          <w:sz w:val="16"/>
        </w:rPr>
        <w:t>further</w:t>
      </w:r>
      <w:r>
        <w:rPr>
          <w:spacing w:val="-3"/>
          <w:sz w:val="16"/>
        </w:rPr>
        <w:t> </w:t>
      </w:r>
      <w:r>
        <w:rPr>
          <w:sz w:val="16"/>
        </w:rPr>
        <w:t>risk.”).</w:t>
      </w:r>
    </w:p>
    <w:p>
      <w:pPr>
        <w:spacing w:line="273" w:lineRule="auto" w:before="20"/>
        <w:ind w:left="374" w:right="368" w:firstLine="360"/>
        <w:jc w:val="both"/>
        <w:rPr>
          <w:sz w:val="16"/>
        </w:rPr>
      </w:pPr>
      <w:bookmarkStart w:name="_bookmark17" w:id="18"/>
      <w:bookmarkEnd w:id="18"/>
      <w:r>
        <w:rPr/>
      </w:r>
      <w:r>
        <w:rPr>
          <w:spacing w:val="-2"/>
          <w:w w:val="90"/>
          <w:position w:val="5"/>
          <w:sz w:val="13"/>
        </w:rPr>
        <w:t>17</w:t>
      </w:r>
      <w:r>
        <w:rPr>
          <w:position w:val="5"/>
          <w:sz w:val="13"/>
        </w:rPr>
        <w:t> </w:t>
      </w:r>
      <w:r>
        <w:rPr>
          <w:spacing w:val="-2"/>
          <w:w w:val="90"/>
          <w:sz w:val="16"/>
        </w:rPr>
        <w:t>Belkis Wille,</w:t>
      </w:r>
      <w:r>
        <w:rPr>
          <w:spacing w:val="-1"/>
          <w:sz w:val="16"/>
        </w:rPr>
        <w:t> </w:t>
      </w:r>
      <w:r>
        <w:rPr>
          <w:i/>
          <w:spacing w:val="-2"/>
          <w:w w:val="90"/>
          <w:sz w:val="16"/>
        </w:rPr>
        <w:t>“Five Babies</w:t>
      </w:r>
      <w:r>
        <w:rPr>
          <w:i/>
          <w:spacing w:val="-1"/>
          <w:sz w:val="16"/>
        </w:rPr>
        <w:t> </w:t>
      </w:r>
      <w:r>
        <w:rPr>
          <w:i/>
          <w:spacing w:val="-2"/>
          <w:w w:val="90"/>
          <w:sz w:val="16"/>
        </w:rPr>
        <w:t>in One Incubator”: Violations of Pregnant Women’s Rights Amid Israel’s Assault on Gaza</w:t>
      </w:r>
      <w:r>
        <w:rPr>
          <w:spacing w:val="-2"/>
          <w:w w:val="90"/>
          <w:sz w:val="16"/>
        </w:rPr>
        <w:t>,</w:t>
      </w:r>
      <w:r>
        <w:rPr>
          <w:spacing w:val="-4"/>
          <w:w w:val="90"/>
          <w:sz w:val="16"/>
        </w:rPr>
        <w:t> </w:t>
      </w:r>
      <w:r>
        <w:rPr>
          <w:spacing w:val="-2"/>
          <w:w w:val="90"/>
          <w:sz w:val="16"/>
        </w:rPr>
        <w:t>H</w:t>
      </w:r>
      <w:r>
        <w:rPr>
          <w:spacing w:val="-2"/>
          <w:w w:val="90"/>
          <w:sz w:val="13"/>
        </w:rPr>
        <w:t>UM</w:t>
      </w:r>
      <w:r>
        <w:rPr>
          <w:spacing w:val="-2"/>
          <w:w w:val="90"/>
          <w:sz w:val="16"/>
        </w:rPr>
        <w:t>.</w:t>
      </w:r>
      <w:r>
        <w:rPr>
          <w:spacing w:val="-4"/>
          <w:w w:val="90"/>
          <w:sz w:val="16"/>
        </w:rPr>
        <w:t> </w:t>
      </w:r>
      <w:r>
        <w:rPr>
          <w:spacing w:val="-2"/>
          <w:w w:val="90"/>
          <w:sz w:val="16"/>
        </w:rPr>
        <w:t>R</w:t>
      </w:r>
      <w:r>
        <w:rPr>
          <w:spacing w:val="-2"/>
          <w:w w:val="90"/>
          <w:sz w:val="13"/>
        </w:rPr>
        <w:t>TS</w:t>
      </w:r>
      <w:r>
        <w:rPr>
          <w:spacing w:val="-2"/>
          <w:w w:val="90"/>
          <w:sz w:val="16"/>
        </w:rPr>
        <w:t>.</w:t>
      </w:r>
      <w:r>
        <w:rPr>
          <w:spacing w:val="40"/>
          <w:sz w:val="16"/>
        </w:rPr>
        <w:t> </w:t>
      </w:r>
      <w:r>
        <w:rPr>
          <w:sz w:val="16"/>
        </w:rPr>
        <w:t>W</w:t>
      </w:r>
      <w:r>
        <w:rPr>
          <w:sz w:val="13"/>
        </w:rPr>
        <w:t>ATCH </w:t>
      </w:r>
      <w:r>
        <w:rPr>
          <w:sz w:val="16"/>
        </w:rPr>
        <w:t>(Jan. 28, 2025), </w:t>
      </w:r>
      <w:hyperlink r:id="rId57">
        <w:r>
          <w:rPr>
            <w:sz w:val="16"/>
          </w:rPr>
          <w:t>https://www.hrw.org/report/2025/01/28/five-babies-one-incubator/violations-pregnant-womens-</w:t>
        </w:r>
      </w:hyperlink>
      <w:r>
        <w:rPr>
          <w:spacing w:val="-2"/>
          <w:w w:val="90"/>
          <w:sz w:val="16"/>
        </w:rPr>
        <w:t>rights-amid-israels-assault [</w:t>
      </w:r>
      <w:hyperlink r:id="rId58">
        <w:r>
          <w:rPr>
            <w:spacing w:val="-2"/>
            <w:w w:val="90"/>
            <w:sz w:val="16"/>
          </w:rPr>
          <w:t>https://perma.cc/33RP-GMW7</w:t>
        </w:r>
      </w:hyperlink>
      <w:r>
        <w:rPr>
          <w:spacing w:val="-2"/>
          <w:w w:val="90"/>
          <w:sz w:val="16"/>
        </w:rPr>
        <w:t>]; </w:t>
      </w:r>
      <w:r>
        <w:rPr>
          <w:i/>
          <w:spacing w:val="-2"/>
          <w:w w:val="90"/>
          <w:sz w:val="16"/>
        </w:rPr>
        <w:t>Impossible Choices in Gaza: “Women Are Giving Birth Prematurely Because</w:t>
      </w:r>
      <w:r>
        <w:rPr>
          <w:i/>
          <w:spacing w:val="40"/>
          <w:sz w:val="16"/>
        </w:rPr>
        <w:t> </w:t>
      </w:r>
      <w:r>
        <w:rPr>
          <w:i/>
          <w:spacing w:val="-2"/>
          <w:sz w:val="16"/>
        </w:rPr>
        <w:t>Of Terror”,</w:t>
      </w:r>
      <w:r>
        <w:rPr>
          <w:i/>
          <w:spacing w:val="-3"/>
          <w:sz w:val="16"/>
        </w:rPr>
        <w:t> </w:t>
      </w:r>
      <w:r>
        <w:rPr>
          <w:spacing w:val="-2"/>
          <w:sz w:val="16"/>
        </w:rPr>
        <w:t>UNFPA (Feb. 23, 2024), </w:t>
      </w:r>
      <w:hyperlink r:id="rId59">
        <w:r>
          <w:rPr>
            <w:spacing w:val="-2"/>
            <w:sz w:val="16"/>
          </w:rPr>
          <w:t>https://www.unfpa.org/news/impossible-choices-gaza-%E2%80%9Cwomen-are-giving-</w:t>
        </w:r>
        <w:r>
          <w:rPr>
            <w:sz w:val="16"/>
          </w:rPr>
          <w:t>birth-prematurely-because-terror%E2%80%9D</w:t>
        </w:r>
      </w:hyperlink>
      <w:r>
        <w:rPr>
          <w:sz w:val="16"/>
        </w:rPr>
        <w:t> [</w:t>
      </w:r>
      <w:hyperlink r:id="rId60">
        <w:r>
          <w:rPr>
            <w:sz w:val="16"/>
          </w:rPr>
          <w:t>https://perma.cc/MZU5-3JZA</w:t>
        </w:r>
      </w:hyperlink>
      <w:r>
        <w:rPr>
          <w:sz w:val="16"/>
        </w:rPr>
        <w:t>].</w:t>
      </w:r>
    </w:p>
    <w:p>
      <w:pPr>
        <w:tabs>
          <w:tab w:pos="1188" w:val="left" w:leader="none"/>
        </w:tabs>
        <w:spacing w:line="273" w:lineRule="auto" w:before="19"/>
        <w:ind w:left="374" w:right="364" w:firstLine="360"/>
        <w:jc w:val="both"/>
        <w:rPr>
          <w:sz w:val="16"/>
        </w:rPr>
      </w:pPr>
      <w:bookmarkStart w:name="_bookmark18" w:id="19"/>
      <w:bookmarkEnd w:id="19"/>
      <w:r>
        <w:rPr/>
      </w:r>
      <w:r>
        <w:rPr>
          <w:spacing w:val="-4"/>
          <w:position w:val="5"/>
          <w:sz w:val="13"/>
        </w:rPr>
        <w:t>18</w:t>
      </w:r>
      <w:r>
        <w:rPr>
          <w:position w:val="5"/>
          <w:sz w:val="13"/>
        </w:rPr>
        <w:t> </w:t>
      </w:r>
      <w:r>
        <w:rPr>
          <w:i/>
          <w:spacing w:val="-4"/>
          <w:sz w:val="16"/>
        </w:rPr>
        <w:t>Facts and Figures: Women and</w:t>
      </w:r>
      <w:r>
        <w:rPr>
          <w:i/>
          <w:spacing w:val="-5"/>
          <w:sz w:val="16"/>
        </w:rPr>
        <w:t> </w:t>
      </w:r>
      <w:r>
        <w:rPr>
          <w:i/>
          <w:spacing w:val="-4"/>
          <w:sz w:val="16"/>
        </w:rPr>
        <w:t>Girls During the War in Gaza</w:t>
      </w:r>
      <w:r>
        <w:rPr>
          <w:spacing w:val="-4"/>
          <w:sz w:val="16"/>
        </w:rPr>
        <w:t>, U</w:t>
      </w:r>
      <w:r>
        <w:rPr>
          <w:spacing w:val="-4"/>
          <w:sz w:val="13"/>
        </w:rPr>
        <w:t>NITED</w:t>
      </w:r>
      <w:r>
        <w:rPr>
          <w:spacing w:val="-1"/>
          <w:sz w:val="13"/>
        </w:rPr>
        <w:t> </w:t>
      </w:r>
      <w:r>
        <w:rPr>
          <w:spacing w:val="-4"/>
          <w:sz w:val="16"/>
        </w:rPr>
        <w:t>N</w:t>
      </w:r>
      <w:r>
        <w:rPr>
          <w:spacing w:val="-4"/>
          <w:sz w:val="13"/>
        </w:rPr>
        <w:t>ATIONS</w:t>
      </w:r>
      <w:r>
        <w:rPr>
          <w:spacing w:val="-4"/>
          <w:sz w:val="16"/>
        </w:rPr>
        <w:t>:</w:t>
      </w:r>
      <w:r>
        <w:rPr>
          <w:spacing w:val="-6"/>
          <w:sz w:val="16"/>
        </w:rPr>
        <w:t> </w:t>
      </w:r>
      <w:r>
        <w:rPr>
          <w:spacing w:val="-4"/>
          <w:sz w:val="16"/>
        </w:rPr>
        <w:t>T</w:t>
      </w:r>
      <w:r>
        <w:rPr>
          <w:spacing w:val="-4"/>
          <w:sz w:val="13"/>
        </w:rPr>
        <w:t>HE </w:t>
      </w:r>
      <w:r>
        <w:rPr>
          <w:spacing w:val="-4"/>
          <w:sz w:val="16"/>
        </w:rPr>
        <w:t>Q</w:t>
      </w:r>
      <w:r>
        <w:rPr>
          <w:spacing w:val="-4"/>
          <w:sz w:val="13"/>
        </w:rPr>
        <w:t>UESTION OF </w:t>
      </w:r>
      <w:r>
        <w:rPr>
          <w:spacing w:val="-4"/>
          <w:sz w:val="16"/>
        </w:rPr>
        <w:t>P</w:t>
      </w:r>
      <w:r>
        <w:rPr>
          <w:spacing w:val="-4"/>
          <w:sz w:val="13"/>
        </w:rPr>
        <w:t>ALESTINE</w:t>
      </w:r>
      <w:r>
        <w:rPr>
          <w:spacing w:val="5"/>
          <w:sz w:val="13"/>
        </w:rPr>
        <w:t> </w:t>
      </w:r>
      <w:r>
        <w:rPr>
          <w:spacing w:val="-4"/>
          <w:sz w:val="16"/>
        </w:rPr>
        <w:t>(Mar. 5,</w:t>
      </w:r>
      <w:r>
        <w:rPr>
          <w:spacing w:val="40"/>
          <w:sz w:val="16"/>
        </w:rPr>
        <w:t> </w:t>
      </w:r>
      <w:r>
        <w:rPr>
          <w:spacing w:val="-2"/>
          <w:sz w:val="16"/>
        </w:rPr>
        <w:t>2024),</w:t>
      </w:r>
      <w:r>
        <w:rPr>
          <w:sz w:val="16"/>
        </w:rPr>
        <w:tab/>
      </w:r>
      <w:hyperlink r:id="rId61">
        <w:r>
          <w:rPr>
            <w:spacing w:val="-2"/>
            <w:sz w:val="16"/>
          </w:rPr>
          <w:t>https://www.un.org/unispal/document/facts-and-figures-women-and-girls-during-the-war-in-gaza-un-women-</w:t>
        </w:r>
        <w:r>
          <w:rPr>
            <w:spacing w:val="-2"/>
            <w:w w:val="105"/>
            <w:sz w:val="16"/>
          </w:rPr>
          <w:t>2/</w:t>
        </w:r>
      </w:hyperlink>
      <w:r>
        <w:rPr>
          <w:w w:val="105"/>
          <w:sz w:val="16"/>
        </w:rPr>
        <w:t> </w:t>
      </w:r>
      <w:r>
        <w:rPr>
          <w:w w:val="85"/>
          <w:sz w:val="16"/>
        </w:rPr>
        <w:t>[</w:t>
      </w:r>
      <w:hyperlink r:id="rId62">
        <w:r>
          <w:rPr>
            <w:w w:val="85"/>
            <w:sz w:val="16"/>
          </w:rPr>
          <w:t>https://perma.cc/4VHG-U57A</w:t>
        </w:r>
      </w:hyperlink>
      <w:r>
        <w:rPr>
          <w:w w:val="85"/>
          <w:sz w:val="16"/>
        </w:rPr>
        <w:t>]; </w:t>
      </w:r>
      <w:r>
        <w:rPr>
          <w:i/>
          <w:w w:val="85"/>
          <w:sz w:val="16"/>
        </w:rPr>
        <w:t>Gaza Strip: Acute Food Insecurity Situation for 1 May – 15 June and Projection for 16 June – 30 September</w:t>
      </w:r>
      <w:r>
        <w:rPr>
          <w:i/>
          <w:spacing w:val="40"/>
          <w:sz w:val="16"/>
        </w:rPr>
        <w:t> </w:t>
      </w:r>
      <w:r>
        <w:rPr>
          <w:i/>
          <w:spacing w:val="-2"/>
          <w:sz w:val="16"/>
        </w:rPr>
        <w:t>2024</w:t>
      </w:r>
      <w:r>
        <w:rPr>
          <w:spacing w:val="-2"/>
          <w:sz w:val="16"/>
        </w:rPr>
        <w:t>, I</w:t>
      </w:r>
      <w:r>
        <w:rPr>
          <w:spacing w:val="-2"/>
          <w:sz w:val="13"/>
        </w:rPr>
        <w:t>NTEGRATED </w:t>
      </w:r>
      <w:r>
        <w:rPr>
          <w:spacing w:val="-2"/>
          <w:sz w:val="16"/>
        </w:rPr>
        <w:t>F</w:t>
      </w:r>
      <w:r>
        <w:rPr>
          <w:spacing w:val="-2"/>
          <w:sz w:val="13"/>
        </w:rPr>
        <w:t>OOD </w:t>
      </w:r>
      <w:r>
        <w:rPr>
          <w:spacing w:val="-2"/>
          <w:sz w:val="16"/>
        </w:rPr>
        <w:t>S</w:t>
      </w:r>
      <w:r>
        <w:rPr>
          <w:spacing w:val="-2"/>
          <w:sz w:val="13"/>
        </w:rPr>
        <w:t>EC</w:t>
      </w:r>
      <w:r>
        <w:rPr>
          <w:spacing w:val="-2"/>
          <w:sz w:val="16"/>
        </w:rPr>
        <w:t>. P</w:t>
      </w:r>
      <w:r>
        <w:rPr>
          <w:spacing w:val="-2"/>
          <w:sz w:val="13"/>
        </w:rPr>
        <w:t>HASE </w:t>
      </w:r>
      <w:r>
        <w:rPr>
          <w:spacing w:val="-2"/>
          <w:sz w:val="16"/>
        </w:rPr>
        <w:t>C</w:t>
      </w:r>
      <w:r>
        <w:rPr>
          <w:spacing w:val="-2"/>
          <w:sz w:val="13"/>
        </w:rPr>
        <w:t>LASSIFICATION</w:t>
      </w:r>
      <w:r>
        <w:rPr>
          <w:spacing w:val="22"/>
          <w:sz w:val="13"/>
        </w:rPr>
        <w:t> </w:t>
      </w:r>
      <w:r>
        <w:rPr>
          <w:spacing w:val="-2"/>
          <w:sz w:val="16"/>
        </w:rPr>
        <w:t>(June 6, 2024), </w:t>
      </w:r>
      <w:hyperlink r:id="rId63">
        <w:r>
          <w:rPr>
            <w:spacing w:val="-2"/>
            <w:sz w:val="16"/>
          </w:rPr>
          <w:t>https://www.ipcinfo.org/ipc-country-analysis/details-</w:t>
        </w:r>
        <w:r>
          <w:rPr>
            <w:sz w:val="16"/>
          </w:rPr>
          <w:t>map/en/c/1157065/</w:t>
        </w:r>
      </w:hyperlink>
      <w:r>
        <w:rPr>
          <w:sz w:val="16"/>
        </w:rPr>
        <w:t> [</w:t>
      </w:r>
      <w:hyperlink r:id="rId64">
        <w:r>
          <w:rPr>
            <w:sz w:val="16"/>
          </w:rPr>
          <w:t>https://perma.cc/X3R5-MD5H</w:t>
        </w:r>
      </w:hyperlink>
      <w:r>
        <w:rPr>
          <w:sz w:val="16"/>
        </w:rPr>
        <w:t>].</w:t>
      </w:r>
    </w:p>
    <w:p>
      <w:pPr>
        <w:spacing w:line="271" w:lineRule="auto" w:before="22"/>
        <w:ind w:left="374" w:right="370" w:firstLine="360"/>
        <w:jc w:val="both"/>
        <w:rPr>
          <w:sz w:val="16"/>
        </w:rPr>
      </w:pPr>
      <w:bookmarkStart w:name="_bookmark19" w:id="20"/>
      <w:bookmarkEnd w:id="20"/>
      <w:r>
        <w:rPr/>
      </w:r>
      <w:r>
        <w:rPr>
          <w:position w:val="5"/>
          <w:sz w:val="13"/>
        </w:rPr>
        <w:t>19 </w:t>
      </w:r>
      <w:r>
        <w:rPr>
          <w:i/>
          <w:sz w:val="16"/>
        </w:rPr>
        <w:t>How the Israeli Army Besieged Nasser Hospital</w:t>
      </w:r>
      <w:r>
        <w:rPr>
          <w:sz w:val="16"/>
        </w:rPr>
        <w:t>, M</w:t>
      </w:r>
      <w:r>
        <w:rPr>
          <w:sz w:val="13"/>
        </w:rPr>
        <w:t>ÉDECINS </w:t>
      </w:r>
      <w:r>
        <w:rPr>
          <w:sz w:val="16"/>
        </w:rPr>
        <w:t>S</w:t>
      </w:r>
      <w:r>
        <w:rPr>
          <w:sz w:val="13"/>
        </w:rPr>
        <w:t>ANS </w:t>
      </w:r>
      <w:r>
        <w:rPr>
          <w:sz w:val="16"/>
        </w:rPr>
        <w:t>F</w:t>
      </w:r>
      <w:r>
        <w:rPr>
          <w:sz w:val="13"/>
        </w:rPr>
        <w:t>RONTIÈRES </w:t>
      </w:r>
      <w:r>
        <w:rPr>
          <w:sz w:val="16"/>
        </w:rPr>
        <w:t>(Apr. 4, 2024), </w:t>
      </w:r>
      <w:hyperlink r:id="rId65">
        <w:r>
          <w:rPr>
            <w:sz w:val="16"/>
          </w:rPr>
          <w:t>https://ww</w:t>
        </w:r>
        <w:r>
          <w:rPr>
            <w:spacing w:val="40"/>
            <w:sz w:val="16"/>
          </w:rPr>
          <w:t> </w:t>
        </w:r>
        <w:r>
          <w:rPr>
            <w:sz w:val="16"/>
          </w:rPr>
          <w:t>w.doctorswithoutborders.org/latest/how-israeli-army-besieged-nasser-hospital</w:t>
        </w:r>
      </w:hyperlink>
      <w:r>
        <w:rPr>
          <w:sz w:val="16"/>
        </w:rPr>
        <w:t> [</w:t>
      </w:r>
      <w:hyperlink r:id="rId66">
        <w:r>
          <w:rPr>
            <w:sz w:val="16"/>
          </w:rPr>
          <w:t>https://perma.cc/Q8KH-U8CH</w:t>
        </w:r>
      </w:hyperlink>
      <w:r>
        <w:rPr>
          <w:sz w:val="16"/>
        </w:rPr>
        <w:t>]; UNFPA,</w:t>
      </w:r>
      <w:r>
        <w:rPr>
          <w:spacing w:val="40"/>
          <w:sz w:val="16"/>
        </w:rPr>
        <w:t> </w:t>
      </w:r>
      <w:r>
        <w:rPr>
          <w:i/>
          <w:sz w:val="16"/>
        </w:rPr>
        <w:t>supra</w:t>
      </w:r>
      <w:r>
        <w:rPr>
          <w:i/>
          <w:spacing w:val="-8"/>
          <w:sz w:val="16"/>
        </w:rPr>
        <w:t> </w:t>
      </w:r>
      <w:r>
        <w:rPr>
          <w:sz w:val="16"/>
        </w:rPr>
        <w:t>note</w:t>
      </w:r>
      <w:r>
        <w:rPr>
          <w:spacing w:val="-8"/>
          <w:sz w:val="16"/>
        </w:rPr>
        <w:t> </w:t>
      </w:r>
      <w:r>
        <w:rPr>
          <w:sz w:val="16"/>
        </w:rPr>
        <w:t>17;</w:t>
      </w:r>
      <w:r>
        <w:rPr>
          <w:spacing w:val="-9"/>
          <w:sz w:val="16"/>
        </w:rPr>
        <w:t> </w:t>
      </w:r>
      <w:r>
        <w:rPr>
          <w:sz w:val="16"/>
        </w:rPr>
        <w:t>Hum.</w:t>
      </w:r>
      <w:r>
        <w:rPr>
          <w:spacing w:val="-9"/>
          <w:sz w:val="16"/>
        </w:rPr>
        <w:t> </w:t>
      </w:r>
      <w:r>
        <w:rPr>
          <w:sz w:val="16"/>
        </w:rPr>
        <w:t>Rts.</w:t>
      </w:r>
      <w:r>
        <w:rPr>
          <w:spacing w:val="-9"/>
          <w:sz w:val="16"/>
        </w:rPr>
        <w:t> </w:t>
      </w:r>
      <w:r>
        <w:rPr>
          <w:sz w:val="16"/>
        </w:rPr>
        <w:t>Watch,</w:t>
      </w:r>
      <w:r>
        <w:rPr>
          <w:spacing w:val="-8"/>
          <w:sz w:val="16"/>
        </w:rPr>
        <w:t> </w:t>
      </w:r>
      <w:r>
        <w:rPr>
          <w:i/>
          <w:sz w:val="16"/>
        </w:rPr>
        <w:t>supra</w:t>
      </w:r>
      <w:r>
        <w:rPr>
          <w:i/>
          <w:spacing w:val="-8"/>
          <w:sz w:val="16"/>
        </w:rPr>
        <w:t> </w:t>
      </w:r>
      <w:r>
        <w:rPr>
          <w:sz w:val="16"/>
        </w:rPr>
        <w:t>note</w:t>
      </w:r>
      <w:r>
        <w:rPr>
          <w:spacing w:val="-8"/>
          <w:sz w:val="16"/>
        </w:rPr>
        <w:t> </w:t>
      </w:r>
      <w:r>
        <w:rPr>
          <w:sz w:val="16"/>
        </w:rPr>
        <w:t>17.</w:t>
      </w:r>
    </w:p>
    <w:p>
      <w:pPr>
        <w:spacing w:line="273" w:lineRule="auto" w:before="23"/>
        <w:ind w:left="374" w:right="368" w:firstLine="360"/>
        <w:jc w:val="both"/>
        <w:rPr>
          <w:sz w:val="16"/>
        </w:rPr>
      </w:pPr>
      <w:bookmarkStart w:name="_bookmark20" w:id="21"/>
      <w:bookmarkEnd w:id="21"/>
      <w:r>
        <w:rPr/>
      </w:r>
      <w:r>
        <w:rPr>
          <w:w w:val="90"/>
          <w:position w:val="5"/>
          <w:sz w:val="13"/>
        </w:rPr>
        <w:t>20 </w:t>
      </w:r>
      <w:r>
        <w:rPr>
          <w:w w:val="90"/>
          <w:sz w:val="16"/>
        </w:rPr>
        <w:t>U.N.</w:t>
      </w:r>
      <w:r>
        <w:rPr>
          <w:spacing w:val="-5"/>
          <w:w w:val="90"/>
          <w:sz w:val="16"/>
        </w:rPr>
        <w:t> </w:t>
      </w:r>
      <w:r>
        <w:rPr>
          <w:w w:val="90"/>
          <w:sz w:val="16"/>
        </w:rPr>
        <w:t>H</w:t>
      </w:r>
      <w:r>
        <w:rPr>
          <w:w w:val="90"/>
          <w:sz w:val="13"/>
        </w:rPr>
        <w:t>UM</w:t>
      </w:r>
      <w:r>
        <w:rPr>
          <w:w w:val="90"/>
          <w:sz w:val="16"/>
        </w:rPr>
        <w:t>.</w:t>
      </w:r>
      <w:r>
        <w:rPr>
          <w:spacing w:val="-5"/>
          <w:w w:val="90"/>
          <w:sz w:val="16"/>
        </w:rPr>
        <w:t> </w:t>
      </w:r>
      <w:r>
        <w:rPr>
          <w:w w:val="90"/>
          <w:sz w:val="16"/>
        </w:rPr>
        <w:t>R</w:t>
      </w:r>
      <w:r>
        <w:rPr>
          <w:w w:val="90"/>
          <w:sz w:val="13"/>
        </w:rPr>
        <w:t>TS</w:t>
      </w:r>
      <w:r>
        <w:rPr>
          <w:w w:val="90"/>
          <w:sz w:val="16"/>
        </w:rPr>
        <w:t>.</w:t>
      </w:r>
      <w:r>
        <w:rPr>
          <w:spacing w:val="-3"/>
          <w:w w:val="90"/>
          <w:sz w:val="16"/>
        </w:rPr>
        <w:t> </w:t>
      </w:r>
      <w:r>
        <w:rPr>
          <w:w w:val="90"/>
          <w:sz w:val="16"/>
        </w:rPr>
        <w:t>O</w:t>
      </w:r>
      <w:r>
        <w:rPr>
          <w:w w:val="90"/>
          <w:sz w:val="13"/>
        </w:rPr>
        <w:t>FF</w:t>
      </w:r>
      <w:r>
        <w:rPr>
          <w:w w:val="90"/>
          <w:sz w:val="16"/>
        </w:rPr>
        <w:t>.</w:t>
      </w:r>
      <w:r>
        <w:rPr>
          <w:spacing w:val="-3"/>
          <w:w w:val="90"/>
          <w:sz w:val="16"/>
        </w:rPr>
        <w:t> </w:t>
      </w:r>
      <w:r>
        <w:rPr>
          <w:w w:val="90"/>
          <w:sz w:val="13"/>
        </w:rPr>
        <w:t>OF THE </w:t>
      </w:r>
      <w:r>
        <w:rPr>
          <w:w w:val="90"/>
          <w:sz w:val="16"/>
        </w:rPr>
        <w:t>H</w:t>
      </w:r>
      <w:r>
        <w:rPr>
          <w:w w:val="90"/>
          <w:sz w:val="13"/>
        </w:rPr>
        <w:t>IGH </w:t>
      </w:r>
      <w:r>
        <w:rPr>
          <w:w w:val="90"/>
          <w:sz w:val="16"/>
        </w:rPr>
        <w:t>C</w:t>
      </w:r>
      <w:r>
        <w:rPr>
          <w:w w:val="90"/>
          <w:sz w:val="13"/>
        </w:rPr>
        <w:t>OMM</w:t>
      </w:r>
      <w:r>
        <w:rPr>
          <w:w w:val="90"/>
          <w:sz w:val="16"/>
        </w:rPr>
        <w:t>’</w:t>
      </w:r>
      <w:r>
        <w:rPr>
          <w:w w:val="90"/>
          <w:sz w:val="13"/>
        </w:rPr>
        <w:t>R</w:t>
      </w:r>
      <w:r>
        <w:rPr>
          <w:w w:val="90"/>
          <w:sz w:val="16"/>
        </w:rPr>
        <w:t>, </w:t>
      </w:r>
      <w:r>
        <w:rPr>
          <w:i/>
          <w:w w:val="90"/>
          <w:sz w:val="16"/>
        </w:rPr>
        <w:t>supra </w:t>
      </w:r>
      <w:r>
        <w:rPr>
          <w:w w:val="90"/>
          <w:sz w:val="16"/>
        </w:rPr>
        <w:t>note 9; </w:t>
      </w:r>
      <w:r>
        <w:rPr>
          <w:i/>
          <w:w w:val="90"/>
          <w:sz w:val="16"/>
        </w:rPr>
        <w:t>Press Release: Gaza Nine Months On, Pregnant Women Carry the</w:t>
      </w:r>
      <w:r>
        <w:rPr>
          <w:i/>
          <w:spacing w:val="40"/>
          <w:sz w:val="16"/>
        </w:rPr>
        <w:t> </w:t>
      </w:r>
      <w:r>
        <w:rPr>
          <w:i/>
          <w:spacing w:val="-2"/>
          <w:sz w:val="16"/>
        </w:rPr>
        <w:t>Burden</w:t>
      </w:r>
      <w:r>
        <w:rPr>
          <w:i/>
          <w:spacing w:val="-8"/>
          <w:sz w:val="16"/>
        </w:rPr>
        <w:t> </w:t>
      </w:r>
      <w:r>
        <w:rPr>
          <w:i/>
          <w:spacing w:val="-2"/>
          <w:sz w:val="16"/>
        </w:rPr>
        <w:t>of</w:t>
      </w:r>
      <w:r>
        <w:rPr>
          <w:i/>
          <w:spacing w:val="-8"/>
          <w:sz w:val="16"/>
        </w:rPr>
        <w:t> </w:t>
      </w:r>
      <w:r>
        <w:rPr>
          <w:i/>
          <w:spacing w:val="-2"/>
          <w:sz w:val="16"/>
        </w:rPr>
        <w:t>Conflict</w:t>
      </w:r>
      <w:r>
        <w:rPr>
          <w:spacing w:val="-2"/>
          <w:sz w:val="16"/>
        </w:rPr>
        <w:t>,</w:t>
      </w:r>
      <w:r>
        <w:rPr>
          <w:spacing w:val="-8"/>
          <w:sz w:val="16"/>
        </w:rPr>
        <w:t> </w:t>
      </w:r>
      <w:r>
        <w:rPr>
          <w:spacing w:val="-2"/>
          <w:sz w:val="16"/>
        </w:rPr>
        <w:t>I</w:t>
      </w:r>
      <w:r>
        <w:rPr>
          <w:spacing w:val="-2"/>
          <w:sz w:val="13"/>
        </w:rPr>
        <w:t>NT</w:t>
      </w:r>
      <w:r>
        <w:rPr>
          <w:spacing w:val="-2"/>
          <w:sz w:val="16"/>
        </w:rPr>
        <w:t>’</w:t>
      </w:r>
      <w:r>
        <w:rPr>
          <w:spacing w:val="-2"/>
          <w:sz w:val="13"/>
        </w:rPr>
        <w:t>L</w:t>
      </w:r>
      <w:r>
        <w:rPr>
          <w:spacing w:val="-7"/>
          <w:sz w:val="13"/>
        </w:rPr>
        <w:t> </w:t>
      </w:r>
      <w:r>
        <w:rPr>
          <w:spacing w:val="-2"/>
          <w:sz w:val="16"/>
        </w:rPr>
        <w:t>P</w:t>
      </w:r>
      <w:r>
        <w:rPr>
          <w:spacing w:val="-2"/>
          <w:sz w:val="13"/>
        </w:rPr>
        <w:t>LANNED</w:t>
      </w:r>
      <w:r>
        <w:rPr>
          <w:spacing w:val="-6"/>
          <w:sz w:val="13"/>
        </w:rPr>
        <w:t> </w:t>
      </w:r>
      <w:r>
        <w:rPr>
          <w:spacing w:val="-2"/>
          <w:sz w:val="16"/>
        </w:rPr>
        <w:t>P</w:t>
      </w:r>
      <w:r>
        <w:rPr>
          <w:spacing w:val="-2"/>
          <w:sz w:val="13"/>
        </w:rPr>
        <w:t>ARENTHOOD</w:t>
      </w:r>
      <w:r>
        <w:rPr>
          <w:spacing w:val="-6"/>
          <w:sz w:val="13"/>
        </w:rPr>
        <w:t> </w:t>
      </w:r>
      <w:r>
        <w:rPr>
          <w:spacing w:val="-2"/>
          <w:sz w:val="16"/>
        </w:rPr>
        <w:t>F</w:t>
      </w:r>
      <w:r>
        <w:rPr>
          <w:spacing w:val="-2"/>
          <w:sz w:val="13"/>
        </w:rPr>
        <w:t>ED</w:t>
      </w:r>
      <w:r>
        <w:rPr>
          <w:spacing w:val="-2"/>
          <w:sz w:val="16"/>
        </w:rPr>
        <w:t>’</w:t>
      </w:r>
      <w:r>
        <w:rPr>
          <w:spacing w:val="-2"/>
          <w:sz w:val="13"/>
        </w:rPr>
        <w:t>N</w:t>
      </w:r>
      <w:r>
        <w:rPr>
          <w:spacing w:val="-6"/>
          <w:sz w:val="13"/>
        </w:rPr>
        <w:t> </w:t>
      </w:r>
      <w:r>
        <w:rPr>
          <w:spacing w:val="-2"/>
          <w:sz w:val="16"/>
        </w:rPr>
        <w:t>(July</w:t>
      </w:r>
      <w:r>
        <w:rPr>
          <w:spacing w:val="-8"/>
          <w:sz w:val="16"/>
        </w:rPr>
        <w:t> </w:t>
      </w:r>
      <w:r>
        <w:rPr>
          <w:spacing w:val="-2"/>
          <w:sz w:val="16"/>
        </w:rPr>
        <w:t>9,</w:t>
      </w:r>
      <w:r>
        <w:rPr>
          <w:spacing w:val="-8"/>
          <w:sz w:val="16"/>
        </w:rPr>
        <w:t> </w:t>
      </w:r>
      <w:r>
        <w:rPr>
          <w:spacing w:val="-2"/>
          <w:sz w:val="16"/>
        </w:rPr>
        <w:t>2024),</w:t>
      </w:r>
      <w:r>
        <w:rPr>
          <w:spacing w:val="-8"/>
          <w:sz w:val="16"/>
        </w:rPr>
        <w:t> </w:t>
      </w:r>
      <w:hyperlink r:id="rId67">
        <w:r>
          <w:rPr>
            <w:spacing w:val="-2"/>
            <w:sz w:val="16"/>
          </w:rPr>
          <w:t>https://www.ippf.org/media-center/press-release-gaza-</w:t>
        </w:r>
      </w:hyperlink>
      <w:r>
        <w:rPr>
          <w:sz w:val="16"/>
        </w:rPr>
        <w:t>nine-months-pregnant-women-carry-burden-conflict [</w:t>
      </w:r>
      <w:hyperlink r:id="rId68">
        <w:r>
          <w:rPr>
            <w:sz w:val="16"/>
          </w:rPr>
          <w:t>https://perma.cc/CC6U-RNXP</w:t>
        </w:r>
      </w:hyperlink>
      <w:r>
        <w:rPr>
          <w:sz w:val="16"/>
        </w:rPr>
        <w:t>]; </w:t>
      </w:r>
      <w:r>
        <w:rPr>
          <w:i/>
          <w:sz w:val="16"/>
        </w:rPr>
        <w:t>Doctors in Gaza Report a Rise in</w:t>
      </w:r>
      <w:r>
        <w:rPr>
          <w:i/>
          <w:spacing w:val="40"/>
          <w:sz w:val="16"/>
        </w:rPr>
        <w:t> </w:t>
      </w:r>
      <w:r>
        <w:rPr>
          <w:i/>
          <w:spacing w:val="-2"/>
          <w:sz w:val="16"/>
        </w:rPr>
        <w:t>Miscarriages</w:t>
      </w:r>
      <w:r>
        <w:rPr>
          <w:i/>
          <w:spacing w:val="68"/>
          <w:sz w:val="16"/>
        </w:rPr>
        <w:t> </w:t>
      </w:r>
      <w:r>
        <w:rPr>
          <w:i/>
          <w:spacing w:val="-2"/>
          <w:sz w:val="16"/>
        </w:rPr>
        <w:t>as</w:t>
      </w:r>
      <w:r>
        <w:rPr>
          <w:i/>
          <w:spacing w:val="68"/>
          <w:sz w:val="16"/>
        </w:rPr>
        <w:t> </w:t>
      </w:r>
      <w:r>
        <w:rPr>
          <w:i/>
          <w:spacing w:val="-2"/>
          <w:sz w:val="16"/>
        </w:rPr>
        <w:t>Pregnant</w:t>
      </w:r>
      <w:r>
        <w:rPr>
          <w:i/>
          <w:spacing w:val="68"/>
          <w:sz w:val="16"/>
        </w:rPr>
        <w:t> </w:t>
      </w:r>
      <w:r>
        <w:rPr>
          <w:i/>
          <w:spacing w:val="-2"/>
          <w:sz w:val="16"/>
        </w:rPr>
        <w:t>Women</w:t>
      </w:r>
      <w:r>
        <w:rPr>
          <w:i/>
          <w:spacing w:val="70"/>
          <w:sz w:val="16"/>
        </w:rPr>
        <w:t> </w:t>
      </w:r>
      <w:r>
        <w:rPr>
          <w:i/>
          <w:spacing w:val="-2"/>
          <w:sz w:val="16"/>
        </w:rPr>
        <w:t>Face</w:t>
      </w:r>
      <w:r>
        <w:rPr>
          <w:i/>
          <w:spacing w:val="67"/>
          <w:sz w:val="16"/>
        </w:rPr>
        <w:t> </w:t>
      </w:r>
      <w:r>
        <w:rPr>
          <w:i/>
          <w:spacing w:val="-2"/>
          <w:sz w:val="16"/>
        </w:rPr>
        <w:t>Severe</w:t>
      </w:r>
      <w:r>
        <w:rPr>
          <w:i/>
          <w:spacing w:val="69"/>
          <w:sz w:val="16"/>
        </w:rPr>
        <w:t> </w:t>
      </w:r>
      <w:r>
        <w:rPr>
          <w:i/>
          <w:spacing w:val="-2"/>
          <w:sz w:val="16"/>
        </w:rPr>
        <w:t>Stress</w:t>
      </w:r>
      <w:r>
        <w:rPr>
          <w:i/>
          <w:spacing w:val="68"/>
          <w:sz w:val="16"/>
        </w:rPr>
        <w:t> </w:t>
      </w:r>
      <w:r>
        <w:rPr>
          <w:i/>
          <w:spacing w:val="-2"/>
          <w:sz w:val="16"/>
        </w:rPr>
        <w:t>and</w:t>
      </w:r>
      <w:r>
        <w:rPr>
          <w:i/>
          <w:spacing w:val="68"/>
          <w:sz w:val="16"/>
        </w:rPr>
        <w:t> </w:t>
      </w:r>
      <w:r>
        <w:rPr>
          <w:i/>
          <w:spacing w:val="-2"/>
          <w:sz w:val="16"/>
        </w:rPr>
        <w:t>a</w:t>
      </w:r>
      <w:r>
        <w:rPr>
          <w:i/>
          <w:spacing w:val="67"/>
          <w:sz w:val="16"/>
        </w:rPr>
        <w:t> </w:t>
      </w:r>
      <w:r>
        <w:rPr>
          <w:i/>
          <w:spacing w:val="-2"/>
          <w:sz w:val="16"/>
        </w:rPr>
        <w:t>Lack</w:t>
      </w:r>
      <w:r>
        <w:rPr>
          <w:i/>
          <w:spacing w:val="69"/>
          <w:sz w:val="16"/>
        </w:rPr>
        <w:t> </w:t>
      </w:r>
      <w:r>
        <w:rPr>
          <w:i/>
          <w:spacing w:val="-2"/>
          <w:sz w:val="16"/>
        </w:rPr>
        <w:t>of</w:t>
      </w:r>
      <w:r>
        <w:rPr>
          <w:i/>
          <w:spacing w:val="68"/>
          <w:sz w:val="16"/>
        </w:rPr>
        <w:t> </w:t>
      </w:r>
      <w:r>
        <w:rPr>
          <w:i/>
          <w:spacing w:val="-2"/>
          <w:sz w:val="16"/>
        </w:rPr>
        <w:t>Food</w:t>
      </w:r>
      <w:r>
        <w:rPr>
          <w:spacing w:val="-2"/>
          <w:sz w:val="16"/>
        </w:rPr>
        <w:t>,</w:t>
      </w:r>
      <w:r>
        <w:rPr>
          <w:spacing w:val="68"/>
          <w:sz w:val="16"/>
        </w:rPr>
        <w:t> </w:t>
      </w:r>
      <w:r>
        <w:rPr>
          <w:spacing w:val="-2"/>
          <w:sz w:val="16"/>
        </w:rPr>
        <w:t>A</w:t>
      </w:r>
      <w:r>
        <w:rPr>
          <w:spacing w:val="-2"/>
          <w:sz w:val="13"/>
        </w:rPr>
        <w:t>CTION</w:t>
      </w:r>
      <w:r>
        <w:rPr>
          <w:spacing w:val="-2"/>
          <w:sz w:val="16"/>
        </w:rPr>
        <w:t>A</w:t>
      </w:r>
      <w:r>
        <w:rPr>
          <w:spacing w:val="-2"/>
          <w:sz w:val="13"/>
        </w:rPr>
        <w:t>ID</w:t>
      </w:r>
      <w:r>
        <w:rPr>
          <w:spacing w:val="68"/>
          <w:sz w:val="13"/>
        </w:rPr>
        <w:t> </w:t>
      </w:r>
      <w:r>
        <w:rPr>
          <w:spacing w:val="-2"/>
          <w:sz w:val="16"/>
        </w:rPr>
        <w:t>USA</w:t>
      </w:r>
      <w:r>
        <w:rPr>
          <w:spacing w:val="69"/>
          <w:sz w:val="16"/>
        </w:rPr>
        <w:t> </w:t>
      </w:r>
      <w:r>
        <w:rPr>
          <w:spacing w:val="-2"/>
          <w:sz w:val="16"/>
        </w:rPr>
        <w:t>(June</w:t>
      </w:r>
      <w:r>
        <w:rPr>
          <w:spacing w:val="67"/>
          <w:sz w:val="16"/>
        </w:rPr>
        <w:t> </w:t>
      </w:r>
      <w:r>
        <w:rPr>
          <w:spacing w:val="-2"/>
          <w:sz w:val="16"/>
        </w:rPr>
        <w:t>6,</w:t>
      </w:r>
      <w:r>
        <w:rPr>
          <w:spacing w:val="69"/>
          <w:sz w:val="16"/>
        </w:rPr>
        <w:t> </w:t>
      </w:r>
      <w:r>
        <w:rPr>
          <w:spacing w:val="-2"/>
          <w:sz w:val="16"/>
        </w:rPr>
        <w:t>2024),</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9"/>
        <w:jc w:val="both"/>
        <w:rPr>
          <w:position w:val="5"/>
          <w:sz w:val="13"/>
        </w:rPr>
      </w:pPr>
      <w:r>
        <w:rPr/>
        <w:t>conditions, arising within the framework of a prolonged occupation, have been characterized by Amnesty</w:t>
      </w:r>
      <w:r>
        <w:rPr>
          <w:spacing w:val="-7"/>
        </w:rPr>
        <w:t> </w:t>
      </w:r>
      <w:r>
        <w:rPr/>
        <w:t>International</w:t>
      </w:r>
      <w:r>
        <w:rPr>
          <w:spacing w:val="-7"/>
        </w:rPr>
        <w:t> </w:t>
      </w:r>
      <w:r>
        <w:rPr/>
        <w:t>and</w:t>
      </w:r>
      <w:r>
        <w:rPr>
          <w:spacing w:val="-6"/>
        </w:rPr>
        <w:t> </w:t>
      </w:r>
      <w:r>
        <w:rPr/>
        <w:t>many</w:t>
      </w:r>
      <w:r>
        <w:rPr>
          <w:spacing w:val="-6"/>
        </w:rPr>
        <w:t> </w:t>
      </w:r>
      <w:r>
        <w:rPr/>
        <w:t>legal</w:t>
      </w:r>
      <w:r>
        <w:rPr>
          <w:spacing w:val="-7"/>
        </w:rPr>
        <w:t> </w:t>
      </w:r>
      <w:r>
        <w:rPr/>
        <w:t>scholars,</w:t>
      </w:r>
      <w:r>
        <w:rPr>
          <w:spacing w:val="-7"/>
        </w:rPr>
        <w:t> </w:t>
      </w:r>
      <w:r>
        <w:rPr/>
        <w:t>such</w:t>
      </w:r>
      <w:r>
        <w:rPr>
          <w:spacing w:val="-7"/>
        </w:rPr>
        <w:t> </w:t>
      </w:r>
      <w:r>
        <w:rPr/>
        <w:t>as</w:t>
      </w:r>
      <w:r>
        <w:rPr>
          <w:spacing w:val="-7"/>
        </w:rPr>
        <w:t> </w:t>
      </w:r>
      <w:r>
        <w:rPr/>
        <w:t>Raz</w:t>
      </w:r>
      <w:r>
        <w:rPr>
          <w:spacing w:val="-9"/>
        </w:rPr>
        <w:t> </w:t>
      </w:r>
      <w:r>
        <w:rPr/>
        <w:t>Segal,</w:t>
      </w:r>
      <w:r>
        <w:rPr>
          <w:spacing w:val="-7"/>
        </w:rPr>
        <w:t> </w:t>
      </w:r>
      <w:r>
        <w:rPr/>
        <w:t>Ugur</w:t>
      </w:r>
      <w:r>
        <w:rPr>
          <w:spacing w:val="-7"/>
        </w:rPr>
        <w:t> </w:t>
      </w:r>
      <w:r>
        <w:rPr/>
        <w:t>Umit</w:t>
      </w:r>
      <w:r>
        <w:rPr>
          <w:spacing w:val="-7"/>
        </w:rPr>
        <w:t> </w:t>
      </w:r>
      <w:r>
        <w:rPr/>
        <w:t>Ungor,</w:t>
      </w:r>
      <w:r>
        <w:rPr>
          <w:spacing w:val="-7"/>
        </w:rPr>
        <w:t> </w:t>
      </w:r>
      <w:r>
        <w:rPr/>
        <w:t>and</w:t>
      </w:r>
      <w:r>
        <w:rPr>
          <w:spacing w:val="-8"/>
        </w:rPr>
        <w:t> </w:t>
      </w:r>
      <w:r>
        <w:rPr/>
        <w:t>William Schabas,</w:t>
      </w:r>
      <w:r>
        <w:rPr>
          <w:spacing w:val="-8"/>
        </w:rPr>
        <w:t> </w:t>
      </w:r>
      <w:r>
        <w:rPr/>
        <w:t>as</w:t>
      </w:r>
      <w:r>
        <w:rPr>
          <w:spacing w:val="-8"/>
        </w:rPr>
        <w:t> </w:t>
      </w:r>
      <w:r>
        <w:rPr/>
        <w:t>constituting</w:t>
      </w:r>
      <w:r>
        <w:rPr>
          <w:spacing w:val="-8"/>
        </w:rPr>
        <w:t> </w:t>
      </w:r>
      <w:r>
        <w:rPr/>
        <w:t>acts</w:t>
      </w:r>
      <w:r>
        <w:rPr>
          <w:spacing w:val="-8"/>
        </w:rPr>
        <w:t> </w:t>
      </w:r>
      <w:r>
        <w:rPr/>
        <w:t>of</w:t>
      </w:r>
      <w:r>
        <w:rPr>
          <w:spacing w:val="-5"/>
        </w:rPr>
        <w:t> </w:t>
      </w:r>
      <w:r>
        <w:rPr/>
        <w:t>genocide</w:t>
      </w:r>
      <w:r>
        <w:rPr>
          <w:spacing w:val="-7"/>
        </w:rPr>
        <w:t> </w:t>
      </w:r>
      <w:r>
        <w:rPr/>
        <w:t>under</w:t>
      </w:r>
      <w:r>
        <w:rPr>
          <w:spacing w:val="-8"/>
        </w:rPr>
        <w:t> </w:t>
      </w:r>
      <w:r>
        <w:rPr/>
        <w:t>Article</w:t>
      </w:r>
      <w:r>
        <w:rPr>
          <w:spacing w:val="-7"/>
        </w:rPr>
        <w:t> </w:t>
      </w:r>
      <w:r>
        <w:rPr/>
        <w:t>II</w:t>
      </w:r>
      <w:r>
        <w:rPr>
          <w:spacing w:val="-8"/>
        </w:rPr>
        <w:t> </w:t>
      </w:r>
      <w:r>
        <w:rPr/>
        <w:t>of</w:t>
      </w:r>
      <w:r>
        <w:rPr>
          <w:spacing w:val="-8"/>
        </w:rPr>
        <w:t> </w:t>
      </w:r>
      <w:r>
        <w:rPr/>
        <w:t>the</w:t>
      </w:r>
      <w:r>
        <w:rPr>
          <w:spacing w:val="-1"/>
        </w:rPr>
        <w:t> </w:t>
      </w:r>
      <w:r>
        <w:rPr/>
        <w:t>Genocide</w:t>
      </w:r>
      <w:r>
        <w:rPr>
          <w:spacing w:val="-7"/>
        </w:rPr>
        <w:t> </w:t>
      </w:r>
      <w:r>
        <w:rPr/>
        <w:t>Convention</w:t>
      </w:r>
      <w:hyperlink w:history="true" w:anchor="_bookmark21">
        <w:r>
          <w:rPr/>
          <w:t>.</w:t>
        </w:r>
        <w:r>
          <w:rPr>
            <w:position w:val="5"/>
            <w:sz w:val="13"/>
          </w:rPr>
          <w:t>21</w:t>
        </w:r>
      </w:hyperlink>
    </w:p>
    <w:p>
      <w:pPr>
        <w:pStyle w:val="BodyText"/>
        <w:spacing w:before="18"/>
        <w:ind w:left="374" w:right="370" w:firstLine="720"/>
        <w:jc w:val="both"/>
        <w:rPr>
          <w:position w:val="5"/>
          <w:sz w:val="13"/>
        </w:rPr>
      </w:pPr>
      <w:r>
        <w:rPr/>
        <w:t>The consequences of the conflict have reverberated throughout Palestinian society. Over 3,000</w:t>
      </w:r>
      <w:r>
        <w:rPr>
          <w:spacing w:val="-11"/>
        </w:rPr>
        <w:t> </w:t>
      </w:r>
      <w:r>
        <w:rPr/>
        <w:t>women</w:t>
      </w:r>
      <w:r>
        <w:rPr>
          <w:spacing w:val="-11"/>
        </w:rPr>
        <w:t> </w:t>
      </w:r>
      <w:r>
        <w:rPr/>
        <w:t>have</w:t>
      </w:r>
      <w:r>
        <w:rPr>
          <w:spacing w:val="-11"/>
        </w:rPr>
        <w:t> </w:t>
      </w:r>
      <w:r>
        <w:rPr/>
        <w:t>reportedly</w:t>
      </w:r>
      <w:r>
        <w:rPr>
          <w:spacing w:val="-11"/>
        </w:rPr>
        <w:t> </w:t>
      </w:r>
      <w:r>
        <w:rPr/>
        <w:t>been</w:t>
      </w:r>
      <w:r>
        <w:rPr>
          <w:spacing w:val="-12"/>
        </w:rPr>
        <w:t> </w:t>
      </w:r>
      <w:r>
        <w:rPr/>
        <w:t>widowed,</w:t>
      </w:r>
      <w:r>
        <w:rPr>
          <w:spacing w:val="-12"/>
        </w:rPr>
        <w:t> </w:t>
      </w:r>
      <w:r>
        <w:rPr/>
        <w:t>more</w:t>
      </w:r>
      <w:r>
        <w:rPr>
          <w:spacing w:val="-11"/>
        </w:rPr>
        <w:t> </w:t>
      </w:r>
      <w:r>
        <w:rPr/>
        <w:t>than</w:t>
      </w:r>
      <w:r>
        <w:rPr>
          <w:spacing w:val="-12"/>
        </w:rPr>
        <w:t> </w:t>
      </w:r>
      <w:r>
        <w:rPr/>
        <w:t>17,000</w:t>
      </w:r>
      <w:r>
        <w:rPr>
          <w:spacing w:val="-11"/>
        </w:rPr>
        <w:t> </w:t>
      </w:r>
      <w:r>
        <w:rPr/>
        <w:t>children</w:t>
      </w:r>
      <w:r>
        <w:rPr>
          <w:spacing w:val="-12"/>
        </w:rPr>
        <w:t> </w:t>
      </w:r>
      <w:r>
        <w:rPr/>
        <w:t>orphaned,</w:t>
      </w:r>
      <w:r>
        <w:rPr>
          <w:spacing w:val="-12"/>
        </w:rPr>
        <w:t> </w:t>
      </w:r>
      <w:r>
        <w:rPr/>
        <w:t>and</w:t>
      </w:r>
      <w:r>
        <w:rPr>
          <w:spacing w:val="-11"/>
        </w:rPr>
        <w:t> </w:t>
      </w:r>
      <w:r>
        <w:rPr/>
        <w:t>over</w:t>
      </w:r>
      <w:r>
        <w:rPr>
          <w:spacing w:val="-11"/>
        </w:rPr>
        <w:t> </w:t>
      </w:r>
      <w:r>
        <w:rPr/>
        <w:t>50,000 </w:t>
      </w:r>
      <w:r>
        <w:rPr>
          <w:spacing w:val="-4"/>
        </w:rPr>
        <w:t>children</w:t>
      </w:r>
      <w:r>
        <w:rPr>
          <w:spacing w:val="-9"/>
        </w:rPr>
        <w:t> </w:t>
      </w:r>
      <w:r>
        <w:rPr>
          <w:spacing w:val="-4"/>
        </w:rPr>
        <w:t>have</w:t>
      </w:r>
      <w:r>
        <w:rPr>
          <w:spacing w:val="-8"/>
        </w:rPr>
        <w:t> </w:t>
      </w:r>
      <w:r>
        <w:rPr>
          <w:spacing w:val="-4"/>
        </w:rPr>
        <w:t>been</w:t>
      </w:r>
      <w:r>
        <w:rPr>
          <w:spacing w:val="-9"/>
        </w:rPr>
        <w:t> </w:t>
      </w:r>
      <w:r>
        <w:rPr>
          <w:spacing w:val="-4"/>
        </w:rPr>
        <w:t>killed</w:t>
      </w:r>
      <w:r>
        <w:rPr>
          <w:spacing w:val="-8"/>
        </w:rPr>
        <w:t> </w:t>
      </w:r>
      <w:r>
        <w:rPr>
          <w:spacing w:val="-4"/>
        </w:rPr>
        <w:t>or</w:t>
      </w:r>
      <w:r>
        <w:rPr>
          <w:spacing w:val="-9"/>
        </w:rPr>
        <w:t> </w:t>
      </w:r>
      <w:r>
        <w:rPr>
          <w:spacing w:val="-4"/>
        </w:rPr>
        <w:t>injured—most</w:t>
      </w:r>
      <w:r>
        <w:rPr>
          <w:spacing w:val="-8"/>
        </w:rPr>
        <w:t> </w:t>
      </w:r>
      <w:r>
        <w:rPr>
          <w:spacing w:val="-4"/>
        </w:rPr>
        <w:t>commonly</w:t>
      </w:r>
      <w:r>
        <w:rPr>
          <w:spacing w:val="-9"/>
        </w:rPr>
        <w:t> </w:t>
      </w:r>
      <w:r>
        <w:rPr>
          <w:spacing w:val="-4"/>
        </w:rPr>
        <w:t>those</w:t>
      </w:r>
      <w:r>
        <w:rPr>
          <w:spacing w:val="-8"/>
        </w:rPr>
        <w:t> </w:t>
      </w:r>
      <w:r>
        <w:rPr>
          <w:spacing w:val="-4"/>
        </w:rPr>
        <w:t>between</w:t>
      </w:r>
      <w:r>
        <w:rPr>
          <w:spacing w:val="-9"/>
        </w:rPr>
        <w:t> </w:t>
      </w:r>
      <w:r>
        <w:rPr>
          <w:spacing w:val="-4"/>
        </w:rPr>
        <w:t>the</w:t>
      </w:r>
      <w:r>
        <w:rPr>
          <w:spacing w:val="-8"/>
        </w:rPr>
        <w:t> </w:t>
      </w:r>
      <w:r>
        <w:rPr>
          <w:spacing w:val="-4"/>
        </w:rPr>
        <w:t>ages</w:t>
      </w:r>
      <w:r>
        <w:rPr>
          <w:spacing w:val="-8"/>
        </w:rPr>
        <w:t> </w:t>
      </w:r>
      <w:r>
        <w:rPr>
          <w:spacing w:val="-4"/>
        </w:rPr>
        <w:t>of</w:t>
      </w:r>
      <w:r>
        <w:rPr>
          <w:spacing w:val="-8"/>
        </w:rPr>
        <w:t> </w:t>
      </w:r>
      <w:r>
        <w:rPr>
          <w:spacing w:val="-4"/>
        </w:rPr>
        <w:t>six</w:t>
      </w:r>
      <w:r>
        <w:rPr>
          <w:spacing w:val="-9"/>
        </w:rPr>
        <w:t> </w:t>
      </w:r>
      <w:r>
        <w:rPr>
          <w:spacing w:val="-4"/>
        </w:rPr>
        <w:t>to</w:t>
      </w:r>
      <w:r>
        <w:rPr>
          <w:spacing w:val="-8"/>
        </w:rPr>
        <w:t> </w:t>
      </w:r>
      <w:r>
        <w:rPr>
          <w:spacing w:val="-4"/>
        </w:rPr>
        <w:t>ten</w:t>
      </w:r>
      <w:hyperlink w:history="true" w:anchor="_bookmark22">
        <w:r>
          <w:rPr>
            <w:spacing w:val="-4"/>
          </w:rPr>
          <w:t>.</w:t>
        </w:r>
        <w:r>
          <w:rPr>
            <w:spacing w:val="-4"/>
            <w:position w:val="5"/>
            <w:sz w:val="13"/>
          </w:rPr>
          <w:t>22</w:t>
        </w:r>
      </w:hyperlink>
      <w:r>
        <w:rPr>
          <w:spacing w:val="8"/>
          <w:position w:val="5"/>
          <w:sz w:val="13"/>
        </w:rPr>
        <w:t> </w:t>
      </w:r>
      <w:r>
        <w:rPr>
          <w:spacing w:val="-4"/>
        </w:rPr>
        <w:t>This</w:t>
      </w:r>
      <w:r>
        <w:rPr>
          <w:spacing w:val="-7"/>
        </w:rPr>
        <w:t> </w:t>
      </w:r>
      <w:r>
        <w:rPr>
          <w:spacing w:val="-4"/>
        </w:rPr>
        <w:t>large-</w:t>
      </w:r>
      <w:r>
        <w:rPr>
          <w:spacing w:val="-2"/>
        </w:rPr>
        <w:t>scale</w:t>
      </w:r>
      <w:r>
        <w:rPr>
          <w:spacing w:val="-5"/>
        </w:rPr>
        <w:t> </w:t>
      </w:r>
      <w:r>
        <w:rPr>
          <w:spacing w:val="-2"/>
        </w:rPr>
        <w:t>disruption,</w:t>
      </w:r>
      <w:r>
        <w:rPr>
          <w:spacing w:val="-4"/>
        </w:rPr>
        <w:t> </w:t>
      </w:r>
      <w:r>
        <w:rPr>
          <w:spacing w:val="-2"/>
        </w:rPr>
        <w:t>which</w:t>
      </w:r>
      <w:r>
        <w:rPr>
          <w:spacing w:val="-6"/>
        </w:rPr>
        <w:t> </w:t>
      </w:r>
      <w:r>
        <w:rPr>
          <w:spacing w:val="-2"/>
        </w:rPr>
        <w:t>this</w:t>
      </w:r>
      <w:r>
        <w:rPr>
          <w:spacing w:val="-5"/>
        </w:rPr>
        <w:t> </w:t>
      </w:r>
      <w:r>
        <w:rPr>
          <w:spacing w:val="-2"/>
        </w:rPr>
        <w:t>Article</w:t>
      </w:r>
      <w:r>
        <w:rPr>
          <w:spacing w:val="-5"/>
        </w:rPr>
        <w:t> </w:t>
      </w:r>
      <w:r>
        <w:rPr>
          <w:spacing w:val="-2"/>
        </w:rPr>
        <w:t>argues</w:t>
      </w:r>
      <w:r>
        <w:rPr>
          <w:spacing w:val="-6"/>
        </w:rPr>
        <w:t> </w:t>
      </w:r>
      <w:r>
        <w:rPr>
          <w:spacing w:val="-2"/>
        </w:rPr>
        <w:t>may</w:t>
      </w:r>
      <w:r>
        <w:rPr>
          <w:spacing w:val="-5"/>
        </w:rPr>
        <w:t> </w:t>
      </w:r>
      <w:r>
        <w:rPr>
          <w:spacing w:val="-2"/>
        </w:rPr>
        <w:t>constitute</w:t>
      </w:r>
      <w:r>
        <w:rPr>
          <w:spacing w:val="-6"/>
        </w:rPr>
        <w:t> </w:t>
      </w:r>
      <w:r>
        <w:rPr>
          <w:spacing w:val="-2"/>
        </w:rPr>
        <w:t>acts</w:t>
      </w:r>
      <w:r>
        <w:rPr>
          <w:spacing w:val="-3"/>
        </w:rPr>
        <w:t> </w:t>
      </w:r>
      <w:r>
        <w:rPr>
          <w:spacing w:val="-2"/>
        </w:rPr>
        <w:t>of</w:t>
      </w:r>
      <w:r>
        <w:rPr>
          <w:spacing w:val="-6"/>
        </w:rPr>
        <w:t> </w:t>
      </w:r>
      <w:r>
        <w:rPr>
          <w:spacing w:val="-2"/>
        </w:rPr>
        <w:t>genocide,</w:t>
      </w:r>
      <w:r>
        <w:rPr>
          <w:spacing w:val="-6"/>
        </w:rPr>
        <w:t> </w:t>
      </w:r>
      <w:r>
        <w:rPr>
          <w:spacing w:val="-2"/>
        </w:rPr>
        <w:t>has</w:t>
      </w:r>
      <w:r>
        <w:rPr>
          <w:spacing w:val="-5"/>
        </w:rPr>
        <w:t> </w:t>
      </w:r>
      <w:r>
        <w:rPr>
          <w:spacing w:val="-2"/>
        </w:rPr>
        <w:t>placed</w:t>
      </w:r>
      <w:r>
        <w:rPr>
          <w:spacing w:val="-5"/>
        </w:rPr>
        <w:t> </w:t>
      </w:r>
      <w:r>
        <w:rPr>
          <w:spacing w:val="-2"/>
        </w:rPr>
        <w:t>unprecedented burdens</w:t>
      </w:r>
      <w:r>
        <w:rPr>
          <w:spacing w:val="-6"/>
        </w:rPr>
        <w:t> </w:t>
      </w:r>
      <w:r>
        <w:rPr>
          <w:spacing w:val="-2"/>
        </w:rPr>
        <w:t>on</w:t>
      </w:r>
      <w:r>
        <w:rPr>
          <w:spacing w:val="-6"/>
        </w:rPr>
        <w:t> </w:t>
      </w:r>
      <w:r>
        <w:rPr>
          <w:spacing w:val="-2"/>
        </w:rPr>
        <w:t>surviving</w:t>
      </w:r>
      <w:r>
        <w:rPr>
          <w:spacing w:val="-5"/>
        </w:rPr>
        <w:t> </w:t>
      </w:r>
      <w:r>
        <w:rPr>
          <w:spacing w:val="-2"/>
        </w:rPr>
        <w:t>women,</w:t>
      </w:r>
      <w:r>
        <w:rPr>
          <w:spacing w:val="-3"/>
        </w:rPr>
        <w:t> </w:t>
      </w:r>
      <w:r>
        <w:rPr>
          <w:spacing w:val="-2"/>
        </w:rPr>
        <w:t>who</w:t>
      </w:r>
      <w:r>
        <w:rPr>
          <w:spacing w:val="-6"/>
        </w:rPr>
        <w:t> </w:t>
      </w:r>
      <w:r>
        <w:rPr>
          <w:spacing w:val="-2"/>
        </w:rPr>
        <w:t>are</w:t>
      </w:r>
      <w:r>
        <w:rPr>
          <w:spacing w:val="-4"/>
        </w:rPr>
        <w:t> </w:t>
      </w:r>
      <w:r>
        <w:rPr>
          <w:spacing w:val="-2"/>
        </w:rPr>
        <w:t>left</w:t>
      </w:r>
      <w:r>
        <w:rPr>
          <w:spacing w:val="-5"/>
        </w:rPr>
        <w:t> </w:t>
      </w:r>
      <w:r>
        <w:rPr>
          <w:spacing w:val="-2"/>
        </w:rPr>
        <w:t>to</w:t>
      </w:r>
      <w:r>
        <w:rPr>
          <w:spacing w:val="-7"/>
        </w:rPr>
        <w:t> </w:t>
      </w:r>
      <w:r>
        <w:rPr>
          <w:spacing w:val="-2"/>
        </w:rPr>
        <w:t>sustain</w:t>
      </w:r>
      <w:r>
        <w:rPr>
          <w:spacing w:val="-6"/>
        </w:rPr>
        <w:t> </w:t>
      </w:r>
      <w:r>
        <w:rPr>
          <w:spacing w:val="-2"/>
        </w:rPr>
        <w:t>family</w:t>
      </w:r>
      <w:r>
        <w:rPr>
          <w:spacing w:val="-4"/>
        </w:rPr>
        <w:t> </w:t>
      </w:r>
      <w:r>
        <w:rPr>
          <w:spacing w:val="-2"/>
        </w:rPr>
        <w:t>and</w:t>
      </w:r>
      <w:r>
        <w:rPr>
          <w:spacing w:val="-4"/>
        </w:rPr>
        <w:t> </w:t>
      </w:r>
      <w:r>
        <w:rPr>
          <w:spacing w:val="-2"/>
        </w:rPr>
        <w:t>community</w:t>
      </w:r>
      <w:r>
        <w:rPr>
          <w:spacing w:val="-5"/>
        </w:rPr>
        <w:t> </w:t>
      </w:r>
      <w:r>
        <w:rPr>
          <w:spacing w:val="-2"/>
        </w:rPr>
        <w:t>life</w:t>
      </w:r>
      <w:r>
        <w:rPr>
          <w:spacing w:val="-4"/>
        </w:rPr>
        <w:t> </w:t>
      </w:r>
      <w:r>
        <w:rPr>
          <w:spacing w:val="-2"/>
        </w:rPr>
        <w:t>amid</w:t>
      </w:r>
      <w:r>
        <w:rPr>
          <w:spacing w:val="-4"/>
        </w:rPr>
        <w:t> </w:t>
      </w:r>
      <w:r>
        <w:rPr>
          <w:spacing w:val="-2"/>
        </w:rPr>
        <w:t>the</w:t>
      </w:r>
      <w:r>
        <w:rPr>
          <w:spacing w:val="-4"/>
        </w:rPr>
        <w:t> </w:t>
      </w:r>
      <w:r>
        <w:rPr>
          <w:spacing w:val="-2"/>
        </w:rPr>
        <w:t>widespread </w:t>
      </w:r>
      <w:r>
        <w:rPr/>
        <w:t>destruction of infrastructure and social support systems.</w:t>
      </w:r>
      <w:hyperlink w:history="true" w:anchor="_bookmark23">
        <w:r>
          <w:rPr>
            <w:position w:val="5"/>
            <w:sz w:val="13"/>
          </w:rPr>
          <w:t>23</w:t>
        </w:r>
      </w:hyperlink>
      <w:r>
        <w:rPr>
          <w:spacing w:val="32"/>
          <w:position w:val="5"/>
          <w:sz w:val="13"/>
        </w:rPr>
        <w:t> </w:t>
      </w:r>
      <w:r>
        <w:rPr/>
        <w:t>The mass displacement of 2.1 million </w:t>
      </w:r>
      <w:r>
        <w:rPr>
          <w:spacing w:val="-4"/>
        </w:rPr>
        <w:t>Palestinians, of</w:t>
      </w:r>
      <w:r>
        <w:rPr>
          <w:spacing w:val="-5"/>
        </w:rPr>
        <w:t> </w:t>
      </w:r>
      <w:r>
        <w:rPr>
          <w:spacing w:val="-4"/>
        </w:rPr>
        <w:t>whom</w:t>
      </w:r>
      <w:r>
        <w:rPr>
          <w:spacing w:val="-5"/>
        </w:rPr>
        <w:t> </w:t>
      </w:r>
      <w:r>
        <w:rPr>
          <w:spacing w:val="-4"/>
        </w:rPr>
        <w:t>1.6</w:t>
      </w:r>
      <w:r>
        <w:rPr>
          <w:spacing w:val="-5"/>
        </w:rPr>
        <w:t> </w:t>
      </w:r>
      <w:r>
        <w:rPr>
          <w:spacing w:val="-4"/>
        </w:rPr>
        <w:t>million</w:t>
      </w:r>
      <w:r>
        <w:rPr>
          <w:spacing w:val="-6"/>
        </w:rPr>
        <w:t> </w:t>
      </w:r>
      <w:r>
        <w:rPr>
          <w:spacing w:val="-4"/>
        </w:rPr>
        <w:t>are reportedly experiencing</w:t>
      </w:r>
      <w:r>
        <w:rPr>
          <w:spacing w:val="-6"/>
        </w:rPr>
        <w:t> </w:t>
      </w:r>
      <w:r>
        <w:rPr>
          <w:spacing w:val="-4"/>
        </w:rPr>
        <w:t>conditions</w:t>
      </w:r>
      <w:r>
        <w:rPr>
          <w:spacing w:val="-6"/>
        </w:rPr>
        <w:t> </w:t>
      </w:r>
      <w:r>
        <w:rPr>
          <w:spacing w:val="-4"/>
        </w:rPr>
        <w:t>of</w:t>
      </w:r>
      <w:r>
        <w:rPr>
          <w:spacing w:val="-5"/>
        </w:rPr>
        <w:t> </w:t>
      </w:r>
      <w:r>
        <w:rPr>
          <w:spacing w:val="-4"/>
        </w:rPr>
        <w:t>forced starvation</w:t>
      </w:r>
      <w:hyperlink w:history="true" w:anchor="_bookmark24">
        <w:r>
          <w:rPr>
            <w:spacing w:val="-4"/>
            <w:position w:val="5"/>
            <w:sz w:val="13"/>
          </w:rPr>
          <w:t>24</w:t>
        </w:r>
        <w:r>
          <w:rPr>
            <w:spacing w:val="-4"/>
          </w:rPr>
          <w:t>,</w:t>
        </w:r>
      </w:hyperlink>
      <w:r>
        <w:rPr>
          <w:spacing w:val="-6"/>
        </w:rPr>
        <w:t> </w:t>
      </w:r>
      <w:r>
        <w:rPr>
          <w:spacing w:val="-4"/>
        </w:rPr>
        <w:t>has</w:t>
      </w:r>
      <w:r>
        <w:rPr>
          <w:spacing w:val="-6"/>
        </w:rPr>
        <w:t> </w:t>
      </w:r>
      <w:r>
        <w:rPr>
          <w:spacing w:val="-4"/>
        </w:rPr>
        <w:t>had particularly severe implications</w:t>
      </w:r>
      <w:r>
        <w:rPr>
          <w:spacing w:val="-3"/>
        </w:rPr>
        <w:t> </w:t>
      </w:r>
      <w:r>
        <w:rPr>
          <w:spacing w:val="-4"/>
        </w:rPr>
        <w:t>for women</w:t>
      </w:r>
      <w:r>
        <w:rPr>
          <w:spacing w:val="-5"/>
        </w:rPr>
        <w:t> </w:t>
      </w:r>
      <w:r>
        <w:rPr>
          <w:spacing w:val="-4"/>
        </w:rPr>
        <w:t>and mothers</w:t>
      </w:r>
      <w:r>
        <w:rPr>
          <w:spacing w:val="-3"/>
        </w:rPr>
        <w:t> </w:t>
      </w:r>
      <w:r>
        <w:rPr>
          <w:spacing w:val="-4"/>
        </w:rPr>
        <w:t>seeking</w:t>
      </w:r>
      <w:r>
        <w:rPr>
          <w:spacing w:val="-5"/>
        </w:rPr>
        <w:t> </w:t>
      </w:r>
      <w:r>
        <w:rPr>
          <w:spacing w:val="-4"/>
        </w:rPr>
        <w:t>to</w:t>
      </w:r>
      <w:r>
        <w:rPr>
          <w:spacing w:val="-3"/>
        </w:rPr>
        <w:t> </w:t>
      </w:r>
      <w:r>
        <w:rPr>
          <w:spacing w:val="-4"/>
        </w:rPr>
        <w:t>protect</w:t>
      </w:r>
      <w:r>
        <w:rPr>
          <w:spacing w:val="-5"/>
        </w:rPr>
        <w:t> </w:t>
      </w:r>
      <w:r>
        <w:rPr>
          <w:spacing w:val="-4"/>
        </w:rPr>
        <w:t>and care for</w:t>
      </w:r>
      <w:r>
        <w:rPr>
          <w:spacing w:val="-3"/>
        </w:rPr>
        <w:t> </w:t>
      </w:r>
      <w:r>
        <w:rPr>
          <w:spacing w:val="-4"/>
        </w:rPr>
        <w:t>their families</w:t>
      </w:r>
      <w:hyperlink w:history="true" w:anchor="_bookmark25">
        <w:r>
          <w:rPr>
            <w:spacing w:val="-4"/>
          </w:rPr>
          <w:t>.</w:t>
        </w:r>
        <w:r>
          <w:rPr>
            <w:spacing w:val="-4"/>
            <w:position w:val="5"/>
            <w:sz w:val="13"/>
          </w:rPr>
          <w:t>25</w:t>
        </w:r>
      </w:hyperlink>
    </w:p>
    <w:p>
      <w:pPr>
        <w:pStyle w:val="BodyText"/>
        <w:spacing w:before="27"/>
      </w:pPr>
      <w:r>
        <w:rPr/>
        <mc:AlternateContent>
          <mc:Choice Requires="wps">
            <w:drawing>
              <wp:anchor distT="0" distB="0" distL="0" distR="0" allowOverlap="1" layoutInCell="1" locked="0" behindDoc="1" simplePos="0" relativeHeight="487590912">
                <wp:simplePos x="0" y="0"/>
                <wp:positionH relativeFrom="page">
                  <wp:posOffset>1380997</wp:posOffset>
                </wp:positionH>
                <wp:positionV relativeFrom="paragraph">
                  <wp:posOffset>178960</wp:posOffset>
                </wp:positionV>
                <wp:extent cx="182943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91376pt;width:144.020pt;height:.48001pt;mso-position-horizontal-relative:page;mso-position-vertical-relative:paragraph;z-index:-15725568;mso-wrap-distance-left:0;mso-wrap-distance-right:0" id="docshape13" filled="true" fillcolor="#000000" stroked="false">
                <v:fill type="solid"/>
                <w10:wrap type="topAndBottom"/>
              </v:rect>
            </w:pict>
          </mc:Fallback>
        </mc:AlternateContent>
      </w:r>
    </w:p>
    <w:p>
      <w:pPr>
        <w:spacing w:line="273" w:lineRule="auto" w:before="182"/>
        <w:ind w:left="374" w:right="370" w:firstLine="0"/>
        <w:jc w:val="left"/>
        <w:rPr>
          <w:sz w:val="16"/>
        </w:rPr>
      </w:pPr>
      <w:hyperlink r:id="rId69">
        <w:r>
          <w:rPr>
            <w:spacing w:val="-2"/>
            <w:sz w:val="16"/>
          </w:rPr>
          <w:t>https://www.actionaidusa.org/news/doctors-in-gaza-report-a-rise-in-miscarriages-as-pregnant-women-face-severe-stress-and-</w:t>
        </w:r>
        <w:r>
          <w:rPr>
            <w:spacing w:val="40"/>
            <w:sz w:val="16"/>
          </w:rPr>
          <w:t> </w:t>
        </w:r>
        <w:r>
          <w:rPr>
            <w:sz w:val="16"/>
          </w:rPr>
          <w:t>a-lack-of-food/</w:t>
        </w:r>
      </w:hyperlink>
      <w:r>
        <w:rPr>
          <w:spacing w:val="21"/>
          <w:sz w:val="16"/>
        </w:rPr>
        <w:t> </w:t>
      </w:r>
      <w:r>
        <w:rPr>
          <w:sz w:val="16"/>
        </w:rPr>
        <w:t>[</w:t>
      </w:r>
      <w:hyperlink r:id="rId70">
        <w:r>
          <w:rPr>
            <w:sz w:val="16"/>
          </w:rPr>
          <w:t>https://perma.cc/9BVY-6D2D</w:t>
        </w:r>
      </w:hyperlink>
      <w:r>
        <w:rPr>
          <w:sz w:val="16"/>
        </w:rPr>
        <w:t>]</w:t>
      </w:r>
      <w:r>
        <w:rPr>
          <w:spacing w:val="20"/>
          <w:sz w:val="16"/>
        </w:rPr>
        <w:t> </w:t>
      </w:r>
      <w:r>
        <w:rPr>
          <w:sz w:val="16"/>
        </w:rPr>
        <w:t>(discussing</w:t>
      </w:r>
      <w:r>
        <w:rPr>
          <w:spacing w:val="22"/>
          <w:sz w:val="16"/>
        </w:rPr>
        <w:t> </w:t>
      </w:r>
      <w:r>
        <w:rPr>
          <w:sz w:val="16"/>
        </w:rPr>
        <w:t>surge</w:t>
      </w:r>
      <w:r>
        <w:rPr>
          <w:spacing w:val="20"/>
          <w:sz w:val="16"/>
        </w:rPr>
        <w:t> </w:t>
      </w:r>
      <w:r>
        <w:rPr>
          <w:sz w:val="16"/>
        </w:rPr>
        <w:t>in</w:t>
      </w:r>
      <w:r>
        <w:rPr>
          <w:spacing w:val="22"/>
          <w:sz w:val="16"/>
        </w:rPr>
        <w:t> </w:t>
      </w:r>
      <w:r>
        <w:rPr>
          <w:sz w:val="16"/>
        </w:rPr>
        <w:t>miscarriages</w:t>
      </w:r>
      <w:r>
        <w:rPr>
          <w:spacing w:val="22"/>
          <w:sz w:val="16"/>
        </w:rPr>
        <w:t> </w:t>
      </w:r>
      <w:r>
        <w:rPr>
          <w:sz w:val="16"/>
        </w:rPr>
        <w:t>in</w:t>
      </w:r>
      <w:r>
        <w:rPr>
          <w:spacing w:val="22"/>
          <w:sz w:val="16"/>
        </w:rPr>
        <w:t> </w:t>
      </w:r>
      <w:r>
        <w:rPr>
          <w:sz w:val="16"/>
        </w:rPr>
        <w:t>Gaza</w:t>
      </w:r>
      <w:r>
        <w:rPr>
          <w:spacing w:val="22"/>
          <w:sz w:val="16"/>
        </w:rPr>
        <w:t> </w:t>
      </w:r>
      <w:r>
        <w:rPr>
          <w:sz w:val="16"/>
        </w:rPr>
        <w:t>due</w:t>
      </w:r>
      <w:r>
        <w:rPr>
          <w:spacing w:val="21"/>
          <w:sz w:val="16"/>
        </w:rPr>
        <w:t> </w:t>
      </w:r>
      <w:r>
        <w:rPr>
          <w:sz w:val="16"/>
        </w:rPr>
        <w:t>to</w:t>
      </w:r>
      <w:r>
        <w:rPr>
          <w:spacing w:val="22"/>
          <w:sz w:val="16"/>
        </w:rPr>
        <w:t> </w:t>
      </w:r>
      <w:r>
        <w:rPr>
          <w:sz w:val="16"/>
        </w:rPr>
        <w:t>stress,</w:t>
      </w:r>
      <w:r>
        <w:rPr>
          <w:spacing w:val="22"/>
          <w:sz w:val="16"/>
        </w:rPr>
        <w:t> </w:t>
      </w:r>
      <w:r>
        <w:rPr>
          <w:sz w:val="16"/>
        </w:rPr>
        <w:t>starvation,</w:t>
      </w:r>
      <w:r>
        <w:rPr>
          <w:spacing w:val="22"/>
          <w:sz w:val="16"/>
        </w:rPr>
        <w:t> </w:t>
      </w:r>
      <w:r>
        <w:rPr>
          <w:sz w:val="16"/>
        </w:rPr>
        <w:t>and</w:t>
      </w:r>
      <w:r>
        <w:rPr>
          <w:spacing w:val="40"/>
          <w:sz w:val="16"/>
        </w:rPr>
        <w:t> </w:t>
      </w:r>
      <w:r>
        <w:rPr>
          <w:sz w:val="16"/>
        </w:rPr>
        <w:t>destruction of infrastructure).</w:t>
      </w:r>
    </w:p>
    <w:p>
      <w:pPr>
        <w:spacing w:line="273" w:lineRule="auto" w:before="18"/>
        <w:ind w:left="374" w:right="365" w:firstLine="360"/>
        <w:jc w:val="both"/>
        <w:rPr>
          <w:sz w:val="16"/>
        </w:rPr>
      </w:pPr>
      <w:bookmarkStart w:name="_bookmark21" w:id="22"/>
      <w:bookmarkEnd w:id="22"/>
      <w:r>
        <w:rPr/>
      </w:r>
      <w:r>
        <w:rPr>
          <w:w w:val="85"/>
          <w:position w:val="5"/>
          <w:sz w:val="13"/>
        </w:rPr>
        <w:t>21</w:t>
      </w:r>
      <w:r>
        <w:rPr>
          <w:position w:val="5"/>
          <w:sz w:val="13"/>
        </w:rPr>
        <w:t> </w:t>
      </w:r>
      <w:r>
        <w:rPr>
          <w:i/>
          <w:w w:val="85"/>
          <w:sz w:val="16"/>
        </w:rPr>
        <w:t>Amnesty International Investigation Concludes Israel Is Committing Genocide Against Palestinians in Gaza</w:t>
      </w:r>
      <w:r>
        <w:rPr>
          <w:w w:val="85"/>
          <w:sz w:val="16"/>
        </w:rPr>
        <w:t>, A</w:t>
      </w:r>
      <w:r>
        <w:rPr>
          <w:w w:val="85"/>
          <w:sz w:val="13"/>
        </w:rPr>
        <w:t>MNESTY </w:t>
      </w:r>
      <w:r>
        <w:rPr>
          <w:w w:val="85"/>
          <w:sz w:val="16"/>
        </w:rPr>
        <w:t>I</w:t>
      </w:r>
      <w:r>
        <w:rPr>
          <w:w w:val="85"/>
          <w:sz w:val="13"/>
        </w:rPr>
        <w:t>NT</w:t>
      </w:r>
      <w:r>
        <w:rPr>
          <w:w w:val="85"/>
          <w:sz w:val="16"/>
        </w:rPr>
        <w:t>’</w:t>
      </w:r>
      <w:r>
        <w:rPr>
          <w:w w:val="85"/>
          <w:sz w:val="13"/>
        </w:rPr>
        <w:t>L</w:t>
      </w:r>
      <w:r>
        <w:rPr>
          <w:sz w:val="13"/>
        </w:rPr>
        <w:t> </w:t>
      </w:r>
      <w:r>
        <w:rPr>
          <w:w w:val="85"/>
          <w:sz w:val="16"/>
        </w:rPr>
        <w:t>(Dec. 5,</w:t>
      </w:r>
      <w:r>
        <w:rPr>
          <w:spacing w:val="40"/>
          <w:sz w:val="16"/>
        </w:rPr>
        <w:t> </w:t>
      </w:r>
      <w:r>
        <w:rPr>
          <w:sz w:val="16"/>
        </w:rPr>
        <w:t>2024), </w:t>
      </w:r>
      <w:hyperlink r:id="rId71">
        <w:r>
          <w:rPr>
            <w:sz w:val="16"/>
          </w:rPr>
          <w:t>https://www.amnesty.org/en/latest/news/2024/12/amnesty-international-concludes-israel-is-committing-genocide-</w:t>
        </w:r>
        <w:r>
          <w:rPr>
            <w:spacing w:val="-2"/>
            <w:sz w:val="16"/>
          </w:rPr>
          <w:t>against-palestinians-in-gaza/</w:t>
        </w:r>
      </w:hyperlink>
      <w:r>
        <w:rPr>
          <w:spacing w:val="-10"/>
          <w:sz w:val="16"/>
        </w:rPr>
        <w:t> </w:t>
      </w:r>
      <w:r>
        <w:rPr>
          <w:spacing w:val="-2"/>
          <w:sz w:val="16"/>
        </w:rPr>
        <w:t>[</w:t>
      </w:r>
      <w:hyperlink r:id="rId72">
        <w:r>
          <w:rPr>
            <w:spacing w:val="-2"/>
            <w:sz w:val="16"/>
          </w:rPr>
          <w:t>https://perma.cc/DFQ9-YDHF</w:t>
        </w:r>
      </w:hyperlink>
      <w:r>
        <w:rPr>
          <w:spacing w:val="-2"/>
          <w:sz w:val="16"/>
        </w:rPr>
        <w:t>];</w:t>
      </w:r>
      <w:r>
        <w:rPr>
          <w:spacing w:val="-8"/>
          <w:sz w:val="16"/>
        </w:rPr>
        <w:t> </w:t>
      </w:r>
      <w:r>
        <w:rPr>
          <w:spacing w:val="-2"/>
          <w:sz w:val="16"/>
        </w:rPr>
        <w:t>Sondos</w:t>
      </w:r>
      <w:r>
        <w:rPr>
          <w:spacing w:val="-8"/>
          <w:sz w:val="16"/>
        </w:rPr>
        <w:t> </w:t>
      </w:r>
      <w:r>
        <w:rPr>
          <w:spacing w:val="-2"/>
          <w:sz w:val="16"/>
        </w:rPr>
        <w:t>Asem,</w:t>
      </w:r>
      <w:r>
        <w:rPr>
          <w:spacing w:val="-8"/>
          <w:sz w:val="16"/>
        </w:rPr>
        <w:t> </w:t>
      </w:r>
      <w:r>
        <w:rPr>
          <w:i/>
          <w:spacing w:val="-2"/>
          <w:sz w:val="16"/>
        </w:rPr>
        <w:t>Top</w:t>
      </w:r>
      <w:r>
        <w:rPr>
          <w:i/>
          <w:spacing w:val="-8"/>
          <w:sz w:val="16"/>
        </w:rPr>
        <w:t> </w:t>
      </w:r>
      <w:r>
        <w:rPr>
          <w:i/>
          <w:spacing w:val="-2"/>
          <w:sz w:val="16"/>
        </w:rPr>
        <w:t>Genocide</w:t>
      </w:r>
      <w:r>
        <w:rPr>
          <w:i/>
          <w:spacing w:val="-8"/>
          <w:sz w:val="16"/>
        </w:rPr>
        <w:t> </w:t>
      </w:r>
      <w:r>
        <w:rPr>
          <w:i/>
          <w:spacing w:val="-2"/>
          <w:sz w:val="16"/>
        </w:rPr>
        <w:t>Scholars</w:t>
      </w:r>
      <w:r>
        <w:rPr>
          <w:i/>
          <w:spacing w:val="-8"/>
          <w:sz w:val="16"/>
        </w:rPr>
        <w:t> </w:t>
      </w:r>
      <w:r>
        <w:rPr>
          <w:i/>
          <w:spacing w:val="-2"/>
          <w:sz w:val="16"/>
        </w:rPr>
        <w:t>Unanimous</w:t>
      </w:r>
      <w:r>
        <w:rPr>
          <w:i/>
          <w:spacing w:val="-8"/>
          <w:sz w:val="16"/>
        </w:rPr>
        <w:t> </w:t>
      </w:r>
      <w:r>
        <w:rPr>
          <w:i/>
          <w:spacing w:val="-2"/>
          <w:sz w:val="16"/>
        </w:rPr>
        <w:t>That</w:t>
      </w:r>
      <w:r>
        <w:rPr>
          <w:i/>
          <w:spacing w:val="-8"/>
          <w:sz w:val="16"/>
        </w:rPr>
        <w:t> </w:t>
      </w:r>
      <w:r>
        <w:rPr>
          <w:i/>
          <w:spacing w:val="-2"/>
          <w:sz w:val="16"/>
        </w:rPr>
        <w:t>Israel</w:t>
      </w:r>
      <w:r>
        <w:rPr>
          <w:i/>
          <w:spacing w:val="-8"/>
          <w:sz w:val="16"/>
        </w:rPr>
        <w:t> </w:t>
      </w:r>
      <w:r>
        <w:rPr>
          <w:i/>
          <w:spacing w:val="-2"/>
          <w:sz w:val="16"/>
        </w:rPr>
        <w:t>Is</w:t>
      </w:r>
      <w:r>
        <w:rPr>
          <w:i/>
          <w:spacing w:val="40"/>
          <w:sz w:val="16"/>
        </w:rPr>
        <w:t> </w:t>
      </w:r>
      <w:r>
        <w:rPr>
          <w:i/>
          <w:spacing w:val="-2"/>
          <w:sz w:val="16"/>
        </w:rPr>
        <w:t>Committing</w:t>
      </w:r>
      <w:r>
        <w:rPr>
          <w:i/>
          <w:spacing w:val="-8"/>
          <w:sz w:val="16"/>
        </w:rPr>
        <w:t> </w:t>
      </w:r>
      <w:r>
        <w:rPr>
          <w:i/>
          <w:spacing w:val="-2"/>
          <w:sz w:val="16"/>
        </w:rPr>
        <w:t>Genocide</w:t>
      </w:r>
      <w:r>
        <w:rPr>
          <w:i/>
          <w:spacing w:val="-8"/>
          <w:sz w:val="16"/>
        </w:rPr>
        <w:t> </w:t>
      </w:r>
      <w:r>
        <w:rPr>
          <w:i/>
          <w:spacing w:val="-2"/>
          <w:sz w:val="16"/>
        </w:rPr>
        <w:t>in</w:t>
      </w:r>
      <w:r>
        <w:rPr>
          <w:i/>
          <w:spacing w:val="-8"/>
          <w:sz w:val="16"/>
        </w:rPr>
        <w:t> </w:t>
      </w:r>
      <w:r>
        <w:rPr>
          <w:i/>
          <w:spacing w:val="-2"/>
          <w:sz w:val="16"/>
        </w:rPr>
        <w:t>Gaza:</w:t>
      </w:r>
      <w:r>
        <w:rPr>
          <w:i/>
          <w:spacing w:val="-8"/>
          <w:sz w:val="16"/>
        </w:rPr>
        <w:t> </w:t>
      </w:r>
      <w:r>
        <w:rPr>
          <w:i/>
          <w:spacing w:val="-2"/>
          <w:sz w:val="16"/>
        </w:rPr>
        <w:t>Dutch</w:t>
      </w:r>
      <w:r>
        <w:rPr>
          <w:i/>
          <w:spacing w:val="-8"/>
          <w:sz w:val="16"/>
        </w:rPr>
        <w:t> </w:t>
      </w:r>
      <w:r>
        <w:rPr>
          <w:i/>
          <w:spacing w:val="-2"/>
          <w:sz w:val="16"/>
        </w:rPr>
        <w:t>Investigation</w:t>
      </w:r>
      <w:r>
        <w:rPr>
          <w:spacing w:val="-2"/>
          <w:sz w:val="16"/>
        </w:rPr>
        <w:t>,</w:t>
      </w:r>
      <w:r>
        <w:rPr>
          <w:spacing w:val="-8"/>
          <w:sz w:val="16"/>
        </w:rPr>
        <w:t> </w:t>
      </w:r>
      <w:r>
        <w:rPr>
          <w:spacing w:val="-2"/>
          <w:sz w:val="16"/>
        </w:rPr>
        <w:t>M</w:t>
      </w:r>
      <w:r>
        <w:rPr>
          <w:spacing w:val="-2"/>
          <w:sz w:val="13"/>
        </w:rPr>
        <w:t>IDDLE</w:t>
      </w:r>
      <w:r>
        <w:rPr>
          <w:spacing w:val="-7"/>
          <w:sz w:val="13"/>
        </w:rPr>
        <w:t> </w:t>
      </w:r>
      <w:r>
        <w:rPr>
          <w:spacing w:val="-2"/>
          <w:sz w:val="16"/>
        </w:rPr>
        <w:t>E.</w:t>
      </w:r>
      <w:r>
        <w:rPr>
          <w:spacing w:val="-8"/>
          <w:sz w:val="16"/>
        </w:rPr>
        <w:t> </w:t>
      </w:r>
      <w:r>
        <w:rPr>
          <w:spacing w:val="-2"/>
          <w:sz w:val="16"/>
        </w:rPr>
        <w:t>E</w:t>
      </w:r>
      <w:r>
        <w:rPr>
          <w:spacing w:val="-2"/>
          <w:sz w:val="13"/>
        </w:rPr>
        <w:t>YE</w:t>
      </w:r>
      <w:r>
        <w:rPr>
          <w:spacing w:val="-6"/>
          <w:sz w:val="13"/>
        </w:rPr>
        <w:t> </w:t>
      </w:r>
      <w:r>
        <w:rPr>
          <w:spacing w:val="-2"/>
          <w:sz w:val="16"/>
        </w:rPr>
        <w:t>(May</w:t>
      </w:r>
      <w:r>
        <w:rPr>
          <w:spacing w:val="-8"/>
          <w:sz w:val="16"/>
        </w:rPr>
        <w:t> </w:t>
      </w:r>
      <w:r>
        <w:rPr>
          <w:spacing w:val="-2"/>
          <w:sz w:val="16"/>
        </w:rPr>
        <w:t>17,</w:t>
      </w:r>
      <w:r>
        <w:rPr>
          <w:spacing w:val="-8"/>
          <w:sz w:val="16"/>
        </w:rPr>
        <w:t> </w:t>
      </w:r>
      <w:r>
        <w:rPr>
          <w:spacing w:val="-2"/>
          <w:sz w:val="16"/>
        </w:rPr>
        <w:t>2025),</w:t>
      </w:r>
      <w:r>
        <w:rPr>
          <w:spacing w:val="-8"/>
          <w:sz w:val="16"/>
        </w:rPr>
        <w:t> </w:t>
      </w:r>
      <w:hyperlink r:id="rId73">
        <w:r>
          <w:rPr>
            <w:spacing w:val="-2"/>
            <w:sz w:val="16"/>
          </w:rPr>
          <w:t>https://www.middleeasteye.net/news/top-</w:t>
        </w:r>
      </w:hyperlink>
      <w:r>
        <w:rPr>
          <w:spacing w:val="-2"/>
          <w:sz w:val="16"/>
        </w:rPr>
        <w:t>genocide-scholars-unanimous-israel-committing-genocide-gaza-investigation-finds</w:t>
      </w:r>
      <w:r>
        <w:rPr>
          <w:spacing w:val="-3"/>
          <w:sz w:val="16"/>
        </w:rPr>
        <w:t> </w:t>
      </w:r>
      <w:r>
        <w:rPr>
          <w:spacing w:val="-2"/>
          <w:sz w:val="16"/>
        </w:rPr>
        <w:t>[</w:t>
      </w:r>
      <w:hyperlink r:id="rId74">
        <w:r>
          <w:rPr>
            <w:spacing w:val="-2"/>
            <w:sz w:val="16"/>
          </w:rPr>
          <w:t>https://perma.cc/GSU6-6DVE</w:t>
        </w:r>
      </w:hyperlink>
      <w:r>
        <w:rPr>
          <w:spacing w:val="-2"/>
          <w:sz w:val="16"/>
        </w:rPr>
        <w:t>].</w:t>
      </w:r>
    </w:p>
    <w:p>
      <w:pPr>
        <w:spacing w:line="273" w:lineRule="auto" w:before="21"/>
        <w:ind w:left="374" w:right="366" w:firstLine="360"/>
        <w:jc w:val="both"/>
        <w:rPr>
          <w:sz w:val="16"/>
        </w:rPr>
      </w:pPr>
      <w:bookmarkStart w:name="_bookmark22" w:id="23"/>
      <w:bookmarkEnd w:id="23"/>
      <w:r>
        <w:rPr/>
      </w:r>
      <w:r>
        <w:rPr>
          <w:position w:val="5"/>
          <w:sz w:val="13"/>
        </w:rPr>
        <w:t>22 </w:t>
      </w:r>
      <w:r>
        <w:rPr>
          <w:sz w:val="16"/>
        </w:rPr>
        <w:t>Statement</w:t>
      </w:r>
      <w:r>
        <w:rPr>
          <w:spacing w:val="-7"/>
          <w:sz w:val="16"/>
        </w:rPr>
        <w:t> </w:t>
      </w:r>
      <w:r>
        <w:rPr>
          <w:sz w:val="16"/>
        </w:rPr>
        <w:t>by</w:t>
      </w:r>
      <w:r>
        <w:rPr>
          <w:spacing w:val="-9"/>
          <w:sz w:val="16"/>
        </w:rPr>
        <w:t> </w:t>
      </w:r>
      <w:r>
        <w:rPr>
          <w:sz w:val="16"/>
        </w:rPr>
        <w:t>UNICEF</w:t>
      </w:r>
      <w:r>
        <w:rPr>
          <w:spacing w:val="-7"/>
          <w:sz w:val="16"/>
        </w:rPr>
        <w:t> </w:t>
      </w:r>
      <w:r>
        <w:rPr>
          <w:sz w:val="16"/>
        </w:rPr>
        <w:t>Regional</w:t>
      </w:r>
      <w:r>
        <w:rPr>
          <w:spacing w:val="-8"/>
          <w:sz w:val="16"/>
        </w:rPr>
        <w:t> </w:t>
      </w:r>
      <w:r>
        <w:rPr>
          <w:sz w:val="16"/>
        </w:rPr>
        <w:t>Director</w:t>
      </w:r>
      <w:r>
        <w:rPr>
          <w:spacing w:val="-8"/>
          <w:sz w:val="16"/>
        </w:rPr>
        <w:t> </w:t>
      </w:r>
      <w:r>
        <w:rPr>
          <w:sz w:val="16"/>
        </w:rPr>
        <w:t>for</w:t>
      </w:r>
      <w:r>
        <w:rPr>
          <w:spacing w:val="-8"/>
          <w:sz w:val="16"/>
        </w:rPr>
        <w:t> </w:t>
      </w:r>
      <w:r>
        <w:rPr>
          <w:sz w:val="16"/>
        </w:rPr>
        <w:t>the</w:t>
      </w:r>
      <w:r>
        <w:rPr>
          <w:spacing w:val="-8"/>
          <w:sz w:val="16"/>
        </w:rPr>
        <w:t> </w:t>
      </w:r>
      <w:r>
        <w:rPr>
          <w:sz w:val="16"/>
        </w:rPr>
        <w:t>Middle</w:t>
      </w:r>
      <w:r>
        <w:rPr>
          <w:spacing w:val="-8"/>
          <w:sz w:val="16"/>
        </w:rPr>
        <w:t> </w:t>
      </w:r>
      <w:r>
        <w:rPr>
          <w:sz w:val="16"/>
        </w:rPr>
        <w:t>East</w:t>
      </w:r>
      <w:r>
        <w:rPr>
          <w:spacing w:val="-7"/>
          <w:sz w:val="16"/>
        </w:rPr>
        <w:t> </w:t>
      </w:r>
      <w:r>
        <w:rPr>
          <w:sz w:val="16"/>
        </w:rPr>
        <w:t>and</w:t>
      </w:r>
      <w:r>
        <w:rPr>
          <w:spacing w:val="-7"/>
          <w:sz w:val="16"/>
        </w:rPr>
        <w:t> </w:t>
      </w:r>
      <w:r>
        <w:rPr>
          <w:sz w:val="16"/>
        </w:rPr>
        <w:t>North</w:t>
      </w:r>
      <w:r>
        <w:rPr>
          <w:spacing w:val="-9"/>
          <w:sz w:val="16"/>
        </w:rPr>
        <w:t> </w:t>
      </w:r>
      <w:r>
        <w:rPr>
          <w:sz w:val="16"/>
        </w:rPr>
        <w:t>Africa,</w:t>
      </w:r>
      <w:r>
        <w:rPr>
          <w:spacing w:val="-6"/>
          <w:sz w:val="16"/>
        </w:rPr>
        <w:t> </w:t>
      </w:r>
      <w:r>
        <w:rPr>
          <w:sz w:val="16"/>
        </w:rPr>
        <w:t>Edouard</w:t>
      </w:r>
      <w:r>
        <w:rPr>
          <w:spacing w:val="-6"/>
          <w:sz w:val="16"/>
        </w:rPr>
        <w:t> </w:t>
      </w:r>
      <w:r>
        <w:rPr>
          <w:sz w:val="16"/>
        </w:rPr>
        <w:t>Beigbeder,</w:t>
      </w:r>
      <w:r>
        <w:rPr>
          <w:spacing w:val="-3"/>
          <w:sz w:val="16"/>
        </w:rPr>
        <w:t> </w:t>
      </w:r>
      <w:r>
        <w:rPr>
          <w:i/>
          <w:sz w:val="16"/>
        </w:rPr>
        <w:t>‘Unimaginable</w:t>
      </w:r>
      <w:r>
        <w:rPr>
          <w:i/>
          <w:spacing w:val="40"/>
          <w:sz w:val="16"/>
        </w:rPr>
        <w:t> </w:t>
      </w:r>
      <w:r>
        <w:rPr>
          <w:i/>
          <w:w w:val="90"/>
          <w:sz w:val="16"/>
        </w:rPr>
        <w:t>Horrors’: More Than 50,000 Children Reportedly Killed or Injured in the Gaza</w:t>
      </w:r>
      <w:r>
        <w:rPr>
          <w:i/>
          <w:spacing w:val="-1"/>
          <w:w w:val="90"/>
          <w:sz w:val="16"/>
        </w:rPr>
        <w:t> </w:t>
      </w:r>
      <w:r>
        <w:rPr>
          <w:i/>
          <w:w w:val="90"/>
          <w:sz w:val="16"/>
        </w:rPr>
        <w:t>Strip</w:t>
      </w:r>
      <w:r>
        <w:rPr>
          <w:w w:val="90"/>
          <w:sz w:val="16"/>
        </w:rPr>
        <w:t>, UNICEF (May 27, 2025), </w:t>
      </w:r>
      <w:hyperlink r:id="rId75">
        <w:r>
          <w:rPr>
            <w:w w:val="90"/>
            <w:sz w:val="16"/>
          </w:rPr>
          <w:t>https://perma.cc/J5V9-</w:t>
        </w:r>
      </w:hyperlink>
      <w:r>
        <w:rPr>
          <w:spacing w:val="-2"/>
          <w:w w:val="90"/>
          <w:sz w:val="16"/>
        </w:rPr>
        <w:t>TWRT; </w:t>
      </w:r>
      <w:r>
        <w:rPr>
          <w:i/>
          <w:spacing w:val="-2"/>
          <w:w w:val="90"/>
          <w:sz w:val="16"/>
        </w:rPr>
        <w:t>One Million Traumatised Gaza Children Need Urgent Mental Health Support for Depression, Anxiety and Suicidal Thoughts: UN</w:t>
      </w:r>
      <w:r>
        <w:rPr>
          <w:spacing w:val="-2"/>
          <w:w w:val="90"/>
          <w:sz w:val="16"/>
        </w:rPr>
        <w:t>,</w:t>
      </w:r>
      <w:r>
        <w:rPr>
          <w:spacing w:val="40"/>
          <w:sz w:val="16"/>
        </w:rPr>
        <w:t> </w:t>
      </w:r>
      <w:r>
        <w:rPr>
          <w:sz w:val="16"/>
        </w:rPr>
        <w:t>N</w:t>
      </w:r>
      <w:r>
        <w:rPr>
          <w:sz w:val="13"/>
        </w:rPr>
        <w:t>EW</w:t>
      </w:r>
      <w:r>
        <w:rPr>
          <w:spacing w:val="-4"/>
          <w:sz w:val="13"/>
        </w:rPr>
        <w:t> </w:t>
      </w:r>
      <w:r>
        <w:rPr>
          <w:sz w:val="16"/>
        </w:rPr>
        <w:t>A</w:t>
      </w:r>
      <w:r>
        <w:rPr>
          <w:sz w:val="13"/>
        </w:rPr>
        <w:t>RAB </w:t>
      </w:r>
      <w:r>
        <w:rPr>
          <w:sz w:val="16"/>
        </w:rPr>
        <w:t>(Jan.</w:t>
      </w:r>
      <w:r>
        <w:rPr>
          <w:spacing w:val="-5"/>
          <w:sz w:val="16"/>
        </w:rPr>
        <w:t> </w:t>
      </w:r>
      <w:r>
        <w:rPr>
          <w:sz w:val="16"/>
        </w:rPr>
        <w:t>24,</w:t>
      </w:r>
      <w:r>
        <w:rPr>
          <w:spacing w:val="-5"/>
          <w:sz w:val="16"/>
        </w:rPr>
        <w:t> </w:t>
      </w:r>
      <w:r>
        <w:rPr>
          <w:sz w:val="16"/>
        </w:rPr>
        <w:t>2025,</w:t>
      </w:r>
      <w:r>
        <w:rPr>
          <w:spacing w:val="-5"/>
          <w:sz w:val="16"/>
        </w:rPr>
        <w:t> </w:t>
      </w:r>
      <w:r>
        <w:rPr>
          <w:sz w:val="16"/>
        </w:rPr>
        <w:t>1:09</w:t>
      </w:r>
      <w:r>
        <w:rPr>
          <w:spacing w:val="-7"/>
          <w:sz w:val="16"/>
        </w:rPr>
        <w:t> </w:t>
      </w:r>
      <w:r>
        <w:rPr>
          <w:sz w:val="16"/>
        </w:rPr>
        <w:t>PM),</w:t>
      </w:r>
      <w:r>
        <w:rPr>
          <w:spacing w:val="-7"/>
          <w:sz w:val="16"/>
        </w:rPr>
        <w:t> </w:t>
      </w:r>
      <w:hyperlink r:id="rId76">
        <w:r>
          <w:rPr>
            <w:sz w:val="16"/>
          </w:rPr>
          <w:t>https://perma.cc/N6HY-FVK6</w:t>
        </w:r>
      </w:hyperlink>
      <w:r>
        <w:rPr>
          <w:sz w:val="16"/>
        </w:rPr>
        <w:t>;</w:t>
      </w:r>
      <w:r>
        <w:rPr>
          <w:spacing w:val="-5"/>
          <w:sz w:val="16"/>
        </w:rPr>
        <w:t> </w:t>
      </w:r>
      <w:r>
        <w:rPr>
          <w:sz w:val="16"/>
        </w:rPr>
        <w:t>Mohamed</w:t>
      </w:r>
      <w:r>
        <w:rPr>
          <w:spacing w:val="-5"/>
          <w:sz w:val="16"/>
        </w:rPr>
        <w:t> </w:t>
      </w:r>
      <w:r>
        <w:rPr>
          <w:sz w:val="16"/>
        </w:rPr>
        <w:t>A.</w:t>
      </w:r>
      <w:r>
        <w:rPr>
          <w:spacing w:val="-5"/>
          <w:sz w:val="16"/>
        </w:rPr>
        <w:t> </w:t>
      </w:r>
      <w:r>
        <w:rPr>
          <w:sz w:val="16"/>
        </w:rPr>
        <w:t>Hussein</w:t>
      </w:r>
      <w:r>
        <w:rPr>
          <w:spacing w:val="-6"/>
          <w:sz w:val="16"/>
        </w:rPr>
        <w:t> </w:t>
      </w:r>
      <w:r>
        <w:rPr>
          <w:sz w:val="16"/>
        </w:rPr>
        <w:t>&amp;</w:t>
      </w:r>
      <w:r>
        <w:rPr>
          <w:spacing w:val="-7"/>
          <w:sz w:val="16"/>
        </w:rPr>
        <w:t> </w:t>
      </w:r>
      <w:r>
        <w:rPr>
          <w:sz w:val="16"/>
        </w:rPr>
        <w:t>Mohammed</w:t>
      </w:r>
      <w:r>
        <w:rPr>
          <w:spacing w:val="-5"/>
          <w:sz w:val="16"/>
        </w:rPr>
        <w:t> </w:t>
      </w:r>
      <w:r>
        <w:rPr>
          <w:sz w:val="16"/>
        </w:rPr>
        <w:t>Haddad,</w:t>
      </w:r>
      <w:r>
        <w:rPr>
          <w:spacing w:val="-3"/>
          <w:sz w:val="16"/>
        </w:rPr>
        <w:t> </w:t>
      </w:r>
      <w:r>
        <w:rPr>
          <w:i/>
          <w:sz w:val="16"/>
        </w:rPr>
        <w:t>Gaza’s</w:t>
      </w:r>
      <w:r>
        <w:rPr>
          <w:i/>
          <w:spacing w:val="40"/>
          <w:sz w:val="16"/>
        </w:rPr>
        <w:t> </w:t>
      </w:r>
      <w:r>
        <w:rPr>
          <w:i/>
          <w:w w:val="90"/>
          <w:sz w:val="16"/>
        </w:rPr>
        <w:t>Stolen</w:t>
      </w:r>
      <w:r>
        <w:rPr>
          <w:i/>
          <w:spacing w:val="-6"/>
          <w:w w:val="90"/>
          <w:sz w:val="16"/>
        </w:rPr>
        <w:t> </w:t>
      </w:r>
      <w:r>
        <w:rPr>
          <w:i/>
          <w:w w:val="90"/>
          <w:sz w:val="16"/>
        </w:rPr>
        <w:t>Childhood:</w:t>
      </w:r>
      <w:r>
        <w:rPr>
          <w:i/>
          <w:spacing w:val="-6"/>
          <w:w w:val="90"/>
          <w:sz w:val="16"/>
        </w:rPr>
        <w:t> </w:t>
      </w:r>
      <w:r>
        <w:rPr>
          <w:i/>
          <w:w w:val="90"/>
          <w:sz w:val="16"/>
        </w:rPr>
        <w:t>Who</w:t>
      </w:r>
      <w:r>
        <w:rPr>
          <w:i/>
          <w:spacing w:val="-6"/>
          <w:w w:val="90"/>
          <w:sz w:val="16"/>
        </w:rPr>
        <w:t> </w:t>
      </w:r>
      <w:r>
        <w:rPr>
          <w:i/>
          <w:w w:val="90"/>
          <w:sz w:val="16"/>
        </w:rPr>
        <w:t>Were</w:t>
      </w:r>
      <w:r>
        <w:rPr>
          <w:i/>
          <w:spacing w:val="-6"/>
          <w:w w:val="90"/>
          <w:sz w:val="16"/>
        </w:rPr>
        <w:t> </w:t>
      </w:r>
      <w:r>
        <w:rPr>
          <w:i/>
          <w:w w:val="90"/>
          <w:sz w:val="16"/>
        </w:rPr>
        <w:t>the</w:t>
      </w:r>
      <w:r>
        <w:rPr>
          <w:i/>
          <w:spacing w:val="-6"/>
          <w:w w:val="90"/>
          <w:sz w:val="16"/>
        </w:rPr>
        <w:t> </w:t>
      </w:r>
      <w:r>
        <w:rPr>
          <w:i/>
          <w:w w:val="90"/>
          <w:sz w:val="16"/>
        </w:rPr>
        <w:t>Thousands</w:t>
      </w:r>
      <w:r>
        <w:rPr>
          <w:i/>
          <w:spacing w:val="-6"/>
          <w:w w:val="90"/>
          <w:sz w:val="16"/>
        </w:rPr>
        <w:t> </w:t>
      </w:r>
      <w:r>
        <w:rPr>
          <w:i/>
          <w:w w:val="90"/>
          <w:sz w:val="16"/>
        </w:rPr>
        <w:t>of</w:t>
      </w:r>
      <w:r>
        <w:rPr>
          <w:i/>
          <w:spacing w:val="-6"/>
          <w:w w:val="90"/>
          <w:sz w:val="16"/>
        </w:rPr>
        <w:t> </w:t>
      </w:r>
      <w:r>
        <w:rPr>
          <w:i/>
          <w:w w:val="90"/>
          <w:sz w:val="16"/>
        </w:rPr>
        <w:t>Children</w:t>
      </w:r>
      <w:r>
        <w:rPr>
          <w:i/>
          <w:spacing w:val="-6"/>
          <w:w w:val="90"/>
          <w:sz w:val="16"/>
        </w:rPr>
        <w:t> </w:t>
      </w:r>
      <w:r>
        <w:rPr>
          <w:i/>
          <w:w w:val="90"/>
          <w:sz w:val="16"/>
        </w:rPr>
        <w:t>Israel</w:t>
      </w:r>
      <w:r>
        <w:rPr>
          <w:i/>
          <w:spacing w:val="-6"/>
          <w:w w:val="90"/>
          <w:sz w:val="16"/>
        </w:rPr>
        <w:t> </w:t>
      </w:r>
      <w:r>
        <w:rPr>
          <w:i/>
          <w:w w:val="90"/>
          <w:sz w:val="16"/>
        </w:rPr>
        <w:t>Killed?</w:t>
      </w:r>
      <w:r>
        <w:rPr>
          <w:w w:val="90"/>
          <w:sz w:val="16"/>
        </w:rPr>
        <w:t>,</w:t>
      </w:r>
      <w:r>
        <w:rPr>
          <w:spacing w:val="-6"/>
          <w:w w:val="90"/>
          <w:sz w:val="16"/>
        </w:rPr>
        <w:t> </w:t>
      </w:r>
      <w:r>
        <w:rPr>
          <w:w w:val="90"/>
          <w:sz w:val="16"/>
        </w:rPr>
        <w:t>A</w:t>
      </w:r>
      <w:r>
        <w:rPr>
          <w:w w:val="90"/>
          <w:sz w:val="13"/>
        </w:rPr>
        <w:t>L</w:t>
      </w:r>
      <w:r>
        <w:rPr>
          <w:spacing w:val="-5"/>
          <w:w w:val="90"/>
          <w:sz w:val="13"/>
        </w:rPr>
        <w:t> </w:t>
      </w:r>
      <w:r>
        <w:rPr>
          <w:w w:val="90"/>
          <w:sz w:val="16"/>
        </w:rPr>
        <w:t>J</w:t>
      </w:r>
      <w:r>
        <w:rPr>
          <w:w w:val="90"/>
          <w:sz w:val="13"/>
        </w:rPr>
        <w:t>AZEERA</w:t>
      </w:r>
      <w:r>
        <w:rPr>
          <w:spacing w:val="-5"/>
          <w:w w:val="90"/>
          <w:sz w:val="13"/>
        </w:rPr>
        <w:t> </w:t>
      </w:r>
      <w:r>
        <w:rPr>
          <w:w w:val="90"/>
          <w:sz w:val="16"/>
        </w:rPr>
        <w:t>(Mar.</w:t>
      </w:r>
      <w:r>
        <w:rPr>
          <w:spacing w:val="-6"/>
          <w:w w:val="90"/>
          <w:sz w:val="16"/>
        </w:rPr>
        <w:t> </w:t>
      </w:r>
      <w:r>
        <w:rPr>
          <w:w w:val="90"/>
          <w:sz w:val="16"/>
        </w:rPr>
        <w:t>26,</w:t>
      </w:r>
      <w:r>
        <w:rPr>
          <w:spacing w:val="-6"/>
          <w:w w:val="90"/>
          <w:sz w:val="16"/>
        </w:rPr>
        <w:t> </w:t>
      </w:r>
      <w:r>
        <w:rPr>
          <w:w w:val="90"/>
          <w:sz w:val="16"/>
        </w:rPr>
        <w:t>2025),</w:t>
      </w:r>
      <w:r>
        <w:rPr>
          <w:spacing w:val="-6"/>
          <w:w w:val="90"/>
          <w:sz w:val="16"/>
        </w:rPr>
        <w:t> </w:t>
      </w:r>
      <w:hyperlink r:id="rId77">
        <w:r>
          <w:rPr>
            <w:w w:val="90"/>
            <w:sz w:val="16"/>
          </w:rPr>
          <w:t>https://perma.cc/3R8J-MJ2Q</w:t>
        </w:r>
      </w:hyperlink>
      <w:r>
        <w:rPr>
          <w:w w:val="90"/>
          <w:sz w:val="16"/>
        </w:rPr>
        <w:t>;</w:t>
      </w:r>
      <w:r>
        <w:rPr>
          <w:spacing w:val="-6"/>
          <w:w w:val="90"/>
          <w:sz w:val="16"/>
        </w:rPr>
        <w:t> </w:t>
      </w:r>
      <w:r>
        <w:rPr>
          <w:i/>
          <w:w w:val="90"/>
          <w:sz w:val="16"/>
        </w:rPr>
        <w:t>Facts</w:t>
      </w:r>
      <w:r>
        <w:rPr>
          <w:i/>
          <w:spacing w:val="40"/>
          <w:sz w:val="16"/>
        </w:rPr>
        <w:t> </w:t>
      </w:r>
      <w:r>
        <w:rPr>
          <w:i/>
          <w:sz w:val="16"/>
        </w:rPr>
        <w:t>&amp;</w:t>
      </w:r>
      <w:r>
        <w:rPr>
          <w:i/>
          <w:spacing w:val="-5"/>
          <w:sz w:val="16"/>
        </w:rPr>
        <w:t> </w:t>
      </w:r>
      <w:r>
        <w:rPr>
          <w:i/>
          <w:sz w:val="16"/>
        </w:rPr>
        <w:t>Figures</w:t>
      </w:r>
      <w:r>
        <w:rPr>
          <w:sz w:val="16"/>
        </w:rPr>
        <w:t>,</w:t>
      </w:r>
      <w:r>
        <w:rPr>
          <w:spacing w:val="-7"/>
          <w:sz w:val="16"/>
        </w:rPr>
        <w:t> </w:t>
      </w:r>
      <w:r>
        <w:rPr>
          <w:i/>
          <w:sz w:val="16"/>
        </w:rPr>
        <w:t>supra</w:t>
      </w:r>
      <w:r>
        <w:rPr>
          <w:i/>
          <w:spacing w:val="-6"/>
          <w:sz w:val="16"/>
        </w:rPr>
        <w:t> </w:t>
      </w:r>
      <w:r>
        <w:rPr>
          <w:sz w:val="16"/>
        </w:rPr>
        <w:t>note</w:t>
      </w:r>
      <w:r>
        <w:rPr>
          <w:spacing w:val="-6"/>
          <w:sz w:val="16"/>
        </w:rPr>
        <w:t> </w:t>
      </w:r>
      <w:r>
        <w:rPr>
          <w:sz w:val="16"/>
        </w:rPr>
        <w:t>18.</w:t>
      </w:r>
    </w:p>
    <w:p>
      <w:pPr>
        <w:spacing w:line="273" w:lineRule="auto" w:before="19"/>
        <w:ind w:left="374" w:right="365" w:firstLine="360"/>
        <w:jc w:val="left"/>
        <w:rPr>
          <w:sz w:val="16"/>
        </w:rPr>
      </w:pPr>
      <w:bookmarkStart w:name="_bookmark23" w:id="24"/>
      <w:bookmarkEnd w:id="24"/>
      <w:r>
        <w:rPr/>
      </w:r>
      <w:r>
        <w:rPr>
          <w:w w:val="85"/>
          <w:position w:val="5"/>
          <w:sz w:val="13"/>
        </w:rPr>
        <w:t>23</w:t>
      </w:r>
      <w:r>
        <w:rPr>
          <w:spacing w:val="-4"/>
          <w:w w:val="85"/>
          <w:position w:val="5"/>
          <w:sz w:val="13"/>
        </w:rPr>
        <w:t> </w:t>
      </w:r>
      <w:r>
        <w:rPr>
          <w:i/>
          <w:w w:val="85"/>
          <w:sz w:val="16"/>
        </w:rPr>
        <w:t>Israeli</w:t>
      </w:r>
      <w:r>
        <w:rPr>
          <w:i/>
          <w:spacing w:val="-4"/>
          <w:w w:val="85"/>
          <w:sz w:val="16"/>
        </w:rPr>
        <w:t> </w:t>
      </w:r>
      <w:r>
        <w:rPr>
          <w:i/>
          <w:w w:val="85"/>
          <w:sz w:val="16"/>
        </w:rPr>
        <w:t>Attacks</w:t>
      </w:r>
      <w:r>
        <w:rPr>
          <w:i/>
          <w:spacing w:val="-4"/>
          <w:w w:val="85"/>
          <w:sz w:val="16"/>
        </w:rPr>
        <w:t> </w:t>
      </w:r>
      <w:r>
        <w:rPr>
          <w:i/>
          <w:w w:val="85"/>
          <w:sz w:val="16"/>
        </w:rPr>
        <w:t>on</w:t>
      </w:r>
      <w:r>
        <w:rPr>
          <w:i/>
          <w:spacing w:val="-4"/>
          <w:w w:val="85"/>
          <w:sz w:val="16"/>
        </w:rPr>
        <w:t> </w:t>
      </w:r>
      <w:r>
        <w:rPr>
          <w:i/>
          <w:w w:val="85"/>
          <w:sz w:val="16"/>
        </w:rPr>
        <w:t>Educational,</w:t>
      </w:r>
      <w:r>
        <w:rPr>
          <w:i/>
          <w:spacing w:val="-4"/>
          <w:w w:val="85"/>
          <w:sz w:val="16"/>
        </w:rPr>
        <w:t> </w:t>
      </w:r>
      <w:r>
        <w:rPr>
          <w:i/>
          <w:w w:val="85"/>
          <w:sz w:val="16"/>
        </w:rPr>
        <w:t>Religious</w:t>
      </w:r>
      <w:r>
        <w:rPr>
          <w:i/>
          <w:spacing w:val="-4"/>
          <w:w w:val="85"/>
          <w:sz w:val="16"/>
        </w:rPr>
        <w:t> </w:t>
      </w:r>
      <w:r>
        <w:rPr>
          <w:i/>
          <w:w w:val="85"/>
          <w:sz w:val="16"/>
        </w:rPr>
        <w:t>and</w:t>
      </w:r>
      <w:r>
        <w:rPr>
          <w:i/>
          <w:spacing w:val="-4"/>
          <w:w w:val="85"/>
          <w:sz w:val="16"/>
        </w:rPr>
        <w:t> </w:t>
      </w:r>
      <w:r>
        <w:rPr>
          <w:i/>
          <w:w w:val="85"/>
          <w:sz w:val="16"/>
        </w:rPr>
        <w:t>Cultural</w:t>
      </w:r>
      <w:r>
        <w:rPr>
          <w:i/>
          <w:spacing w:val="-4"/>
          <w:w w:val="85"/>
          <w:sz w:val="16"/>
        </w:rPr>
        <w:t> </w:t>
      </w:r>
      <w:r>
        <w:rPr>
          <w:i/>
          <w:w w:val="85"/>
          <w:sz w:val="16"/>
        </w:rPr>
        <w:t>Sites</w:t>
      </w:r>
      <w:r>
        <w:rPr>
          <w:i/>
          <w:spacing w:val="-4"/>
          <w:w w:val="85"/>
          <w:sz w:val="16"/>
        </w:rPr>
        <w:t> </w:t>
      </w:r>
      <w:r>
        <w:rPr>
          <w:i/>
          <w:w w:val="85"/>
          <w:sz w:val="16"/>
        </w:rPr>
        <w:t>in</w:t>
      </w:r>
      <w:r>
        <w:rPr>
          <w:i/>
          <w:spacing w:val="-4"/>
          <w:w w:val="85"/>
          <w:sz w:val="16"/>
        </w:rPr>
        <w:t> </w:t>
      </w:r>
      <w:r>
        <w:rPr>
          <w:i/>
          <w:w w:val="85"/>
          <w:sz w:val="16"/>
        </w:rPr>
        <w:t>the</w:t>
      </w:r>
      <w:r>
        <w:rPr>
          <w:i/>
          <w:spacing w:val="-4"/>
          <w:w w:val="85"/>
          <w:sz w:val="16"/>
        </w:rPr>
        <w:t> </w:t>
      </w:r>
      <w:r>
        <w:rPr>
          <w:i/>
          <w:w w:val="85"/>
          <w:sz w:val="16"/>
        </w:rPr>
        <w:t>Occupied</w:t>
      </w:r>
      <w:r>
        <w:rPr>
          <w:i/>
          <w:spacing w:val="-4"/>
          <w:w w:val="85"/>
          <w:sz w:val="16"/>
        </w:rPr>
        <w:t> </w:t>
      </w:r>
      <w:r>
        <w:rPr>
          <w:i/>
          <w:w w:val="85"/>
          <w:sz w:val="16"/>
        </w:rPr>
        <w:t>Palestinian</w:t>
      </w:r>
      <w:r>
        <w:rPr>
          <w:i/>
          <w:spacing w:val="-4"/>
          <w:w w:val="85"/>
          <w:sz w:val="16"/>
        </w:rPr>
        <w:t> </w:t>
      </w:r>
      <w:r>
        <w:rPr>
          <w:i/>
          <w:w w:val="85"/>
          <w:sz w:val="16"/>
        </w:rPr>
        <w:t>Territory</w:t>
      </w:r>
      <w:r>
        <w:rPr>
          <w:i/>
          <w:spacing w:val="-4"/>
          <w:w w:val="85"/>
          <w:sz w:val="16"/>
        </w:rPr>
        <w:t> </w:t>
      </w:r>
      <w:r>
        <w:rPr>
          <w:i/>
          <w:w w:val="85"/>
          <w:sz w:val="16"/>
        </w:rPr>
        <w:t>Amount</w:t>
      </w:r>
      <w:r>
        <w:rPr>
          <w:i/>
          <w:spacing w:val="-4"/>
          <w:w w:val="85"/>
          <w:sz w:val="16"/>
        </w:rPr>
        <w:t> </w:t>
      </w:r>
      <w:r>
        <w:rPr>
          <w:i/>
          <w:w w:val="85"/>
          <w:sz w:val="16"/>
        </w:rPr>
        <w:t>to</w:t>
      </w:r>
      <w:r>
        <w:rPr>
          <w:i/>
          <w:spacing w:val="-4"/>
          <w:w w:val="85"/>
          <w:sz w:val="16"/>
        </w:rPr>
        <w:t> </w:t>
      </w:r>
      <w:r>
        <w:rPr>
          <w:i/>
          <w:w w:val="85"/>
          <w:sz w:val="16"/>
        </w:rPr>
        <w:t>War</w:t>
      </w:r>
      <w:r>
        <w:rPr>
          <w:i/>
          <w:spacing w:val="-4"/>
          <w:w w:val="85"/>
          <w:sz w:val="16"/>
        </w:rPr>
        <w:t> </w:t>
      </w:r>
      <w:r>
        <w:rPr>
          <w:i/>
          <w:w w:val="85"/>
          <w:sz w:val="16"/>
        </w:rPr>
        <w:t>Crimes</w:t>
      </w:r>
      <w:r>
        <w:rPr>
          <w:i/>
          <w:spacing w:val="-4"/>
          <w:w w:val="85"/>
          <w:sz w:val="16"/>
        </w:rPr>
        <w:t> </w:t>
      </w:r>
      <w:r>
        <w:rPr>
          <w:i/>
          <w:w w:val="85"/>
          <w:sz w:val="16"/>
        </w:rPr>
        <w:t>and</w:t>
      </w:r>
      <w:r>
        <w:rPr>
          <w:i/>
          <w:spacing w:val="-4"/>
          <w:w w:val="85"/>
          <w:sz w:val="16"/>
        </w:rPr>
        <w:t> </w:t>
      </w:r>
      <w:r>
        <w:rPr>
          <w:i/>
          <w:w w:val="85"/>
          <w:sz w:val="16"/>
        </w:rPr>
        <w:t>the</w:t>
      </w:r>
      <w:r>
        <w:rPr>
          <w:i/>
          <w:spacing w:val="-4"/>
          <w:w w:val="85"/>
          <w:sz w:val="16"/>
        </w:rPr>
        <w:t> </w:t>
      </w:r>
      <w:r>
        <w:rPr>
          <w:i/>
          <w:w w:val="85"/>
          <w:sz w:val="16"/>
        </w:rPr>
        <w:t>Crime</w:t>
      </w:r>
      <w:r>
        <w:rPr>
          <w:i/>
          <w:spacing w:val="40"/>
          <w:sz w:val="16"/>
        </w:rPr>
        <w:t> </w:t>
      </w:r>
      <w:r>
        <w:rPr>
          <w:i/>
          <w:spacing w:val="-2"/>
          <w:sz w:val="16"/>
        </w:rPr>
        <w:t>Against</w:t>
      </w:r>
      <w:r>
        <w:rPr>
          <w:i/>
          <w:spacing w:val="17"/>
          <w:sz w:val="16"/>
        </w:rPr>
        <w:t> </w:t>
      </w:r>
      <w:r>
        <w:rPr>
          <w:i/>
          <w:spacing w:val="-2"/>
          <w:sz w:val="16"/>
        </w:rPr>
        <w:t>Humanity</w:t>
      </w:r>
      <w:r>
        <w:rPr>
          <w:i/>
          <w:spacing w:val="16"/>
          <w:sz w:val="16"/>
        </w:rPr>
        <w:t> </w:t>
      </w:r>
      <w:r>
        <w:rPr>
          <w:i/>
          <w:spacing w:val="-2"/>
          <w:sz w:val="16"/>
        </w:rPr>
        <w:t>of</w:t>
      </w:r>
      <w:r>
        <w:rPr>
          <w:i/>
          <w:spacing w:val="17"/>
          <w:sz w:val="16"/>
        </w:rPr>
        <w:t> </w:t>
      </w:r>
      <w:r>
        <w:rPr>
          <w:i/>
          <w:spacing w:val="-2"/>
          <w:sz w:val="16"/>
        </w:rPr>
        <w:t>Extermination,</w:t>
      </w:r>
      <w:r>
        <w:rPr>
          <w:i/>
          <w:spacing w:val="19"/>
          <w:sz w:val="16"/>
        </w:rPr>
        <w:t> </w:t>
      </w:r>
      <w:r>
        <w:rPr>
          <w:i/>
          <w:spacing w:val="-2"/>
          <w:sz w:val="16"/>
        </w:rPr>
        <w:t>UN</w:t>
      </w:r>
      <w:r>
        <w:rPr>
          <w:i/>
          <w:spacing w:val="17"/>
          <w:sz w:val="16"/>
        </w:rPr>
        <w:t> </w:t>
      </w:r>
      <w:r>
        <w:rPr>
          <w:i/>
          <w:spacing w:val="-2"/>
          <w:sz w:val="16"/>
        </w:rPr>
        <w:t>Commission</w:t>
      </w:r>
      <w:r>
        <w:rPr>
          <w:i/>
          <w:spacing w:val="17"/>
          <w:sz w:val="16"/>
        </w:rPr>
        <w:t> </w:t>
      </w:r>
      <w:r>
        <w:rPr>
          <w:i/>
          <w:spacing w:val="-2"/>
          <w:sz w:val="16"/>
        </w:rPr>
        <w:t>Says</w:t>
      </w:r>
      <w:r>
        <w:rPr>
          <w:spacing w:val="-2"/>
          <w:sz w:val="16"/>
        </w:rPr>
        <w:t>,</w:t>
      </w:r>
      <w:r>
        <w:rPr>
          <w:spacing w:val="17"/>
          <w:sz w:val="16"/>
        </w:rPr>
        <w:t> </w:t>
      </w:r>
      <w:r>
        <w:rPr>
          <w:spacing w:val="-2"/>
          <w:sz w:val="16"/>
        </w:rPr>
        <w:t>U.N.</w:t>
      </w:r>
      <w:r>
        <w:rPr>
          <w:spacing w:val="9"/>
          <w:sz w:val="16"/>
        </w:rPr>
        <w:t> </w:t>
      </w:r>
      <w:r>
        <w:rPr>
          <w:spacing w:val="-2"/>
          <w:sz w:val="16"/>
        </w:rPr>
        <w:t>H</w:t>
      </w:r>
      <w:r>
        <w:rPr>
          <w:spacing w:val="-2"/>
          <w:sz w:val="13"/>
        </w:rPr>
        <w:t>UM</w:t>
      </w:r>
      <w:r>
        <w:rPr>
          <w:spacing w:val="-2"/>
          <w:sz w:val="16"/>
        </w:rPr>
        <w:t>.</w:t>
      </w:r>
      <w:r>
        <w:rPr>
          <w:spacing w:val="10"/>
          <w:sz w:val="16"/>
        </w:rPr>
        <w:t> </w:t>
      </w:r>
      <w:r>
        <w:rPr>
          <w:spacing w:val="-2"/>
          <w:sz w:val="16"/>
        </w:rPr>
        <w:t>R</w:t>
      </w:r>
      <w:r>
        <w:rPr>
          <w:spacing w:val="-2"/>
          <w:sz w:val="13"/>
        </w:rPr>
        <w:t>TS</w:t>
      </w:r>
      <w:r>
        <w:rPr>
          <w:spacing w:val="-2"/>
          <w:sz w:val="16"/>
        </w:rPr>
        <w:t>.</w:t>
      </w:r>
      <w:r>
        <w:rPr>
          <w:spacing w:val="9"/>
          <w:sz w:val="16"/>
        </w:rPr>
        <w:t> </w:t>
      </w:r>
      <w:r>
        <w:rPr>
          <w:spacing w:val="-2"/>
          <w:sz w:val="16"/>
        </w:rPr>
        <w:t>O</w:t>
      </w:r>
      <w:r>
        <w:rPr>
          <w:spacing w:val="-2"/>
          <w:sz w:val="13"/>
        </w:rPr>
        <w:t>FF</w:t>
      </w:r>
      <w:r>
        <w:rPr>
          <w:spacing w:val="-2"/>
          <w:sz w:val="16"/>
        </w:rPr>
        <w:t>.</w:t>
      </w:r>
      <w:r>
        <w:rPr>
          <w:spacing w:val="10"/>
          <w:sz w:val="16"/>
        </w:rPr>
        <w:t> </w:t>
      </w:r>
      <w:r>
        <w:rPr>
          <w:spacing w:val="-2"/>
          <w:sz w:val="13"/>
        </w:rPr>
        <w:t>OF</w:t>
      </w:r>
      <w:r>
        <w:rPr>
          <w:spacing w:val="17"/>
          <w:sz w:val="13"/>
        </w:rPr>
        <w:t> </w:t>
      </w:r>
      <w:r>
        <w:rPr>
          <w:spacing w:val="-2"/>
          <w:sz w:val="13"/>
        </w:rPr>
        <w:t>THE</w:t>
      </w:r>
      <w:r>
        <w:rPr>
          <w:spacing w:val="16"/>
          <w:sz w:val="13"/>
        </w:rPr>
        <w:t> </w:t>
      </w:r>
      <w:r>
        <w:rPr>
          <w:spacing w:val="-2"/>
          <w:sz w:val="16"/>
        </w:rPr>
        <w:t>H</w:t>
      </w:r>
      <w:r>
        <w:rPr>
          <w:spacing w:val="-2"/>
          <w:sz w:val="13"/>
        </w:rPr>
        <w:t>IGH</w:t>
      </w:r>
      <w:r>
        <w:rPr>
          <w:spacing w:val="17"/>
          <w:sz w:val="13"/>
        </w:rPr>
        <w:t> </w:t>
      </w:r>
      <w:r>
        <w:rPr>
          <w:spacing w:val="-2"/>
          <w:sz w:val="16"/>
        </w:rPr>
        <w:t>C</w:t>
      </w:r>
      <w:r>
        <w:rPr>
          <w:spacing w:val="-2"/>
          <w:sz w:val="13"/>
        </w:rPr>
        <w:t>OMM</w:t>
      </w:r>
      <w:r>
        <w:rPr>
          <w:spacing w:val="-2"/>
          <w:sz w:val="16"/>
        </w:rPr>
        <w:t>’</w:t>
      </w:r>
      <w:r>
        <w:rPr>
          <w:spacing w:val="-2"/>
          <w:sz w:val="13"/>
        </w:rPr>
        <w:t>R</w:t>
      </w:r>
      <w:r>
        <w:rPr>
          <w:spacing w:val="27"/>
          <w:sz w:val="13"/>
        </w:rPr>
        <w:t> </w:t>
      </w:r>
      <w:r>
        <w:rPr>
          <w:spacing w:val="-2"/>
          <w:sz w:val="16"/>
        </w:rPr>
        <w:t>(June</w:t>
      </w:r>
      <w:r>
        <w:rPr>
          <w:spacing w:val="17"/>
          <w:sz w:val="16"/>
        </w:rPr>
        <w:t> </w:t>
      </w:r>
      <w:r>
        <w:rPr>
          <w:spacing w:val="-2"/>
          <w:sz w:val="16"/>
        </w:rPr>
        <w:t>10,</w:t>
      </w:r>
      <w:r>
        <w:rPr>
          <w:spacing w:val="19"/>
          <w:sz w:val="16"/>
        </w:rPr>
        <w:t> </w:t>
      </w:r>
      <w:r>
        <w:rPr>
          <w:spacing w:val="-2"/>
          <w:sz w:val="16"/>
        </w:rPr>
        <w:t>2025),</w:t>
      </w:r>
      <w:r>
        <w:rPr>
          <w:spacing w:val="40"/>
          <w:sz w:val="16"/>
        </w:rPr>
        <w:t> </w:t>
      </w:r>
      <w:hyperlink r:id="rId78">
        <w:r>
          <w:rPr>
            <w:spacing w:val="-2"/>
            <w:sz w:val="16"/>
          </w:rPr>
          <w:t>https://www.ohchr.org/en/press-releases/2025/06/israeli-attacks-educational-religious-and-cultural-sites-occupied</w:t>
        </w:r>
      </w:hyperlink>
      <w:r>
        <w:rPr>
          <w:spacing w:val="40"/>
          <w:sz w:val="16"/>
        </w:rPr>
        <w:t> </w:t>
      </w:r>
      <w:r>
        <w:rPr>
          <w:sz w:val="16"/>
        </w:rPr>
        <w:t>[</w:t>
      </w:r>
      <w:hyperlink r:id="rId79">
        <w:r>
          <w:rPr>
            <w:sz w:val="16"/>
          </w:rPr>
          <w:t>https://perma.cc/2QMQ-5F58</w:t>
        </w:r>
      </w:hyperlink>
      <w:r>
        <w:rPr>
          <w:sz w:val="16"/>
        </w:rPr>
        <w:t>]</w:t>
      </w:r>
      <w:r>
        <w:rPr>
          <w:spacing w:val="-2"/>
          <w:sz w:val="16"/>
        </w:rPr>
        <w:t> </w:t>
      </w:r>
      <w:r>
        <w:rPr>
          <w:sz w:val="16"/>
        </w:rPr>
        <w:t>(reporting</w:t>
      </w:r>
      <w:r>
        <w:rPr>
          <w:spacing w:val="-2"/>
          <w:sz w:val="16"/>
        </w:rPr>
        <w:t> </w:t>
      </w:r>
      <w:r>
        <w:rPr>
          <w:sz w:val="16"/>
        </w:rPr>
        <w:t>the</w:t>
      </w:r>
      <w:r>
        <w:rPr>
          <w:spacing w:val="-4"/>
          <w:sz w:val="16"/>
        </w:rPr>
        <w:t> </w:t>
      </w:r>
      <w:r>
        <w:rPr>
          <w:sz w:val="16"/>
        </w:rPr>
        <w:t>UN</w:t>
      </w:r>
      <w:r>
        <w:rPr>
          <w:spacing w:val="-4"/>
          <w:sz w:val="16"/>
        </w:rPr>
        <w:t> </w:t>
      </w:r>
      <w:r>
        <w:rPr>
          <w:sz w:val="16"/>
        </w:rPr>
        <w:t>Commission’s</w:t>
      </w:r>
      <w:r>
        <w:rPr>
          <w:spacing w:val="-3"/>
          <w:sz w:val="16"/>
        </w:rPr>
        <w:t> </w:t>
      </w:r>
      <w:r>
        <w:rPr>
          <w:sz w:val="16"/>
        </w:rPr>
        <w:t>finding</w:t>
      </w:r>
      <w:r>
        <w:rPr>
          <w:spacing w:val="-4"/>
          <w:sz w:val="16"/>
        </w:rPr>
        <w:t> </w:t>
      </w:r>
      <w:r>
        <w:rPr>
          <w:sz w:val="16"/>
        </w:rPr>
        <w:t>that</w:t>
      </w:r>
      <w:r>
        <w:rPr>
          <w:spacing w:val="-2"/>
          <w:sz w:val="16"/>
        </w:rPr>
        <w:t> </w:t>
      </w:r>
      <w:r>
        <w:rPr>
          <w:sz w:val="16"/>
        </w:rPr>
        <w:t>Israeli</w:t>
      </w:r>
      <w:r>
        <w:rPr>
          <w:spacing w:val="-3"/>
          <w:sz w:val="16"/>
        </w:rPr>
        <w:t> </w:t>
      </w:r>
      <w:r>
        <w:rPr>
          <w:sz w:val="16"/>
        </w:rPr>
        <w:t>attacks</w:t>
      </w:r>
      <w:r>
        <w:rPr>
          <w:spacing w:val="-3"/>
          <w:sz w:val="16"/>
        </w:rPr>
        <w:t> </w:t>
      </w:r>
      <w:r>
        <w:rPr>
          <w:sz w:val="16"/>
        </w:rPr>
        <w:t>on</w:t>
      </w:r>
      <w:r>
        <w:rPr>
          <w:spacing w:val="-3"/>
          <w:sz w:val="16"/>
        </w:rPr>
        <w:t> </w:t>
      </w:r>
      <w:r>
        <w:rPr>
          <w:sz w:val="16"/>
        </w:rPr>
        <w:t>civilian</w:t>
      </w:r>
      <w:r>
        <w:rPr>
          <w:spacing w:val="-2"/>
          <w:sz w:val="16"/>
        </w:rPr>
        <w:t> </w:t>
      </w:r>
      <w:r>
        <w:rPr>
          <w:sz w:val="16"/>
        </w:rPr>
        <w:t>infrastructure</w:t>
      </w:r>
      <w:r>
        <w:rPr>
          <w:spacing w:val="-2"/>
          <w:sz w:val="16"/>
        </w:rPr>
        <w:t> </w:t>
      </w:r>
      <w:r>
        <w:rPr>
          <w:sz w:val="16"/>
        </w:rPr>
        <w:t>in</w:t>
      </w:r>
      <w:r>
        <w:rPr>
          <w:spacing w:val="-2"/>
          <w:sz w:val="16"/>
        </w:rPr>
        <w:t> </w:t>
      </w:r>
      <w:r>
        <w:rPr>
          <w:sz w:val="16"/>
        </w:rPr>
        <w:t>the</w:t>
      </w:r>
      <w:r>
        <w:rPr>
          <w:spacing w:val="40"/>
          <w:sz w:val="16"/>
        </w:rPr>
        <w:t> </w:t>
      </w:r>
      <w:r>
        <w:rPr>
          <w:spacing w:val="-4"/>
          <w:sz w:val="16"/>
        </w:rPr>
        <w:t>OPT</w:t>
      </w:r>
      <w:r>
        <w:rPr>
          <w:spacing w:val="-6"/>
          <w:sz w:val="16"/>
        </w:rPr>
        <w:t> </w:t>
      </w:r>
      <w:r>
        <w:rPr>
          <w:spacing w:val="-4"/>
          <w:sz w:val="16"/>
        </w:rPr>
        <w:t>amount</w:t>
      </w:r>
      <w:r>
        <w:rPr>
          <w:spacing w:val="-6"/>
          <w:sz w:val="16"/>
        </w:rPr>
        <w:t> </w:t>
      </w:r>
      <w:r>
        <w:rPr>
          <w:spacing w:val="-4"/>
          <w:sz w:val="16"/>
        </w:rPr>
        <w:t>to</w:t>
      </w:r>
      <w:r>
        <w:rPr>
          <w:spacing w:val="-7"/>
          <w:sz w:val="16"/>
        </w:rPr>
        <w:t> </w:t>
      </w:r>
      <w:r>
        <w:rPr>
          <w:spacing w:val="-4"/>
          <w:sz w:val="16"/>
        </w:rPr>
        <w:t>war</w:t>
      </w:r>
      <w:r>
        <w:rPr>
          <w:spacing w:val="-6"/>
          <w:sz w:val="16"/>
        </w:rPr>
        <w:t> </w:t>
      </w:r>
      <w:r>
        <w:rPr>
          <w:spacing w:val="-4"/>
          <w:sz w:val="16"/>
        </w:rPr>
        <w:t>crimes</w:t>
      </w:r>
      <w:r>
        <w:rPr>
          <w:spacing w:val="-6"/>
          <w:sz w:val="16"/>
        </w:rPr>
        <w:t> </w:t>
      </w:r>
      <w:r>
        <w:rPr>
          <w:spacing w:val="-4"/>
          <w:sz w:val="16"/>
        </w:rPr>
        <w:t>and</w:t>
      </w:r>
      <w:r>
        <w:rPr>
          <w:spacing w:val="-6"/>
          <w:sz w:val="16"/>
        </w:rPr>
        <w:t> </w:t>
      </w:r>
      <w:r>
        <w:rPr>
          <w:spacing w:val="-4"/>
          <w:sz w:val="16"/>
        </w:rPr>
        <w:t>crimes</w:t>
      </w:r>
      <w:r>
        <w:rPr>
          <w:spacing w:val="-8"/>
          <w:sz w:val="16"/>
        </w:rPr>
        <w:t> </w:t>
      </w:r>
      <w:r>
        <w:rPr>
          <w:spacing w:val="-4"/>
          <w:sz w:val="16"/>
        </w:rPr>
        <w:t>against</w:t>
      </w:r>
      <w:r>
        <w:rPr>
          <w:spacing w:val="-6"/>
          <w:sz w:val="16"/>
        </w:rPr>
        <w:t> </w:t>
      </w:r>
      <w:r>
        <w:rPr>
          <w:spacing w:val="-4"/>
          <w:sz w:val="16"/>
        </w:rPr>
        <w:t>humanity,</w:t>
      </w:r>
      <w:r>
        <w:rPr>
          <w:spacing w:val="-6"/>
          <w:sz w:val="16"/>
        </w:rPr>
        <w:t> </w:t>
      </w:r>
      <w:r>
        <w:rPr>
          <w:spacing w:val="-4"/>
          <w:sz w:val="16"/>
        </w:rPr>
        <w:t>including</w:t>
      </w:r>
      <w:r>
        <w:rPr>
          <w:spacing w:val="-6"/>
          <w:sz w:val="16"/>
        </w:rPr>
        <w:t> </w:t>
      </w:r>
      <w:r>
        <w:rPr>
          <w:spacing w:val="-4"/>
          <w:sz w:val="16"/>
        </w:rPr>
        <w:t>extermination);</w:t>
      </w:r>
      <w:r>
        <w:rPr>
          <w:spacing w:val="-6"/>
          <w:sz w:val="16"/>
        </w:rPr>
        <w:t> </w:t>
      </w:r>
      <w:r>
        <w:rPr>
          <w:spacing w:val="-4"/>
          <w:sz w:val="16"/>
        </w:rPr>
        <w:t>Jumana</w:t>
      </w:r>
      <w:r>
        <w:rPr>
          <w:spacing w:val="-8"/>
          <w:sz w:val="16"/>
        </w:rPr>
        <w:t> </w:t>
      </w:r>
      <w:r>
        <w:rPr>
          <w:spacing w:val="-4"/>
          <w:sz w:val="16"/>
        </w:rPr>
        <w:t>Khamis,</w:t>
      </w:r>
      <w:r>
        <w:rPr>
          <w:spacing w:val="-6"/>
          <w:sz w:val="16"/>
        </w:rPr>
        <w:t> </w:t>
      </w:r>
      <w:r>
        <w:rPr>
          <w:i/>
          <w:spacing w:val="-4"/>
          <w:sz w:val="16"/>
        </w:rPr>
        <w:t>What</w:t>
      </w:r>
      <w:r>
        <w:rPr>
          <w:i/>
          <w:spacing w:val="-7"/>
          <w:sz w:val="16"/>
        </w:rPr>
        <w:t> </w:t>
      </w:r>
      <w:r>
        <w:rPr>
          <w:i/>
          <w:spacing w:val="-4"/>
          <w:sz w:val="16"/>
        </w:rPr>
        <w:t>Daily</w:t>
      </w:r>
      <w:r>
        <w:rPr>
          <w:i/>
          <w:spacing w:val="-6"/>
          <w:sz w:val="16"/>
        </w:rPr>
        <w:t> </w:t>
      </w:r>
      <w:r>
        <w:rPr>
          <w:i/>
          <w:spacing w:val="-4"/>
          <w:sz w:val="16"/>
        </w:rPr>
        <w:t>Life</w:t>
      </w:r>
      <w:r>
        <w:rPr>
          <w:i/>
          <w:spacing w:val="-6"/>
          <w:sz w:val="16"/>
        </w:rPr>
        <w:t> </w:t>
      </w:r>
      <w:r>
        <w:rPr>
          <w:i/>
          <w:spacing w:val="-4"/>
          <w:sz w:val="16"/>
        </w:rPr>
        <w:t>Is</w:t>
      </w:r>
      <w:r>
        <w:rPr>
          <w:i/>
          <w:spacing w:val="-8"/>
          <w:sz w:val="16"/>
        </w:rPr>
        <w:t> </w:t>
      </w:r>
      <w:r>
        <w:rPr>
          <w:i/>
          <w:spacing w:val="-4"/>
          <w:sz w:val="16"/>
        </w:rPr>
        <w:t>Really</w:t>
      </w:r>
      <w:r>
        <w:rPr>
          <w:i/>
          <w:spacing w:val="-6"/>
          <w:sz w:val="16"/>
        </w:rPr>
        <w:t> </w:t>
      </w:r>
      <w:r>
        <w:rPr>
          <w:i/>
          <w:spacing w:val="-4"/>
          <w:sz w:val="16"/>
        </w:rPr>
        <w:t>Like</w:t>
      </w:r>
      <w:r>
        <w:rPr>
          <w:i/>
          <w:spacing w:val="40"/>
          <w:sz w:val="16"/>
        </w:rPr>
        <w:t> </w:t>
      </w:r>
      <w:r>
        <w:rPr>
          <w:i/>
          <w:w w:val="90"/>
          <w:sz w:val="16"/>
        </w:rPr>
        <w:t>For Women and Girls</w:t>
      </w:r>
      <w:r>
        <w:rPr>
          <w:i/>
          <w:spacing w:val="-1"/>
          <w:w w:val="90"/>
          <w:sz w:val="16"/>
        </w:rPr>
        <w:t> </w:t>
      </w:r>
      <w:r>
        <w:rPr>
          <w:i/>
          <w:w w:val="90"/>
          <w:sz w:val="16"/>
        </w:rPr>
        <w:t>Surviving Under Israeli Siege in Gaza</w:t>
      </w:r>
      <w:r>
        <w:rPr>
          <w:w w:val="90"/>
          <w:sz w:val="16"/>
        </w:rPr>
        <w:t>, A</w:t>
      </w:r>
      <w:r>
        <w:rPr>
          <w:w w:val="90"/>
          <w:sz w:val="13"/>
        </w:rPr>
        <w:t>RAB</w:t>
      </w:r>
      <w:r>
        <w:rPr>
          <w:spacing w:val="-1"/>
          <w:w w:val="90"/>
          <w:sz w:val="13"/>
        </w:rPr>
        <w:t> </w:t>
      </w:r>
      <w:r>
        <w:rPr>
          <w:w w:val="90"/>
          <w:sz w:val="16"/>
        </w:rPr>
        <w:t>N</w:t>
      </w:r>
      <w:r>
        <w:rPr>
          <w:w w:val="90"/>
          <w:sz w:val="13"/>
        </w:rPr>
        <w:t>EWS </w:t>
      </w:r>
      <w:r>
        <w:rPr>
          <w:w w:val="90"/>
          <w:sz w:val="16"/>
        </w:rPr>
        <w:t>J</w:t>
      </w:r>
      <w:r>
        <w:rPr>
          <w:w w:val="90"/>
          <w:sz w:val="13"/>
        </w:rPr>
        <w:t>APAN</w:t>
      </w:r>
      <w:r>
        <w:rPr>
          <w:sz w:val="13"/>
        </w:rPr>
        <w:t> </w:t>
      </w:r>
      <w:r>
        <w:rPr>
          <w:w w:val="90"/>
          <w:sz w:val="16"/>
        </w:rPr>
        <w:t>(June</w:t>
      </w:r>
      <w:r>
        <w:rPr>
          <w:spacing w:val="-1"/>
          <w:w w:val="90"/>
          <w:sz w:val="16"/>
        </w:rPr>
        <w:t> </w:t>
      </w:r>
      <w:r>
        <w:rPr>
          <w:w w:val="90"/>
          <w:sz w:val="16"/>
        </w:rPr>
        <w:t>11, 2025), </w:t>
      </w:r>
      <w:hyperlink r:id="rId80">
        <w:r>
          <w:rPr>
            <w:w w:val="90"/>
            <w:sz w:val="16"/>
          </w:rPr>
          <w:t>https://www.arabnews.jp/en/middle-</w:t>
        </w:r>
        <w:r>
          <w:rPr>
            <w:sz w:val="16"/>
          </w:rPr>
          <w:t>east/article_149115/</w:t>
        </w:r>
      </w:hyperlink>
      <w:r>
        <w:rPr>
          <w:sz w:val="16"/>
        </w:rPr>
        <w:t> [</w:t>
      </w:r>
      <w:hyperlink r:id="rId81">
        <w:r>
          <w:rPr>
            <w:sz w:val="16"/>
          </w:rPr>
          <w:t>https://perma.cc/SJN5-TSVF</w:t>
        </w:r>
      </w:hyperlink>
      <w:r>
        <w:rPr>
          <w:sz w:val="16"/>
        </w:rPr>
        <w:t>].</w:t>
      </w:r>
    </w:p>
    <w:p>
      <w:pPr>
        <w:spacing w:line="273" w:lineRule="auto" w:before="19"/>
        <w:ind w:left="374" w:right="372" w:firstLine="360"/>
        <w:jc w:val="left"/>
        <w:rPr>
          <w:sz w:val="16"/>
        </w:rPr>
      </w:pPr>
      <w:bookmarkStart w:name="_bookmark24" w:id="25"/>
      <w:bookmarkEnd w:id="25"/>
      <w:r>
        <w:rPr/>
      </w:r>
      <w:r>
        <w:rPr>
          <w:w w:val="90"/>
          <w:position w:val="5"/>
          <w:sz w:val="13"/>
        </w:rPr>
        <w:t>24</w:t>
      </w:r>
      <w:r>
        <w:rPr>
          <w:spacing w:val="29"/>
          <w:position w:val="5"/>
          <w:sz w:val="13"/>
        </w:rPr>
        <w:t> </w:t>
      </w:r>
      <w:r>
        <w:rPr>
          <w:i/>
          <w:w w:val="90"/>
          <w:sz w:val="16"/>
        </w:rPr>
        <w:t>See</w:t>
      </w:r>
      <w:r>
        <w:rPr>
          <w:i/>
          <w:spacing w:val="22"/>
          <w:sz w:val="16"/>
        </w:rPr>
        <w:t> </w:t>
      </w:r>
      <w:r>
        <w:rPr>
          <w:w w:val="90"/>
          <w:sz w:val="16"/>
        </w:rPr>
        <w:t>Diyar</w:t>
      </w:r>
      <w:r>
        <w:rPr>
          <w:spacing w:val="22"/>
          <w:sz w:val="16"/>
        </w:rPr>
        <w:t> </w:t>
      </w:r>
      <w:r>
        <w:rPr>
          <w:w w:val="90"/>
          <w:sz w:val="16"/>
        </w:rPr>
        <w:t>Guldogan,</w:t>
      </w:r>
      <w:r>
        <w:rPr>
          <w:spacing w:val="25"/>
          <w:sz w:val="16"/>
        </w:rPr>
        <w:t> </w:t>
      </w:r>
      <w:r>
        <w:rPr>
          <w:i/>
          <w:w w:val="90"/>
          <w:sz w:val="16"/>
        </w:rPr>
        <w:t>UN</w:t>
      </w:r>
      <w:r>
        <w:rPr>
          <w:i/>
          <w:spacing w:val="20"/>
          <w:sz w:val="16"/>
        </w:rPr>
        <w:t> </w:t>
      </w:r>
      <w:r>
        <w:rPr>
          <w:i/>
          <w:w w:val="90"/>
          <w:sz w:val="16"/>
        </w:rPr>
        <w:t>warns</w:t>
      </w:r>
      <w:r>
        <w:rPr>
          <w:i/>
          <w:spacing w:val="24"/>
          <w:sz w:val="16"/>
        </w:rPr>
        <w:t> </w:t>
      </w:r>
      <w:r>
        <w:rPr>
          <w:i/>
          <w:w w:val="90"/>
          <w:sz w:val="16"/>
        </w:rPr>
        <w:t>hunger</w:t>
      </w:r>
      <w:r>
        <w:rPr>
          <w:i/>
          <w:spacing w:val="22"/>
          <w:sz w:val="16"/>
        </w:rPr>
        <w:t> </w:t>
      </w:r>
      <w:r>
        <w:rPr>
          <w:i/>
          <w:w w:val="90"/>
          <w:sz w:val="16"/>
        </w:rPr>
        <w:t>deepening</w:t>
      </w:r>
      <w:r>
        <w:rPr>
          <w:i/>
          <w:spacing w:val="24"/>
          <w:sz w:val="16"/>
        </w:rPr>
        <w:t> </w:t>
      </w:r>
      <w:r>
        <w:rPr>
          <w:i/>
          <w:w w:val="90"/>
          <w:sz w:val="16"/>
        </w:rPr>
        <w:t>in</w:t>
      </w:r>
      <w:r>
        <w:rPr>
          <w:i/>
          <w:spacing w:val="21"/>
          <w:sz w:val="16"/>
        </w:rPr>
        <w:t> </w:t>
      </w:r>
      <w:r>
        <w:rPr>
          <w:i/>
          <w:w w:val="90"/>
          <w:sz w:val="16"/>
        </w:rPr>
        <w:t>Gaza</w:t>
      </w:r>
      <w:r>
        <w:rPr>
          <w:i/>
          <w:spacing w:val="23"/>
          <w:sz w:val="16"/>
        </w:rPr>
        <w:t> </w:t>
      </w:r>
      <w:r>
        <w:rPr>
          <w:i/>
          <w:w w:val="90"/>
          <w:sz w:val="16"/>
        </w:rPr>
        <w:t>as</w:t>
      </w:r>
      <w:r>
        <w:rPr>
          <w:i/>
          <w:spacing w:val="24"/>
          <w:sz w:val="16"/>
        </w:rPr>
        <w:t> </w:t>
      </w:r>
      <w:r>
        <w:rPr>
          <w:i/>
          <w:w w:val="90"/>
          <w:sz w:val="16"/>
        </w:rPr>
        <w:t>families</w:t>
      </w:r>
      <w:r>
        <w:rPr>
          <w:i/>
          <w:spacing w:val="22"/>
          <w:sz w:val="16"/>
        </w:rPr>
        <w:t> </w:t>
      </w:r>
      <w:r>
        <w:rPr>
          <w:i/>
          <w:w w:val="90"/>
          <w:sz w:val="16"/>
        </w:rPr>
        <w:t>survive</w:t>
      </w:r>
      <w:r>
        <w:rPr>
          <w:i/>
          <w:spacing w:val="22"/>
          <w:sz w:val="16"/>
        </w:rPr>
        <w:t> </w:t>
      </w:r>
      <w:r>
        <w:rPr>
          <w:i/>
          <w:w w:val="90"/>
          <w:sz w:val="16"/>
        </w:rPr>
        <w:t>on</w:t>
      </w:r>
      <w:r>
        <w:rPr>
          <w:i/>
          <w:spacing w:val="24"/>
          <w:sz w:val="16"/>
        </w:rPr>
        <w:t> </w:t>
      </w:r>
      <w:r>
        <w:rPr>
          <w:i/>
          <w:w w:val="90"/>
          <w:sz w:val="16"/>
        </w:rPr>
        <w:t>one</w:t>
      </w:r>
      <w:r>
        <w:rPr>
          <w:i/>
          <w:spacing w:val="24"/>
          <w:sz w:val="16"/>
        </w:rPr>
        <w:t> </w:t>
      </w:r>
      <w:r>
        <w:rPr>
          <w:i/>
          <w:w w:val="90"/>
          <w:sz w:val="16"/>
        </w:rPr>
        <w:t>meal</w:t>
      </w:r>
      <w:r>
        <w:rPr>
          <w:i/>
          <w:spacing w:val="24"/>
          <w:sz w:val="16"/>
        </w:rPr>
        <w:t> </w:t>
      </w:r>
      <w:r>
        <w:rPr>
          <w:i/>
          <w:w w:val="90"/>
          <w:sz w:val="16"/>
        </w:rPr>
        <w:t>a</w:t>
      </w:r>
      <w:r>
        <w:rPr>
          <w:i/>
          <w:spacing w:val="22"/>
          <w:sz w:val="16"/>
        </w:rPr>
        <w:t> </w:t>
      </w:r>
      <w:r>
        <w:rPr>
          <w:i/>
          <w:w w:val="90"/>
          <w:sz w:val="16"/>
        </w:rPr>
        <w:t>day</w:t>
      </w:r>
      <w:r>
        <w:rPr>
          <w:w w:val="90"/>
          <w:sz w:val="16"/>
        </w:rPr>
        <w:t>,</w:t>
      </w:r>
      <w:r>
        <w:rPr>
          <w:spacing w:val="24"/>
          <w:sz w:val="16"/>
        </w:rPr>
        <w:t> </w:t>
      </w:r>
      <w:r>
        <w:rPr>
          <w:w w:val="90"/>
          <w:sz w:val="16"/>
        </w:rPr>
        <w:t>AA</w:t>
      </w:r>
      <w:r>
        <w:rPr>
          <w:spacing w:val="22"/>
          <w:sz w:val="16"/>
        </w:rPr>
        <w:t> </w:t>
      </w:r>
      <w:r>
        <w:rPr>
          <w:w w:val="90"/>
          <w:sz w:val="16"/>
        </w:rPr>
        <w:t>(May</w:t>
      </w:r>
      <w:r>
        <w:rPr>
          <w:spacing w:val="23"/>
          <w:sz w:val="16"/>
        </w:rPr>
        <w:t> </w:t>
      </w:r>
      <w:r>
        <w:rPr>
          <w:w w:val="90"/>
          <w:sz w:val="16"/>
        </w:rPr>
        <w:t>6,</w:t>
      </w:r>
      <w:r>
        <w:rPr>
          <w:spacing w:val="24"/>
          <w:sz w:val="16"/>
        </w:rPr>
        <w:t> </w:t>
      </w:r>
      <w:r>
        <w:rPr>
          <w:w w:val="90"/>
          <w:sz w:val="16"/>
        </w:rPr>
        <w:t>2026),</w:t>
      </w:r>
      <w:r>
        <w:rPr>
          <w:spacing w:val="40"/>
          <w:sz w:val="16"/>
        </w:rPr>
        <w:t> </w:t>
      </w:r>
      <w:hyperlink r:id="rId82">
        <w:r>
          <w:rPr>
            <w:spacing w:val="-2"/>
            <w:sz w:val="16"/>
          </w:rPr>
          <w:t>https://www.aa.com.tr/en/world/un-warns-hunger-deepening-in-gaza-as-families-survive-on-one-meal-a-day/3929501</w:t>
        </w:r>
      </w:hyperlink>
      <w:r>
        <w:rPr>
          <w:spacing w:val="40"/>
          <w:sz w:val="16"/>
        </w:rPr>
        <w:t> </w:t>
      </w:r>
      <w:r>
        <w:rPr>
          <w:spacing w:val="-2"/>
          <w:sz w:val="16"/>
        </w:rPr>
        <w:t>[</w:t>
      </w:r>
      <w:hyperlink r:id="rId83">
        <w:r>
          <w:rPr>
            <w:spacing w:val="-2"/>
            <w:sz w:val="16"/>
          </w:rPr>
          <w:t>https://perma.cc/SUV7-VL2Q</w:t>
        </w:r>
      </w:hyperlink>
      <w:r>
        <w:rPr>
          <w:spacing w:val="-2"/>
          <w:sz w:val="16"/>
        </w:rPr>
        <w:t>].</w:t>
      </w:r>
    </w:p>
    <w:p>
      <w:pPr>
        <w:spacing w:line="273" w:lineRule="auto" w:before="21"/>
        <w:ind w:left="374" w:right="366" w:firstLine="360"/>
        <w:jc w:val="left"/>
        <w:rPr>
          <w:sz w:val="16"/>
        </w:rPr>
      </w:pPr>
      <w:bookmarkStart w:name="_bookmark25" w:id="26"/>
      <w:bookmarkEnd w:id="26"/>
      <w:r>
        <w:rPr/>
      </w:r>
      <w:r>
        <w:rPr>
          <w:w w:val="85"/>
          <w:position w:val="5"/>
          <w:sz w:val="13"/>
        </w:rPr>
        <w:t>25</w:t>
      </w:r>
      <w:r>
        <w:rPr>
          <w:spacing w:val="-1"/>
          <w:position w:val="5"/>
          <w:sz w:val="13"/>
        </w:rPr>
        <w:t> </w:t>
      </w:r>
      <w:r>
        <w:rPr>
          <w:w w:val="85"/>
          <w:sz w:val="16"/>
        </w:rPr>
        <w:t>David</w:t>
      </w:r>
      <w:r>
        <w:rPr>
          <w:spacing w:val="-1"/>
          <w:w w:val="85"/>
          <w:sz w:val="16"/>
        </w:rPr>
        <w:t> </w:t>
      </w:r>
      <w:r>
        <w:rPr>
          <w:w w:val="85"/>
          <w:sz w:val="16"/>
        </w:rPr>
        <w:t>Vine,</w:t>
      </w:r>
      <w:r>
        <w:rPr>
          <w:spacing w:val="-1"/>
          <w:w w:val="85"/>
          <w:sz w:val="16"/>
        </w:rPr>
        <w:t> </w:t>
      </w:r>
      <w:r>
        <w:rPr>
          <w:i/>
          <w:w w:val="85"/>
          <w:sz w:val="16"/>
        </w:rPr>
        <w:t>Mass Displacement</w:t>
      </w:r>
      <w:r>
        <w:rPr>
          <w:i/>
          <w:spacing w:val="-1"/>
          <w:w w:val="85"/>
          <w:sz w:val="16"/>
        </w:rPr>
        <w:t> </w:t>
      </w:r>
      <w:r>
        <w:rPr>
          <w:i/>
          <w:w w:val="85"/>
          <w:sz w:val="16"/>
        </w:rPr>
        <w:t>since October</w:t>
      </w:r>
      <w:r>
        <w:rPr>
          <w:i/>
          <w:spacing w:val="-2"/>
          <w:w w:val="85"/>
          <w:sz w:val="16"/>
        </w:rPr>
        <w:t> </w:t>
      </w:r>
      <w:r>
        <w:rPr>
          <w:i/>
          <w:w w:val="85"/>
          <w:sz w:val="16"/>
        </w:rPr>
        <w:t>7,</w:t>
      </w:r>
      <w:r>
        <w:rPr>
          <w:i/>
          <w:spacing w:val="-1"/>
          <w:w w:val="85"/>
          <w:sz w:val="16"/>
        </w:rPr>
        <w:t> </w:t>
      </w:r>
      <w:r>
        <w:rPr>
          <w:i/>
          <w:w w:val="85"/>
          <w:sz w:val="16"/>
        </w:rPr>
        <w:t>2023:</w:t>
      </w:r>
      <w:r>
        <w:rPr>
          <w:i/>
          <w:spacing w:val="-1"/>
          <w:w w:val="85"/>
          <w:sz w:val="16"/>
        </w:rPr>
        <w:t> </w:t>
      </w:r>
      <w:r>
        <w:rPr>
          <w:i/>
          <w:w w:val="85"/>
          <w:sz w:val="16"/>
        </w:rPr>
        <w:t>Flight</w:t>
      </w:r>
      <w:r>
        <w:rPr>
          <w:i/>
          <w:spacing w:val="-1"/>
          <w:w w:val="85"/>
          <w:sz w:val="16"/>
        </w:rPr>
        <w:t> </w:t>
      </w:r>
      <w:r>
        <w:rPr>
          <w:i/>
          <w:w w:val="85"/>
          <w:sz w:val="16"/>
        </w:rPr>
        <w:t>from</w:t>
      </w:r>
      <w:r>
        <w:rPr>
          <w:i/>
          <w:spacing w:val="-1"/>
          <w:w w:val="85"/>
          <w:sz w:val="16"/>
        </w:rPr>
        <w:t> </w:t>
      </w:r>
      <w:r>
        <w:rPr>
          <w:i/>
          <w:w w:val="85"/>
          <w:sz w:val="16"/>
        </w:rPr>
        <w:t>War,</w:t>
      </w:r>
      <w:r>
        <w:rPr>
          <w:i/>
          <w:spacing w:val="-3"/>
          <w:w w:val="85"/>
          <w:sz w:val="16"/>
        </w:rPr>
        <w:t> </w:t>
      </w:r>
      <w:r>
        <w:rPr>
          <w:i/>
          <w:w w:val="85"/>
          <w:sz w:val="16"/>
        </w:rPr>
        <w:t>Genocide,</w:t>
      </w:r>
      <w:r>
        <w:rPr>
          <w:i/>
          <w:spacing w:val="-1"/>
          <w:w w:val="85"/>
          <w:sz w:val="16"/>
        </w:rPr>
        <w:t> </w:t>
      </w:r>
      <w:r>
        <w:rPr>
          <w:i/>
          <w:w w:val="85"/>
          <w:sz w:val="16"/>
        </w:rPr>
        <w:t>and</w:t>
      </w:r>
      <w:r>
        <w:rPr>
          <w:i/>
          <w:spacing w:val="-4"/>
          <w:w w:val="85"/>
          <w:sz w:val="16"/>
        </w:rPr>
        <w:t> </w:t>
      </w:r>
      <w:r>
        <w:rPr>
          <w:i/>
          <w:w w:val="85"/>
          <w:sz w:val="16"/>
        </w:rPr>
        <w:t>Expulsion</w:t>
      </w:r>
      <w:r>
        <w:rPr>
          <w:i/>
          <w:spacing w:val="-1"/>
          <w:w w:val="85"/>
          <w:sz w:val="16"/>
        </w:rPr>
        <w:t> </w:t>
      </w:r>
      <w:r>
        <w:rPr>
          <w:i/>
          <w:w w:val="85"/>
          <w:sz w:val="16"/>
        </w:rPr>
        <w:t>in</w:t>
      </w:r>
      <w:r>
        <w:rPr>
          <w:i/>
          <w:spacing w:val="-1"/>
          <w:w w:val="85"/>
          <w:sz w:val="16"/>
        </w:rPr>
        <w:t> </w:t>
      </w:r>
      <w:r>
        <w:rPr>
          <w:i/>
          <w:w w:val="85"/>
          <w:sz w:val="16"/>
        </w:rPr>
        <w:t>Gaza,</w:t>
      </w:r>
      <w:r>
        <w:rPr>
          <w:i/>
          <w:spacing w:val="-1"/>
          <w:w w:val="85"/>
          <w:sz w:val="16"/>
        </w:rPr>
        <w:t> </w:t>
      </w:r>
      <w:r>
        <w:rPr>
          <w:i/>
          <w:w w:val="85"/>
          <w:sz w:val="16"/>
        </w:rPr>
        <w:t>Iran,</w:t>
      </w:r>
      <w:r>
        <w:rPr>
          <w:i/>
          <w:spacing w:val="-1"/>
          <w:w w:val="85"/>
          <w:sz w:val="16"/>
        </w:rPr>
        <w:t> </w:t>
      </w:r>
      <w:r>
        <w:rPr>
          <w:i/>
          <w:w w:val="85"/>
          <w:sz w:val="16"/>
        </w:rPr>
        <w:t>Israel,</w:t>
      </w:r>
      <w:r>
        <w:rPr>
          <w:i/>
          <w:spacing w:val="-1"/>
          <w:w w:val="85"/>
          <w:sz w:val="16"/>
        </w:rPr>
        <w:t> </w:t>
      </w:r>
      <w:r>
        <w:rPr>
          <w:i/>
          <w:w w:val="85"/>
          <w:sz w:val="16"/>
        </w:rPr>
        <w:t>Lebanon,</w:t>
      </w:r>
      <w:r>
        <w:rPr>
          <w:i/>
          <w:spacing w:val="-1"/>
          <w:w w:val="85"/>
          <w:sz w:val="16"/>
        </w:rPr>
        <w:t> </w:t>
      </w:r>
      <w:r>
        <w:rPr>
          <w:i/>
          <w:w w:val="85"/>
          <w:sz w:val="16"/>
        </w:rPr>
        <w:t>and</w:t>
      </w:r>
      <w:r>
        <w:rPr>
          <w:i/>
          <w:spacing w:val="40"/>
          <w:sz w:val="16"/>
        </w:rPr>
        <w:t> </w:t>
      </w:r>
      <w:r>
        <w:rPr>
          <w:i/>
          <w:sz w:val="16"/>
        </w:rPr>
        <w:t>the</w:t>
      </w:r>
      <w:r>
        <w:rPr>
          <w:i/>
          <w:spacing w:val="80"/>
          <w:w w:val="150"/>
          <w:sz w:val="16"/>
        </w:rPr>
        <w:t> </w:t>
      </w:r>
      <w:r>
        <w:rPr>
          <w:i/>
          <w:sz w:val="16"/>
        </w:rPr>
        <w:t>West</w:t>
      </w:r>
      <w:r>
        <w:rPr>
          <w:i/>
          <w:spacing w:val="80"/>
          <w:w w:val="150"/>
          <w:sz w:val="16"/>
        </w:rPr>
        <w:t> </w:t>
      </w:r>
      <w:r>
        <w:rPr>
          <w:i/>
          <w:sz w:val="16"/>
        </w:rPr>
        <w:t>Bank</w:t>
      </w:r>
      <w:r>
        <w:rPr>
          <w:sz w:val="16"/>
        </w:rPr>
        <w:t>,</w:t>
      </w:r>
      <w:r>
        <w:rPr>
          <w:spacing w:val="80"/>
          <w:w w:val="150"/>
          <w:sz w:val="16"/>
        </w:rPr>
        <w:t> </w:t>
      </w:r>
      <w:r>
        <w:rPr>
          <w:sz w:val="16"/>
        </w:rPr>
        <w:t>B</w:t>
      </w:r>
      <w:r>
        <w:rPr>
          <w:sz w:val="13"/>
        </w:rPr>
        <w:t>ROWN</w:t>
      </w:r>
      <w:r>
        <w:rPr>
          <w:spacing w:val="80"/>
          <w:w w:val="150"/>
          <w:sz w:val="13"/>
        </w:rPr>
        <w:t> </w:t>
      </w:r>
      <w:r>
        <w:rPr>
          <w:sz w:val="16"/>
        </w:rPr>
        <w:t>U</w:t>
      </w:r>
      <w:r>
        <w:rPr>
          <w:sz w:val="13"/>
        </w:rPr>
        <w:t>NIV</w:t>
      </w:r>
      <w:r>
        <w:rPr>
          <w:sz w:val="16"/>
        </w:rPr>
        <w:t>.</w:t>
      </w:r>
      <w:r>
        <w:rPr>
          <w:spacing w:val="80"/>
          <w:sz w:val="16"/>
        </w:rPr>
        <w:t> </w:t>
      </w:r>
      <w:r>
        <w:rPr>
          <w:sz w:val="16"/>
        </w:rPr>
        <w:t>W</w:t>
      </w:r>
      <w:r>
        <w:rPr>
          <w:sz w:val="13"/>
        </w:rPr>
        <w:t>ATSON</w:t>
      </w:r>
      <w:r>
        <w:rPr>
          <w:spacing w:val="80"/>
          <w:w w:val="150"/>
          <w:sz w:val="13"/>
        </w:rPr>
        <w:t> </w:t>
      </w:r>
      <w:r>
        <w:rPr>
          <w:sz w:val="16"/>
        </w:rPr>
        <w:t>S</w:t>
      </w:r>
      <w:r>
        <w:rPr>
          <w:sz w:val="13"/>
        </w:rPr>
        <w:t>CH</w:t>
      </w:r>
      <w:r>
        <w:rPr>
          <w:sz w:val="16"/>
        </w:rPr>
        <w:t>.</w:t>
      </w:r>
      <w:r>
        <w:rPr>
          <w:spacing w:val="80"/>
          <w:sz w:val="16"/>
        </w:rPr>
        <w:t> </w:t>
      </w:r>
      <w:r>
        <w:rPr>
          <w:sz w:val="16"/>
        </w:rPr>
        <w:t>I</w:t>
      </w:r>
      <w:r>
        <w:rPr>
          <w:sz w:val="13"/>
        </w:rPr>
        <w:t>NT</w:t>
      </w:r>
      <w:r>
        <w:rPr>
          <w:sz w:val="16"/>
        </w:rPr>
        <w:t>’</w:t>
      </w:r>
      <w:r>
        <w:rPr>
          <w:sz w:val="13"/>
        </w:rPr>
        <w:t>L</w:t>
      </w:r>
      <w:r>
        <w:rPr>
          <w:spacing w:val="80"/>
          <w:sz w:val="13"/>
        </w:rPr>
        <w:t> </w:t>
      </w:r>
      <w:r>
        <w:rPr>
          <w:sz w:val="16"/>
        </w:rPr>
        <w:t>P</w:t>
      </w:r>
      <w:r>
        <w:rPr>
          <w:sz w:val="13"/>
        </w:rPr>
        <w:t>UB</w:t>
      </w:r>
      <w:r>
        <w:rPr>
          <w:sz w:val="16"/>
        </w:rPr>
        <w:t>.</w:t>
      </w:r>
      <w:r>
        <w:rPr>
          <w:spacing w:val="80"/>
          <w:sz w:val="16"/>
        </w:rPr>
        <w:t> </w:t>
      </w:r>
      <w:r>
        <w:rPr>
          <w:sz w:val="16"/>
        </w:rPr>
        <w:t>A</w:t>
      </w:r>
      <w:r>
        <w:rPr>
          <w:sz w:val="13"/>
        </w:rPr>
        <w:t>FFS</w:t>
      </w:r>
      <w:r>
        <w:rPr>
          <w:sz w:val="16"/>
        </w:rPr>
        <w:t>.</w:t>
      </w:r>
      <w:r>
        <w:rPr>
          <w:spacing w:val="80"/>
          <w:w w:val="150"/>
          <w:sz w:val="16"/>
        </w:rPr>
        <w:t> </w:t>
      </w:r>
      <w:r>
        <w:rPr>
          <w:sz w:val="16"/>
        </w:rPr>
        <w:t>(Oct.</w:t>
      </w:r>
      <w:r>
        <w:rPr>
          <w:spacing w:val="80"/>
          <w:w w:val="150"/>
          <w:sz w:val="16"/>
        </w:rPr>
        <w:t> </w:t>
      </w:r>
      <w:r>
        <w:rPr>
          <w:sz w:val="16"/>
        </w:rPr>
        <w:t>7,</w:t>
      </w:r>
      <w:r>
        <w:rPr>
          <w:spacing w:val="80"/>
          <w:w w:val="150"/>
          <w:sz w:val="16"/>
        </w:rPr>
        <w:t> </w:t>
      </w:r>
      <w:r>
        <w:rPr>
          <w:sz w:val="16"/>
        </w:rPr>
        <w:t>2025),</w:t>
      </w:r>
      <w:r>
        <w:rPr>
          <w:spacing w:val="80"/>
          <w:w w:val="150"/>
          <w:sz w:val="16"/>
        </w:rPr>
        <w:t> </w:t>
      </w:r>
      <w:hyperlink r:id="rId84">
        <w:r>
          <w:rPr>
            <w:sz w:val="16"/>
          </w:rPr>
          <w:t>https://costsofwar.wats</w:t>
        </w:r>
        <w:r>
          <w:rPr>
            <w:spacing w:val="40"/>
            <w:sz w:val="16"/>
          </w:rPr>
          <w:t> </w:t>
        </w:r>
        <w:r>
          <w:rPr>
            <w:sz w:val="16"/>
          </w:rPr>
          <w:t>on.brown.edu/sites/default/files/2025-10/Displacement-Middle-East-since-October-7-</w:t>
        </w:r>
        <w:r>
          <w:rPr>
            <w:spacing w:val="-4"/>
            <w:sz w:val="16"/>
          </w:rPr>
          <w:t>2023_Vine_Costs%20of%20War_Oct%207%2C%202025.pdf</w:t>
        </w:r>
      </w:hyperlink>
      <w:r>
        <w:rPr>
          <w:spacing w:val="-4"/>
          <w:sz w:val="16"/>
        </w:rPr>
        <w:t> [</w:t>
      </w:r>
      <w:hyperlink r:id="rId85">
        <w:r>
          <w:rPr>
            <w:spacing w:val="-4"/>
            <w:sz w:val="16"/>
          </w:rPr>
          <w:t>https://perma.cc/4LRP-UPH5</w:t>
        </w:r>
      </w:hyperlink>
      <w:r>
        <w:rPr>
          <w:spacing w:val="-4"/>
          <w:sz w:val="16"/>
        </w:rPr>
        <w:t>]; </w:t>
      </w:r>
      <w:r>
        <w:rPr>
          <w:i/>
          <w:spacing w:val="-4"/>
          <w:sz w:val="16"/>
        </w:rPr>
        <w:t>Gaza: Evidence Points to Israel’s</w:t>
      </w:r>
      <w:r>
        <w:rPr>
          <w:i/>
          <w:spacing w:val="40"/>
          <w:sz w:val="16"/>
        </w:rPr>
        <w:t> </w:t>
      </w:r>
      <w:r>
        <w:rPr>
          <w:i/>
          <w:w w:val="90"/>
          <w:sz w:val="16"/>
        </w:rPr>
        <w:t>Continued Use of Starvation to Inflict Genocide Against Palestinians</w:t>
      </w:r>
      <w:r>
        <w:rPr>
          <w:w w:val="90"/>
          <w:sz w:val="16"/>
        </w:rPr>
        <w:t>, A</w:t>
      </w:r>
      <w:r>
        <w:rPr>
          <w:w w:val="90"/>
          <w:sz w:val="13"/>
        </w:rPr>
        <w:t>MNESTY </w:t>
      </w:r>
      <w:r>
        <w:rPr>
          <w:w w:val="90"/>
          <w:sz w:val="16"/>
        </w:rPr>
        <w:t>I</w:t>
      </w:r>
      <w:r>
        <w:rPr>
          <w:w w:val="90"/>
          <w:sz w:val="13"/>
        </w:rPr>
        <w:t>NT</w:t>
      </w:r>
      <w:r>
        <w:rPr>
          <w:w w:val="90"/>
          <w:sz w:val="16"/>
        </w:rPr>
        <w:t>’</w:t>
      </w:r>
      <w:r>
        <w:rPr>
          <w:w w:val="90"/>
          <w:sz w:val="13"/>
        </w:rPr>
        <w:t>L</w:t>
      </w:r>
      <w:r>
        <w:rPr>
          <w:sz w:val="13"/>
        </w:rPr>
        <w:t> </w:t>
      </w:r>
      <w:r>
        <w:rPr>
          <w:w w:val="90"/>
          <w:sz w:val="16"/>
        </w:rPr>
        <w:t>(July 3, 2025), [</w:t>
      </w:r>
      <w:hyperlink r:id="rId86">
        <w:r>
          <w:rPr>
            <w:w w:val="90"/>
            <w:sz w:val="16"/>
          </w:rPr>
          <w:t>https://perma.cc/7VY7-FHZP</w:t>
        </w:r>
      </w:hyperlink>
      <w:r>
        <w:rPr>
          <w:w w:val="90"/>
          <w:sz w:val="16"/>
        </w:rPr>
        <w:t>];</w:t>
      </w:r>
      <w:r>
        <w:rPr>
          <w:spacing w:val="40"/>
          <w:sz w:val="16"/>
        </w:rPr>
        <w:t> </w:t>
      </w:r>
      <w:r>
        <w:rPr>
          <w:spacing w:val="-4"/>
          <w:sz w:val="16"/>
        </w:rPr>
        <w:t>Kellie</w:t>
      </w:r>
      <w:r>
        <w:rPr>
          <w:spacing w:val="17"/>
          <w:sz w:val="16"/>
        </w:rPr>
        <w:t> </w:t>
      </w:r>
      <w:r>
        <w:rPr>
          <w:spacing w:val="-4"/>
          <w:sz w:val="16"/>
        </w:rPr>
        <w:t>Leeson,</w:t>
      </w:r>
      <w:r>
        <w:rPr>
          <w:spacing w:val="18"/>
          <w:sz w:val="16"/>
        </w:rPr>
        <w:t> </w:t>
      </w:r>
      <w:r>
        <w:rPr>
          <w:i/>
          <w:spacing w:val="-4"/>
          <w:sz w:val="16"/>
        </w:rPr>
        <w:t>The</w:t>
      </w:r>
      <w:r>
        <w:rPr>
          <w:i/>
          <w:spacing w:val="16"/>
          <w:sz w:val="16"/>
        </w:rPr>
        <w:t> </w:t>
      </w:r>
      <w:r>
        <w:rPr>
          <w:i/>
          <w:spacing w:val="-4"/>
          <w:sz w:val="16"/>
        </w:rPr>
        <w:t>Hunger</w:t>
      </w:r>
      <w:r>
        <w:rPr>
          <w:i/>
          <w:spacing w:val="15"/>
          <w:sz w:val="16"/>
        </w:rPr>
        <w:t> </w:t>
      </w:r>
      <w:r>
        <w:rPr>
          <w:i/>
          <w:spacing w:val="-4"/>
          <w:sz w:val="16"/>
        </w:rPr>
        <w:t>Crisis</w:t>
      </w:r>
      <w:r>
        <w:rPr>
          <w:i/>
          <w:spacing w:val="16"/>
          <w:sz w:val="16"/>
        </w:rPr>
        <w:t> </w:t>
      </w:r>
      <w:r>
        <w:rPr>
          <w:i/>
          <w:spacing w:val="-4"/>
          <w:sz w:val="16"/>
        </w:rPr>
        <w:t>in</w:t>
      </w:r>
      <w:r>
        <w:rPr>
          <w:i/>
          <w:spacing w:val="16"/>
          <w:sz w:val="16"/>
        </w:rPr>
        <w:t> </w:t>
      </w:r>
      <w:r>
        <w:rPr>
          <w:i/>
          <w:spacing w:val="-4"/>
          <w:sz w:val="16"/>
        </w:rPr>
        <w:t>Gaza:</w:t>
      </w:r>
      <w:r>
        <w:rPr>
          <w:i/>
          <w:spacing w:val="16"/>
          <w:sz w:val="16"/>
        </w:rPr>
        <w:t> </w:t>
      </w:r>
      <w:r>
        <w:rPr>
          <w:i/>
          <w:spacing w:val="-4"/>
          <w:sz w:val="16"/>
        </w:rPr>
        <w:t>The</w:t>
      </w:r>
      <w:r>
        <w:rPr>
          <w:i/>
          <w:spacing w:val="16"/>
          <w:sz w:val="16"/>
        </w:rPr>
        <w:t> </w:t>
      </w:r>
      <w:r>
        <w:rPr>
          <w:i/>
          <w:spacing w:val="-4"/>
          <w:sz w:val="16"/>
        </w:rPr>
        <w:t>Impact</w:t>
      </w:r>
      <w:r>
        <w:rPr>
          <w:i/>
          <w:spacing w:val="17"/>
          <w:sz w:val="16"/>
        </w:rPr>
        <w:t> </w:t>
      </w:r>
      <w:r>
        <w:rPr>
          <w:i/>
          <w:spacing w:val="-4"/>
          <w:sz w:val="16"/>
        </w:rPr>
        <w:t>on</w:t>
      </w:r>
      <w:r>
        <w:rPr>
          <w:i/>
          <w:spacing w:val="17"/>
          <w:sz w:val="16"/>
        </w:rPr>
        <w:t> </w:t>
      </w:r>
      <w:r>
        <w:rPr>
          <w:i/>
          <w:spacing w:val="-4"/>
          <w:sz w:val="16"/>
        </w:rPr>
        <w:t>Women</w:t>
      </w:r>
      <w:r>
        <w:rPr>
          <w:i/>
          <w:spacing w:val="17"/>
          <w:sz w:val="16"/>
        </w:rPr>
        <w:t> </w:t>
      </w:r>
      <w:r>
        <w:rPr>
          <w:i/>
          <w:spacing w:val="-4"/>
          <w:sz w:val="16"/>
        </w:rPr>
        <w:t>and</w:t>
      </w:r>
      <w:r>
        <w:rPr>
          <w:i/>
          <w:spacing w:val="15"/>
          <w:sz w:val="16"/>
        </w:rPr>
        <w:t> </w:t>
      </w:r>
      <w:r>
        <w:rPr>
          <w:i/>
          <w:spacing w:val="-4"/>
          <w:sz w:val="16"/>
        </w:rPr>
        <w:t>Girls</w:t>
      </w:r>
      <w:r>
        <w:rPr>
          <w:spacing w:val="-4"/>
          <w:sz w:val="16"/>
        </w:rPr>
        <w:t>,</w:t>
      </w:r>
      <w:r>
        <w:rPr>
          <w:spacing w:val="16"/>
          <w:sz w:val="16"/>
        </w:rPr>
        <w:t> </w:t>
      </w:r>
      <w:r>
        <w:rPr>
          <w:spacing w:val="-4"/>
          <w:sz w:val="16"/>
        </w:rPr>
        <w:t>W</w:t>
      </w:r>
      <w:r>
        <w:rPr>
          <w:spacing w:val="-4"/>
          <w:sz w:val="13"/>
        </w:rPr>
        <w:t>OMEN</w:t>
      </w:r>
      <w:r>
        <w:rPr>
          <w:spacing w:val="-4"/>
          <w:sz w:val="16"/>
        </w:rPr>
        <w:t>’</w:t>
      </w:r>
      <w:r>
        <w:rPr>
          <w:spacing w:val="-4"/>
          <w:sz w:val="13"/>
        </w:rPr>
        <w:t>S</w:t>
      </w:r>
      <w:r>
        <w:rPr>
          <w:spacing w:val="16"/>
          <w:sz w:val="13"/>
        </w:rPr>
        <w:t> </w:t>
      </w:r>
      <w:r>
        <w:rPr>
          <w:spacing w:val="-4"/>
          <w:sz w:val="16"/>
        </w:rPr>
        <w:t>R</w:t>
      </w:r>
      <w:r>
        <w:rPr>
          <w:spacing w:val="-4"/>
          <w:sz w:val="13"/>
        </w:rPr>
        <w:t>EFUGEE</w:t>
      </w:r>
      <w:r>
        <w:rPr>
          <w:spacing w:val="15"/>
          <w:sz w:val="13"/>
        </w:rPr>
        <w:t> </w:t>
      </w:r>
      <w:r>
        <w:rPr>
          <w:spacing w:val="-4"/>
          <w:sz w:val="16"/>
        </w:rPr>
        <w:t>C</w:t>
      </w:r>
      <w:r>
        <w:rPr>
          <w:spacing w:val="-4"/>
          <w:sz w:val="13"/>
        </w:rPr>
        <w:t>OMM</w:t>
      </w:r>
      <w:r>
        <w:rPr>
          <w:spacing w:val="-4"/>
          <w:sz w:val="16"/>
        </w:rPr>
        <w:t>’</w:t>
      </w:r>
      <w:r>
        <w:rPr>
          <w:spacing w:val="-4"/>
          <w:sz w:val="13"/>
        </w:rPr>
        <w:t>N</w:t>
      </w:r>
      <w:r>
        <w:rPr>
          <w:spacing w:val="25"/>
          <w:sz w:val="13"/>
        </w:rPr>
        <w:t> </w:t>
      </w:r>
      <w:r>
        <w:rPr>
          <w:spacing w:val="-4"/>
          <w:sz w:val="16"/>
        </w:rPr>
        <w:t>(July</w:t>
      </w:r>
      <w:r>
        <w:rPr>
          <w:spacing w:val="15"/>
          <w:sz w:val="16"/>
        </w:rPr>
        <w:t> </w:t>
      </w:r>
      <w:r>
        <w:rPr>
          <w:spacing w:val="-4"/>
          <w:sz w:val="16"/>
        </w:rPr>
        <w:t>28,</w:t>
      </w:r>
      <w:r>
        <w:rPr>
          <w:spacing w:val="17"/>
          <w:sz w:val="16"/>
        </w:rPr>
        <w:t> </w:t>
      </w:r>
      <w:r>
        <w:rPr>
          <w:spacing w:val="-4"/>
          <w:sz w:val="16"/>
        </w:rPr>
        <w:t>2025),</w:t>
      </w:r>
      <w:r>
        <w:rPr>
          <w:spacing w:val="40"/>
          <w:sz w:val="16"/>
        </w:rPr>
        <w:t> </w:t>
      </w:r>
      <w:hyperlink r:id="rId87">
        <w:r>
          <w:rPr>
            <w:sz w:val="16"/>
          </w:rPr>
          <w:t>https://www.amnesty.org/en/latest/news/2025/07/gaza-evidence-points-to-israels-continued-use-of-starvation-to-inflict-</w:t>
        </w:r>
        <w:r>
          <w:rPr>
            <w:w w:val="90"/>
            <w:sz w:val="16"/>
          </w:rPr>
          <w:t>genocide-against-palestinians/</w:t>
        </w:r>
      </w:hyperlink>
      <w:r>
        <w:rPr>
          <w:w w:val="90"/>
          <w:sz w:val="16"/>
        </w:rPr>
        <w:t> [</w:t>
      </w:r>
      <w:hyperlink r:id="rId88">
        <w:r>
          <w:rPr>
            <w:w w:val="90"/>
            <w:sz w:val="16"/>
          </w:rPr>
          <w:t>https://perma.cc/RMK2-3YXK</w:t>
        </w:r>
      </w:hyperlink>
      <w:r>
        <w:rPr>
          <w:w w:val="90"/>
          <w:sz w:val="16"/>
        </w:rPr>
        <w:t>]; </w:t>
      </w:r>
      <w:r>
        <w:rPr>
          <w:i/>
          <w:w w:val="90"/>
          <w:sz w:val="16"/>
        </w:rPr>
        <w:t>Gaza Famine a Catastrophe for Mothers and Infants</w:t>
      </w:r>
      <w:r>
        <w:rPr>
          <w:w w:val="90"/>
          <w:sz w:val="16"/>
        </w:rPr>
        <w:t>, UNFPA (Aug.</w:t>
      </w:r>
      <w:r>
        <w:rPr>
          <w:spacing w:val="40"/>
          <w:sz w:val="16"/>
        </w:rPr>
        <w:t> </w:t>
      </w:r>
      <w:r>
        <w:rPr>
          <w:sz w:val="16"/>
        </w:rPr>
        <w:t>22, 2025), </w:t>
      </w:r>
      <w:hyperlink r:id="rId89">
        <w:r>
          <w:rPr>
            <w:sz w:val="16"/>
          </w:rPr>
          <w:t>https://www.un.org/unispal/document/unfpa-press-release-22aug25/</w:t>
        </w:r>
      </w:hyperlink>
      <w:r>
        <w:rPr>
          <w:sz w:val="16"/>
        </w:rPr>
        <w:t> [</w:t>
      </w:r>
      <w:hyperlink r:id="rId90">
        <w:r>
          <w:rPr>
            <w:sz w:val="16"/>
          </w:rPr>
          <w:t>https://perma.cc/YQR7-YK6B</w:t>
        </w:r>
      </w:hyperlink>
      <w:r>
        <w:rPr>
          <w:sz w:val="16"/>
        </w:rPr>
        <w:t>] (“In Gaza</w:t>
      </w:r>
      <w:r>
        <w:rPr>
          <w:spacing w:val="40"/>
          <w:sz w:val="16"/>
        </w:rPr>
        <w:t> </w:t>
      </w:r>
      <w:r>
        <w:rPr>
          <w:spacing w:val="-2"/>
          <w:sz w:val="16"/>
        </w:rPr>
        <w:t>today,</w:t>
      </w:r>
      <w:r>
        <w:rPr>
          <w:spacing w:val="-8"/>
          <w:sz w:val="16"/>
        </w:rPr>
        <w:t> </w:t>
      </w:r>
      <w:r>
        <w:rPr>
          <w:spacing w:val="-2"/>
          <w:sz w:val="16"/>
        </w:rPr>
        <w:t>famine</w:t>
      </w:r>
      <w:r>
        <w:rPr>
          <w:spacing w:val="-8"/>
          <w:sz w:val="16"/>
        </w:rPr>
        <w:t> </w:t>
      </w:r>
      <w:r>
        <w:rPr>
          <w:spacing w:val="-2"/>
          <w:sz w:val="16"/>
        </w:rPr>
        <w:t>is</w:t>
      </w:r>
      <w:r>
        <w:rPr>
          <w:spacing w:val="-8"/>
          <w:sz w:val="16"/>
        </w:rPr>
        <w:t> </w:t>
      </w:r>
      <w:r>
        <w:rPr>
          <w:spacing w:val="-2"/>
          <w:sz w:val="16"/>
        </w:rPr>
        <w:t>no</w:t>
      </w:r>
      <w:r>
        <w:rPr>
          <w:spacing w:val="-8"/>
          <w:sz w:val="16"/>
        </w:rPr>
        <w:t> </w:t>
      </w:r>
      <w:r>
        <w:rPr>
          <w:spacing w:val="-2"/>
          <w:sz w:val="16"/>
        </w:rPr>
        <w:t>longer</w:t>
      </w:r>
      <w:r>
        <w:rPr>
          <w:spacing w:val="-8"/>
          <w:sz w:val="16"/>
        </w:rPr>
        <w:t> </w:t>
      </w:r>
      <w:r>
        <w:rPr>
          <w:spacing w:val="-2"/>
          <w:sz w:val="16"/>
        </w:rPr>
        <w:t>a</w:t>
      </w:r>
      <w:r>
        <w:rPr>
          <w:spacing w:val="-8"/>
          <w:sz w:val="16"/>
        </w:rPr>
        <w:t> </w:t>
      </w:r>
      <w:r>
        <w:rPr>
          <w:spacing w:val="-2"/>
          <w:sz w:val="16"/>
        </w:rPr>
        <w:t>dark</w:t>
      </w:r>
      <w:r>
        <w:rPr>
          <w:spacing w:val="-8"/>
          <w:sz w:val="16"/>
        </w:rPr>
        <w:t> </w:t>
      </w:r>
      <w:r>
        <w:rPr>
          <w:spacing w:val="-2"/>
          <w:sz w:val="16"/>
        </w:rPr>
        <w:t>threat—it</w:t>
      </w:r>
      <w:r>
        <w:rPr>
          <w:spacing w:val="-8"/>
          <w:sz w:val="16"/>
        </w:rPr>
        <w:t> </w:t>
      </w:r>
      <w:r>
        <w:rPr>
          <w:spacing w:val="-2"/>
          <w:sz w:val="16"/>
        </w:rPr>
        <w:t>has</w:t>
      </w:r>
      <w:r>
        <w:rPr>
          <w:spacing w:val="-8"/>
          <w:sz w:val="16"/>
        </w:rPr>
        <w:t> </w:t>
      </w:r>
      <w:r>
        <w:rPr>
          <w:spacing w:val="-2"/>
          <w:sz w:val="16"/>
        </w:rPr>
        <w:t>set</w:t>
      </w:r>
      <w:r>
        <w:rPr>
          <w:spacing w:val="-8"/>
          <w:sz w:val="16"/>
        </w:rPr>
        <w:t> </w:t>
      </w:r>
      <w:r>
        <w:rPr>
          <w:spacing w:val="-2"/>
          <w:sz w:val="16"/>
        </w:rPr>
        <w:t>in.</w:t>
      </w:r>
      <w:r>
        <w:rPr>
          <w:spacing w:val="-8"/>
          <w:sz w:val="16"/>
        </w:rPr>
        <w:t> </w:t>
      </w:r>
      <w:r>
        <w:rPr>
          <w:spacing w:val="-2"/>
          <w:sz w:val="16"/>
        </w:rPr>
        <w:t>For</w:t>
      </w:r>
      <w:r>
        <w:rPr>
          <w:spacing w:val="-8"/>
          <w:sz w:val="16"/>
        </w:rPr>
        <w:t> </w:t>
      </w:r>
      <w:r>
        <w:rPr>
          <w:spacing w:val="-2"/>
          <w:sz w:val="16"/>
        </w:rPr>
        <w:t>pregnant</w:t>
      </w:r>
      <w:r>
        <w:rPr>
          <w:spacing w:val="-6"/>
          <w:sz w:val="16"/>
        </w:rPr>
        <w:t> </w:t>
      </w:r>
      <w:r>
        <w:rPr>
          <w:spacing w:val="-2"/>
          <w:sz w:val="16"/>
        </w:rPr>
        <w:t>and</w:t>
      </w:r>
      <w:r>
        <w:rPr>
          <w:spacing w:val="-8"/>
          <w:sz w:val="16"/>
        </w:rPr>
        <w:t> </w:t>
      </w:r>
      <w:r>
        <w:rPr>
          <w:spacing w:val="-2"/>
          <w:sz w:val="16"/>
        </w:rPr>
        <w:t>breastfeeding</w:t>
      </w:r>
      <w:r>
        <w:rPr>
          <w:spacing w:val="-8"/>
          <w:sz w:val="16"/>
        </w:rPr>
        <w:t> </w:t>
      </w:r>
      <w:r>
        <w:rPr>
          <w:spacing w:val="-2"/>
          <w:sz w:val="16"/>
        </w:rPr>
        <w:t>women</w:t>
      </w:r>
      <w:r>
        <w:rPr>
          <w:spacing w:val="-8"/>
          <w:sz w:val="16"/>
        </w:rPr>
        <w:t> </w:t>
      </w:r>
      <w:r>
        <w:rPr>
          <w:spacing w:val="-2"/>
          <w:sz w:val="16"/>
        </w:rPr>
        <w:t>and</w:t>
      </w:r>
      <w:r>
        <w:rPr>
          <w:spacing w:val="-8"/>
          <w:sz w:val="16"/>
        </w:rPr>
        <w:t> </w:t>
      </w:r>
      <w:r>
        <w:rPr>
          <w:spacing w:val="-2"/>
          <w:sz w:val="16"/>
        </w:rPr>
        <w:t>their</w:t>
      </w:r>
      <w:r>
        <w:rPr>
          <w:spacing w:val="-8"/>
          <w:sz w:val="16"/>
        </w:rPr>
        <w:t> </w:t>
      </w:r>
      <w:r>
        <w:rPr>
          <w:spacing w:val="-2"/>
          <w:sz w:val="16"/>
        </w:rPr>
        <w:t>newborns,</w:t>
      </w:r>
      <w:r>
        <w:rPr>
          <w:spacing w:val="-7"/>
          <w:sz w:val="16"/>
        </w:rPr>
        <w:t> </w:t>
      </w:r>
      <w:r>
        <w:rPr>
          <w:spacing w:val="-2"/>
          <w:sz w:val="16"/>
        </w:rPr>
        <w:t>it</w:t>
      </w:r>
      <w:r>
        <w:rPr>
          <w:spacing w:val="-6"/>
          <w:sz w:val="16"/>
        </w:rPr>
        <w:t> </w:t>
      </w:r>
      <w:r>
        <w:rPr>
          <w:spacing w:val="-2"/>
          <w:sz w:val="16"/>
        </w:rPr>
        <w:t>is</w:t>
      </w:r>
      <w:r>
        <w:rPr>
          <w:spacing w:val="-8"/>
          <w:sz w:val="16"/>
        </w:rPr>
        <w:t> </w:t>
      </w:r>
      <w:r>
        <w:rPr>
          <w:spacing w:val="-2"/>
          <w:sz w:val="16"/>
        </w:rPr>
        <w:t>a</w:t>
      </w:r>
      <w:r>
        <w:rPr>
          <w:spacing w:val="-8"/>
          <w:sz w:val="16"/>
        </w:rPr>
        <w:t> </w:t>
      </w:r>
      <w:r>
        <w:rPr>
          <w:spacing w:val="-2"/>
          <w:sz w:val="16"/>
        </w:rPr>
        <w:t>possible</w:t>
      </w:r>
      <w:r>
        <w:rPr>
          <w:spacing w:val="40"/>
          <w:sz w:val="16"/>
        </w:rPr>
        <w:t> </w:t>
      </w:r>
      <w:r>
        <w:rPr>
          <w:sz w:val="16"/>
        </w:rPr>
        <w:t>death</w:t>
      </w:r>
      <w:r>
        <w:rPr>
          <w:spacing w:val="-7"/>
          <w:sz w:val="16"/>
        </w:rPr>
        <w:t> </w:t>
      </w:r>
      <w:r>
        <w:rPr>
          <w:sz w:val="16"/>
        </w:rPr>
        <w:t>sentence.”)</w:t>
      </w:r>
    </w:p>
    <w:p>
      <w:pPr>
        <w:spacing w:after="0" w:line="273" w:lineRule="auto"/>
        <w:jc w:val="left"/>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69" w:firstLine="720"/>
        <w:jc w:val="both"/>
      </w:pPr>
      <w:r>
        <w:rPr/>
        <w:t>This</w:t>
      </w:r>
      <w:r>
        <w:rPr>
          <w:spacing w:val="-5"/>
        </w:rPr>
        <w:t> </w:t>
      </w:r>
      <w:r>
        <w:rPr/>
        <w:t>Article</w:t>
      </w:r>
      <w:r>
        <w:rPr>
          <w:spacing w:val="-4"/>
        </w:rPr>
        <w:t> </w:t>
      </w:r>
      <w:r>
        <w:rPr/>
        <w:t>argues</w:t>
      </w:r>
      <w:r>
        <w:rPr>
          <w:spacing w:val="-5"/>
        </w:rPr>
        <w:t> </w:t>
      </w:r>
      <w:r>
        <w:rPr/>
        <w:t>that</w:t>
      </w:r>
      <w:r>
        <w:rPr>
          <w:spacing w:val="-5"/>
        </w:rPr>
        <w:t> </w:t>
      </w:r>
      <w:r>
        <w:rPr/>
        <w:t>the</w:t>
      </w:r>
      <w:r>
        <w:rPr>
          <w:spacing w:val="-4"/>
        </w:rPr>
        <w:t> </w:t>
      </w:r>
      <w:r>
        <w:rPr/>
        <w:t>systematic</w:t>
      </w:r>
      <w:r>
        <w:rPr>
          <w:spacing w:val="-4"/>
        </w:rPr>
        <w:t> </w:t>
      </w:r>
      <w:r>
        <w:rPr/>
        <w:t>targeting</w:t>
      </w:r>
      <w:r>
        <w:rPr>
          <w:spacing w:val="-5"/>
        </w:rPr>
        <w:t> </w:t>
      </w:r>
      <w:r>
        <w:rPr/>
        <w:t>of</w:t>
      </w:r>
      <w:r>
        <w:rPr>
          <w:spacing w:val="-4"/>
        </w:rPr>
        <w:t> </w:t>
      </w:r>
      <w:r>
        <w:rPr/>
        <w:t>Palestinian</w:t>
      </w:r>
      <w:r>
        <w:rPr>
          <w:spacing w:val="-5"/>
        </w:rPr>
        <w:t> </w:t>
      </w:r>
      <w:r>
        <w:rPr/>
        <w:t>women</w:t>
      </w:r>
      <w:r>
        <w:rPr>
          <w:spacing w:val="-5"/>
        </w:rPr>
        <w:t> </w:t>
      </w:r>
      <w:r>
        <w:rPr/>
        <w:t>in</w:t>
      </w:r>
      <w:r>
        <w:rPr>
          <w:spacing w:val="-5"/>
        </w:rPr>
        <w:t> </w:t>
      </w:r>
      <w:r>
        <w:rPr/>
        <w:t>Gaza</w:t>
      </w:r>
      <w:r>
        <w:rPr>
          <w:spacing w:val="-4"/>
        </w:rPr>
        <w:t> </w:t>
      </w:r>
      <w:r>
        <w:rPr/>
        <w:t>constitutes </w:t>
      </w:r>
      <w:r>
        <w:rPr>
          <w:spacing w:val="-2"/>
        </w:rPr>
        <w:t>femi-genocide,</w:t>
      </w:r>
      <w:r>
        <w:rPr>
          <w:spacing w:val="-5"/>
        </w:rPr>
        <w:t> </w:t>
      </w:r>
      <w:r>
        <w:rPr>
          <w:spacing w:val="-2"/>
        </w:rPr>
        <w:t>the</w:t>
      </w:r>
      <w:r>
        <w:rPr>
          <w:spacing w:val="-5"/>
        </w:rPr>
        <w:t> </w:t>
      </w:r>
      <w:r>
        <w:rPr>
          <w:spacing w:val="-2"/>
        </w:rPr>
        <w:t>use</w:t>
      </w:r>
      <w:r>
        <w:rPr>
          <w:spacing w:val="-5"/>
        </w:rPr>
        <w:t> </w:t>
      </w:r>
      <w:r>
        <w:rPr>
          <w:spacing w:val="-2"/>
        </w:rPr>
        <w:t>of</w:t>
      </w:r>
      <w:r>
        <w:rPr>
          <w:spacing w:val="-5"/>
        </w:rPr>
        <w:t> </w:t>
      </w:r>
      <w:r>
        <w:rPr>
          <w:spacing w:val="-2"/>
        </w:rPr>
        <w:t>femicide</w:t>
      </w:r>
      <w:r>
        <w:rPr>
          <w:spacing w:val="-5"/>
        </w:rPr>
        <w:t> </w:t>
      </w:r>
      <w:r>
        <w:rPr>
          <w:spacing w:val="-2"/>
        </w:rPr>
        <w:t>as</w:t>
      </w:r>
      <w:r>
        <w:rPr>
          <w:spacing w:val="-5"/>
        </w:rPr>
        <w:t> </w:t>
      </w:r>
      <w:r>
        <w:rPr>
          <w:spacing w:val="-2"/>
        </w:rPr>
        <w:t>an</w:t>
      </w:r>
      <w:r>
        <w:rPr>
          <w:spacing w:val="-6"/>
        </w:rPr>
        <w:t> </w:t>
      </w:r>
      <w:r>
        <w:rPr>
          <w:spacing w:val="-2"/>
        </w:rPr>
        <w:t>operational</w:t>
      </w:r>
      <w:r>
        <w:rPr>
          <w:spacing w:val="-5"/>
        </w:rPr>
        <w:t> </w:t>
      </w:r>
      <w:r>
        <w:rPr>
          <w:spacing w:val="-2"/>
        </w:rPr>
        <w:t>tool</w:t>
      </w:r>
      <w:r>
        <w:rPr>
          <w:spacing w:val="-5"/>
        </w:rPr>
        <w:t> </w:t>
      </w:r>
      <w:r>
        <w:rPr>
          <w:spacing w:val="-2"/>
        </w:rPr>
        <w:t>of</w:t>
      </w:r>
      <w:r>
        <w:rPr>
          <w:spacing w:val="-5"/>
        </w:rPr>
        <w:t> </w:t>
      </w:r>
      <w:r>
        <w:rPr>
          <w:spacing w:val="-2"/>
        </w:rPr>
        <w:t>genocide.</w:t>
      </w:r>
      <w:r>
        <w:rPr>
          <w:spacing w:val="-5"/>
        </w:rPr>
        <w:t> </w:t>
      </w:r>
      <w:r>
        <w:rPr>
          <w:spacing w:val="-2"/>
        </w:rPr>
        <w:t>Israel’s</w:t>
      </w:r>
      <w:r>
        <w:rPr>
          <w:spacing w:val="-6"/>
        </w:rPr>
        <w:t> </w:t>
      </w:r>
      <w:r>
        <w:rPr>
          <w:spacing w:val="-2"/>
        </w:rPr>
        <w:t>conduct,</w:t>
      </w:r>
      <w:r>
        <w:rPr>
          <w:spacing w:val="-6"/>
        </w:rPr>
        <w:t> </w:t>
      </w:r>
      <w:r>
        <w:rPr>
          <w:spacing w:val="-2"/>
        </w:rPr>
        <w:t>especially</w:t>
      </w:r>
      <w:r>
        <w:rPr>
          <w:spacing w:val="-5"/>
        </w:rPr>
        <w:t> </w:t>
      </w:r>
      <w:r>
        <w:rPr>
          <w:spacing w:val="-2"/>
        </w:rPr>
        <w:t>the </w:t>
      </w:r>
      <w:r>
        <w:rPr>
          <w:w w:val="90"/>
        </w:rPr>
        <w:t>killing of women and girls, fulfills the actus reus and evidences the specific intent (</w:t>
      </w:r>
      <w:r>
        <w:rPr>
          <w:i/>
          <w:w w:val="90"/>
        </w:rPr>
        <w:t>dolus specialis</w:t>
      </w:r>
      <w:r>
        <w:rPr>
          <w:w w:val="90"/>
        </w:rPr>
        <w:t>) required </w:t>
      </w:r>
      <w:r>
        <w:rPr>
          <w:spacing w:val="-4"/>
        </w:rPr>
        <w:t>under</w:t>
      </w:r>
      <w:r>
        <w:rPr>
          <w:spacing w:val="-7"/>
        </w:rPr>
        <w:t> </w:t>
      </w:r>
      <w:r>
        <w:rPr>
          <w:spacing w:val="-4"/>
        </w:rPr>
        <w:t>the</w:t>
      </w:r>
      <w:r>
        <w:rPr>
          <w:spacing w:val="-6"/>
        </w:rPr>
        <w:t> </w:t>
      </w:r>
      <w:r>
        <w:rPr>
          <w:spacing w:val="-4"/>
        </w:rPr>
        <w:t>Genocide</w:t>
      </w:r>
      <w:r>
        <w:rPr>
          <w:spacing w:val="-6"/>
        </w:rPr>
        <w:t> </w:t>
      </w:r>
      <w:r>
        <w:rPr>
          <w:spacing w:val="-4"/>
        </w:rPr>
        <w:t>Convention.</w:t>
      </w:r>
      <w:r>
        <w:rPr>
          <w:spacing w:val="-7"/>
        </w:rPr>
        <w:t> </w:t>
      </w:r>
      <w:r>
        <w:rPr>
          <w:spacing w:val="-4"/>
        </w:rPr>
        <w:t>Femicide</w:t>
      </w:r>
      <w:r>
        <w:rPr>
          <w:spacing w:val="-6"/>
        </w:rPr>
        <w:t> </w:t>
      </w:r>
      <w:r>
        <w:rPr>
          <w:spacing w:val="-4"/>
        </w:rPr>
        <w:t>here</w:t>
      </w:r>
      <w:r>
        <w:rPr>
          <w:spacing w:val="-6"/>
        </w:rPr>
        <w:t> </w:t>
      </w:r>
      <w:r>
        <w:rPr>
          <w:spacing w:val="-4"/>
        </w:rPr>
        <w:t>operates</w:t>
      </w:r>
      <w:r>
        <w:rPr>
          <w:spacing w:val="-7"/>
        </w:rPr>
        <w:t> </w:t>
      </w:r>
      <w:r>
        <w:rPr>
          <w:spacing w:val="-4"/>
        </w:rPr>
        <w:t>as</w:t>
      </w:r>
      <w:r>
        <w:rPr>
          <w:spacing w:val="-8"/>
        </w:rPr>
        <w:t> </w:t>
      </w:r>
      <w:r>
        <w:rPr>
          <w:spacing w:val="-4"/>
        </w:rPr>
        <w:t>an</w:t>
      </w:r>
      <w:r>
        <w:rPr>
          <w:spacing w:val="-8"/>
        </w:rPr>
        <w:t> </w:t>
      </w:r>
      <w:r>
        <w:rPr>
          <w:spacing w:val="-4"/>
        </w:rPr>
        <w:t>instrument</w:t>
      </w:r>
      <w:r>
        <w:rPr>
          <w:spacing w:val="-8"/>
        </w:rPr>
        <w:t> </w:t>
      </w:r>
      <w:r>
        <w:rPr>
          <w:spacing w:val="-4"/>
        </w:rPr>
        <w:t>to</w:t>
      </w:r>
      <w:r>
        <w:rPr>
          <w:spacing w:val="-8"/>
        </w:rPr>
        <w:t> </w:t>
      </w:r>
      <w:r>
        <w:rPr>
          <w:spacing w:val="-4"/>
        </w:rPr>
        <w:t>destroy</w:t>
      </w:r>
      <w:r>
        <w:rPr>
          <w:spacing w:val="-6"/>
        </w:rPr>
        <w:t> </w:t>
      </w:r>
      <w:r>
        <w:rPr>
          <w:spacing w:val="-4"/>
        </w:rPr>
        <w:t>a</w:t>
      </w:r>
      <w:r>
        <w:rPr>
          <w:spacing w:val="-6"/>
        </w:rPr>
        <w:t> </w:t>
      </w:r>
      <w:r>
        <w:rPr>
          <w:spacing w:val="-4"/>
        </w:rPr>
        <w:t>group:</w:t>
      </w:r>
      <w:r>
        <w:rPr>
          <w:spacing w:val="-5"/>
        </w:rPr>
        <w:t> </w:t>
      </w:r>
      <w:r>
        <w:rPr>
          <w:spacing w:val="-4"/>
        </w:rPr>
        <w:t>by</w:t>
      </w:r>
      <w:r>
        <w:rPr>
          <w:spacing w:val="-6"/>
        </w:rPr>
        <w:t> </w:t>
      </w:r>
      <w:r>
        <w:rPr>
          <w:spacing w:val="-4"/>
        </w:rPr>
        <w:t>erasing </w:t>
      </w:r>
      <w:r>
        <w:rPr>
          <w:spacing w:val="-2"/>
        </w:rPr>
        <w:t>the</w:t>
      </w:r>
      <w:r>
        <w:rPr>
          <w:spacing w:val="-3"/>
        </w:rPr>
        <w:t> </w:t>
      </w:r>
      <w:r>
        <w:rPr>
          <w:spacing w:val="-2"/>
        </w:rPr>
        <w:t>bodies</w:t>
      </w:r>
      <w:r>
        <w:rPr>
          <w:spacing w:val="-5"/>
        </w:rPr>
        <w:t> </w:t>
      </w:r>
      <w:r>
        <w:rPr>
          <w:spacing w:val="-2"/>
        </w:rPr>
        <w:t>through</w:t>
      </w:r>
      <w:r>
        <w:rPr>
          <w:spacing w:val="-5"/>
        </w:rPr>
        <w:t> </w:t>
      </w:r>
      <w:r>
        <w:rPr>
          <w:spacing w:val="-2"/>
        </w:rPr>
        <w:t>which</w:t>
      </w:r>
      <w:r>
        <w:rPr>
          <w:spacing w:val="-5"/>
        </w:rPr>
        <w:t> </w:t>
      </w:r>
      <w:r>
        <w:rPr>
          <w:spacing w:val="-2"/>
        </w:rPr>
        <w:t>life</w:t>
      </w:r>
      <w:r>
        <w:rPr>
          <w:spacing w:val="-3"/>
        </w:rPr>
        <w:t> </w:t>
      </w:r>
      <w:r>
        <w:rPr>
          <w:spacing w:val="-2"/>
        </w:rPr>
        <w:t>continues,</w:t>
      </w:r>
      <w:r>
        <w:rPr>
          <w:spacing w:val="-4"/>
        </w:rPr>
        <w:t> </w:t>
      </w:r>
      <w:r>
        <w:rPr>
          <w:spacing w:val="-2"/>
        </w:rPr>
        <w:t>it</w:t>
      </w:r>
      <w:r>
        <w:rPr>
          <w:spacing w:val="-4"/>
        </w:rPr>
        <w:t> </w:t>
      </w:r>
      <w:r>
        <w:rPr>
          <w:spacing w:val="-2"/>
        </w:rPr>
        <w:t>extinguishes</w:t>
      </w:r>
      <w:r>
        <w:rPr>
          <w:spacing w:val="-5"/>
        </w:rPr>
        <w:t> </w:t>
      </w:r>
      <w:r>
        <w:rPr>
          <w:spacing w:val="-2"/>
        </w:rPr>
        <w:t>both</w:t>
      </w:r>
      <w:r>
        <w:rPr>
          <w:spacing w:val="-5"/>
        </w:rPr>
        <w:t> </w:t>
      </w:r>
      <w:r>
        <w:rPr>
          <w:spacing w:val="-2"/>
        </w:rPr>
        <w:t>present</w:t>
      </w:r>
      <w:r>
        <w:rPr>
          <w:spacing w:val="-4"/>
        </w:rPr>
        <w:t> </w:t>
      </w:r>
      <w:r>
        <w:rPr>
          <w:spacing w:val="-2"/>
        </w:rPr>
        <w:t>and</w:t>
      </w:r>
      <w:r>
        <w:rPr>
          <w:spacing w:val="-3"/>
        </w:rPr>
        <w:t> </w:t>
      </w:r>
      <w:r>
        <w:rPr>
          <w:spacing w:val="-2"/>
        </w:rPr>
        <w:t>future</w:t>
      </w:r>
      <w:r>
        <w:rPr>
          <w:spacing w:val="-3"/>
        </w:rPr>
        <w:t> </w:t>
      </w:r>
      <w:r>
        <w:rPr>
          <w:spacing w:val="-2"/>
        </w:rPr>
        <w:t>generations.</w:t>
      </w:r>
      <w:r>
        <w:rPr>
          <w:spacing w:val="-3"/>
        </w:rPr>
        <w:t> </w:t>
      </w:r>
      <w:r>
        <w:rPr>
          <w:spacing w:val="-2"/>
        </w:rPr>
        <w:t>Through this</w:t>
      </w:r>
      <w:r>
        <w:rPr>
          <w:spacing w:val="-4"/>
        </w:rPr>
        <w:t> </w:t>
      </w:r>
      <w:r>
        <w:rPr>
          <w:spacing w:val="-2"/>
        </w:rPr>
        <w:t>lens,</w:t>
      </w:r>
      <w:r>
        <w:rPr>
          <w:spacing w:val="-4"/>
        </w:rPr>
        <w:t> </w:t>
      </w:r>
      <w:r>
        <w:rPr>
          <w:spacing w:val="-2"/>
        </w:rPr>
        <w:t>the</w:t>
      </w:r>
      <w:r>
        <w:rPr>
          <w:spacing w:val="-3"/>
        </w:rPr>
        <w:t> </w:t>
      </w:r>
      <w:r>
        <w:rPr>
          <w:spacing w:val="-2"/>
        </w:rPr>
        <w:t>Article</w:t>
      </w:r>
      <w:r>
        <w:rPr>
          <w:spacing w:val="-3"/>
        </w:rPr>
        <w:t> </w:t>
      </w:r>
      <w:r>
        <w:rPr>
          <w:spacing w:val="-2"/>
        </w:rPr>
        <w:t>reconceptualizes</w:t>
      </w:r>
      <w:r>
        <w:rPr>
          <w:spacing w:val="-4"/>
        </w:rPr>
        <w:t> </w:t>
      </w:r>
      <w:r>
        <w:rPr>
          <w:spacing w:val="-2"/>
        </w:rPr>
        <w:t>gender-based</w:t>
      </w:r>
      <w:r>
        <w:rPr>
          <w:spacing w:val="-3"/>
        </w:rPr>
        <w:t> </w:t>
      </w:r>
      <w:r>
        <w:rPr>
          <w:spacing w:val="-2"/>
        </w:rPr>
        <w:t>persecution</w:t>
      </w:r>
      <w:r>
        <w:rPr>
          <w:spacing w:val="-5"/>
        </w:rPr>
        <w:t> </w:t>
      </w:r>
      <w:r>
        <w:rPr>
          <w:spacing w:val="-2"/>
        </w:rPr>
        <w:t>as</w:t>
      </w:r>
      <w:r>
        <w:rPr>
          <w:spacing w:val="-4"/>
        </w:rPr>
        <w:t> </w:t>
      </w:r>
      <w:r>
        <w:rPr>
          <w:spacing w:val="-2"/>
        </w:rPr>
        <w:t>a</w:t>
      </w:r>
      <w:r>
        <w:rPr>
          <w:spacing w:val="-3"/>
        </w:rPr>
        <w:t> </w:t>
      </w:r>
      <w:r>
        <w:rPr>
          <w:spacing w:val="-2"/>
        </w:rPr>
        <w:t>structural</w:t>
      </w:r>
      <w:r>
        <w:rPr>
          <w:spacing w:val="-4"/>
        </w:rPr>
        <w:t> </w:t>
      </w:r>
      <w:r>
        <w:rPr>
          <w:spacing w:val="-2"/>
        </w:rPr>
        <w:t>means</w:t>
      </w:r>
      <w:r>
        <w:rPr>
          <w:spacing w:val="-4"/>
        </w:rPr>
        <w:t> </w:t>
      </w:r>
      <w:r>
        <w:rPr>
          <w:spacing w:val="-2"/>
        </w:rPr>
        <w:t>of</w:t>
      </w:r>
      <w:r>
        <w:rPr>
          <w:spacing w:val="-3"/>
        </w:rPr>
        <w:t> </w:t>
      </w:r>
      <w:r>
        <w:rPr>
          <w:spacing w:val="-2"/>
        </w:rPr>
        <w:t>annihilation, </w:t>
      </w:r>
      <w:r>
        <w:rPr>
          <w:spacing w:val="-4"/>
        </w:rPr>
        <w:t>situating Gaza within a broader jurisprudential trajectory of reproductive and demographic destruction. </w:t>
      </w:r>
      <w:r>
        <w:rPr/>
        <w:t>It concludes by addressing the dual layers of accountability, individual criminal liability under </w:t>
      </w:r>
      <w:r>
        <w:rPr>
          <w:spacing w:val="-4"/>
        </w:rPr>
        <w:t>international criminal law and state responsibility under customary international law, and by proposing </w:t>
      </w:r>
      <w:r>
        <w:rPr/>
        <w:t>a</w:t>
      </w:r>
      <w:r>
        <w:rPr>
          <w:spacing w:val="-13"/>
        </w:rPr>
        <w:t> </w:t>
      </w:r>
      <w:r>
        <w:rPr/>
        <w:t>reframing</w:t>
      </w:r>
      <w:r>
        <w:rPr>
          <w:spacing w:val="-12"/>
        </w:rPr>
        <w:t> </w:t>
      </w:r>
      <w:r>
        <w:rPr/>
        <w:t>of</w:t>
      </w:r>
      <w:r>
        <w:rPr>
          <w:spacing w:val="-12"/>
        </w:rPr>
        <w:t> </w:t>
      </w:r>
      <w:r>
        <w:rPr/>
        <w:t>femicide</w:t>
      </w:r>
      <w:r>
        <w:rPr>
          <w:spacing w:val="-12"/>
        </w:rPr>
        <w:t> </w:t>
      </w:r>
      <w:r>
        <w:rPr/>
        <w:t>within</w:t>
      </w:r>
      <w:r>
        <w:rPr>
          <w:spacing w:val="-12"/>
        </w:rPr>
        <w:t> </w:t>
      </w:r>
      <w:r>
        <w:rPr/>
        <w:t>international</w:t>
      </w:r>
      <w:r>
        <w:rPr>
          <w:spacing w:val="-13"/>
        </w:rPr>
        <w:t> </w:t>
      </w:r>
      <w:r>
        <w:rPr/>
        <w:t>legal</w:t>
      </w:r>
      <w:r>
        <w:rPr>
          <w:spacing w:val="-12"/>
        </w:rPr>
        <w:t> </w:t>
      </w:r>
      <w:r>
        <w:rPr/>
        <w:t>doctrine</w:t>
      </w:r>
      <w:r>
        <w:rPr>
          <w:spacing w:val="-12"/>
        </w:rPr>
        <w:t> </w:t>
      </w:r>
      <w:r>
        <w:rPr/>
        <w:t>as</w:t>
      </w:r>
      <w:r>
        <w:rPr>
          <w:spacing w:val="-12"/>
        </w:rPr>
        <w:t> </w:t>
      </w:r>
      <w:r>
        <w:rPr/>
        <w:t>an</w:t>
      </w:r>
      <w:r>
        <w:rPr>
          <w:spacing w:val="-13"/>
        </w:rPr>
        <w:t> </w:t>
      </w:r>
      <w:r>
        <w:rPr/>
        <w:t>operational</w:t>
      </w:r>
      <w:r>
        <w:rPr>
          <w:spacing w:val="-12"/>
        </w:rPr>
        <w:t> </w:t>
      </w:r>
      <w:r>
        <w:rPr/>
        <w:t>mechanism</w:t>
      </w:r>
      <w:r>
        <w:rPr>
          <w:spacing w:val="-12"/>
        </w:rPr>
        <w:t> </w:t>
      </w:r>
      <w:r>
        <w:rPr/>
        <w:t>of</w:t>
      </w:r>
      <w:r>
        <w:rPr>
          <w:spacing w:val="-12"/>
        </w:rPr>
        <w:t> </w:t>
      </w:r>
      <w:r>
        <w:rPr/>
        <w:t>genocide rather than a parallel phenomenon.</w:t>
      </w:r>
    </w:p>
    <w:p>
      <w:pPr>
        <w:pStyle w:val="BodyText"/>
        <w:spacing w:before="22"/>
        <w:ind w:left="374" w:right="374" w:firstLine="720"/>
        <w:jc w:val="both"/>
      </w:pPr>
      <w:r>
        <w:rPr>
          <w:spacing w:val="-2"/>
        </w:rPr>
        <w:t>By</w:t>
      </w:r>
      <w:r>
        <w:rPr>
          <w:spacing w:val="-10"/>
        </w:rPr>
        <w:t> </w:t>
      </w:r>
      <w:r>
        <w:rPr>
          <w:spacing w:val="-2"/>
        </w:rPr>
        <w:t>situating</w:t>
      </w:r>
      <w:r>
        <w:rPr>
          <w:spacing w:val="-10"/>
        </w:rPr>
        <w:t> </w:t>
      </w:r>
      <w:r>
        <w:rPr>
          <w:spacing w:val="-2"/>
        </w:rPr>
        <w:t>these</w:t>
      </w:r>
      <w:r>
        <w:rPr>
          <w:spacing w:val="-10"/>
        </w:rPr>
        <w:t> </w:t>
      </w:r>
      <w:r>
        <w:rPr>
          <w:spacing w:val="-2"/>
        </w:rPr>
        <w:t>acts</w:t>
      </w:r>
      <w:r>
        <w:rPr>
          <w:spacing w:val="-11"/>
        </w:rPr>
        <w:t> </w:t>
      </w:r>
      <w:r>
        <w:rPr>
          <w:spacing w:val="-2"/>
        </w:rPr>
        <w:t>at</w:t>
      </w:r>
      <w:r>
        <w:rPr>
          <w:spacing w:val="-8"/>
        </w:rPr>
        <w:t> </w:t>
      </w:r>
      <w:r>
        <w:rPr>
          <w:spacing w:val="-2"/>
        </w:rPr>
        <w:t>the</w:t>
      </w:r>
      <w:r>
        <w:rPr>
          <w:spacing w:val="-10"/>
        </w:rPr>
        <w:t> </w:t>
      </w:r>
      <w:r>
        <w:rPr>
          <w:spacing w:val="-2"/>
        </w:rPr>
        <w:t>intersection</w:t>
      </w:r>
      <w:r>
        <w:rPr>
          <w:spacing w:val="-9"/>
        </w:rPr>
        <w:t> </w:t>
      </w:r>
      <w:r>
        <w:rPr>
          <w:spacing w:val="-2"/>
        </w:rPr>
        <w:t>of</w:t>
      </w:r>
      <w:r>
        <w:rPr>
          <w:spacing w:val="-10"/>
        </w:rPr>
        <w:t> </w:t>
      </w:r>
      <w:r>
        <w:rPr>
          <w:spacing w:val="-2"/>
        </w:rPr>
        <w:t>international</w:t>
      </w:r>
      <w:r>
        <w:rPr>
          <w:spacing w:val="-10"/>
        </w:rPr>
        <w:t> </w:t>
      </w:r>
      <w:r>
        <w:rPr>
          <w:spacing w:val="-2"/>
        </w:rPr>
        <w:t>criminal</w:t>
      </w:r>
      <w:r>
        <w:rPr>
          <w:spacing w:val="-10"/>
        </w:rPr>
        <w:t> </w:t>
      </w:r>
      <w:r>
        <w:rPr>
          <w:spacing w:val="-2"/>
        </w:rPr>
        <w:t>law</w:t>
      </w:r>
      <w:r>
        <w:rPr>
          <w:spacing w:val="-11"/>
        </w:rPr>
        <w:t> </w:t>
      </w:r>
      <w:r>
        <w:rPr>
          <w:spacing w:val="-2"/>
        </w:rPr>
        <w:t>and</w:t>
      </w:r>
      <w:r>
        <w:rPr>
          <w:spacing w:val="-9"/>
        </w:rPr>
        <w:t> </w:t>
      </w:r>
      <w:r>
        <w:rPr>
          <w:spacing w:val="-2"/>
        </w:rPr>
        <w:t>human</w:t>
      </w:r>
      <w:r>
        <w:rPr>
          <w:spacing w:val="-10"/>
        </w:rPr>
        <w:t> </w:t>
      </w:r>
      <w:r>
        <w:rPr>
          <w:spacing w:val="-2"/>
        </w:rPr>
        <w:t>rights</w:t>
      </w:r>
      <w:r>
        <w:rPr>
          <w:spacing w:val="-11"/>
        </w:rPr>
        <w:t> </w:t>
      </w:r>
      <w:r>
        <w:rPr>
          <w:spacing w:val="-2"/>
        </w:rPr>
        <w:t>law, </w:t>
      </w:r>
      <w:r>
        <w:rPr/>
        <w:t>this</w:t>
      </w:r>
      <w:r>
        <w:rPr>
          <w:spacing w:val="-13"/>
        </w:rPr>
        <w:t> </w:t>
      </w:r>
      <w:r>
        <w:rPr/>
        <w:t>analysis</w:t>
      </w:r>
      <w:r>
        <w:rPr>
          <w:spacing w:val="-12"/>
        </w:rPr>
        <w:t> </w:t>
      </w:r>
      <w:r>
        <w:rPr/>
        <w:t>contributes</w:t>
      </w:r>
      <w:r>
        <w:rPr>
          <w:spacing w:val="-13"/>
        </w:rPr>
        <w:t> </w:t>
      </w:r>
      <w:r>
        <w:rPr/>
        <w:t>to</w:t>
      </w:r>
      <w:r>
        <w:rPr>
          <w:spacing w:val="-12"/>
        </w:rPr>
        <w:t> </w:t>
      </w:r>
      <w:r>
        <w:rPr/>
        <w:t>both</w:t>
      </w:r>
      <w:r>
        <w:rPr>
          <w:spacing w:val="-13"/>
        </w:rPr>
        <w:t> </w:t>
      </w:r>
      <w:r>
        <w:rPr/>
        <w:t>genocide</w:t>
      </w:r>
      <w:r>
        <w:rPr>
          <w:spacing w:val="-12"/>
        </w:rPr>
        <w:t> </w:t>
      </w:r>
      <w:r>
        <w:rPr/>
        <w:t>studies</w:t>
      </w:r>
      <w:r>
        <w:rPr>
          <w:spacing w:val="-13"/>
        </w:rPr>
        <w:t> </w:t>
      </w:r>
      <w:r>
        <w:rPr/>
        <w:t>and</w:t>
      </w:r>
      <w:r>
        <w:rPr>
          <w:spacing w:val="-12"/>
        </w:rPr>
        <w:t> </w:t>
      </w:r>
      <w:r>
        <w:rPr/>
        <w:t>international</w:t>
      </w:r>
      <w:r>
        <w:rPr>
          <w:spacing w:val="-13"/>
        </w:rPr>
        <w:t> </w:t>
      </w:r>
      <w:r>
        <w:rPr/>
        <w:t>rights</w:t>
      </w:r>
      <w:r>
        <w:rPr>
          <w:spacing w:val="-12"/>
        </w:rPr>
        <w:t> </w:t>
      </w:r>
      <w:r>
        <w:rPr/>
        <w:t>scholarship.</w:t>
      </w:r>
      <w:r>
        <w:rPr>
          <w:spacing w:val="-13"/>
        </w:rPr>
        <w:t> </w:t>
      </w:r>
      <w:r>
        <w:rPr/>
        <w:t>As</w:t>
      </w:r>
      <w:r>
        <w:rPr>
          <w:spacing w:val="-12"/>
        </w:rPr>
        <w:t> </w:t>
      </w:r>
      <w:r>
        <w:rPr/>
        <w:t>Palestinian </w:t>
      </w:r>
      <w:r>
        <w:rPr>
          <w:spacing w:val="-4"/>
        </w:rPr>
        <w:t>women</w:t>
      </w:r>
      <w:r>
        <w:rPr>
          <w:spacing w:val="-5"/>
        </w:rPr>
        <w:t> </w:t>
      </w:r>
      <w:r>
        <w:rPr>
          <w:spacing w:val="-4"/>
        </w:rPr>
        <w:t>continue to</w:t>
      </w:r>
      <w:r>
        <w:rPr>
          <w:spacing w:val="-6"/>
        </w:rPr>
        <w:t> </w:t>
      </w:r>
      <w:r>
        <w:rPr>
          <w:spacing w:val="-4"/>
        </w:rPr>
        <w:t>face heightened risks</w:t>
      </w:r>
      <w:r>
        <w:rPr>
          <w:spacing w:val="-5"/>
        </w:rPr>
        <w:t> </w:t>
      </w:r>
      <w:r>
        <w:rPr>
          <w:spacing w:val="-4"/>
        </w:rPr>
        <w:t>amid ongoing</w:t>
      </w:r>
      <w:r>
        <w:rPr>
          <w:spacing w:val="-5"/>
        </w:rPr>
        <w:t> </w:t>
      </w:r>
      <w:r>
        <w:rPr>
          <w:spacing w:val="-4"/>
        </w:rPr>
        <w:t>occupation</w:t>
      </w:r>
      <w:r>
        <w:rPr>
          <w:spacing w:val="-5"/>
        </w:rPr>
        <w:t> </w:t>
      </w:r>
      <w:r>
        <w:rPr>
          <w:spacing w:val="-4"/>
        </w:rPr>
        <w:t>and armed conflict,</w:t>
      </w:r>
      <w:r>
        <w:rPr>
          <w:spacing w:val="-5"/>
        </w:rPr>
        <w:t> </w:t>
      </w:r>
      <w:r>
        <w:rPr>
          <w:spacing w:val="-4"/>
        </w:rPr>
        <w:t>recognizing</w:t>
      </w:r>
      <w:r>
        <w:rPr>
          <w:spacing w:val="-5"/>
        </w:rPr>
        <w:t> </w:t>
      </w:r>
      <w:r>
        <w:rPr>
          <w:spacing w:val="-4"/>
        </w:rPr>
        <w:t>the </w:t>
      </w:r>
      <w:r>
        <w:rPr/>
        <w:t>gendered</w:t>
      </w:r>
      <w:r>
        <w:rPr>
          <w:spacing w:val="-5"/>
        </w:rPr>
        <w:t> </w:t>
      </w:r>
      <w:r>
        <w:rPr/>
        <w:t>dimensions</w:t>
      </w:r>
      <w:r>
        <w:rPr>
          <w:spacing w:val="-5"/>
        </w:rPr>
        <w:t> </w:t>
      </w:r>
      <w:r>
        <w:rPr/>
        <w:t>of</w:t>
      </w:r>
      <w:r>
        <w:rPr>
          <w:spacing w:val="-4"/>
        </w:rPr>
        <w:t> </w:t>
      </w:r>
      <w:r>
        <w:rPr/>
        <w:t>mass</w:t>
      </w:r>
      <w:r>
        <w:rPr>
          <w:spacing w:val="-4"/>
        </w:rPr>
        <w:t> </w:t>
      </w:r>
      <w:r>
        <w:rPr/>
        <w:t>violence</w:t>
      </w:r>
      <w:r>
        <w:rPr>
          <w:spacing w:val="-4"/>
        </w:rPr>
        <w:t> </w:t>
      </w:r>
      <w:r>
        <w:rPr/>
        <w:t>is</w:t>
      </w:r>
      <w:r>
        <w:rPr>
          <w:spacing w:val="-5"/>
        </w:rPr>
        <w:t> </w:t>
      </w:r>
      <w:r>
        <w:rPr/>
        <w:t>essential</w:t>
      </w:r>
      <w:r>
        <w:rPr>
          <w:spacing w:val="-4"/>
        </w:rPr>
        <w:t> </w:t>
      </w:r>
      <w:r>
        <w:rPr/>
        <w:t>to</w:t>
      </w:r>
      <w:r>
        <w:rPr>
          <w:spacing w:val="-5"/>
        </w:rPr>
        <w:t> </w:t>
      </w:r>
      <w:r>
        <w:rPr/>
        <w:t>advancing</w:t>
      </w:r>
      <w:r>
        <w:rPr>
          <w:spacing w:val="-5"/>
        </w:rPr>
        <w:t> </w:t>
      </w:r>
      <w:r>
        <w:rPr/>
        <w:t>legal</w:t>
      </w:r>
      <w:r>
        <w:rPr>
          <w:spacing w:val="-4"/>
        </w:rPr>
        <w:t> </w:t>
      </w:r>
      <w:r>
        <w:rPr/>
        <w:t>accountability</w:t>
      </w:r>
      <w:r>
        <w:rPr>
          <w:spacing w:val="-4"/>
        </w:rPr>
        <w:t> </w:t>
      </w:r>
      <w:r>
        <w:rPr/>
        <w:t>and</w:t>
      </w:r>
      <w:r>
        <w:rPr>
          <w:spacing w:val="-4"/>
        </w:rPr>
        <w:t> </w:t>
      </w:r>
      <w:r>
        <w:rPr/>
        <w:t>informing effective prevention strategies.</w:t>
      </w:r>
    </w:p>
    <w:p>
      <w:pPr>
        <w:pStyle w:val="BodyText"/>
        <w:spacing w:before="19"/>
        <w:ind w:left="374" w:right="373" w:firstLine="720"/>
        <w:jc w:val="both"/>
      </w:pPr>
      <w:r>
        <w:rPr>
          <w:spacing w:val="-4"/>
        </w:rPr>
        <w:t>This Article does not seek to re-establish that Israel’s campaign in Gaza constitutes genocide. </w:t>
      </w:r>
      <w:r>
        <w:rPr/>
        <w:t>That</w:t>
      </w:r>
      <w:r>
        <w:rPr>
          <w:spacing w:val="-13"/>
        </w:rPr>
        <w:t> </w:t>
      </w:r>
      <w:r>
        <w:rPr/>
        <w:t>claim</w:t>
      </w:r>
      <w:r>
        <w:rPr>
          <w:spacing w:val="-12"/>
        </w:rPr>
        <w:t> </w:t>
      </w:r>
      <w:r>
        <w:rPr/>
        <w:t>has</w:t>
      </w:r>
      <w:r>
        <w:rPr>
          <w:spacing w:val="-13"/>
        </w:rPr>
        <w:t> </w:t>
      </w:r>
      <w:r>
        <w:rPr/>
        <w:t>already</w:t>
      </w:r>
      <w:r>
        <w:rPr>
          <w:spacing w:val="-12"/>
        </w:rPr>
        <w:t> </w:t>
      </w:r>
      <w:r>
        <w:rPr/>
        <w:t>been</w:t>
      </w:r>
      <w:r>
        <w:rPr>
          <w:spacing w:val="-13"/>
        </w:rPr>
        <w:t> </w:t>
      </w:r>
      <w:r>
        <w:rPr/>
        <w:t>advanced</w:t>
      </w:r>
      <w:r>
        <w:rPr>
          <w:spacing w:val="-12"/>
        </w:rPr>
        <w:t> </w:t>
      </w:r>
      <w:r>
        <w:rPr/>
        <w:t>by</w:t>
      </w:r>
      <w:r>
        <w:rPr>
          <w:spacing w:val="-13"/>
        </w:rPr>
        <w:t> </w:t>
      </w:r>
      <w:r>
        <w:rPr/>
        <w:t>South</w:t>
      </w:r>
      <w:r>
        <w:rPr>
          <w:spacing w:val="-12"/>
        </w:rPr>
        <w:t> </w:t>
      </w:r>
      <w:r>
        <w:rPr/>
        <w:t>Africa</w:t>
      </w:r>
      <w:r>
        <w:rPr>
          <w:spacing w:val="-13"/>
        </w:rPr>
        <w:t> </w:t>
      </w:r>
      <w:r>
        <w:rPr/>
        <w:t>in</w:t>
      </w:r>
      <w:r>
        <w:rPr>
          <w:spacing w:val="-12"/>
        </w:rPr>
        <w:t> </w:t>
      </w:r>
      <w:r>
        <w:rPr/>
        <w:t>proceedings</w:t>
      </w:r>
      <w:r>
        <w:rPr>
          <w:spacing w:val="-13"/>
        </w:rPr>
        <w:t> </w:t>
      </w:r>
      <w:r>
        <w:rPr/>
        <w:t>before</w:t>
      </w:r>
      <w:r>
        <w:rPr>
          <w:spacing w:val="-12"/>
        </w:rPr>
        <w:t> </w:t>
      </w:r>
      <w:r>
        <w:rPr/>
        <w:t>the</w:t>
      </w:r>
      <w:r>
        <w:rPr>
          <w:spacing w:val="-13"/>
        </w:rPr>
        <w:t> </w:t>
      </w:r>
      <w:r>
        <w:rPr/>
        <w:t>International</w:t>
      </w:r>
      <w:r>
        <w:rPr>
          <w:spacing w:val="-12"/>
        </w:rPr>
        <w:t> </w:t>
      </w:r>
      <w:r>
        <w:rPr/>
        <w:t>Court </w:t>
      </w:r>
      <w:r>
        <w:rPr>
          <w:spacing w:val="-4"/>
        </w:rPr>
        <w:t>of Justice and supported by extensive documentation from organizations such as Human Rights Watch </w:t>
      </w:r>
      <w:r>
        <w:rPr>
          <w:spacing w:val="-2"/>
        </w:rPr>
        <w:t>and</w:t>
      </w:r>
      <w:r>
        <w:rPr>
          <w:spacing w:val="-3"/>
        </w:rPr>
        <w:t> </w:t>
      </w:r>
      <w:r>
        <w:rPr>
          <w:spacing w:val="-2"/>
        </w:rPr>
        <w:t>Amnesty</w:t>
      </w:r>
      <w:r>
        <w:rPr>
          <w:spacing w:val="-3"/>
        </w:rPr>
        <w:t> </w:t>
      </w:r>
      <w:r>
        <w:rPr>
          <w:spacing w:val="-2"/>
        </w:rPr>
        <w:t>International.</w:t>
      </w:r>
      <w:hyperlink w:history="true" w:anchor="_bookmark26">
        <w:r>
          <w:rPr>
            <w:spacing w:val="-2"/>
            <w:position w:val="5"/>
            <w:sz w:val="13"/>
          </w:rPr>
          <w:t>26</w:t>
        </w:r>
      </w:hyperlink>
      <w:r>
        <w:rPr>
          <w:spacing w:val="13"/>
          <w:position w:val="5"/>
          <w:sz w:val="13"/>
        </w:rPr>
        <w:t> </w:t>
      </w:r>
      <w:r>
        <w:rPr>
          <w:spacing w:val="-2"/>
        </w:rPr>
        <w:t>These</w:t>
      </w:r>
      <w:r>
        <w:rPr>
          <w:spacing w:val="-3"/>
        </w:rPr>
        <w:t> </w:t>
      </w:r>
      <w:r>
        <w:rPr>
          <w:spacing w:val="-2"/>
        </w:rPr>
        <w:t>analyses</w:t>
      </w:r>
      <w:r>
        <w:rPr>
          <w:spacing w:val="-4"/>
        </w:rPr>
        <w:t> </w:t>
      </w:r>
      <w:r>
        <w:rPr>
          <w:spacing w:val="-2"/>
        </w:rPr>
        <w:t>have</w:t>
      </w:r>
      <w:r>
        <w:rPr>
          <w:spacing w:val="-3"/>
        </w:rPr>
        <w:t> </w:t>
      </w:r>
      <w:r>
        <w:rPr>
          <w:spacing w:val="-2"/>
        </w:rPr>
        <w:t>emphasized</w:t>
      </w:r>
      <w:r>
        <w:rPr>
          <w:spacing w:val="-4"/>
        </w:rPr>
        <w:t> </w:t>
      </w:r>
      <w:r>
        <w:rPr>
          <w:spacing w:val="-2"/>
        </w:rPr>
        <w:t>how</w:t>
      </w:r>
      <w:r>
        <w:rPr>
          <w:spacing w:val="-4"/>
        </w:rPr>
        <w:t> </w:t>
      </w:r>
      <w:r>
        <w:rPr>
          <w:spacing w:val="-2"/>
        </w:rPr>
        <w:t>Israel’s</w:t>
      </w:r>
      <w:r>
        <w:rPr>
          <w:spacing w:val="-4"/>
        </w:rPr>
        <w:t> </w:t>
      </w:r>
      <w:r>
        <w:rPr>
          <w:spacing w:val="-2"/>
        </w:rPr>
        <w:t>blockade,</w:t>
      </w:r>
      <w:r>
        <w:rPr>
          <w:spacing w:val="-4"/>
        </w:rPr>
        <w:t> </w:t>
      </w:r>
      <w:r>
        <w:rPr>
          <w:spacing w:val="-2"/>
        </w:rPr>
        <w:t>bombardment, and</w:t>
      </w:r>
      <w:r>
        <w:rPr>
          <w:spacing w:val="-11"/>
        </w:rPr>
        <w:t> </w:t>
      </w:r>
      <w:r>
        <w:rPr>
          <w:spacing w:val="-2"/>
        </w:rPr>
        <w:t>starvation</w:t>
      </w:r>
      <w:r>
        <w:rPr>
          <w:spacing w:val="-10"/>
        </w:rPr>
        <w:t> </w:t>
      </w:r>
      <w:r>
        <w:rPr>
          <w:spacing w:val="-2"/>
        </w:rPr>
        <w:t>policies</w:t>
      </w:r>
      <w:r>
        <w:rPr>
          <w:spacing w:val="-11"/>
        </w:rPr>
        <w:t> </w:t>
      </w:r>
      <w:r>
        <w:rPr>
          <w:spacing w:val="-2"/>
        </w:rPr>
        <w:t>may</w:t>
      </w:r>
      <w:r>
        <w:rPr>
          <w:spacing w:val="-10"/>
        </w:rPr>
        <w:t> </w:t>
      </w:r>
      <w:r>
        <w:rPr>
          <w:spacing w:val="-2"/>
        </w:rPr>
        <w:t>satisfy</w:t>
      </w:r>
      <w:r>
        <w:rPr>
          <w:spacing w:val="-9"/>
        </w:rPr>
        <w:t> </w:t>
      </w:r>
      <w:r>
        <w:rPr>
          <w:spacing w:val="-2"/>
        </w:rPr>
        <w:t>the</w:t>
      </w:r>
      <w:r>
        <w:rPr>
          <w:spacing w:val="-10"/>
        </w:rPr>
        <w:t> </w:t>
      </w:r>
      <w:r>
        <w:rPr>
          <w:spacing w:val="-2"/>
        </w:rPr>
        <w:t>legal</w:t>
      </w:r>
      <w:r>
        <w:rPr>
          <w:spacing w:val="-10"/>
        </w:rPr>
        <w:t> </w:t>
      </w:r>
      <w:r>
        <w:rPr>
          <w:spacing w:val="-2"/>
        </w:rPr>
        <w:t>threshold</w:t>
      </w:r>
      <w:r>
        <w:rPr>
          <w:spacing w:val="-10"/>
        </w:rPr>
        <w:t> </w:t>
      </w:r>
      <w:r>
        <w:rPr>
          <w:spacing w:val="-2"/>
        </w:rPr>
        <w:t>for</w:t>
      </w:r>
      <w:r>
        <w:rPr>
          <w:spacing w:val="-10"/>
        </w:rPr>
        <w:t> </w:t>
      </w:r>
      <w:r>
        <w:rPr>
          <w:spacing w:val="-2"/>
        </w:rPr>
        <w:t>genocide</w:t>
      </w:r>
      <w:r>
        <w:rPr>
          <w:spacing w:val="-9"/>
        </w:rPr>
        <w:t> </w:t>
      </w:r>
      <w:r>
        <w:rPr>
          <w:spacing w:val="-2"/>
        </w:rPr>
        <w:t>and</w:t>
      </w:r>
      <w:r>
        <w:rPr>
          <w:spacing w:val="-11"/>
        </w:rPr>
        <w:t> </w:t>
      </w:r>
      <w:r>
        <w:rPr>
          <w:spacing w:val="-2"/>
        </w:rPr>
        <w:t>reveal</w:t>
      </w:r>
      <w:r>
        <w:rPr>
          <w:spacing w:val="-10"/>
        </w:rPr>
        <w:t> </w:t>
      </w:r>
      <w:r>
        <w:rPr>
          <w:spacing w:val="-2"/>
        </w:rPr>
        <w:t>an</w:t>
      </w:r>
      <w:r>
        <w:rPr>
          <w:spacing w:val="-11"/>
        </w:rPr>
        <w:t> </w:t>
      </w:r>
      <w:r>
        <w:rPr>
          <w:spacing w:val="-2"/>
        </w:rPr>
        <w:t>overarching</w:t>
      </w:r>
      <w:r>
        <w:rPr>
          <w:spacing w:val="-10"/>
        </w:rPr>
        <w:t> </w:t>
      </w:r>
      <w:r>
        <w:rPr>
          <w:spacing w:val="-2"/>
        </w:rPr>
        <w:t>intent</w:t>
      </w:r>
      <w:r>
        <w:rPr>
          <w:spacing w:val="-11"/>
        </w:rPr>
        <w:t> </w:t>
      </w:r>
      <w:r>
        <w:rPr>
          <w:spacing w:val="-2"/>
        </w:rPr>
        <w:t>to destroy</w:t>
      </w:r>
      <w:r>
        <w:rPr>
          <w:spacing w:val="-5"/>
        </w:rPr>
        <w:t> </w:t>
      </w:r>
      <w:r>
        <w:rPr>
          <w:spacing w:val="-2"/>
        </w:rPr>
        <w:t>the</w:t>
      </w:r>
      <w:r>
        <w:rPr>
          <w:spacing w:val="-4"/>
        </w:rPr>
        <w:t> </w:t>
      </w:r>
      <w:r>
        <w:rPr>
          <w:spacing w:val="-2"/>
        </w:rPr>
        <w:t>Palestinian</w:t>
      </w:r>
      <w:r>
        <w:rPr>
          <w:spacing w:val="-6"/>
        </w:rPr>
        <w:t> </w:t>
      </w:r>
      <w:r>
        <w:rPr>
          <w:spacing w:val="-2"/>
        </w:rPr>
        <w:t>people</w:t>
      </w:r>
      <w:hyperlink w:history="true" w:anchor="_bookmark27">
        <w:r>
          <w:rPr>
            <w:spacing w:val="-2"/>
          </w:rPr>
          <w:t>.</w:t>
        </w:r>
        <w:r>
          <w:rPr>
            <w:spacing w:val="-2"/>
            <w:position w:val="5"/>
            <w:sz w:val="13"/>
          </w:rPr>
          <w:t>27</w:t>
        </w:r>
      </w:hyperlink>
      <w:r>
        <w:rPr>
          <w:spacing w:val="10"/>
          <w:position w:val="5"/>
          <w:sz w:val="13"/>
        </w:rPr>
        <w:t> </w:t>
      </w:r>
      <w:r>
        <w:rPr>
          <w:spacing w:val="-2"/>
        </w:rPr>
        <w:t>Yet</w:t>
      </w:r>
      <w:r>
        <w:rPr>
          <w:spacing w:val="-6"/>
        </w:rPr>
        <w:t> </w:t>
      </w:r>
      <w:r>
        <w:rPr>
          <w:spacing w:val="-2"/>
        </w:rPr>
        <w:t>they</w:t>
      </w:r>
      <w:r>
        <w:rPr>
          <w:spacing w:val="-4"/>
        </w:rPr>
        <w:t> </w:t>
      </w:r>
      <w:r>
        <w:rPr>
          <w:spacing w:val="-2"/>
        </w:rPr>
        <w:t>have</w:t>
      </w:r>
      <w:r>
        <w:rPr>
          <w:spacing w:val="-6"/>
        </w:rPr>
        <w:t> </w:t>
      </w:r>
      <w:r>
        <w:rPr>
          <w:spacing w:val="-2"/>
        </w:rPr>
        <w:t>largely</w:t>
      </w:r>
      <w:r>
        <w:rPr>
          <w:spacing w:val="-4"/>
        </w:rPr>
        <w:t> </w:t>
      </w:r>
      <w:r>
        <w:rPr>
          <w:spacing w:val="-2"/>
        </w:rPr>
        <w:t>not</w:t>
      </w:r>
      <w:r>
        <w:rPr>
          <w:spacing w:val="-6"/>
        </w:rPr>
        <w:t> </w:t>
      </w:r>
      <w:r>
        <w:rPr>
          <w:spacing w:val="-2"/>
        </w:rPr>
        <w:t>addressed</w:t>
      </w:r>
      <w:r>
        <w:rPr>
          <w:spacing w:val="-4"/>
        </w:rPr>
        <w:t> </w:t>
      </w:r>
      <w:r>
        <w:rPr>
          <w:spacing w:val="-2"/>
        </w:rPr>
        <w:t>the</w:t>
      </w:r>
      <w:r>
        <w:rPr>
          <w:spacing w:val="-4"/>
        </w:rPr>
        <w:t> </w:t>
      </w:r>
      <w:r>
        <w:rPr>
          <w:spacing w:val="-2"/>
        </w:rPr>
        <w:t>gendered</w:t>
      </w:r>
      <w:r>
        <w:rPr>
          <w:spacing w:val="-6"/>
        </w:rPr>
        <w:t> </w:t>
      </w:r>
      <w:r>
        <w:rPr>
          <w:spacing w:val="-2"/>
        </w:rPr>
        <w:t>dimensions</w:t>
      </w:r>
      <w:r>
        <w:rPr>
          <w:spacing w:val="-3"/>
        </w:rPr>
        <w:t> </w:t>
      </w:r>
      <w:r>
        <w:rPr>
          <w:spacing w:val="-2"/>
        </w:rPr>
        <w:t>of</w:t>
      </w:r>
      <w:r>
        <w:rPr>
          <w:spacing w:val="-5"/>
        </w:rPr>
        <w:t> </w:t>
      </w:r>
      <w:r>
        <w:rPr>
          <w:spacing w:val="-2"/>
        </w:rPr>
        <w:t>that </w:t>
      </w:r>
      <w:r>
        <w:rPr/>
        <w:t>intent—how</w:t>
      </w:r>
      <w:r>
        <w:rPr>
          <w:spacing w:val="-13"/>
        </w:rPr>
        <w:t> </w:t>
      </w:r>
      <w:r>
        <w:rPr/>
        <w:t>the</w:t>
      </w:r>
      <w:r>
        <w:rPr>
          <w:spacing w:val="-12"/>
        </w:rPr>
        <w:t> </w:t>
      </w:r>
      <w:r>
        <w:rPr/>
        <w:t>systematic</w:t>
      </w:r>
      <w:r>
        <w:rPr>
          <w:spacing w:val="-13"/>
        </w:rPr>
        <w:t> </w:t>
      </w:r>
      <w:r>
        <w:rPr/>
        <w:t>targeting</w:t>
      </w:r>
      <w:r>
        <w:rPr>
          <w:spacing w:val="-12"/>
        </w:rPr>
        <w:t> </w:t>
      </w:r>
      <w:r>
        <w:rPr/>
        <w:t>of</w:t>
      </w:r>
      <w:r>
        <w:rPr>
          <w:spacing w:val="-13"/>
        </w:rPr>
        <w:t> </w:t>
      </w:r>
      <w:r>
        <w:rPr/>
        <w:t>women</w:t>
      </w:r>
      <w:r>
        <w:rPr>
          <w:spacing w:val="-12"/>
        </w:rPr>
        <w:t> </w:t>
      </w:r>
      <w:r>
        <w:rPr/>
        <w:t>as</w:t>
      </w:r>
      <w:r>
        <w:rPr>
          <w:spacing w:val="-13"/>
        </w:rPr>
        <w:t> </w:t>
      </w:r>
      <w:r>
        <w:rPr/>
        <w:t>the</w:t>
      </w:r>
      <w:r>
        <w:rPr>
          <w:spacing w:val="-12"/>
        </w:rPr>
        <w:t> </w:t>
      </w:r>
      <w:r>
        <w:rPr/>
        <w:t>bearers</w:t>
      </w:r>
      <w:r>
        <w:rPr>
          <w:spacing w:val="-13"/>
        </w:rPr>
        <w:t> </w:t>
      </w:r>
      <w:r>
        <w:rPr/>
        <w:t>of</w:t>
      </w:r>
      <w:r>
        <w:rPr>
          <w:spacing w:val="-12"/>
        </w:rPr>
        <w:t> </w:t>
      </w:r>
      <w:r>
        <w:rPr/>
        <w:t>the</w:t>
      </w:r>
      <w:r>
        <w:rPr>
          <w:spacing w:val="-13"/>
        </w:rPr>
        <w:t> </w:t>
      </w:r>
      <w:r>
        <w:rPr/>
        <w:t>group’s</w:t>
      </w:r>
      <w:r>
        <w:rPr>
          <w:spacing w:val="-12"/>
        </w:rPr>
        <w:t> </w:t>
      </w:r>
      <w:r>
        <w:rPr/>
        <w:t>reproductive</w:t>
      </w:r>
      <w:r>
        <w:rPr>
          <w:spacing w:val="-13"/>
        </w:rPr>
        <w:t> </w:t>
      </w:r>
      <w:r>
        <w:rPr/>
        <w:t>and</w:t>
      </w:r>
      <w:r>
        <w:rPr>
          <w:spacing w:val="-12"/>
        </w:rPr>
        <w:t> </w:t>
      </w:r>
      <w:r>
        <w:rPr/>
        <w:t>social </w:t>
      </w:r>
      <w:r>
        <w:rPr>
          <w:spacing w:val="-2"/>
        </w:rPr>
        <w:t>continuity</w:t>
      </w:r>
      <w:r>
        <w:rPr>
          <w:spacing w:val="-7"/>
        </w:rPr>
        <w:t> </w:t>
      </w:r>
      <w:r>
        <w:rPr>
          <w:spacing w:val="-2"/>
        </w:rPr>
        <w:t>functions</w:t>
      </w:r>
      <w:r>
        <w:rPr>
          <w:spacing w:val="-7"/>
        </w:rPr>
        <w:t> </w:t>
      </w:r>
      <w:r>
        <w:rPr>
          <w:spacing w:val="-2"/>
        </w:rPr>
        <w:t>as</w:t>
      </w:r>
      <w:r>
        <w:rPr>
          <w:spacing w:val="-7"/>
        </w:rPr>
        <w:t> </w:t>
      </w:r>
      <w:r>
        <w:rPr>
          <w:spacing w:val="-2"/>
        </w:rPr>
        <w:t>a</w:t>
      </w:r>
      <w:r>
        <w:rPr>
          <w:spacing w:val="-7"/>
        </w:rPr>
        <w:t> </w:t>
      </w:r>
      <w:r>
        <w:rPr>
          <w:spacing w:val="-2"/>
        </w:rPr>
        <w:t>means</w:t>
      </w:r>
      <w:r>
        <w:rPr>
          <w:spacing w:val="-7"/>
        </w:rPr>
        <w:t> </w:t>
      </w:r>
      <w:r>
        <w:rPr>
          <w:spacing w:val="-2"/>
        </w:rPr>
        <w:t>of</w:t>
      </w:r>
      <w:r>
        <w:rPr>
          <w:spacing w:val="-7"/>
        </w:rPr>
        <w:t> </w:t>
      </w:r>
      <w:r>
        <w:rPr>
          <w:spacing w:val="-2"/>
        </w:rPr>
        <w:t>achieving</w:t>
      </w:r>
      <w:r>
        <w:rPr>
          <w:spacing w:val="-5"/>
        </w:rPr>
        <w:t> </w:t>
      </w:r>
      <w:r>
        <w:rPr>
          <w:spacing w:val="-2"/>
        </w:rPr>
        <w:t>the</w:t>
      </w:r>
      <w:r>
        <w:rPr>
          <w:spacing w:val="-7"/>
        </w:rPr>
        <w:t> </w:t>
      </w:r>
      <w:r>
        <w:rPr>
          <w:spacing w:val="-2"/>
        </w:rPr>
        <w:t>group’s</w:t>
      </w:r>
      <w:r>
        <w:rPr>
          <w:spacing w:val="-8"/>
        </w:rPr>
        <w:t> </w:t>
      </w:r>
      <w:r>
        <w:rPr>
          <w:spacing w:val="-2"/>
        </w:rPr>
        <w:t>destruction.</w:t>
      </w:r>
      <w:r>
        <w:rPr>
          <w:spacing w:val="-5"/>
        </w:rPr>
        <w:t> </w:t>
      </w:r>
      <w:r>
        <w:rPr>
          <w:spacing w:val="-2"/>
        </w:rPr>
        <w:t>Addressing</w:t>
      </w:r>
      <w:r>
        <w:rPr>
          <w:spacing w:val="-7"/>
        </w:rPr>
        <w:t> </w:t>
      </w:r>
      <w:r>
        <w:rPr>
          <w:spacing w:val="-2"/>
        </w:rPr>
        <w:t>this</w:t>
      </w:r>
      <w:r>
        <w:rPr>
          <w:spacing w:val="-7"/>
        </w:rPr>
        <w:t> </w:t>
      </w:r>
      <w:r>
        <w:rPr>
          <w:spacing w:val="-2"/>
        </w:rPr>
        <w:t>dimension</w:t>
      </w:r>
      <w:r>
        <w:rPr>
          <w:spacing w:val="-7"/>
        </w:rPr>
        <w:t> </w:t>
      </w:r>
      <w:r>
        <w:rPr>
          <w:spacing w:val="-2"/>
        </w:rPr>
        <w:t>does </w:t>
      </w:r>
      <w:r>
        <w:rPr/>
        <w:t>not</w:t>
      </w:r>
      <w:r>
        <w:rPr>
          <w:spacing w:val="-3"/>
        </w:rPr>
        <w:t> </w:t>
      </w:r>
      <w:r>
        <w:rPr/>
        <w:t>propose</w:t>
      </w:r>
      <w:r>
        <w:rPr>
          <w:spacing w:val="-4"/>
        </w:rPr>
        <w:t> </w:t>
      </w:r>
      <w:r>
        <w:rPr/>
        <w:t>a</w:t>
      </w:r>
      <w:r>
        <w:rPr>
          <w:spacing w:val="-4"/>
        </w:rPr>
        <w:t> </w:t>
      </w:r>
      <w:r>
        <w:rPr/>
        <w:t>distinct</w:t>
      </w:r>
      <w:r>
        <w:rPr>
          <w:spacing w:val="-5"/>
        </w:rPr>
        <w:t> </w:t>
      </w:r>
      <w:r>
        <w:rPr/>
        <w:t>form</w:t>
      </w:r>
      <w:r>
        <w:rPr>
          <w:spacing w:val="-2"/>
        </w:rPr>
        <w:t> </w:t>
      </w:r>
      <w:r>
        <w:rPr/>
        <w:t>of</w:t>
      </w:r>
      <w:r>
        <w:rPr>
          <w:spacing w:val="-4"/>
        </w:rPr>
        <w:t> </w:t>
      </w:r>
      <w:r>
        <w:rPr/>
        <w:t>intent</w:t>
      </w:r>
      <w:r>
        <w:rPr>
          <w:spacing w:val="-5"/>
        </w:rPr>
        <w:t> </w:t>
      </w:r>
      <w:r>
        <w:rPr/>
        <w:t>apart</w:t>
      </w:r>
      <w:r>
        <w:rPr>
          <w:spacing w:val="-5"/>
        </w:rPr>
        <w:t> </w:t>
      </w:r>
      <w:r>
        <w:rPr/>
        <w:t>from</w:t>
      </w:r>
      <w:r>
        <w:rPr>
          <w:spacing w:val="-4"/>
        </w:rPr>
        <w:t> </w:t>
      </w:r>
      <w:r>
        <w:rPr/>
        <w:t>the </w:t>
      </w:r>
      <w:r>
        <w:rPr>
          <w:i/>
        </w:rPr>
        <w:t>dolus</w:t>
      </w:r>
      <w:r>
        <w:rPr>
          <w:i/>
          <w:spacing w:val="-5"/>
        </w:rPr>
        <w:t> </w:t>
      </w:r>
      <w:r>
        <w:rPr>
          <w:i/>
        </w:rPr>
        <w:t>specialis</w:t>
      </w:r>
      <w:r>
        <w:rPr>
          <w:i/>
          <w:spacing w:val="-4"/>
        </w:rPr>
        <w:t> </w:t>
      </w:r>
      <w:r>
        <w:rPr/>
        <w:t>required</w:t>
      </w:r>
      <w:r>
        <w:rPr>
          <w:spacing w:val="-5"/>
        </w:rPr>
        <w:t> </w:t>
      </w:r>
      <w:r>
        <w:rPr/>
        <w:t>for</w:t>
      </w:r>
      <w:r>
        <w:rPr>
          <w:spacing w:val="-4"/>
        </w:rPr>
        <w:t> </w:t>
      </w:r>
      <w:r>
        <w:rPr/>
        <w:t>genocide.</w:t>
      </w:r>
      <w:r>
        <w:rPr>
          <w:spacing w:val="-5"/>
        </w:rPr>
        <w:t> </w:t>
      </w:r>
      <w:r>
        <w:rPr/>
        <w:t>Rather,</w:t>
      </w:r>
      <w:r>
        <w:rPr>
          <w:spacing w:val="-5"/>
        </w:rPr>
        <w:t> </w:t>
      </w:r>
      <w:r>
        <w:rPr/>
        <w:t>it demonstrates</w:t>
      </w:r>
      <w:r>
        <w:rPr>
          <w:spacing w:val="-4"/>
        </w:rPr>
        <w:t> </w:t>
      </w:r>
      <w:r>
        <w:rPr/>
        <w:t>how</w:t>
      </w:r>
      <w:r>
        <w:rPr>
          <w:spacing w:val="-5"/>
        </w:rPr>
        <w:t> </w:t>
      </w:r>
      <w:r>
        <w:rPr/>
        <w:t>femicide</w:t>
      </w:r>
      <w:r>
        <w:rPr>
          <w:spacing w:val="-4"/>
        </w:rPr>
        <w:t> </w:t>
      </w:r>
      <w:r>
        <w:rPr/>
        <w:t>can</w:t>
      </w:r>
      <w:r>
        <w:rPr>
          <w:spacing w:val="-6"/>
        </w:rPr>
        <w:t> </w:t>
      </w:r>
      <w:r>
        <w:rPr/>
        <w:t>operate</w:t>
      </w:r>
      <w:r>
        <w:rPr>
          <w:spacing w:val="-4"/>
        </w:rPr>
        <w:t> </w:t>
      </w:r>
      <w:r>
        <w:rPr/>
        <w:t>as</w:t>
      </w:r>
      <w:r>
        <w:rPr>
          <w:spacing w:val="-6"/>
        </w:rPr>
        <w:t> </w:t>
      </w:r>
      <w:r>
        <w:rPr/>
        <w:t>evidence</w:t>
      </w:r>
      <w:r>
        <w:rPr>
          <w:spacing w:val="-4"/>
        </w:rPr>
        <w:t> </w:t>
      </w:r>
      <w:r>
        <w:rPr/>
        <w:t>of</w:t>
      </w:r>
      <w:r>
        <w:rPr>
          <w:spacing w:val="-4"/>
        </w:rPr>
        <w:t> </w:t>
      </w:r>
      <w:r>
        <w:rPr/>
        <w:t>genocidal</w:t>
      </w:r>
      <w:r>
        <w:rPr>
          <w:spacing w:val="-5"/>
        </w:rPr>
        <w:t> </w:t>
      </w:r>
      <w:r>
        <w:rPr/>
        <w:t>intent,</w:t>
      </w:r>
      <w:r>
        <w:rPr>
          <w:spacing w:val="-4"/>
        </w:rPr>
        <w:t> </w:t>
      </w:r>
      <w:r>
        <w:rPr/>
        <w:t>revealing</w:t>
      </w:r>
      <w:r>
        <w:rPr>
          <w:spacing w:val="-5"/>
        </w:rPr>
        <w:t> </w:t>
      </w:r>
      <w:r>
        <w:rPr/>
        <w:t>the</w:t>
      </w:r>
      <w:r>
        <w:rPr>
          <w:spacing w:val="-4"/>
        </w:rPr>
        <w:t> </w:t>
      </w:r>
      <w:r>
        <w:rPr/>
        <w:t>perpetrator’s </w:t>
      </w:r>
      <w:r>
        <w:rPr>
          <w:spacing w:val="-2"/>
        </w:rPr>
        <w:t>understanding that</w:t>
      </w:r>
      <w:r>
        <w:rPr>
          <w:spacing w:val="-5"/>
        </w:rPr>
        <w:t> </w:t>
      </w:r>
      <w:r>
        <w:rPr>
          <w:spacing w:val="-2"/>
        </w:rPr>
        <w:t>destroying</w:t>
      </w:r>
      <w:r>
        <w:rPr>
          <w:spacing w:val="-3"/>
        </w:rPr>
        <w:t> </w:t>
      </w:r>
      <w:r>
        <w:rPr>
          <w:spacing w:val="-2"/>
        </w:rPr>
        <w:t>the</w:t>
      </w:r>
      <w:r>
        <w:rPr>
          <w:spacing w:val="-4"/>
        </w:rPr>
        <w:t> </w:t>
      </w:r>
      <w:r>
        <w:rPr>
          <w:spacing w:val="-2"/>
        </w:rPr>
        <w:t>reproductive</w:t>
      </w:r>
      <w:r>
        <w:rPr>
          <w:spacing w:val="-4"/>
        </w:rPr>
        <w:t> </w:t>
      </w:r>
      <w:r>
        <w:rPr>
          <w:spacing w:val="-2"/>
        </w:rPr>
        <w:t>capacity</w:t>
      </w:r>
      <w:r>
        <w:rPr>
          <w:spacing w:val="-4"/>
        </w:rPr>
        <w:t> </w:t>
      </w:r>
      <w:r>
        <w:rPr>
          <w:spacing w:val="-2"/>
        </w:rPr>
        <w:t>of</w:t>
      </w:r>
      <w:r>
        <w:rPr>
          <w:spacing w:val="-4"/>
        </w:rPr>
        <w:t> </w:t>
      </w:r>
      <w:r>
        <w:rPr>
          <w:spacing w:val="-2"/>
        </w:rPr>
        <w:t>a</w:t>
      </w:r>
      <w:r>
        <w:rPr>
          <w:spacing w:val="-4"/>
        </w:rPr>
        <w:t> </w:t>
      </w:r>
      <w:r>
        <w:rPr>
          <w:spacing w:val="-2"/>
        </w:rPr>
        <w:t>group</w:t>
      </w:r>
      <w:r>
        <w:rPr>
          <w:spacing w:val="-5"/>
        </w:rPr>
        <w:t> </w:t>
      </w:r>
      <w:r>
        <w:rPr>
          <w:spacing w:val="-2"/>
        </w:rPr>
        <w:t>is</w:t>
      </w:r>
      <w:r>
        <w:rPr>
          <w:spacing w:val="-5"/>
        </w:rPr>
        <w:t> </w:t>
      </w:r>
      <w:r>
        <w:rPr>
          <w:spacing w:val="-2"/>
        </w:rPr>
        <w:t>integral</w:t>
      </w:r>
      <w:r>
        <w:rPr>
          <w:spacing w:val="-5"/>
        </w:rPr>
        <w:t> </w:t>
      </w:r>
      <w:r>
        <w:rPr>
          <w:spacing w:val="-2"/>
        </w:rPr>
        <w:t>to</w:t>
      </w:r>
      <w:r>
        <w:rPr>
          <w:spacing w:val="-5"/>
        </w:rPr>
        <w:t> </w:t>
      </w:r>
      <w:r>
        <w:rPr>
          <w:spacing w:val="-2"/>
        </w:rPr>
        <w:t>destroying the</w:t>
      </w:r>
      <w:r>
        <w:rPr>
          <w:spacing w:val="-4"/>
        </w:rPr>
        <w:t> </w:t>
      </w:r>
      <w:r>
        <w:rPr>
          <w:spacing w:val="-2"/>
        </w:rPr>
        <w:t>group itself.</w:t>
      </w:r>
    </w:p>
    <w:p>
      <w:pPr>
        <w:pStyle w:val="BodyText"/>
        <w:spacing w:before="22"/>
        <w:ind w:left="374" w:right="373" w:firstLine="720"/>
        <w:jc w:val="both"/>
        <w:rPr>
          <w:position w:val="5"/>
          <w:sz w:val="13"/>
        </w:rPr>
      </w:pPr>
      <w:r>
        <w:rPr/>
        <w:t>On</w:t>
      </w:r>
      <w:r>
        <w:rPr>
          <w:spacing w:val="-3"/>
        </w:rPr>
        <w:t> </w:t>
      </w:r>
      <w:r>
        <w:rPr/>
        <w:t>September</w:t>
      </w:r>
      <w:r>
        <w:rPr>
          <w:spacing w:val="-2"/>
        </w:rPr>
        <w:t> </w:t>
      </w:r>
      <w:r>
        <w:rPr/>
        <w:t>16,</w:t>
      </w:r>
      <w:r>
        <w:rPr>
          <w:spacing w:val="-3"/>
        </w:rPr>
        <w:t> </w:t>
      </w:r>
      <w:r>
        <w:rPr/>
        <w:t>2025,</w:t>
      </w:r>
      <w:r>
        <w:rPr>
          <w:spacing w:val="-3"/>
        </w:rPr>
        <w:t> </w:t>
      </w:r>
      <w:r>
        <w:rPr/>
        <w:t>the United</w:t>
      </w:r>
      <w:r>
        <w:rPr>
          <w:spacing w:val="-2"/>
        </w:rPr>
        <w:t> </w:t>
      </w:r>
      <w:r>
        <w:rPr/>
        <w:t>Nation’s</w:t>
      </w:r>
      <w:r>
        <w:rPr>
          <w:spacing w:val="-2"/>
        </w:rPr>
        <w:t> </w:t>
      </w:r>
      <w:r>
        <w:rPr/>
        <w:t>Human</w:t>
      </w:r>
      <w:r>
        <w:rPr>
          <w:spacing w:val="-3"/>
        </w:rPr>
        <w:t> </w:t>
      </w:r>
      <w:r>
        <w:rPr/>
        <w:t>Rights</w:t>
      </w:r>
      <w:r>
        <w:rPr>
          <w:spacing w:val="-3"/>
        </w:rPr>
        <w:t> </w:t>
      </w:r>
      <w:r>
        <w:rPr/>
        <w:t>Council</w:t>
      </w:r>
      <w:r>
        <w:rPr>
          <w:spacing w:val="-3"/>
        </w:rPr>
        <w:t> </w:t>
      </w:r>
      <w:r>
        <w:rPr/>
        <w:t>published</w:t>
      </w:r>
      <w:r>
        <w:rPr>
          <w:spacing w:val="-2"/>
        </w:rPr>
        <w:t> </w:t>
      </w:r>
      <w:r>
        <w:rPr/>
        <w:t>their</w:t>
      </w:r>
      <w:r>
        <w:rPr>
          <w:spacing w:val="-2"/>
        </w:rPr>
        <w:t> </w:t>
      </w:r>
      <w:r>
        <w:rPr/>
        <w:t>legal </w:t>
      </w:r>
      <w:r>
        <w:rPr>
          <w:spacing w:val="-2"/>
        </w:rPr>
        <w:t>analysis</w:t>
      </w:r>
      <w:r>
        <w:rPr>
          <w:spacing w:val="-10"/>
        </w:rPr>
        <w:t> </w:t>
      </w:r>
      <w:r>
        <w:rPr>
          <w:spacing w:val="-2"/>
        </w:rPr>
        <w:t>of</w:t>
      </w:r>
      <w:r>
        <w:rPr>
          <w:spacing w:val="-10"/>
        </w:rPr>
        <w:t> </w:t>
      </w:r>
      <w:r>
        <w:rPr>
          <w:spacing w:val="-2"/>
        </w:rPr>
        <w:t>Israel’s</w:t>
      </w:r>
      <w:r>
        <w:rPr>
          <w:spacing w:val="-11"/>
        </w:rPr>
        <w:t> </w:t>
      </w:r>
      <w:r>
        <w:rPr>
          <w:spacing w:val="-2"/>
        </w:rPr>
        <w:t>violence,</w:t>
      </w:r>
      <w:r>
        <w:rPr>
          <w:spacing w:val="-10"/>
        </w:rPr>
        <w:t> </w:t>
      </w:r>
      <w:r>
        <w:rPr>
          <w:spacing w:val="-2"/>
        </w:rPr>
        <w:t>coming</w:t>
      </w:r>
      <w:r>
        <w:rPr>
          <w:spacing w:val="-10"/>
        </w:rPr>
        <w:t> </w:t>
      </w:r>
      <w:r>
        <w:rPr>
          <w:spacing w:val="-2"/>
        </w:rPr>
        <w:t>to</w:t>
      </w:r>
      <w:r>
        <w:rPr>
          <w:spacing w:val="-11"/>
        </w:rPr>
        <w:t> </w:t>
      </w:r>
      <w:r>
        <w:rPr>
          <w:spacing w:val="-2"/>
        </w:rPr>
        <w:t>the</w:t>
      </w:r>
      <w:r>
        <w:rPr>
          <w:spacing w:val="-9"/>
        </w:rPr>
        <w:t> </w:t>
      </w:r>
      <w:r>
        <w:rPr>
          <w:spacing w:val="-2"/>
        </w:rPr>
        <w:t>conclusion</w:t>
      </w:r>
      <w:r>
        <w:rPr>
          <w:spacing w:val="-11"/>
        </w:rPr>
        <w:t> </w:t>
      </w:r>
      <w:r>
        <w:rPr>
          <w:spacing w:val="-2"/>
        </w:rPr>
        <w:t>that</w:t>
      </w:r>
      <w:r>
        <w:rPr>
          <w:spacing w:val="-10"/>
        </w:rPr>
        <w:t> </w:t>
      </w:r>
      <w:r>
        <w:rPr>
          <w:spacing w:val="-2"/>
        </w:rPr>
        <w:t>Israel’s</w:t>
      </w:r>
      <w:r>
        <w:rPr>
          <w:spacing w:val="-11"/>
        </w:rPr>
        <w:t> </w:t>
      </w:r>
      <w:r>
        <w:rPr>
          <w:spacing w:val="-2"/>
        </w:rPr>
        <w:t>genocide</w:t>
      </w:r>
      <w:r>
        <w:rPr>
          <w:spacing w:val="-9"/>
        </w:rPr>
        <w:t> </w:t>
      </w:r>
      <w:r>
        <w:rPr>
          <w:spacing w:val="-2"/>
        </w:rPr>
        <w:t>has</w:t>
      </w:r>
      <w:r>
        <w:rPr>
          <w:spacing w:val="-10"/>
        </w:rPr>
        <w:t> </w:t>
      </w:r>
      <w:r>
        <w:rPr>
          <w:spacing w:val="-2"/>
        </w:rPr>
        <w:t>deliberately</w:t>
      </w:r>
      <w:r>
        <w:rPr>
          <w:spacing w:val="-11"/>
        </w:rPr>
        <w:t> </w:t>
      </w:r>
      <w:r>
        <w:rPr>
          <w:spacing w:val="-2"/>
        </w:rPr>
        <w:t>deprived civilians</w:t>
      </w:r>
      <w:r>
        <w:rPr>
          <w:spacing w:val="-5"/>
        </w:rPr>
        <w:t> </w:t>
      </w:r>
      <w:r>
        <w:rPr>
          <w:spacing w:val="-2"/>
        </w:rPr>
        <w:t>of</w:t>
      </w:r>
      <w:r>
        <w:rPr>
          <w:spacing w:val="-5"/>
        </w:rPr>
        <w:t> </w:t>
      </w:r>
      <w:r>
        <w:rPr>
          <w:spacing w:val="-2"/>
        </w:rPr>
        <w:t>food,</w:t>
      </w:r>
      <w:r>
        <w:rPr>
          <w:spacing w:val="-3"/>
        </w:rPr>
        <w:t> </w:t>
      </w:r>
      <w:r>
        <w:rPr>
          <w:spacing w:val="-2"/>
        </w:rPr>
        <w:t>water,</w:t>
      </w:r>
      <w:r>
        <w:rPr>
          <w:spacing w:val="-5"/>
        </w:rPr>
        <w:t> </w:t>
      </w:r>
      <w:r>
        <w:rPr>
          <w:spacing w:val="-2"/>
        </w:rPr>
        <w:t>and</w:t>
      </w:r>
      <w:r>
        <w:rPr>
          <w:spacing w:val="-4"/>
        </w:rPr>
        <w:t> </w:t>
      </w:r>
      <w:r>
        <w:rPr>
          <w:spacing w:val="-2"/>
        </w:rPr>
        <w:t>shelter</w:t>
      </w:r>
      <w:r>
        <w:rPr>
          <w:spacing w:val="-4"/>
        </w:rPr>
        <w:t> </w:t>
      </w:r>
      <w:r>
        <w:rPr>
          <w:spacing w:val="-2"/>
        </w:rPr>
        <w:t>in</w:t>
      </w:r>
      <w:r>
        <w:rPr>
          <w:spacing w:val="-5"/>
        </w:rPr>
        <w:t> </w:t>
      </w:r>
      <w:r>
        <w:rPr>
          <w:spacing w:val="-2"/>
        </w:rPr>
        <w:t>what</w:t>
      </w:r>
      <w:r>
        <w:rPr>
          <w:spacing w:val="-3"/>
        </w:rPr>
        <w:t> </w:t>
      </w:r>
      <w:r>
        <w:rPr>
          <w:spacing w:val="-2"/>
        </w:rPr>
        <w:t>the</w:t>
      </w:r>
      <w:r>
        <w:rPr>
          <w:spacing w:val="-4"/>
        </w:rPr>
        <w:t> </w:t>
      </w:r>
      <w:r>
        <w:rPr>
          <w:spacing w:val="-2"/>
        </w:rPr>
        <w:t>Council</w:t>
      </w:r>
      <w:r>
        <w:rPr>
          <w:spacing w:val="-5"/>
        </w:rPr>
        <w:t> </w:t>
      </w:r>
      <w:r>
        <w:rPr>
          <w:spacing w:val="-2"/>
        </w:rPr>
        <w:t>describes</w:t>
      </w:r>
      <w:r>
        <w:rPr>
          <w:spacing w:val="-5"/>
        </w:rPr>
        <w:t> </w:t>
      </w:r>
      <w:r>
        <w:rPr>
          <w:spacing w:val="-2"/>
        </w:rPr>
        <w:t>as</w:t>
      </w:r>
      <w:r>
        <w:rPr>
          <w:spacing w:val="-5"/>
        </w:rPr>
        <w:t> </w:t>
      </w:r>
      <w:r>
        <w:rPr>
          <w:spacing w:val="-2"/>
        </w:rPr>
        <w:t>“collective</w:t>
      </w:r>
      <w:r>
        <w:rPr>
          <w:spacing w:val="-4"/>
        </w:rPr>
        <w:t> </w:t>
      </w:r>
      <w:r>
        <w:rPr>
          <w:spacing w:val="-2"/>
        </w:rPr>
        <w:t>punishment,”</w:t>
      </w:r>
      <w:r>
        <w:rPr>
          <w:spacing w:val="-3"/>
        </w:rPr>
        <w:t> </w:t>
      </w:r>
      <w:r>
        <w:rPr>
          <w:spacing w:val="-2"/>
        </w:rPr>
        <w:t>yet</w:t>
      </w:r>
      <w:r>
        <w:rPr>
          <w:spacing w:val="-5"/>
        </w:rPr>
        <w:t> </w:t>
      </w:r>
      <w:r>
        <w:rPr>
          <w:spacing w:val="-2"/>
        </w:rPr>
        <w:t>the </w:t>
      </w:r>
      <w:r>
        <w:rPr/>
        <w:t>differential impact of such deprivation on women remains underexamined</w:t>
      </w:r>
      <w:hyperlink w:history="true" w:anchor="_bookmark28">
        <w:r>
          <w:rPr/>
          <w:t>.</w:t>
        </w:r>
        <w:r>
          <w:rPr>
            <w:position w:val="5"/>
            <w:sz w:val="13"/>
          </w:rPr>
          <w:t>28</w:t>
        </w:r>
      </w:hyperlink>
      <w:r>
        <w:rPr>
          <w:spacing w:val="26"/>
          <w:position w:val="5"/>
          <w:sz w:val="13"/>
        </w:rPr>
        <w:t> </w:t>
      </w:r>
      <w:r>
        <w:rPr/>
        <w:t>Legal scholars have recognized</w:t>
      </w:r>
      <w:r>
        <w:rPr>
          <w:spacing w:val="-4"/>
        </w:rPr>
        <w:t> </w:t>
      </w:r>
      <w:r>
        <w:rPr/>
        <w:t>that</w:t>
      </w:r>
      <w:r>
        <w:rPr>
          <w:spacing w:val="-4"/>
        </w:rPr>
        <w:t> </w:t>
      </w:r>
      <w:r>
        <w:rPr/>
        <w:t>“[g]ender</w:t>
      </w:r>
      <w:r>
        <w:rPr>
          <w:spacing w:val="-4"/>
        </w:rPr>
        <w:t> </w:t>
      </w:r>
      <w:r>
        <w:rPr/>
        <w:t>permeates</w:t>
      </w:r>
      <w:r>
        <w:rPr>
          <w:spacing w:val="-4"/>
        </w:rPr>
        <w:t> </w:t>
      </w:r>
      <w:r>
        <w:rPr/>
        <w:t>all</w:t>
      </w:r>
      <w:r>
        <w:rPr>
          <w:spacing w:val="-4"/>
        </w:rPr>
        <w:t> </w:t>
      </w:r>
      <w:r>
        <w:rPr/>
        <w:t>aspects</w:t>
      </w:r>
      <w:r>
        <w:rPr>
          <w:spacing w:val="-5"/>
        </w:rPr>
        <w:t> </w:t>
      </w:r>
      <w:r>
        <w:rPr/>
        <w:t>of</w:t>
      </w:r>
      <w:r>
        <w:rPr>
          <w:spacing w:val="-4"/>
        </w:rPr>
        <w:t> </w:t>
      </w:r>
      <w:r>
        <w:rPr/>
        <w:t>the</w:t>
      </w:r>
      <w:r>
        <w:rPr>
          <w:spacing w:val="-4"/>
        </w:rPr>
        <w:t> </w:t>
      </w:r>
      <w:r>
        <w:rPr/>
        <w:t>crime</w:t>
      </w:r>
      <w:r>
        <w:rPr>
          <w:spacing w:val="-4"/>
        </w:rPr>
        <w:t> </w:t>
      </w:r>
      <w:r>
        <w:rPr/>
        <w:t>of</w:t>
      </w:r>
      <w:r>
        <w:rPr>
          <w:spacing w:val="-4"/>
        </w:rPr>
        <w:t> </w:t>
      </w:r>
      <w:r>
        <w:rPr/>
        <w:t>genocide,”</w:t>
      </w:r>
      <w:r>
        <w:rPr>
          <w:spacing w:val="-4"/>
        </w:rPr>
        <w:t> </w:t>
      </w:r>
      <w:r>
        <w:rPr/>
        <w:t>but</w:t>
      </w:r>
      <w:r>
        <w:rPr>
          <w:spacing w:val="-4"/>
        </w:rPr>
        <w:t> </w:t>
      </w:r>
      <w:r>
        <w:rPr/>
        <w:t>this</w:t>
      </w:r>
      <w:r>
        <w:rPr>
          <w:spacing w:val="-4"/>
        </w:rPr>
        <w:t> </w:t>
      </w:r>
      <w:r>
        <w:rPr/>
        <w:t>insight</w:t>
      </w:r>
      <w:r>
        <w:rPr>
          <w:spacing w:val="-4"/>
        </w:rPr>
        <w:t> </w:t>
      </w:r>
      <w:r>
        <w:rPr/>
        <w:t>has</w:t>
      </w:r>
      <w:r>
        <w:rPr>
          <w:spacing w:val="-4"/>
        </w:rPr>
        <w:t> </w:t>
      </w:r>
      <w:r>
        <w:rPr/>
        <w:t>been largely</w:t>
      </w:r>
      <w:r>
        <w:rPr>
          <w:spacing w:val="-6"/>
        </w:rPr>
        <w:t> </w:t>
      </w:r>
      <w:r>
        <w:rPr/>
        <w:t>absent</w:t>
      </w:r>
      <w:r>
        <w:rPr>
          <w:spacing w:val="-8"/>
        </w:rPr>
        <w:t> </w:t>
      </w:r>
      <w:r>
        <w:rPr/>
        <w:t>from</w:t>
      </w:r>
      <w:r>
        <w:rPr>
          <w:spacing w:val="-7"/>
        </w:rPr>
        <w:t> </w:t>
      </w:r>
      <w:r>
        <w:rPr/>
        <w:t>public</w:t>
      </w:r>
      <w:r>
        <w:rPr>
          <w:spacing w:val="-6"/>
        </w:rPr>
        <w:t> </w:t>
      </w:r>
      <w:r>
        <w:rPr/>
        <w:t>legal</w:t>
      </w:r>
      <w:r>
        <w:rPr>
          <w:spacing w:val="-7"/>
        </w:rPr>
        <w:t> </w:t>
      </w:r>
      <w:r>
        <w:rPr/>
        <w:t>discourse</w:t>
      </w:r>
      <w:r>
        <w:rPr>
          <w:spacing w:val="-6"/>
        </w:rPr>
        <w:t> </w:t>
      </w:r>
      <w:r>
        <w:rPr/>
        <w:t>on</w:t>
      </w:r>
      <w:r>
        <w:rPr>
          <w:spacing w:val="-8"/>
        </w:rPr>
        <w:t> </w:t>
      </w:r>
      <w:r>
        <w:rPr/>
        <w:t>Gaza</w:t>
      </w:r>
      <w:hyperlink w:history="true" w:anchor="_bookmark29">
        <w:r>
          <w:rPr/>
          <w:t>.</w:t>
        </w:r>
        <w:r>
          <w:rPr>
            <w:position w:val="5"/>
            <w:sz w:val="13"/>
          </w:rPr>
          <w:t>29</w:t>
        </w:r>
      </w:hyperlink>
    </w:p>
    <w:p>
      <w:pPr>
        <w:pStyle w:val="BodyText"/>
      </w:pPr>
    </w:p>
    <w:p>
      <w:pPr>
        <w:pStyle w:val="BodyText"/>
        <w:spacing w:before="5"/>
      </w:pPr>
      <w:r>
        <w:rPr/>
        <mc:AlternateContent>
          <mc:Choice Requires="wps">
            <w:drawing>
              <wp:anchor distT="0" distB="0" distL="0" distR="0" allowOverlap="1" layoutInCell="1" locked="0" behindDoc="1" simplePos="0" relativeHeight="487591424">
                <wp:simplePos x="0" y="0"/>
                <wp:positionH relativeFrom="page">
                  <wp:posOffset>1380997</wp:posOffset>
                </wp:positionH>
                <wp:positionV relativeFrom="paragraph">
                  <wp:posOffset>165034</wp:posOffset>
                </wp:positionV>
                <wp:extent cx="1829435" cy="63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2.994844pt;width:144.020pt;height:.47998pt;mso-position-horizontal-relative:page;mso-position-vertical-relative:paragraph;z-index:-15725056;mso-wrap-distance-left:0;mso-wrap-distance-right:0" id="docshape14" filled="true" fillcolor="#000000" stroked="false">
                <v:fill type="solid"/>
                <w10:wrap type="topAndBottom"/>
              </v:rect>
            </w:pict>
          </mc:Fallback>
        </mc:AlternateContent>
      </w:r>
    </w:p>
    <w:p>
      <w:pPr>
        <w:spacing w:line="271" w:lineRule="auto" w:before="162"/>
        <w:ind w:left="374" w:right="368" w:firstLine="360"/>
        <w:jc w:val="both"/>
        <w:rPr>
          <w:sz w:val="16"/>
        </w:rPr>
      </w:pPr>
      <w:bookmarkStart w:name="_bookmark26" w:id="27"/>
      <w:bookmarkEnd w:id="27"/>
      <w:r>
        <w:rPr/>
      </w:r>
      <w:r>
        <w:rPr>
          <w:position w:val="5"/>
          <w:sz w:val="13"/>
        </w:rPr>
        <w:t>26</w:t>
      </w:r>
      <w:r>
        <w:rPr>
          <w:spacing w:val="-3"/>
          <w:position w:val="5"/>
          <w:sz w:val="13"/>
        </w:rPr>
        <w:t> </w:t>
      </w:r>
      <w:r>
        <w:rPr>
          <w:sz w:val="16"/>
        </w:rPr>
        <w:t>Application</w:t>
      </w:r>
      <w:r>
        <w:rPr>
          <w:spacing w:val="-8"/>
          <w:sz w:val="16"/>
        </w:rPr>
        <w:t> </w:t>
      </w:r>
      <w:r>
        <w:rPr>
          <w:sz w:val="16"/>
        </w:rPr>
        <w:t>of</w:t>
      </w:r>
      <w:r>
        <w:rPr>
          <w:spacing w:val="-10"/>
          <w:sz w:val="16"/>
        </w:rPr>
        <w:t> </w:t>
      </w:r>
      <w:r>
        <w:rPr>
          <w:sz w:val="16"/>
        </w:rPr>
        <w:t>the</w:t>
      </w:r>
      <w:r>
        <w:rPr>
          <w:spacing w:val="-10"/>
          <w:sz w:val="16"/>
        </w:rPr>
        <w:t> </w:t>
      </w:r>
      <w:r>
        <w:rPr>
          <w:sz w:val="16"/>
        </w:rPr>
        <w:t>Convention</w:t>
      </w:r>
      <w:r>
        <w:rPr>
          <w:spacing w:val="-8"/>
          <w:sz w:val="16"/>
        </w:rPr>
        <w:t> </w:t>
      </w:r>
      <w:r>
        <w:rPr>
          <w:sz w:val="16"/>
        </w:rPr>
        <w:t>on</w:t>
      </w:r>
      <w:r>
        <w:rPr>
          <w:spacing w:val="-10"/>
          <w:sz w:val="16"/>
        </w:rPr>
        <w:t> </w:t>
      </w:r>
      <w:r>
        <w:rPr>
          <w:sz w:val="16"/>
        </w:rPr>
        <w:t>the</w:t>
      </w:r>
      <w:r>
        <w:rPr>
          <w:spacing w:val="-10"/>
          <w:sz w:val="16"/>
        </w:rPr>
        <w:t> </w:t>
      </w:r>
      <w:r>
        <w:rPr>
          <w:sz w:val="16"/>
        </w:rPr>
        <w:t>Prevention</w:t>
      </w:r>
      <w:r>
        <w:rPr>
          <w:spacing w:val="-8"/>
          <w:sz w:val="16"/>
        </w:rPr>
        <w:t> </w:t>
      </w:r>
      <w:r>
        <w:rPr>
          <w:sz w:val="16"/>
        </w:rPr>
        <w:t>and</w:t>
      </w:r>
      <w:r>
        <w:rPr>
          <w:spacing w:val="-9"/>
          <w:sz w:val="16"/>
        </w:rPr>
        <w:t> </w:t>
      </w:r>
      <w:r>
        <w:rPr>
          <w:sz w:val="16"/>
        </w:rPr>
        <w:t>Punishment</w:t>
      </w:r>
      <w:r>
        <w:rPr>
          <w:spacing w:val="-9"/>
          <w:sz w:val="16"/>
        </w:rPr>
        <w:t> </w:t>
      </w:r>
      <w:r>
        <w:rPr>
          <w:sz w:val="16"/>
        </w:rPr>
        <w:t>of</w:t>
      </w:r>
      <w:r>
        <w:rPr>
          <w:spacing w:val="-10"/>
          <w:sz w:val="16"/>
        </w:rPr>
        <w:t> </w:t>
      </w:r>
      <w:r>
        <w:rPr>
          <w:sz w:val="16"/>
        </w:rPr>
        <w:t>the</w:t>
      </w:r>
      <w:r>
        <w:rPr>
          <w:spacing w:val="-10"/>
          <w:sz w:val="16"/>
        </w:rPr>
        <w:t> </w:t>
      </w:r>
      <w:r>
        <w:rPr>
          <w:sz w:val="16"/>
        </w:rPr>
        <w:t>Crime</w:t>
      </w:r>
      <w:r>
        <w:rPr>
          <w:spacing w:val="-7"/>
          <w:sz w:val="16"/>
        </w:rPr>
        <w:t> </w:t>
      </w:r>
      <w:r>
        <w:rPr>
          <w:sz w:val="16"/>
        </w:rPr>
        <w:t>of</w:t>
      </w:r>
      <w:r>
        <w:rPr>
          <w:spacing w:val="-9"/>
          <w:sz w:val="16"/>
        </w:rPr>
        <w:t> </w:t>
      </w:r>
      <w:r>
        <w:rPr>
          <w:sz w:val="16"/>
        </w:rPr>
        <w:t>Genocide</w:t>
      </w:r>
      <w:r>
        <w:rPr>
          <w:spacing w:val="-10"/>
          <w:sz w:val="16"/>
        </w:rPr>
        <w:t> </w:t>
      </w:r>
      <w:r>
        <w:rPr>
          <w:sz w:val="16"/>
        </w:rPr>
        <w:t>in</w:t>
      </w:r>
      <w:r>
        <w:rPr>
          <w:spacing w:val="-10"/>
          <w:sz w:val="16"/>
        </w:rPr>
        <w:t> </w:t>
      </w:r>
      <w:r>
        <w:rPr>
          <w:sz w:val="16"/>
        </w:rPr>
        <w:t>the</w:t>
      </w:r>
      <w:r>
        <w:rPr>
          <w:spacing w:val="-10"/>
          <w:sz w:val="16"/>
        </w:rPr>
        <w:t> </w:t>
      </w:r>
      <w:r>
        <w:rPr>
          <w:sz w:val="16"/>
        </w:rPr>
        <w:t>Gaza</w:t>
      </w:r>
      <w:r>
        <w:rPr>
          <w:spacing w:val="-8"/>
          <w:sz w:val="16"/>
        </w:rPr>
        <w:t> </w:t>
      </w:r>
      <w:r>
        <w:rPr>
          <w:sz w:val="16"/>
        </w:rPr>
        <w:t>Strip</w:t>
      </w:r>
      <w:r>
        <w:rPr>
          <w:spacing w:val="-10"/>
          <w:sz w:val="16"/>
        </w:rPr>
        <w:t> </w:t>
      </w:r>
      <w:r>
        <w:rPr>
          <w:sz w:val="16"/>
        </w:rPr>
        <w:t>(S.</w:t>
      </w:r>
      <w:r>
        <w:rPr>
          <w:spacing w:val="-9"/>
          <w:sz w:val="16"/>
        </w:rPr>
        <w:t> </w:t>
      </w:r>
      <w:r>
        <w:rPr>
          <w:sz w:val="16"/>
        </w:rPr>
        <w:t>Afr.</w:t>
      </w:r>
      <w:r>
        <w:rPr>
          <w:spacing w:val="40"/>
          <w:sz w:val="16"/>
        </w:rPr>
        <w:t> </w:t>
      </w:r>
      <w:r>
        <w:rPr>
          <w:spacing w:val="-2"/>
          <w:sz w:val="16"/>
        </w:rPr>
        <w:t>v. Isr.), Application Instituting Proceedings and Request for the Indication of</w:t>
      </w:r>
      <w:r>
        <w:rPr>
          <w:spacing w:val="-3"/>
          <w:sz w:val="16"/>
        </w:rPr>
        <w:t> </w:t>
      </w:r>
      <w:r>
        <w:rPr>
          <w:spacing w:val="-2"/>
          <w:sz w:val="16"/>
        </w:rPr>
        <w:t>Provisional Measures, 2023 I.C.J. 192, ¶</w:t>
      </w:r>
      <w:r>
        <w:rPr>
          <w:spacing w:val="-6"/>
          <w:sz w:val="16"/>
        </w:rPr>
        <w:t> </w:t>
      </w:r>
      <w:r>
        <w:rPr>
          <w:spacing w:val="-2"/>
          <w:sz w:val="16"/>
        </w:rPr>
        <w:t>4 (Dec.</w:t>
      </w:r>
      <w:r>
        <w:rPr>
          <w:spacing w:val="40"/>
          <w:sz w:val="16"/>
        </w:rPr>
        <w:t> </w:t>
      </w:r>
      <w:r>
        <w:rPr>
          <w:spacing w:val="-2"/>
          <w:sz w:val="16"/>
        </w:rPr>
        <w:t>29); Amnesty</w:t>
      </w:r>
      <w:r>
        <w:rPr>
          <w:spacing w:val="-5"/>
          <w:sz w:val="16"/>
        </w:rPr>
        <w:t> </w:t>
      </w:r>
      <w:r>
        <w:rPr>
          <w:spacing w:val="-2"/>
          <w:sz w:val="16"/>
        </w:rPr>
        <w:t>Int’l,</w:t>
      </w:r>
      <w:r>
        <w:rPr>
          <w:spacing w:val="-4"/>
          <w:sz w:val="16"/>
        </w:rPr>
        <w:t> </w:t>
      </w:r>
      <w:r>
        <w:rPr>
          <w:i/>
          <w:spacing w:val="-2"/>
          <w:sz w:val="16"/>
        </w:rPr>
        <w:t>supra</w:t>
      </w:r>
      <w:r>
        <w:rPr>
          <w:i/>
          <w:spacing w:val="-3"/>
          <w:sz w:val="16"/>
        </w:rPr>
        <w:t> </w:t>
      </w:r>
      <w:r>
        <w:rPr>
          <w:spacing w:val="-2"/>
          <w:sz w:val="16"/>
        </w:rPr>
        <w:t>note</w:t>
      </w:r>
      <w:r>
        <w:rPr>
          <w:spacing w:val="-3"/>
          <w:sz w:val="16"/>
        </w:rPr>
        <w:t> </w:t>
      </w:r>
      <w:r>
        <w:rPr>
          <w:spacing w:val="-2"/>
          <w:sz w:val="16"/>
        </w:rPr>
        <w:t>21;</w:t>
      </w:r>
      <w:r>
        <w:rPr>
          <w:spacing w:val="-4"/>
          <w:sz w:val="16"/>
        </w:rPr>
        <w:t> </w:t>
      </w:r>
      <w:r>
        <w:rPr>
          <w:spacing w:val="-2"/>
          <w:sz w:val="16"/>
        </w:rPr>
        <w:t>Hum.</w:t>
      </w:r>
      <w:r>
        <w:rPr>
          <w:spacing w:val="-4"/>
          <w:sz w:val="16"/>
        </w:rPr>
        <w:t> </w:t>
      </w:r>
      <w:r>
        <w:rPr>
          <w:spacing w:val="-2"/>
          <w:sz w:val="16"/>
        </w:rPr>
        <w:t>Rts.</w:t>
      </w:r>
      <w:r>
        <w:rPr>
          <w:spacing w:val="-4"/>
          <w:sz w:val="16"/>
        </w:rPr>
        <w:t> </w:t>
      </w:r>
      <w:r>
        <w:rPr>
          <w:spacing w:val="-2"/>
          <w:sz w:val="16"/>
        </w:rPr>
        <w:t>Watch,</w:t>
      </w:r>
      <w:r>
        <w:rPr>
          <w:spacing w:val="-3"/>
          <w:sz w:val="16"/>
        </w:rPr>
        <w:t> </w:t>
      </w:r>
      <w:r>
        <w:rPr>
          <w:i/>
          <w:spacing w:val="-2"/>
          <w:sz w:val="16"/>
        </w:rPr>
        <w:t>supra</w:t>
      </w:r>
      <w:r>
        <w:rPr>
          <w:i/>
          <w:spacing w:val="-3"/>
          <w:sz w:val="16"/>
        </w:rPr>
        <w:t> </w:t>
      </w:r>
      <w:r>
        <w:rPr>
          <w:spacing w:val="-2"/>
          <w:sz w:val="16"/>
        </w:rPr>
        <w:t>note</w:t>
      </w:r>
      <w:r>
        <w:rPr>
          <w:spacing w:val="-3"/>
          <w:sz w:val="16"/>
        </w:rPr>
        <w:t> </w:t>
      </w:r>
      <w:r>
        <w:rPr>
          <w:spacing w:val="-2"/>
          <w:sz w:val="16"/>
        </w:rPr>
        <w:t>17.</w:t>
      </w:r>
    </w:p>
    <w:p>
      <w:pPr>
        <w:spacing w:before="22"/>
        <w:ind w:left="734" w:right="0" w:firstLine="0"/>
        <w:jc w:val="both"/>
        <w:rPr>
          <w:i/>
          <w:sz w:val="16"/>
        </w:rPr>
      </w:pPr>
      <w:bookmarkStart w:name="_bookmark27" w:id="28"/>
      <w:bookmarkEnd w:id="28"/>
      <w:r>
        <w:rPr/>
      </w:r>
      <w:r>
        <w:rPr>
          <w:position w:val="5"/>
          <w:sz w:val="13"/>
        </w:rPr>
        <w:t>27</w:t>
      </w:r>
      <w:r>
        <w:rPr>
          <w:spacing w:val="-4"/>
          <w:position w:val="5"/>
          <w:sz w:val="13"/>
        </w:rPr>
        <w:t> </w:t>
      </w:r>
      <w:r>
        <w:rPr>
          <w:i/>
          <w:spacing w:val="-5"/>
          <w:sz w:val="16"/>
        </w:rPr>
        <w:t>Id.</w:t>
      </w:r>
    </w:p>
    <w:p>
      <w:pPr>
        <w:spacing w:line="271" w:lineRule="auto" w:before="46"/>
        <w:ind w:left="374" w:right="378" w:firstLine="360"/>
        <w:jc w:val="both"/>
        <w:rPr>
          <w:sz w:val="16"/>
        </w:rPr>
      </w:pPr>
      <w:bookmarkStart w:name="_bookmark28" w:id="29"/>
      <w:bookmarkEnd w:id="29"/>
      <w:r>
        <w:rPr/>
      </w:r>
      <w:r>
        <w:rPr>
          <w:spacing w:val="-2"/>
          <w:position w:val="5"/>
          <w:sz w:val="13"/>
        </w:rPr>
        <w:t>28</w:t>
      </w:r>
      <w:r>
        <w:rPr>
          <w:position w:val="5"/>
          <w:sz w:val="13"/>
        </w:rPr>
        <w:t> </w:t>
      </w:r>
      <w:r>
        <w:rPr>
          <w:spacing w:val="-2"/>
          <w:sz w:val="16"/>
        </w:rPr>
        <w:t>Human Rights</w:t>
      </w:r>
      <w:r>
        <w:rPr>
          <w:spacing w:val="-3"/>
          <w:sz w:val="16"/>
        </w:rPr>
        <w:t> </w:t>
      </w:r>
      <w:r>
        <w:rPr>
          <w:spacing w:val="-2"/>
          <w:sz w:val="16"/>
        </w:rPr>
        <w:t>Council, Legal</w:t>
      </w:r>
      <w:r>
        <w:rPr>
          <w:spacing w:val="-3"/>
          <w:sz w:val="16"/>
        </w:rPr>
        <w:t> </w:t>
      </w:r>
      <w:r>
        <w:rPr>
          <w:spacing w:val="-2"/>
          <w:sz w:val="16"/>
        </w:rPr>
        <w:t>Analysis</w:t>
      </w:r>
      <w:r>
        <w:rPr>
          <w:spacing w:val="-3"/>
          <w:sz w:val="16"/>
        </w:rPr>
        <w:t> </w:t>
      </w:r>
      <w:r>
        <w:rPr>
          <w:spacing w:val="-2"/>
          <w:sz w:val="16"/>
        </w:rPr>
        <w:t>of</w:t>
      </w:r>
      <w:r>
        <w:rPr>
          <w:spacing w:val="-4"/>
          <w:sz w:val="16"/>
        </w:rPr>
        <w:t> </w:t>
      </w:r>
      <w:r>
        <w:rPr>
          <w:spacing w:val="-2"/>
          <w:sz w:val="16"/>
        </w:rPr>
        <w:t>the</w:t>
      </w:r>
      <w:r>
        <w:rPr>
          <w:spacing w:val="-4"/>
          <w:sz w:val="16"/>
        </w:rPr>
        <w:t> </w:t>
      </w:r>
      <w:r>
        <w:rPr>
          <w:spacing w:val="-2"/>
          <w:sz w:val="16"/>
        </w:rPr>
        <w:t>Conduct of</w:t>
      </w:r>
      <w:r>
        <w:rPr>
          <w:spacing w:val="-4"/>
          <w:sz w:val="16"/>
        </w:rPr>
        <w:t> </w:t>
      </w:r>
      <w:r>
        <w:rPr>
          <w:spacing w:val="-2"/>
          <w:sz w:val="16"/>
        </w:rPr>
        <w:t>Israel in Gaza Pursuant to</w:t>
      </w:r>
      <w:r>
        <w:rPr>
          <w:spacing w:val="-5"/>
          <w:sz w:val="16"/>
        </w:rPr>
        <w:t> </w:t>
      </w:r>
      <w:r>
        <w:rPr>
          <w:spacing w:val="-2"/>
          <w:sz w:val="16"/>
        </w:rPr>
        <w:t>the</w:t>
      </w:r>
      <w:r>
        <w:rPr>
          <w:spacing w:val="-4"/>
          <w:sz w:val="16"/>
        </w:rPr>
        <w:t> </w:t>
      </w:r>
      <w:r>
        <w:rPr>
          <w:spacing w:val="-2"/>
          <w:sz w:val="16"/>
        </w:rPr>
        <w:t>Convention</w:t>
      </w:r>
      <w:r>
        <w:rPr>
          <w:spacing w:val="-3"/>
          <w:sz w:val="16"/>
        </w:rPr>
        <w:t> </w:t>
      </w:r>
      <w:r>
        <w:rPr>
          <w:spacing w:val="-2"/>
          <w:sz w:val="16"/>
        </w:rPr>
        <w:t>on</w:t>
      </w:r>
      <w:r>
        <w:rPr>
          <w:spacing w:val="-5"/>
          <w:sz w:val="16"/>
        </w:rPr>
        <w:t> </w:t>
      </w:r>
      <w:r>
        <w:rPr>
          <w:spacing w:val="-2"/>
          <w:sz w:val="16"/>
        </w:rPr>
        <w:t>the</w:t>
      </w:r>
      <w:r>
        <w:rPr>
          <w:spacing w:val="-4"/>
          <w:sz w:val="16"/>
        </w:rPr>
        <w:t> </w:t>
      </w:r>
      <w:r>
        <w:rPr>
          <w:spacing w:val="-2"/>
          <w:sz w:val="16"/>
        </w:rPr>
        <w:t>Prevention</w:t>
      </w:r>
      <w:r>
        <w:rPr>
          <w:spacing w:val="40"/>
          <w:sz w:val="16"/>
        </w:rPr>
        <w:t> </w:t>
      </w:r>
      <w:r>
        <w:rPr>
          <w:sz w:val="16"/>
        </w:rPr>
        <w:t>and Punishment of the Crime of Genocide, U.N. Doc. A/HRC/60/CRP.3 (Sep. 16, 2025).</w:t>
      </w:r>
    </w:p>
    <w:p>
      <w:pPr>
        <w:spacing w:line="271" w:lineRule="auto" w:before="23"/>
        <w:ind w:left="374" w:right="365" w:firstLine="360"/>
        <w:jc w:val="both"/>
        <w:rPr>
          <w:sz w:val="16"/>
        </w:rPr>
      </w:pPr>
      <w:bookmarkStart w:name="_bookmark29" w:id="30"/>
      <w:bookmarkEnd w:id="30"/>
      <w:r>
        <w:rPr/>
      </w:r>
      <w:r>
        <w:rPr>
          <w:w w:val="90"/>
          <w:position w:val="5"/>
          <w:sz w:val="13"/>
        </w:rPr>
        <w:t>29</w:t>
      </w:r>
      <w:r>
        <w:rPr>
          <w:position w:val="5"/>
          <w:sz w:val="13"/>
        </w:rPr>
        <w:t> </w:t>
      </w:r>
      <w:r>
        <w:rPr>
          <w:w w:val="90"/>
          <w:sz w:val="16"/>
        </w:rPr>
        <w:t>Ruby</w:t>
      </w:r>
      <w:r>
        <w:rPr>
          <w:spacing w:val="-2"/>
          <w:w w:val="90"/>
          <w:sz w:val="16"/>
        </w:rPr>
        <w:t> </w:t>
      </w:r>
      <w:r>
        <w:rPr>
          <w:w w:val="90"/>
          <w:sz w:val="16"/>
        </w:rPr>
        <w:t>Mae</w:t>
      </w:r>
      <w:r>
        <w:rPr>
          <w:spacing w:val="-2"/>
          <w:w w:val="90"/>
          <w:sz w:val="16"/>
        </w:rPr>
        <w:t> </w:t>
      </w:r>
      <w:r>
        <w:rPr>
          <w:w w:val="90"/>
          <w:sz w:val="16"/>
        </w:rPr>
        <w:t>Axelson</w:t>
      </w:r>
      <w:r>
        <w:rPr>
          <w:spacing w:val="-2"/>
          <w:w w:val="90"/>
          <w:sz w:val="16"/>
        </w:rPr>
        <w:t> </w:t>
      </w:r>
      <w:r>
        <w:rPr>
          <w:w w:val="90"/>
          <w:sz w:val="16"/>
        </w:rPr>
        <w:t>&amp;</w:t>
      </w:r>
      <w:r>
        <w:rPr>
          <w:spacing w:val="-1"/>
          <w:w w:val="90"/>
          <w:sz w:val="16"/>
        </w:rPr>
        <w:t> </w:t>
      </w:r>
      <w:r>
        <w:rPr>
          <w:w w:val="90"/>
          <w:sz w:val="16"/>
        </w:rPr>
        <w:t>Prachiti</w:t>
      </w:r>
      <w:r>
        <w:rPr>
          <w:spacing w:val="-2"/>
          <w:w w:val="90"/>
          <w:sz w:val="16"/>
        </w:rPr>
        <w:t> </w:t>
      </w:r>
      <w:r>
        <w:rPr>
          <w:w w:val="90"/>
          <w:sz w:val="16"/>
        </w:rPr>
        <w:t>Venkatraman, </w:t>
      </w:r>
      <w:r>
        <w:rPr>
          <w:i/>
          <w:w w:val="90"/>
          <w:sz w:val="16"/>
        </w:rPr>
        <w:t>Reproductive</w:t>
      </w:r>
      <w:r>
        <w:rPr>
          <w:i/>
          <w:spacing w:val="-1"/>
          <w:w w:val="90"/>
          <w:sz w:val="16"/>
        </w:rPr>
        <w:t> </w:t>
      </w:r>
      <w:r>
        <w:rPr>
          <w:i/>
          <w:w w:val="90"/>
          <w:sz w:val="16"/>
        </w:rPr>
        <w:t>Violence</w:t>
      </w:r>
      <w:r>
        <w:rPr>
          <w:i/>
          <w:spacing w:val="-1"/>
          <w:w w:val="90"/>
          <w:sz w:val="16"/>
        </w:rPr>
        <w:t> </w:t>
      </w:r>
      <w:r>
        <w:rPr>
          <w:i/>
          <w:w w:val="90"/>
          <w:sz w:val="16"/>
        </w:rPr>
        <w:t>in</w:t>
      </w:r>
      <w:r>
        <w:rPr>
          <w:i/>
          <w:spacing w:val="-1"/>
          <w:w w:val="90"/>
          <w:sz w:val="16"/>
        </w:rPr>
        <w:t> </w:t>
      </w:r>
      <w:r>
        <w:rPr>
          <w:i/>
          <w:w w:val="90"/>
          <w:sz w:val="16"/>
        </w:rPr>
        <w:t>Palestine:</w:t>
      </w:r>
      <w:r>
        <w:rPr>
          <w:i/>
          <w:spacing w:val="-3"/>
          <w:w w:val="90"/>
          <w:sz w:val="16"/>
        </w:rPr>
        <w:t> </w:t>
      </w:r>
      <w:r>
        <w:rPr>
          <w:i/>
          <w:w w:val="90"/>
          <w:sz w:val="16"/>
        </w:rPr>
        <w:t>The</w:t>
      </w:r>
      <w:r>
        <w:rPr>
          <w:i/>
          <w:spacing w:val="-1"/>
          <w:w w:val="90"/>
          <w:sz w:val="16"/>
        </w:rPr>
        <w:t> </w:t>
      </w:r>
      <w:r>
        <w:rPr>
          <w:i/>
          <w:w w:val="90"/>
          <w:sz w:val="16"/>
        </w:rPr>
        <w:t>Need</w:t>
      </w:r>
      <w:r>
        <w:rPr>
          <w:i/>
          <w:spacing w:val="-2"/>
          <w:w w:val="90"/>
          <w:sz w:val="16"/>
        </w:rPr>
        <w:t> </w:t>
      </w:r>
      <w:r>
        <w:rPr>
          <w:i/>
          <w:w w:val="90"/>
          <w:sz w:val="16"/>
        </w:rPr>
        <w:t>for</w:t>
      </w:r>
      <w:r>
        <w:rPr>
          <w:i/>
          <w:spacing w:val="-2"/>
          <w:w w:val="90"/>
          <w:sz w:val="16"/>
        </w:rPr>
        <w:t> </w:t>
      </w:r>
      <w:r>
        <w:rPr>
          <w:i/>
          <w:w w:val="90"/>
          <w:sz w:val="16"/>
        </w:rPr>
        <w:t>a</w:t>
      </w:r>
      <w:r>
        <w:rPr>
          <w:i/>
          <w:spacing w:val="-2"/>
          <w:w w:val="90"/>
          <w:sz w:val="16"/>
        </w:rPr>
        <w:t> </w:t>
      </w:r>
      <w:r>
        <w:rPr>
          <w:i/>
          <w:w w:val="90"/>
          <w:sz w:val="16"/>
        </w:rPr>
        <w:t>Feminist</w:t>
      </w:r>
      <w:r>
        <w:rPr>
          <w:i/>
          <w:spacing w:val="-1"/>
          <w:w w:val="90"/>
          <w:sz w:val="16"/>
        </w:rPr>
        <w:t> </w:t>
      </w:r>
      <w:r>
        <w:rPr>
          <w:i/>
          <w:w w:val="90"/>
          <w:sz w:val="16"/>
        </w:rPr>
        <w:t>Approach</w:t>
      </w:r>
      <w:r>
        <w:rPr>
          <w:i/>
          <w:spacing w:val="-3"/>
          <w:w w:val="90"/>
          <w:sz w:val="16"/>
        </w:rPr>
        <w:t> </w:t>
      </w:r>
      <w:r>
        <w:rPr>
          <w:i/>
          <w:w w:val="90"/>
          <w:sz w:val="16"/>
        </w:rPr>
        <w:t>to</w:t>
      </w:r>
      <w:r>
        <w:rPr>
          <w:i/>
          <w:spacing w:val="-3"/>
          <w:w w:val="90"/>
          <w:sz w:val="16"/>
        </w:rPr>
        <w:t> </w:t>
      </w:r>
      <w:r>
        <w:rPr>
          <w:i/>
          <w:w w:val="90"/>
          <w:sz w:val="16"/>
        </w:rPr>
        <w:t>Justice</w:t>
      </w:r>
      <w:r>
        <w:rPr>
          <w:w w:val="90"/>
          <w:sz w:val="16"/>
        </w:rPr>
        <w:t>,</w:t>
      </w:r>
      <w:r>
        <w:rPr>
          <w:spacing w:val="40"/>
          <w:sz w:val="16"/>
        </w:rPr>
        <w:t> </w:t>
      </w:r>
      <w:r>
        <w:rPr>
          <w:sz w:val="16"/>
        </w:rPr>
        <w:t>O</w:t>
      </w:r>
      <w:r>
        <w:rPr>
          <w:sz w:val="13"/>
        </w:rPr>
        <w:t>PINIO</w:t>
      </w:r>
      <w:r>
        <w:rPr>
          <w:sz w:val="16"/>
        </w:rPr>
        <w:t>J</w:t>
      </w:r>
      <w:r>
        <w:rPr>
          <w:sz w:val="13"/>
        </w:rPr>
        <w:t>URIS </w:t>
      </w:r>
      <w:r>
        <w:rPr>
          <w:sz w:val="16"/>
        </w:rPr>
        <w:t>(Feb. 1, 2024), </w:t>
      </w:r>
      <w:hyperlink r:id="rId91">
        <w:r>
          <w:rPr>
            <w:sz w:val="16"/>
          </w:rPr>
          <w:t>https://opiniojuris.org/2024/02/01/reproductive-violence-in-palestine-the-need-for-a-feminist-approach-to-justice/</w:t>
        </w:r>
      </w:hyperlink>
      <w:r>
        <w:rPr>
          <w:sz w:val="16"/>
        </w:rPr>
        <w:t> [</w:t>
      </w:r>
      <w:hyperlink r:id="rId92">
        <w:r>
          <w:rPr>
            <w:sz w:val="16"/>
          </w:rPr>
          <w:t>https://perma.cc/8QHT-TTEL</w:t>
        </w:r>
      </w:hyperlink>
      <w:r>
        <w:rPr>
          <w:sz w:val="16"/>
        </w:rPr>
        <w:t>].</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76" w:firstLine="720"/>
        <w:jc w:val="both"/>
      </w:pPr>
      <w:r>
        <w:rPr/>
        <w:t>This Article fills that gap by examining how attacks on Palestinian women’s survival, reproductive health, and capacity for sustaining family life, may function both as evidence and as instruments of group destruction.</w:t>
      </w:r>
    </w:p>
    <w:p>
      <w:pPr>
        <w:pStyle w:val="BodyText"/>
        <w:spacing w:before="21"/>
        <w:ind w:left="374" w:right="371" w:firstLine="720"/>
        <w:jc w:val="both"/>
      </w:pPr>
      <w:r>
        <w:rPr/>
        <w:t>Part I establishes the legal framework for understanding femicide as genocide under </w:t>
      </w:r>
      <w:r>
        <w:rPr>
          <w:spacing w:val="-2"/>
        </w:rPr>
        <w:t>international</w:t>
      </w:r>
      <w:r>
        <w:rPr>
          <w:spacing w:val="-11"/>
        </w:rPr>
        <w:t> </w:t>
      </w:r>
      <w:r>
        <w:rPr>
          <w:spacing w:val="-2"/>
        </w:rPr>
        <w:t>criminal</w:t>
      </w:r>
      <w:r>
        <w:rPr>
          <w:spacing w:val="-10"/>
        </w:rPr>
        <w:t> </w:t>
      </w:r>
      <w:r>
        <w:rPr>
          <w:spacing w:val="-2"/>
        </w:rPr>
        <w:t>law,</w:t>
      </w:r>
      <w:r>
        <w:rPr>
          <w:spacing w:val="-11"/>
        </w:rPr>
        <w:t> </w:t>
      </w:r>
      <w:r>
        <w:rPr>
          <w:spacing w:val="-2"/>
        </w:rPr>
        <w:t>defining</w:t>
      </w:r>
      <w:r>
        <w:rPr>
          <w:spacing w:val="-10"/>
        </w:rPr>
        <w:t> </w:t>
      </w:r>
      <w:r>
        <w:rPr>
          <w:spacing w:val="-2"/>
        </w:rPr>
        <w:t>the</w:t>
      </w:r>
      <w:r>
        <w:rPr>
          <w:spacing w:val="-11"/>
        </w:rPr>
        <w:t> </w:t>
      </w:r>
      <w:r>
        <w:rPr>
          <w:spacing w:val="-2"/>
        </w:rPr>
        <w:t>crime</w:t>
      </w:r>
      <w:r>
        <w:rPr>
          <w:spacing w:val="-10"/>
        </w:rPr>
        <w:t> </w:t>
      </w:r>
      <w:r>
        <w:rPr>
          <w:spacing w:val="-2"/>
        </w:rPr>
        <w:t>of</w:t>
      </w:r>
      <w:r>
        <w:rPr>
          <w:spacing w:val="-11"/>
        </w:rPr>
        <w:t> </w:t>
      </w:r>
      <w:r>
        <w:rPr>
          <w:spacing w:val="-2"/>
        </w:rPr>
        <w:t>genocide</w:t>
      </w:r>
      <w:r>
        <w:rPr>
          <w:spacing w:val="-10"/>
        </w:rPr>
        <w:t> </w:t>
      </w:r>
      <w:r>
        <w:rPr>
          <w:spacing w:val="-2"/>
        </w:rPr>
        <w:t>and</w:t>
      </w:r>
      <w:r>
        <w:rPr>
          <w:spacing w:val="-11"/>
        </w:rPr>
        <w:t> </w:t>
      </w:r>
      <w:r>
        <w:rPr>
          <w:spacing w:val="-2"/>
        </w:rPr>
        <w:t>examining</w:t>
      </w:r>
      <w:r>
        <w:rPr>
          <w:spacing w:val="-10"/>
        </w:rPr>
        <w:t> </w:t>
      </w:r>
      <w:r>
        <w:rPr>
          <w:spacing w:val="-2"/>
        </w:rPr>
        <w:t>how</w:t>
      </w:r>
      <w:r>
        <w:rPr>
          <w:spacing w:val="-11"/>
        </w:rPr>
        <w:t> </w:t>
      </w:r>
      <w:r>
        <w:rPr>
          <w:spacing w:val="-2"/>
        </w:rPr>
        <w:t>the</w:t>
      </w:r>
      <w:r>
        <w:rPr>
          <w:spacing w:val="-10"/>
        </w:rPr>
        <w:t> </w:t>
      </w:r>
      <w:r>
        <w:rPr>
          <w:spacing w:val="-2"/>
        </w:rPr>
        <w:t>systematic</w:t>
      </w:r>
      <w:r>
        <w:rPr>
          <w:spacing w:val="-11"/>
        </w:rPr>
        <w:t> </w:t>
      </w:r>
      <w:r>
        <w:rPr>
          <w:spacing w:val="-2"/>
        </w:rPr>
        <w:t>targeting of</w:t>
      </w:r>
      <w:r>
        <w:rPr>
          <w:spacing w:val="-7"/>
        </w:rPr>
        <w:t> </w:t>
      </w:r>
      <w:r>
        <w:rPr>
          <w:spacing w:val="-2"/>
        </w:rPr>
        <w:t>Palestinian</w:t>
      </w:r>
      <w:r>
        <w:rPr>
          <w:spacing w:val="-6"/>
        </w:rPr>
        <w:t> </w:t>
      </w:r>
      <w:r>
        <w:rPr>
          <w:spacing w:val="-2"/>
        </w:rPr>
        <w:t>women</w:t>
      </w:r>
      <w:r>
        <w:rPr>
          <w:spacing w:val="-8"/>
        </w:rPr>
        <w:t> </w:t>
      </w:r>
      <w:r>
        <w:rPr>
          <w:spacing w:val="-2"/>
        </w:rPr>
        <w:t>fulfills</w:t>
      </w:r>
      <w:r>
        <w:rPr>
          <w:spacing w:val="-8"/>
        </w:rPr>
        <w:t> </w:t>
      </w:r>
      <w:r>
        <w:rPr>
          <w:spacing w:val="-2"/>
        </w:rPr>
        <w:t>each</w:t>
      </w:r>
      <w:r>
        <w:rPr>
          <w:spacing w:val="-8"/>
        </w:rPr>
        <w:t> </w:t>
      </w:r>
      <w:r>
        <w:rPr>
          <w:spacing w:val="-2"/>
        </w:rPr>
        <w:t>of</w:t>
      </w:r>
      <w:r>
        <w:rPr>
          <w:spacing w:val="-7"/>
        </w:rPr>
        <w:t> </w:t>
      </w:r>
      <w:r>
        <w:rPr>
          <w:spacing w:val="-2"/>
        </w:rPr>
        <w:t>the</w:t>
      </w:r>
      <w:r>
        <w:rPr>
          <w:spacing w:val="-6"/>
        </w:rPr>
        <w:t> </w:t>
      </w:r>
      <w:r>
        <w:rPr>
          <w:spacing w:val="-2"/>
        </w:rPr>
        <w:t>five</w:t>
      </w:r>
      <w:r>
        <w:rPr>
          <w:spacing w:val="-6"/>
        </w:rPr>
        <w:t> </w:t>
      </w:r>
      <w:r>
        <w:rPr>
          <w:spacing w:val="-2"/>
        </w:rPr>
        <w:t>prohibited</w:t>
      </w:r>
      <w:r>
        <w:rPr>
          <w:spacing w:val="-6"/>
        </w:rPr>
        <w:t> </w:t>
      </w:r>
      <w:r>
        <w:rPr>
          <w:spacing w:val="-2"/>
        </w:rPr>
        <w:t>acts</w:t>
      </w:r>
      <w:r>
        <w:rPr>
          <w:spacing w:val="-8"/>
        </w:rPr>
        <w:t> </w:t>
      </w:r>
      <w:r>
        <w:rPr>
          <w:spacing w:val="-2"/>
        </w:rPr>
        <w:t>enumerated</w:t>
      </w:r>
      <w:r>
        <w:rPr>
          <w:spacing w:val="-6"/>
        </w:rPr>
        <w:t> </w:t>
      </w:r>
      <w:r>
        <w:rPr>
          <w:spacing w:val="-2"/>
        </w:rPr>
        <w:t>in</w:t>
      </w:r>
      <w:r>
        <w:rPr>
          <w:spacing w:val="-8"/>
        </w:rPr>
        <w:t> </w:t>
      </w:r>
      <w:r>
        <w:rPr>
          <w:spacing w:val="-2"/>
        </w:rPr>
        <w:t>the</w:t>
      </w:r>
      <w:r>
        <w:rPr>
          <w:spacing w:val="-6"/>
        </w:rPr>
        <w:t> </w:t>
      </w:r>
      <w:r>
        <w:rPr>
          <w:spacing w:val="-2"/>
        </w:rPr>
        <w:t>Genocide</w:t>
      </w:r>
      <w:r>
        <w:rPr>
          <w:spacing w:val="-6"/>
        </w:rPr>
        <w:t> </w:t>
      </w:r>
      <w:r>
        <w:rPr>
          <w:spacing w:val="-2"/>
        </w:rPr>
        <w:t>Convention and</w:t>
      </w:r>
      <w:r>
        <w:rPr>
          <w:spacing w:val="-4"/>
        </w:rPr>
        <w:t> </w:t>
      </w:r>
      <w:r>
        <w:rPr>
          <w:spacing w:val="-2"/>
        </w:rPr>
        <w:t>Rome</w:t>
      </w:r>
      <w:r>
        <w:rPr>
          <w:spacing w:val="-4"/>
        </w:rPr>
        <w:t> </w:t>
      </w:r>
      <w:r>
        <w:rPr>
          <w:spacing w:val="-2"/>
        </w:rPr>
        <w:t>Statute,</w:t>
      </w:r>
      <w:r>
        <w:rPr>
          <w:spacing w:val="-5"/>
        </w:rPr>
        <w:t> </w:t>
      </w:r>
      <w:r>
        <w:rPr>
          <w:spacing w:val="-2"/>
        </w:rPr>
        <w:t>with</w:t>
      </w:r>
      <w:r>
        <w:rPr>
          <w:spacing w:val="-6"/>
        </w:rPr>
        <w:t> </w:t>
      </w:r>
      <w:r>
        <w:rPr>
          <w:spacing w:val="-2"/>
        </w:rPr>
        <w:t>particular</w:t>
      </w:r>
      <w:r>
        <w:rPr>
          <w:spacing w:val="-4"/>
        </w:rPr>
        <w:t> </w:t>
      </w:r>
      <w:r>
        <w:rPr>
          <w:spacing w:val="-2"/>
        </w:rPr>
        <w:t>emphasis</w:t>
      </w:r>
      <w:r>
        <w:rPr>
          <w:spacing w:val="-5"/>
        </w:rPr>
        <w:t> </w:t>
      </w:r>
      <w:r>
        <w:rPr>
          <w:spacing w:val="-2"/>
        </w:rPr>
        <w:t>on</w:t>
      </w:r>
      <w:r>
        <w:rPr>
          <w:spacing w:val="-5"/>
        </w:rPr>
        <w:t> </w:t>
      </w:r>
      <w:r>
        <w:rPr>
          <w:spacing w:val="-2"/>
        </w:rPr>
        <w:t>Article</w:t>
      </w:r>
      <w:r>
        <w:rPr>
          <w:spacing w:val="-4"/>
        </w:rPr>
        <w:t> </w:t>
      </w:r>
      <w:r>
        <w:rPr>
          <w:spacing w:val="-2"/>
        </w:rPr>
        <w:t>II(d)</w:t>
      </w:r>
      <w:r>
        <w:rPr>
          <w:spacing w:val="-5"/>
        </w:rPr>
        <w:t> </w:t>
      </w:r>
      <w:r>
        <w:rPr>
          <w:spacing w:val="-2"/>
        </w:rPr>
        <w:t>prohibiting</w:t>
      </w:r>
      <w:r>
        <w:rPr>
          <w:spacing w:val="-5"/>
        </w:rPr>
        <w:t> </w:t>
      </w:r>
      <w:r>
        <w:rPr>
          <w:spacing w:val="-2"/>
        </w:rPr>
        <w:t>measures</w:t>
      </w:r>
      <w:r>
        <w:rPr>
          <w:spacing w:val="-5"/>
        </w:rPr>
        <w:t> </w:t>
      </w:r>
      <w:r>
        <w:rPr>
          <w:spacing w:val="-2"/>
        </w:rPr>
        <w:t>intended</w:t>
      </w:r>
      <w:r>
        <w:rPr>
          <w:spacing w:val="-4"/>
        </w:rPr>
        <w:t> </w:t>
      </w:r>
      <w:r>
        <w:rPr>
          <w:spacing w:val="-2"/>
        </w:rPr>
        <w:t>to</w:t>
      </w:r>
      <w:r>
        <w:rPr>
          <w:spacing w:val="-4"/>
        </w:rPr>
        <w:t> </w:t>
      </w:r>
      <w:r>
        <w:rPr>
          <w:spacing w:val="-2"/>
        </w:rPr>
        <w:t>prevent </w:t>
      </w:r>
      <w:r>
        <w:rPr/>
        <w:t>births.</w:t>
      </w:r>
      <w:r>
        <w:rPr>
          <w:spacing w:val="-13"/>
        </w:rPr>
        <w:t> </w:t>
      </w:r>
      <w:r>
        <w:rPr/>
        <w:t>Part</w:t>
      </w:r>
      <w:r>
        <w:rPr>
          <w:spacing w:val="-12"/>
        </w:rPr>
        <w:t> </w:t>
      </w:r>
      <w:r>
        <w:rPr/>
        <w:t>II</w:t>
      </w:r>
      <w:r>
        <w:rPr>
          <w:spacing w:val="-13"/>
        </w:rPr>
        <w:t> </w:t>
      </w:r>
      <w:r>
        <w:rPr/>
        <w:t>examines</w:t>
      </w:r>
      <w:r>
        <w:rPr>
          <w:spacing w:val="-12"/>
        </w:rPr>
        <w:t> </w:t>
      </w:r>
      <w:r>
        <w:rPr/>
        <w:t>Israel’s</w:t>
      </w:r>
      <w:r>
        <w:rPr>
          <w:spacing w:val="-13"/>
        </w:rPr>
        <w:t> </w:t>
      </w:r>
      <w:r>
        <w:rPr/>
        <w:t>specific</w:t>
      </w:r>
      <w:r>
        <w:rPr>
          <w:spacing w:val="-11"/>
        </w:rPr>
        <w:t> </w:t>
      </w:r>
      <w:r>
        <w:rPr/>
        <w:t>legal</w:t>
      </w:r>
      <w:r>
        <w:rPr>
          <w:spacing w:val="-12"/>
        </w:rPr>
        <w:t> </w:t>
      </w:r>
      <w:r>
        <w:rPr/>
        <w:t>obligations</w:t>
      </w:r>
      <w:r>
        <w:rPr>
          <w:spacing w:val="-13"/>
        </w:rPr>
        <w:t> </w:t>
      </w:r>
      <w:r>
        <w:rPr/>
        <w:t>as</w:t>
      </w:r>
      <w:r>
        <w:rPr>
          <w:spacing w:val="-12"/>
        </w:rPr>
        <w:t> </w:t>
      </w:r>
      <w:r>
        <w:rPr/>
        <w:t>an</w:t>
      </w:r>
      <w:r>
        <w:rPr>
          <w:spacing w:val="-13"/>
        </w:rPr>
        <w:t> </w:t>
      </w:r>
      <w:r>
        <w:rPr/>
        <w:t>occupying</w:t>
      </w:r>
      <w:r>
        <w:rPr>
          <w:spacing w:val="-11"/>
        </w:rPr>
        <w:t> </w:t>
      </w:r>
      <w:r>
        <w:rPr/>
        <w:t>power</w:t>
      </w:r>
      <w:r>
        <w:rPr>
          <w:spacing w:val="-12"/>
        </w:rPr>
        <w:t> </w:t>
      </w:r>
      <w:r>
        <w:rPr/>
        <w:t>under</w:t>
      </w:r>
      <w:r>
        <w:rPr>
          <w:spacing w:val="-12"/>
        </w:rPr>
        <w:t> </w:t>
      </w:r>
      <w:r>
        <w:rPr/>
        <w:t>international humanitarian law, demonstrating how systematic violations of protections for women evidence </w:t>
      </w:r>
      <w:r>
        <w:rPr>
          <w:spacing w:val="-2"/>
        </w:rPr>
        <w:t>genocidal</w:t>
      </w:r>
      <w:r>
        <w:rPr>
          <w:spacing w:val="-10"/>
        </w:rPr>
        <w:t> </w:t>
      </w:r>
      <w:r>
        <w:rPr>
          <w:spacing w:val="-2"/>
        </w:rPr>
        <w:t>intent.</w:t>
      </w:r>
      <w:r>
        <w:rPr>
          <w:spacing w:val="-11"/>
        </w:rPr>
        <w:t> </w:t>
      </w:r>
      <w:r>
        <w:rPr>
          <w:spacing w:val="-2"/>
        </w:rPr>
        <w:t>Part</w:t>
      </w:r>
      <w:r>
        <w:rPr>
          <w:spacing w:val="-10"/>
        </w:rPr>
        <w:t> </w:t>
      </w:r>
      <w:r>
        <w:rPr>
          <w:spacing w:val="-2"/>
        </w:rPr>
        <w:t>III</w:t>
      </w:r>
      <w:r>
        <w:rPr>
          <w:spacing w:val="-11"/>
        </w:rPr>
        <w:t> </w:t>
      </w:r>
      <w:r>
        <w:rPr>
          <w:spacing w:val="-2"/>
        </w:rPr>
        <w:t>analyzes</w:t>
      </w:r>
      <w:r>
        <w:rPr>
          <w:spacing w:val="-10"/>
        </w:rPr>
        <w:t> </w:t>
      </w:r>
      <w:r>
        <w:rPr>
          <w:spacing w:val="-2"/>
        </w:rPr>
        <w:t>state</w:t>
      </w:r>
      <w:r>
        <w:rPr>
          <w:spacing w:val="-9"/>
        </w:rPr>
        <w:t> </w:t>
      </w:r>
      <w:r>
        <w:rPr>
          <w:spacing w:val="-2"/>
        </w:rPr>
        <w:t>responsibility,</w:t>
      </w:r>
      <w:r>
        <w:rPr>
          <w:spacing w:val="-10"/>
        </w:rPr>
        <w:t> </w:t>
      </w:r>
      <w:r>
        <w:rPr>
          <w:spacing w:val="-2"/>
        </w:rPr>
        <w:t>third-party</w:t>
      </w:r>
      <w:r>
        <w:rPr>
          <w:spacing w:val="-9"/>
        </w:rPr>
        <w:t> </w:t>
      </w:r>
      <w:r>
        <w:rPr>
          <w:spacing w:val="-2"/>
        </w:rPr>
        <w:t>obligations</w:t>
      </w:r>
      <w:r>
        <w:rPr>
          <w:spacing w:val="-11"/>
        </w:rPr>
        <w:t> </w:t>
      </w:r>
      <w:r>
        <w:rPr>
          <w:spacing w:val="-2"/>
        </w:rPr>
        <w:t>to</w:t>
      </w:r>
      <w:r>
        <w:rPr>
          <w:spacing w:val="-10"/>
        </w:rPr>
        <w:t> </w:t>
      </w:r>
      <w:r>
        <w:rPr>
          <w:spacing w:val="-2"/>
        </w:rPr>
        <w:t>prevent</w:t>
      </w:r>
      <w:r>
        <w:rPr>
          <w:spacing w:val="-9"/>
        </w:rPr>
        <w:t> </w:t>
      </w:r>
      <w:r>
        <w:rPr>
          <w:spacing w:val="-2"/>
        </w:rPr>
        <w:t>genocide,</w:t>
      </w:r>
      <w:r>
        <w:rPr>
          <w:spacing w:val="-10"/>
        </w:rPr>
        <w:t> </w:t>
      </w:r>
      <w:r>
        <w:rPr>
          <w:spacing w:val="-2"/>
        </w:rPr>
        <w:t>and </w:t>
      </w:r>
      <w:r>
        <w:rPr/>
        <w:t>accountability</w:t>
      </w:r>
      <w:r>
        <w:rPr>
          <w:spacing w:val="-5"/>
        </w:rPr>
        <w:t> </w:t>
      </w:r>
      <w:r>
        <w:rPr/>
        <w:t>mechanisms</w:t>
      </w:r>
      <w:r>
        <w:rPr>
          <w:spacing w:val="-7"/>
        </w:rPr>
        <w:t> </w:t>
      </w:r>
      <w:r>
        <w:rPr/>
        <w:t>under</w:t>
      </w:r>
      <w:r>
        <w:rPr>
          <w:spacing w:val="-6"/>
        </w:rPr>
        <w:t> </w:t>
      </w:r>
      <w:r>
        <w:rPr/>
        <w:t>international</w:t>
      </w:r>
      <w:r>
        <w:rPr>
          <w:spacing w:val="-6"/>
        </w:rPr>
        <w:t> </w:t>
      </w:r>
      <w:r>
        <w:rPr/>
        <w:t>law.</w:t>
      </w:r>
      <w:r>
        <w:rPr>
          <w:spacing w:val="-6"/>
        </w:rPr>
        <w:t> </w:t>
      </w:r>
      <w:r>
        <w:rPr/>
        <w:t>Part</w:t>
      </w:r>
      <w:r>
        <w:rPr>
          <w:spacing w:val="-7"/>
        </w:rPr>
        <w:t> </w:t>
      </w:r>
      <w:r>
        <w:rPr/>
        <w:t>IV</w:t>
      </w:r>
      <w:r>
        <w:rPr>
          <w:spacing w:val="-5"/>
        </w:rPr>
        <w:t> </w:t>
      </w:r>
      <w:r>
        <w:rPr/>
        <w:t>considers</w:t>
      </w:r>
      <w:r>
        <w:rPr>
          <w:spacing w:val="-7"/>
        </w:rPr>
        <w:t> </w:t>
      </w:r>
      <w:r>
        <w:rPr/>
        <w:t>counterarguments,</w:t>
      </w:r>
      <w:r>
        <w:rPr>
          <w:spacing w:val="-5"/>
        </w:rPr>
        <w:t> </w:t>
      </w:r>
      <w:r>
        <w:rPr/>
        <w:t>including </w:t>
      </w:r>
      <w:r>
        <w:rPr>
          <w:spacing w:val="-2"/>
        </w:rPr>
        <w:t>claims</w:t>
      </w:r>
      <w:r>
        <w:rPr>
          <w:spacing w:val="-4"/>
        </w:rPr>
        <w:t> </w:t>
      </w:r>
      <w:r>
        <w:rPr>
          <w:spacing w:val="-2"/>
        </w:rPr>
        <w:t>of</w:t>
      </w:r>
      <w:r>
        <w:rPr>
          <w:spacing w:val="-3"/>
        </w:rPr>
        <w:t> </w:t>
      </w:r>
      <w:r>
        <w:rPr>
          <w:spacing w:val="-2"/>
        </w:rPr>
        <w:t>military</w:t>
      </w:r>
      <w:r>
        <w:rPr>
          <w:spacing w:val="-3"/>
        </w:rPr>
        <w:t> </w:t>
      </w:r>
      <w:r>
        <w:rPr>
          <w:spacing w:val="-2"/>
        </w:rPr>
        <w:t>necessity</w:t>
      </w:r>
      <w:r>
        <w:rPr>
          <w:spacing w:val="-3"/>
        </w:rPr>
        <w:t> </w:t>
      </w:r>
      <w:r>
        <w:rPr>
          <w:spacing w:val="-2"/>
        </w:rPr>
        <w:t>and</w:t>
      </w:r>
      <w:r>
        <w:rPr>
          <w:spacing w:val="-3"/>
        </w:rPr>
        <w:t> </w:t>
      </w:r>
      <w:r>
        <w:rPr>
          <w:spacing w:val="-2"/>
        </w:rPr>
        <w:t>denials</w:t>
      </w:r>
      <w:r>
        <w:rPr>
          <w:spacing w:val="-4"/>
        </w:rPr>
        <w:t> </w:t>
      </w:r>
      <w:r>
        <w:rPr>
          <w:spacing w:val="-2"/>
        </w:rPr>
        <w:t>of</w:t>
      </w:r>
      <w:r>
        <w:rPr>
          <w:spacing w:val="-3"/>
        </w:rPr>
        <w:t> </w:t>
      </w:r>
      <w:r>
        <w:rPr>
          <w:spacing w:val="-2"/>
        </w:rPr>
        <w:t>systematic</w:t>
      </w:r>
      <w:r>
        <w:rPr>
          <w:spacing w:val="-3"/>
        </w:rPr>
        <w:t> </w:t>
      </w:r>
      <w:r>
        <w:rPr>
          <w:spacing w:val="-2"/>
        </w:rPr>
        <w:t>femicide.</w:t>
      </w:r>
      <w:r>
        <w:rPr>
          <w:spacing w:val="-4"/>
        </w:rPr>
        <w:t> </w:t>
      </w:r>
      <w:r>
        <w:rPr>
          <w:spacing w:val="-2"/>
        </w:rPr>
        <w:t>Part</w:t>
      </w:r>
      <w:r>
        <w:rPr>
          <w:spacing w:val="-4"/>
        </w:rPr>
        <w:t> </w:t>
      </w:r>
      <w:r>
        <w:rPr>
          <w:spacing w:val="-2"/>
        </w:rPr>
        <w:t>V</w:t>
      </w:r>
      <w:r>
        <w:rPr>
          <w:spacing w:val="-4"/>
        </w:rPr>
        <w:t> </w:t>
      </w:r>
      <w:r>
        <w:rPr>
          <w:spacing w:val="-2"/>
        </w:rPr>
        <w:t>proposes</w:t>
      </w:r>
      <w:r>
        <w:rPr>
          <w:spacing w:val="-4"/>
        </w:rPr>
        <w:t> </w:t>
      </w:r>
      <w:r>
        <w:rPr>
          <w:spacing w:val="-2"/>
        </w:rPr>
        <w:t>immediate remedies </w:t>
      </w:r>
      <w:r>
        <w:rPr>
          <w:spacing w:val="-4"/>
        </w:rPr>
        <w:t>and</w:t>
      </w:r>
      <w:r>
        <w:rPr>
          <w:spacing w:val="-9"/>
        </w:rPr>
        <w:t> </w:t>
      </w:r>
      <w:r>
        <w:rPr>
          <w:spacing w:val="-4"/>
        </w:rPr>
        <w:t>long-term</w:t>
      </w:r>
      <w:r>
        <w:rPr>
          <w:spacing w:val="-8"/>
        </w:rPr>
        <w:t> </w:t>
      </w:r>
      <w:r>
        <w:rPr>
          <w:spacing w:val="-4"/>
        </w:rPr>
        <w:t>legal</w:t>
      </w:r>
      <w:r>
        <w:rPr>
          <w:spacing w:val="-9"/>
        </w:rPr>
        <w:t> </w:t>
      </w:r>
      <w:r>
        <w:rPr>
          <w:spacing w:val="-4"/>
        </w:rPr>
        <w:t>reforms</w:t>
      </w:r>
      <w:r>
        <w:rPr>
          <w:spacing w:val="-8"/>
        </w:rPr>
        <w:t> </w:t>
      </w:r>
      <w:r>
        <w:rPr>
          <w:spacing w:val="-4"/>
        </w:rPr>
        <w:t>to</w:t>
      </w:r>
      <w:r>
        <w:rPr>
          <w:spacing w:val="-9"/>
        </w:rPr>
        <w:t> </w:t>
      </w:r>
      <w:r>
        <w:rPr>
          <w:spacing w:val="-4"/>
        </w:rPr>
        <w:t>ensure</w:t>
      </w:r>
      <w:r>
        <w:rPr>
          <w:spacing w:val="-8"/>
        </w:rPr>
        <w:t> </w:t>
      </w:r>
      <w:r>
        <w:rPr>
          <w:spacing w:val="-4"/>
        </w:rPr>
        <w:t>gender-specific</w:t>
      </w:r>
      <w:r>
        <w:rPr>
          <w:spacing w:val="-9"/>
        </w:rPr>
        <w:t> </w:t>
      </w:r>
      <w:r>
        <w:rPr>
          <w:spacing w:val="-4"/>
        </w:rPr>
        <w:t>tactics</w:t>
      </w:r>
      <w:r>
        <w:rPr>
          <w:spacing w:val="-8"/>
        </w:rPr>
        <w:t> </w:t>
      </w:r>
      <w:r>
        <w:rPr>
          <w:spacing w:val="-4"/>
        </w:rPr>
        <w:t>of</w:t>
      </w:r>
      <w:r>
        <w:rPr>
          <w:spacing w:val="-9"/>
        </w:rPr>
        <w:t> </w:t>
      </w:r>
      <w:r>
        <w:rPr>
          <w:spacing w:val="-4"/>
        </w:rPr>
        <w:t>genocide</w:t>
      </w:r>
      <w:r>
        <w:rPr>
          <w:spacing w:val="-7"/>
        </w:rPr>
        <w:t> </w:t>
      </w:r>
      <w:r>
        <w:rPr>
          <w:spacing w:val="-4"/>
        </w:rPr>
        <w:t>are</w:t>
      </w:r>
      <w:r>
        <w:rPr>
          <w:spacing w:val="-9"/>
        </w:rPr>
        <w:t> </w:t>
      </w:r>
      <w:r>
        <w:rPr>
          <w:spacing w:val="-4"/>
        </w:rPr>
        <w:t>adequately</w:t>
      </w:r>
      <w:r>
        <w:rPr>
          <w:spacing w:val="-8"/>
        </w:rPr>
        <w:t> </w:t>
      </w:r>
      <w:r>
        <w:rPr>
          <w:spacing w:val="-4"/>
        </w:rPr>
        <w:t>recognized</w:t>
      </w:r>
      <w:r>
        <w:rPr>
          <w:spacing w:val="-9"/>
        </w:rPr>
        <w:t> </w:t>
      </w:r>
      <w:r>
        <w:rPr>
          <w:spacing w:val="-4"/>
        </w:rPr>
        <w:t>and </w:t>
      </w:r>
      <w:r>
        <w:rPr/>
        <w:t>prosecuted</w:t>
      </w:r>
      <w:r>
        <w:rPr>
          <w:spacing w:val="-1"/>
        </w:rPr>
        <w:t> </w:t>
      </w:r>
      <w:r>
        <w:rPr/>
        <w:t>under</w:t>
      </w:r>
      <w:r>
        <w:rPr>
          <w:spacing w:val="-2"/>
        </w:rPr>
        <w:t> </w:t>
      </w:r>
      <w:r>
        <w:rPr/>
        <w:t>international</w:t>
      </w:r>
      <w:r>
        <w:rPr>
          <w:spacing w:val="-3"/>
        </w:rPr>
        <w:t> </w:t>
      </w:r>
      <w:r>
        <w:rPr/>
        <w:t>legal</w:t>
      </w:r>
      <w:r>
        <w:rPr>
          <w:spacing w:val="-2"/>
        </w:rPr>
        <w:t> </w:t>
      </w:r>
      <w:r>
        <w:rPr/>
        <w:t>frameworks.</w:t>
      </w:r>
    </w:p>
    <w:p>
      <w:pPr>
        <w:pStyle w:val="BodyText"/>
        <w:spacing w:before="22"/>
        <w:ind w:left="374" w:right="380" w:firstLine="720"/>
        <w:jc w:val="both"/>
      </w:pPr>
      <w:r>
        <w:rPr>
          <w:spacing w:val="-2"/>
        </w:rPr>
        <w:t>The</w:t>
      </w:r>
      <w:r>
        <w:rPr>
          <w:spacing w:val="-7"/>
        </w:rPr>
        <w:t> </w:t>
      </w:r>
      <w:r>
        <w:rPr>
          <w:spacing w:val="-2"/>
        </w:rPr>
        <w:t>case</w:t>
      </w:r>
      <w:r>
        <w:rPr>
          <w:spacing w:val="-7"/>
        </w:rPr>
        <w:t> </w:t>
      </w:r>
      <w:r>
        <w:rPr>
          <w:spacing w:val="-2"/>
        </w:rPr>
        <w:t>of</w:t>
      </w:r>
      <w:r>
        <w:rPr>
          <w:spacing w:val="-7"/>
        </w:rPr>
        <w:t> </w:t>
      </w:r>
      <w:r>
        <w:rPr>
          <w:spacing w:val="-2"/>
        </w:rPr>
        <w:t>Gaza</w:t>
      </w:r>
      <w:r>
        <w:rPr>
          <w:spacing w:val="-7"/>
        </w:rPr>
        <w:t> </w:t>
      </w:r>
      <w:r>
        <w:rPr>
          <w:spacing w:val="-2"/>
        </w:rPr>
        <w:t>is</w:t>
      </w:r>
      <w:r>
        <w:rPr>
          <w:spacing w:val="-9"/>
        </w:rPr>
        <w:t> </w:t>
      </w:r>
      <w:r>
        <w:rPr>
          <w:spacing w:val="-2"/>
        </w:rPr>
        <w:t>more</w:t>
      </w:r>
      <w:r>
        <w:rPr>
          <w:spacing w:val="-7"/>
        </w:rPr>
        <w:t> </w:t>
      </w:r>
      <w:r>
        <w:rPr>
          <w:spacing w:val="-2"/>
        </w:rPr>
        <w:t>than</w:t>
      </w:r>
      <w:r>
        <w:rPr>
          <w:spacing w:val="-6"/>
        </w:rPr>
        <w:t> </w:t>
      </w:r>
      <w:r>
        <w:rPr>
          <w:spacing w:val="-2"/>
        </w:rPr>
        <w:t>a</w:t>
      </w:r>
      <w:r>
        <w:rPr>
          <w:spacing w:val="-7"/>
        </w:rPr>
        <w:t> </w:t>
      </w:r>
      <w:r>
        <w:rPr>
          <w:spacing w:val="-2"/>
        </w:rPr>
        <w:t>humanitarian</w:t>
      </w:r>
      <w:r>
        <w:rPr>
          <w:spacing w:val="-9"/>
        </w:rPr>
        <w:t> </w:t>
      </w:r>
      <w:r>
        <w:rPr>
          <w:spacing w:val="-2"/>
        </w:rPr>
        <w:t>crisis;</w:t>
      </w:r>
      <w:r>
        <w:rPr>
          <w:spacing w:val="-8"/>
        </w:rPr>
        <w:t> </w:t>
      </w:r>
      <w:r>
        <w:rPr>
          <w:spacing w:val="-2"/>
        </w:rPr>
        <w:t>it</w:t>
      </w:r>
      <w:r>
        <w:rPr>
          <w:spacing w:val="-8"/>
        </w:rPr>
        <w:t> </w:t>
      </w:r>
      <w:r>
        <w:rPr>
          <w:spacing w:val="-2"/>
        </w:rPr>
        <w:t>is</w:t>
      </w:r>
      <w:r>
        <w:rPr>
          <w:spacing w:val="-9"/>
        </w:rPr>
        <w:t> </w:t>
      </w:r>
      <w:r>
        <w:rPr>
          <w:spacing w:val="-2"/>
        </w:rPr>
        <w:t>a</w:t>
      </w:r>
      <w:r>
        <w:rPr>
          <w:spacing w:val="-7"/>
        </w:rPr>
        <w:t> </w:t>
      </w:r>
      <w:r>
        <w:rPr>
          <w:spacing w:val="-2"/>
        </w:rPr>
        <w:t>moral</w:t>
      </w:r>
      <w:r>
        <w:rPr>
          <w:spacing w:val="-8"/>
        </w:rPr>
        <w:t> </w:t>
      </w:r>
      <w:r>
        <w:rPr>
          <w:spacing w:val="-2"/>
        </w:rPr>
        <w:t>catastrophe</w:t>
      </w:r>
      <w:r>
        <w:rPr>
          <w:spacing w:val="-7"/>
        </w:rPr>
        <w:t> </w:t>
      </w:r>
      <w:r>
        <w:rPr>
          <w:spacing w:val="-2"/>
        </w:rPr>
        <w:t>that</w:t>
      </w:r>
      <w:r>
        <w:rPr>
          <w:spacing w:val="-8"/>
        </w:rPr>
        <w:t> </w:t>
      </w:r>
      <w:r>
        <w:rPr>
          <w:spacing w:val="-2"/>
        </w:rPr>
        <w:t>challenges </w:t>
      </w:r>
      <w:r>
        <w:rPr/>
        <w:t>our</w:t>
      </w:r>
      <w:r>
        <w:rPr>
          <w:spacing w:val="-6"/>
        </w:rPr>
        <w:t> </w:t>
      </w:r>
      <w:r>
        <w:rPr/>
        <w:t>shared</w:t>
      </w:r>
      <w:r>
        <w:rPr>
          <w:spacing w:val="-5"/>
        </w:rPr>
        <w:t> </w:t>
      </w:r>
      <w:r>
        <w:rPr/>
        <w:t>humanity.</w:t>
      </w:r>
      <w:hyperlink w:history="true" w:anchor="_bookmark30">
        <w:r>
          <w:rPr>
            <w:position w:val="5"/>
            <w:sz w:val="13"/>
          </w:rPr>
          <w:t>30</w:t>
        </w:r>
      </w:hyperlink>
      <w:r>
        <w:rPr>
          <w:spacing w:val="11"/>
          <w:position w:val="5"/>
          <w:sz w:val="13"/>
        </w:rPr>
        <w:t> </w:t>
      </w:r>
      <w:r>
        <w:rPr/>
        <w:t>Immediate</w:t>
      </w:r>
      <w:r>
        <w:rPr>
          <w:spacing w:val="-6"/>
        </w:rPr>
        <w:t> </w:t>
      </w:r>
      <w:r>
        <w:rPr/>
        <w:t>action</w:t>
      </w:r>
      <w:r>
        <w:rPr>
          <w:spacing w:val="-6"/>
        </w:rPr>
        <w:t> </w:t>
      </w:r>
      <w:r>
        <w:rPr/>
        <w:t>is</w:t>
      </w:r>
      <w:r>
        <w:rPr>
          <w:spacing w:val="-6"/>
        </w:rPr>
        <w:t> </w:t>
      </w:r>
      <w:r>
        <w:rPr/>
        <w:t>needed</w:t>
      </w:r>
      <w:r>
        <w:rPr>
          <w:spacing w:val="-5"/>
        </w:rPr>
        <w:t> </w:t>
      </w:r>
      <w:r>
        <w:rPr/>
        <w:t>desperately,</w:t>
      </w:r>
      <w:r>
        <w:rPr>
          <w:spacing w:val="-8"/>
        </w:rPr>
        <w:t> </w:t>
      </w:r>
      <w:r>
        <w:rPr/>
        <w:t>both</w:t>
      </w:r>
      <w:r>
        <w:rPr>
          <w:spacing w:val="-6"/>
        </w:rPr>
        <w:t> </w:t>
      </w:r>
      <w:r>
        <w:rPr/>
        <w:t>for</w:t>
      </w:r>
      <w:r>
        <w:rPr>
          <w:spacing w:val="-6"/>
        </w:rPr>
        <w:t> </w:t>
      </w:r>
      <w:r>
        <w:rPr/>
        <w:t>the</w:t>
      </w:r>
      <w:r>
        <w:rPr>
          <w:spacing w:val="-5"/>
        </w:rPr>
        <w:t> </w:t>
      </w:r>
      <w:r>
        <w:rPr/>
        <w:t>good</w:t>
      </w:r>
      <w:r>
        <w:rPr>
          <w:spacing w:val="-5"/>
        </w:rPr>
        <w:t> </w:t>
      </w:r>
      <w:r>
        <w:rPr/>
        <w:t>of</w:t>
      </w:r>
      <w:r>
        <w:rPr>
          <w:spacing w:val="-6"/>
        </w:rPr>
        <w:t> </w:t>
      </w:r>
      <w:r>
        <w:rPr/>
        <w:t>the</w:t>
      </w:r>
      <w:r>
        <w:rPr>
          <w:spacing w:val="-5"/>
        </w:rPr>
        <w:t> </w:t>
      </w:r>
      <w:r>
        <w:rPr/>
        <w:t>Gazans,</w:t>
      </w:r>
      <w:r>
        <w:rPr>
          <w:spacing w:val="-6"/>
        </w:rPr>
        <w:t> </w:t>
      </w:r>
      <w:r>
        <w:rPr/>
        <w:t>as </w:t>
      </w:r>
      <w:r>
        <w:rPr>
          <w:spacing w:val="-4"/>
        </w:rPr>
        <w:t>well as</w:t>
      </w:r>
      <w:r>
        <w:rPr>
          <w:spacing w:val="-5"/>
        </w:rPr>
        <w:t> </w:t>
      </w:r>
      <w:r>
        <w:rPr>
          <w:spacing w:val="-4"/>
        </w:rPr>
        <w:t>to</w:t>
      </w:r>
      <w:r>
        <w:rPr>
          <w:spacing w:val="-6"/>
        </w:rPr>
        <w:t> </w:t>
      </w:r>
      <w:r>
        <w:rPr>
          <w:spacing w:val="-4"/>
        </w:rPr>
        <w:t>curb</w:t>
      </w:r>
      <w:r>
        <w:rPr>
          <w:spacing w:val="-5"/>
        </w:rPr>
        <w:t> </w:t>
      </w:r>
      <w:r>
        <w:rPr>
          <w:spacing w:val="-4"/>
        </w:rPr>
        <w:t>the horrific precedent</w:t>
      </w:r>
      <w:r>
        <w:rPr>
          <w:spacing w:val="-5"/>
        </w:rPr>
        <w:t> </w:t>
      </w:r>
      <w:r>
        <w:rPr>
          <w:spacing w:val="-4"/>
        </w:rPr>
        <w:t>their treatment</w:t>
      </w:r>
      <w:r>
        <w:rPr>
          <w:spacing w:val="-5"/>
        </w:rPr>
        <w:t> </w:t>
      </w:r>
      <w:r>
        <w:rPr>
          <w:spacing w:val="-4"/>
        </w:rPr>
        <w:t>creates.</w:t>
      </w:r>
      <w:r>
        <w:rPr>
          <w:spacing w:val="-5"/>
        </w:rPr>
        <w:t> </w:t>
      </w:r>
      <w:r>
        <w:rPr>
          <w:spacing w:val="-4"/>
        </w:rPr>
        <w:t>The dignity of the Palestinian</w:t>
      </w:r>
      <w:r>
        <w:rPr>
          <w:spacing w:val="-5"/>
        </w:rPr>
        <w:t> </w:t>
      </w:r>
      <w:r>
        <w:rPr>
          <w:spacing w:val="-4"/>
        </w:rPr>
        <w:t>people must </w:t>
      </w:r>
      <w:r>
        <w:rPr>
          <w:spacing w:val="-2"/>
        </w:rPr>
        <w:t>be</w:t>
      </w:r>
      <w:r>
        <w:rPr>
          <w:spacing w:val="-11"/>
        </w:rPr>
        <w:t> </w:t>
      </w:r>
      <w:r>
        <w:rPr>
          <w:spacing w:val="-2"/>
        </w:rPr>
        <w:t>restored</w:t>
      </w:r>
      <w:r>
        <w:rPr>
          <w:spacing w:val="-10"/>
        </w:rPr>
        <w:t> </w:t>
      </w:r>
      <w:r>
        <w:rPr>
          <w:spacing w:val="-2"/>
        </w:rPr>
        <w:t>and</w:t>
      </w:r>
      <w:r>
        <w:rPr>
          <w:spacing w:val="-11"/>
        </w:rPr>
        <w:t> </w:t>
      </w:r>
      <w:r>
        <w:rPr>
          <w:spacing w:val="-2"/>
        </w:rPr>
        <w:t>upheld</w:t>
      </w:r>
      <w:hyperlink w:history="true" w:anchor="_bookmark31">
        <w:r>
          <w:rPr>
            <w:spacing w:val="-2"/>
          </w:rPr>
          <w:t>.</w:t>
        </w:r>
        <w:r>
          <w:rPr>
            <w:spacing w:val="-2"/>
            <w:position w:val="5"/>
            <w:sz w:val="13"/>
          </w:rPr>
          <w:t>31</w:t>
        </w:r>
      </w:hyperlink>
      <w:r>
        <w:rPr>
          <w:spacing w:val="-6"/>
          <w:position w:val="5"/>
          <w:sz w:val="13"/>
        </w:rPr>
        <w:t> </w:t>
      </w:r>
      <w:r>
        <w:rPr>
          <w:spacing w:val="-2"/>
        </w:rPr>
        <w:t>Their</w:t>
      </w:r>
      <w:r>
        <w:rPr>
          <w:spacing w:val="-11"/>
        </w:rPr>
        <w:t> </w:t>
      </w:r>
      <w:r>
        <w:rPr>
          <w:spacing w:val="-2"/>
        </w:rPr>
        <w:t>protection</w:t>
      </w:r>
      <w:r>
        <w:rPr>
          <w:spacing w:val="-10"/>
        </w:rPr>
        <w:t> </w:t>
      </w:r>
      <w:r>
        <w:rPr>
          <w:spacing w:val="-2"/>
        </w:rPr>
        <w:t>from</w:t>
      </w:r>
      <w:r>
        <w:rPr>
          <w:spacing w:val="-11"/>
        </w:rPr>
        <w:t> </w:t>
      </w:r>
      <w:r>
        <w:rPr>
          <w:spacing w:val="-2"/>
        </w:rPr>
        <w:t>violence</w:t>
      </w:r>
      <w:r>
        <w:rPr>
          <w:spacing w:val="-10"/>
        </w:rPr>
        <w:t> </w:t>
      </w:r>
      <w:r>
        <w:rPr>
          <w:spacing w:val="-2"/>
        </w:rPr>
        <w:t>remains</w:t>
      </w:r>
      <w:r>
        <w:rPr>
          <w:spacing w:val="-11"/>
        </w:rPr>
        <w:t> </w:t>
      </w:r>
      <w:r>
        <w:rPr>
          <w:spacing w:val="-2"/>
        </w:rPr>
        <w:t>a</w:t>
      </w:r>
      <w:r>
        <w:rPr>
          <w:spacing w:val="-10"/>
        </w:rPr>
        <w:t> </w:t>
      </w:r>
      <w:r>
        <w:rPr>
          <w:spacing w:val="-2"/>
        </w:rPr>
        <w:t>necessary</w:t>
      </w:r>
      <w:r>
        <w:rPr>
          <w:spacing w:val="-11"/>
        </w:rPr>
        <w:t> </w:t>
      </w:r>
      <w:r>
        <w:rPr>
          <w:spacing w:val="-2"/>
        </w:rPr>
        <w:t>step</w:t>
      </w:r>
      <w:r>
        <w:rPr>
          <w:spacing w:val="-10"/>
        </w:rPr>
        <w:t> </w:t>
      </w:r>
      <w:r>
        <w:rPr>
          <w:spacing w:val="-2"/>
        </w:rPr>
        <w:t>toward</w:t>
      </w:r>
      <w:r>
        <w:rPr>
          <w:spacing w:val="-11"/>
        </w:rPr>
        <w:t> </w:t>
      </w:r>
      <w:r>
        <w:rPr>
          <w:spacing w:val="-2"/>
        </w:rPr>
        <w:t>restoring</w:t>
      </w:r>
      <w:r>
        <w:rPr>
          <w:spacing w:val="-10"/>
        </w:rPr>
        <w:t> </w:t>
      </w:r>
      <w:r>
        <w:rPr>
          <w:spacing w:val="-2"/>
        </w:rPr>
        <w:t>the </w:t>
      </w:r>
      <w:r>
        <w:rPr/>
        <w:t>credibility</w:t>
      </w:r>
      <w:r>
        <w:rPr>
          <w:spacing w:val="-10"/>
        </w:rPr>
        <w:t> </w:t>
      </w:r>
      <w:r>
        <w:rPr/>
        <w:t>of</w:t>
      </w:r>
      <w:r>
        <w:rPr>
          <w:spacing w:val="-11"/>
        </w:rPr>
        <w:t> </w:t>
      </w:r>
      <w:r>
        <w:rPr/>
        <w:t>international</w:t>
      </w:r>
      <w:r>
        <w:rPr>
          <w:spacing w:val="-12"/>
        </w:rPr>
        <w:t> </w:t>
      </w:r>
      <w:r>
        <w:rPr/>
        <w:t>legal</w:t>
      </w:r>
      <w:r>
        <w:rPr>
          <w:spacing w:val="-10"/>
        </w:rPr>
        <w:t> </w:t>
      </w:r>
      <w:r>
        <w:rPr/>
        <w:t>and</w:t>
      </w:r>
      <w:r>
        <w:rPr>
          <w:spacing w:val="-10"/>
        </w:rPr>
        <w:t> </w:t>
      </w:r>
      <w:r>
        <w:rPr/>
        <w:t>humanitarian</w:t>
      </w:r>
      <w:r>
        <w:rPr>
          <w:spacing w:val="-10"/>
        </w:rPr>
        <w:t> </w:t>
      </w:r>
      <w:r>
        <w:rPr/>
        <w:t>norms.</w:t>
      </w:r>
    </w:p>
    <w:p>
      <w:pPr>
        <w:pStyle w:val="BodyText"/>
        <w:spacing w:before="9"/>
      </w:pPr>
    </w:p>
    <w:p>
      <w:pPr>
        <w:pStyle w:val="ListParagraph"/>
        <w:numPr>
          <w:ilvl w:val="0"/>
          <w:numId w:val="2"/>
        </w:numPr>
        <w:tabs>
          <w:tab w:pos="1524" w:val="left" w:leader="none"/>
        </w:tabs>
        <w:spacing w:line="240" w:lineRule="auto" w:before="0" w:after="0"/>
        <w:ind w:left="1524" w:right="0" w:hanging="403"/>
        <w:jc w:val="left"/>
        <w:rPr>
          <w:sz w:val="20"/>
        </w:rPr>
      </w:pPr>
      <w:r>
        <w:rPr>
          <w:smallCaps/>
          <w:sz w:val="20"/>
        </w:rPr>
        <w:t>Legal</w:t>
      </w:r>
      <w:r>
        <w:rPr>
          <w:smallCaps/>
          <w:spacing w:val="4"/>
          <w:sz w:val="20"/>
        </w:rPr>
        <w:t> </w:t>
      </w:r>
      <w:r>
        <w:rPr>
          <w:smallCaps/>
          <w:sz w:val="20"/>
        </w:rPr>
        <w:t>Foundations:</w:t>
      </w:r>
      <w:r>
        <w:rPr>
          <w:smallCaps/>
          <w:spacing w:val="-6"/>
          <w:sz w:val="20"/>
        </w:rPr>
        <w:t> </w:t>
      </w:r>
      <w:r>
        <w:rPr>
          <w:smallCaps/>
          <w:sz w:val="20"/>
        </w:rPr>
        <w:t>Genocide</w:t>
      </w:r>
      <w:r>
        <w:rPr>
          <w:smallCaps/>
          <w:spacing w:val="6"/>
          <w:sz w:val="20"/>
        </w:rPr>
        <w:t> </w:t>
      </w:r>
      <w:r>
        <w:rPr>
          <w:smallCaps/>
          <w:sz w:val="20"/>
        </w:rPr>
        <w:t>Under</w:t>
      </w:r>
      <w:r>
        <w:rPr>
          <w:smallCaps/>
          <w:spacing w:val="6"/>
          <w:sz w:val="20"/>
        </w:rPr>
        <w:t> </w:t>
      </w:r>
      <w:r>
        <w:rPr>
          <w:smallCaps/>
          <w:sz w:val="20"/>
        </w:rPr>
        <w:t>International</w:t>
      </w:r>
      <w:r>
        <w:rPr>
          <w:smallCaps/>
          <w:spacing w:val="3"/>
          <w:sz w:val="20"/>
        </w:rPr>
        <w:t> </w:t>
      </w:r>
      <w:r>
        <w:rPr>
          <w:smallCaps/>
          <w:sz w:val="20"/>
        </w:rPr>
        <w:t>Criminal</w:t>
      </w:r>
      <w:r>
        <w:rPr>
          <w:smallCaps/>
          <w:spacing w:val="5"/>
          <w:sz w:val="20"/>
        </w:rPr>
        <w:t> </w:t>
      </w:r>
      <w:r>
        <w:rPr>
          <w:smallCaps/>
          <w:spacing w:val="-5"/>
          <w:sz w:val="20"/>
        </w:rPr>
        <w:t>Law</w:t>
      </w:r>
    </w:p>
    <w:p>
      <w:pPr>
        <w:pStyle w:val="BodyText"/>
        <w:spacing w:before="57"/>
        <w:rPr>
          <w:sz w:val="16"/>
        </w:rPr>
      </w:pPr>
    </w:p>
    <w:p>
      <w:pPr>
        <w:pStyle w:val="BodyText"/>
        <w:ind w:left="374" w:right="373" w:firstLine="720"/>
        <w:jc w:val="both"/>
      </w:pPr>
      <w:r>
        <w:rPr/>
        <w:t>This section establishes the legal foundations for understanding femicide as both an </w:t>
      </w:r>
      <w:r>
        <w:rPr>
          <w:spacing w:val="-4"/>
        </w:rPr>
        <w:t>instrument and evidence of genocide under international criminal law (ICL), which governs individual criminal</w:t>
      </w:r>
      <w:r>
        <w:rPr>
          <w:spacing w:val="-7"/>
        </w:rPr>
        <w:t> </w:t>
      </w:r>
      <w:r>
        <w:rPr>
          <w:spacing w:val="-4"/>
        </w:rPr>
        <w:t>responsibility</w:t>
      </w:r>
      <w:r>
        <w:rPr>
          <w:spacing w:val="-6"/>
        </w:rPr>
        <w:t> </w:t>
      </w:r>
      <w:r>
        <w:rPr>
          <w:spacing w:val="-4"/>
        </w:rPr>
        <w:t>with</w:t>
      </w:r>
      <w:r>
        <w:rPr>
          <w:spacing w:val="-8"/>
        </w:rPr>
        <w:t> </w:t>
      </w:r>
      <w:r>
        <w:rPr>
          <w:spacing w:val="-4"/>
        </w:rPr>
        <w:t>the</w:t>
      </w:r>
      <w:r>
        <w:rPr>
          <w:spacing w:val="-6"/>
        </w:rPr>
        <w:t> </w:t>
      </w:r>
      <w:r>
        <w:rPr>
          <w:spacing w:val="-4"/>
        </w:rPr>
        <w:t>International</w:t>
      </w:r>
      <w:r>
        <w:rPr>
          <w:spacing w:val="-7"/>
        </w:rPr>
        <w:t> </w:t>
      </w:r>
      <w:r>
        <w:rPr>
          <w:spacing w:val="-4"/>
        </w:rPr>
        <w:t>Criminal</w:t>
      </w:r>
      <w:r>
        <w:rPr>
          <w:spacing w:val="-7"/>
        </w:rPr>
        <w:t> </w:t>
      </w:r>
      <w:r>
        <w:rPr>
          <w:spacing w:val="-4"/>
        </w:rPr>
        <w:t>Court,</w:t>
      </w:r>
      <w:r>
        <w:rPr>
          <w:spacing w:val="-8"/>
        </w:rPr>
        <w:t> </w:t>
      </w:r>
      <w:r>
        <w:rPr>
          <w:spacing w:val="-4"/>
        </w:rPr>
        <w:t>and</w:t>
      </w:r>
      <w:r>
        <w:rPr>
          <w:spacing w:val="-6"/>
        </w:rPr>
        <w:t> </w:t>
      </w:r>
      <w:r>
        <w:rPr>
          <w:spacing w:val="-4"/>
        </w:rPr>
        <w:t>explains</w:t>
      </w:r>
      <w:r>
        <w:rPr>
          <w:spacing w:val="-5"/>
        </w:rPr>
        <w:t> </w:t>
      </w:r>
      <w:r>
        <w:rPr>
          <w:spacing w:val="-4"/>
        </w:rPr>
        <w:t>how</w:t>
      </w:r>
      <w:r>
        <w:rPr>
          <w:spacing w:val="-8"/>
        </w:rPr>
        <w:t> </w:t>
      </w:r>
      <w:r>
        <w:rPr>
          <w:spacing w:val="-4"/>
        </w:rPr>
        <w:t>femicide</w:t>
      </w:r>
      <w:r>
        <w:rPr>
          <w:spacing w:val="-6"/>
        </w:rPr>
        <w:t> </w:t>
      </w:r>
      <w:r>
        <w:rPr>
          <w:spacing w:val="-4"/>
        </w:rPr>
        <w:t>fulfills</w:t>
      </w:r>
      <w:r>
        <w:rPr>
          <w:spacing w:val="-8"/>
        </w:rPr>
        <w:t> </w:t>
      </w:r>
      <w:r>
        <w:rPr>
          <w:spacing w:val="-4"/>
        </w:rPr>
        <w:t>each</w:t>
      </w:r>
      <w:r>
        <w:rPr>
          <w:spacing w:val="-8"/>
        </w:rPr>
        <w:t> </w:t>
      </w:r>
      <w:r>
        <w:rPr>
          <w:spacing w:val="-4"/>
        </w:rPr>
        <w:t>of </w:t>
      </w:r>
      <w:r>
        <w:rPr/>
        <w:t>the</w:t>
      </w:r>
      <w:r>
        <w:rPr>
          <w:spacing w:val="-3"/>
        </w:rPr>
        <w:t> </w:t>
      </w:r>
      <w:r>
        <w:rPr/>
        <w:t>five</w:t>
      </w:r>
      <w:r>
        <w:rPr>
          <w:spacing w:val="-3"/>
        </w:rPr>
        <w:t> </w:t>
      </w:r>
      <w:r>
        <w:rPr/>
        <w:t>prohibited</w:t>
      </w:r>
      <w:r>
        <w:rPr>
          <w:spacing w:val="-3"/>
        </w:rPr>
        <w:t> </w:t>
      </w:r>
      <w:r>
        <w:rPr/>
        <w:t>acts</w:t>
      </w:r>
      <w:r>
        <w:rPr>
          <w:spacing w:val="-5"/>
        </w:rPr>
        <w:t> </w:t>
      </w:r>
      <w:r>
        <w:rPr/>
        <w:t>enumerated</w:t>
      </w:r>
      <w:r>
        <w:rPr>
          <w:spacing w:val="-3"/>
        </w:rPr>
        <w:t> </w:t>
      </w:r>
      <w:r>
        <w:rPr/>
        <w:t>in</w:t>
      </w:r>
      <w:r>
        <w:rPr>
          <w:spacing w:val="-5"/>
        </w:rPr>
        <w:t> </w:t>
      </w:r>
      <w:r>
        <w:rPr/>
        <w:t>the</w:t>
      </w:r>
      <w:r>
        <w:rPr>
          <w:spacing w:val="-3"/>
        </w:rPr>
        <w:t> </w:t>
      </w:r>
      <w:r>
        <w:rPr/>
        <w:t>Genocide</w:t>
      </w:r>
      <w:r>
        <w:rPr>
          <w:spacing w:val="-3"/>
        </w:rPr>
        <w:t> </w:t>
      </w:r>
      <w:r>
        <w:rPr/>
        <w:t>Convention</w:t>
      </w:r>
      <w:r>
        <w:rPr>
          <w:spacing w:val="-5"/>
        </w:rPr>
        <w:t> </w:t>
      </w:r>
      <w:r>
        <w:rPr/>
        <w:t>and</w:t>
      </w:r>
      <w:r>
        <w:rPr>
          <w:spacing w:val="-3"/>
        </w:rPr>
        <w:t> </w:t>
      </w:r>
      <w:r>
        <w:rPr/>
        <w:t>the</w:t>
      </w:r>
      <w:r>
        <w:rPr>
          <w:spacing w:val="-3"/>
        </w:rPr>
        <w:t> </w:t>
      </w:r>
      <w:r>
        <w:rPr/>
        <w:t>Rome</w:t>
      </w:r>
      <w:r>
        <w:rPr>
          <w:spacing w:val="-4"/>
        </w:rPr>
        <w:t> </w:t>
      </w:r>
      <w:r>
        <w:rPr/>
        <w:t>Statute.</w:t>
      </w:r>
    </w:p>
    <w:p>
      <w:pPr>
        <w:pStyle w:val="BodyText"/>
        <w:spacing w:before="9"/>
      </w:pPr>
    </w:p>
    <w:p>
      <w:pPr>
        <w:pStyle w:val="ListParagraph"/>
        <w:numPr>
          <w:ilvl w:val="1"/>
          <w:numId w:val="2"/>
        </w:numPr>
        <w:tabs>
          <w:tab w:pos="2702" w:val="left" w:leader="none"/>
        </w:tabs>
        <w:spacing w:line="240" w:lineRule="auto" w:before="1" w:after="0"/>
        <w:ind w:left="2702" w:right="0" w:hanging="359"/>
        <w:jc w:val="left"/>
        <w:rPr>
          <w:i/>
          <w:sz w:val="20"/>
        </w:rPr>
      </w:pPr>
      <w:r>
        <w:rPr>
          <w:i/>
          <w:w w:val="80"/>
          <w:sz w:val="20"/>
        </w:rPr>
        <w:t>The</w:t>
      </w:r>
      <w:r>
        <w:rPr>
          <w:i/>
          <w:spacing w:val="4"/>
          <w:sz w:val="20"/>
        </w:rPr>
        <w:t> </w:t>
      </w:r>
      <w:r>
        <w:rPr>
          <w:i/>
          <w:w w:val="80"/>
          <w:sz w:val="20"/>
        </w:rPr>
        <w:t>Crime</w:t>
      </w:r>
      <w:r>
        <w:rPr>
          <w:i/>
          <w:spacing w:val="7"/>
          <w:sz w:val="20"/>
        </w:rPr>
        <w:t> </w:t>
      </w:r>
      <w:r>
        <w:rPr>
          <w:i/>
          <w:w w:val="80"/>
          <w:sz w:val="20"/>
        </w:rPr>
        <w:t>of</w:t>
      </w:r>
      <w:r>
        <w:rPr>
          <w:i/>
          <w:spacing w:val="5"/>
          <w:sz w:val="20"/>
        </w:rPr>
        <w:t> </w:t>
      </w:r>
      <w:r>
        <w:rPr>
          <w:i/>
          <w:w w:val="80"/>
          <w:sz w:val="20"/>
        </w:rPr>
        <w:t>Genocide</w:t>
      </w:r>
      <w:r>
        <w:rPr>
          <w:i/>
          <w:spacing w:val="4"/>
          <w:sz w:val="20"/>
        </w:rPr>
        <w:t> </w:t>
      </w:r>
      <w:r>
        <w:rPr>
          <w:i/>
          <w:w w:val="80"/>
          <w:sz w:val="20"/>
        </w:rPr>
        <w:t>Under</w:t>
      </w:r>
      <w:r>
        <w:rPr>
          <w:i/>
          <w:spacing w:val="4"/>
          <w:sz w:val="20"/>
        </w:rPr>
        <w:t> </w:t>
      </w:r>
      <w:r>
        <w:rPr>
          <w:i/>
          <w:w w:val="80"/>
          <w:sz w:val="20"/>
        </w:rPr>
        <w:t>International</w:t>
      </w:r>
      <w:r>
        <w:rPr>
          <w:i/>
          <w:spacing w:val="5"/>
          <w:sz w:val="20"/>
        </w:rPr>
        <w:t> </w:t>
      </w:r>
      <w:r>
        <w:rPr>
          <w:i/>
          <w:w w:val="80"/>
          <w:sz w:val="20"/>
        </w:rPr>
        <w:t>Criminal</w:t>
      </w:r>
      <w:r>
        <w:rPr>
          <w:i/>
          <w:spacing w:val="4"/>
          <w:sz w:val="20"/>
        </w:rPr>
        <w:t> </w:t>
      </w:r>
      <w:r>
        <w:rPr>
          <w:i/>
          <w:spacing w:val="-5"/>
          <w:w w:val="80"/>
          <w:sz w:val="20"/>
        </w:rPr>
        <w:t>Law</w:t>
      </w:r>
    </w:p>
    <w:p>
      <w:pPr>
        <w:pStyle w:val="BodyText"/>
        <w:spacing w:before="10"/>
        <w:rPr>
          <w:i/>
        </w:rPr>
      </w:pPr>
    </w:p>
    <w:p>
      <w:pPr>
        <w:pStyle w:val="BodyText"/>
        <w:ind w:left="374" w:right="368" w:firstLine="720"/>
        <w:jc w:val="both"/>
      </w:pPr>
      <w:r>
        <w:rPr/>
        <w:t>The</w:t>
      </w:r>
      <w:r>
        <w:rPr>
          <w:spacing w:val="-10"/>
        </w:rPr>
        <w:t> </w:t>
      </w:r>
      <w:r>
        <w:rPr/>
        <w:t>1948</w:t>
      </w:r>
      <w:r>
        <w:rPr>
          <w:spacing w:val="-10"/>
        </w:rPr>
        <w:t> </w:t>
      </w:r>
      <w:r>
        <w:rPr/>
        <w:t>Convention</w:t>
      </w:r>
      <w:r>
        <w:rPr>
          <w:spacing w:val="-10"/>
        </w:rPr>
        <w:t> </w:t>
      </w:r>
      <w:r>
        <w:rPr/>
        <w:t>on</w:t>
      </w:r>
      <w:r>
        <w:rPr>
          <w:spacing w:val="-10"/>
        </w:rPr>
        <w:t> </w:t>
      </w:r>
      <w:r>
        <w:rPr/>
        <w:t>the</w:t>
      </w:r>
      <w:r>
        <w:rPr>
          <w:spacing w:val="-10"/>
        </w:rPr>
        <w:t> </w:t>
      </w:r>
      <w:r>
        <w:rPr/>
        <w:t>Prevention</w:t>
      </w:r>
      <w:r>
        <w:rPr>
          <w:spacing w:val="-10"/>
        </w:rPr>
        <w:t> </w:t>
      </w:r>
      <w:r>
        <w:rPr/>
        <w:t>and</w:t>
      </w:r>
      <w:r>
        <w:rPr>
          <w:spacing w:val="-10"/>
        </w:rPr>
        <w:t> </w:t>
      </w:r>
      <w:r>
        <w:rPr/>
        <w:t>Punishment</w:t>
      </w:r>
      <w:r>
        <w:rPr>
          <w:spacing w:val="-10"/>
        </w:rPr>
        <w:t> </w:t>
      </w:r>
      <w:r>
        <w:rPr/>
        <w:t>of</w:t>
      </w:r>
      <w:r>
        <w:rPr>
          <w:spacing w:val="-10"/>
        </w:rPr>
        <w:t> </w:t>
      </w:r>
      <w:r>
        <w:rPr/>
        <w:t>the</w:t>
      </w:r>
      <w:r>
        <w:rPr>
          <w:spacing w:val="-10"/>
        </w:rPr>
        <w:t> </w:t>
      </w:r>
      <w:r>
        <w:rPr/>
        <w:t>Crime</w:t>
      </w:r>
      <w:r>
        <w:rPr>
          <w:spacing w:val="-10"/>
        </w:rPr>
        <w:t> </w:t>
      </w:r>
      <w:r>
        <w:rPr/>
        <w:t>of</w:t>
      </w:r>
      <w:r>
        <w:rPr>
          <w:spacing w:val="-10"/>
        </w:rPr>
        <w:t> </w:t>
      </w:r>
      <w:r>
        <w:rPr/>
        <w:t>Genocide</w:t>
      </w:r>
      <w:r>
        <w:rPr>
          <w:spacing w:val="-11"/>
        </w:rPr>
        <w:t> </w:t>
      </w:r>
      <w:r>
        <w:rPr/>
        <w:t>defines genocide</w:t>
      </w:r>
      <w:r>
        <w:rPr>
          <w:spacing w:val="-7"/>
        </w:rPr>
        <w:t> </w:t>
      </w:r>
      <w:r>
        <w:rPr/>
        <w:t>as</w:t>
      </w:r>
      <w:r>
        <w:rPr>
          <w:spacing w:val="-7"/>
        </w:rPr>
        <w:t> </w:t>
      </w:r>
      <w:r>
        <w:rPr/>
        <w:t>specific</w:t>
      </w:r>
      <w:r>
        <w:rPr>
          <w:spacing w:val="-7"/>
        </w:rPr>
        <w:t> </w:t>
      </w:r>
      <w:r>
        <w:rPr/>
        <w:t>acts</w:t>
      </w:r>
      <w:r>
        <w:rPr>
          <w:spacing w:val="-8"/>
        </w:rPr>
        <w:t> </w:t>
      </w:r>
      <w:r>
        <w:rPr/>
        <w:t>“committed</w:t>
      </w:r>
      <w:r>
        <w:rPr>
          <w:spacing w:val="-7"/>
        </w:rPr>
        <w:t> </w:t>
      </w:r>
      <w:r>
        <w:rPr/>
        <w:t>with</w:t>
      </w:r>
      <w:r>
        <w:rPr>
          <w:spacing w:val="-9"/>
        </w:rPr>
        <w:t> </w:t>
      </w:r>
      <w:r>
        <w:rPr/>
        <w:t>intent</w:t>
      </w:r>
      <w:r>
        <w:rPr>
          <w:spacing w:val="-8"/>
        </w:rPr>
        <w:t> </w:t>
      </w:r>
      <w:r>
        <w:rPr/>
        <w:t>to</w:t>
      </w:r>
      <w:r>
        <w:rPr>
          <w:spacing w:val="-8"/>
        </w:rPr>
        <w:t> </w:t>
      </w:r>
      <w:r>
        <w:rPr/>
        <w:t>destroy,</w:t>
      </w:r>
      <w:r>
        <w:rPr>
          <w:spacing w:val="-8"/>
        </w:rPr>
        <w:t> </w:t>
      </w:r>
      <w:r>
        <w:rPr/>
        <w:t>in</w:t>
      </w:r>
      <w:r>
        <w:rPr>
          <w:spacing w:val="-8"/>
        </w:rPr>
        <w:t> </w:t>
      </w:r>
      <w:r>
        <w:rPr/>
        <w:t>whole</w:t>
      </w:r>
      <w:r>
        <w:rPr>
          <w:spacing w:val="-7"/>
        </w:rPr>
        <w:t> </w:t>
      </w:r>
      <w:r>
        <w:rPr/>
        <w:t>or</w:t>
      </w:r>
      <w:r>
        <w:rPr>
          <w:spacing w:val="-7"/>
        </w:rPr>
        <w:t> </w:t>
      </w:r>
      <w:r>
        <w:rPr/>
        <w:t>in</w:t>
      </w:r>
      <w:r>
        <w:rPr>
          <w:spacing w:val="-7"/>
        </w:rPr>
        <w:t> </w:t>
      </w:r>
      <w:r>
        <w:rPr/>
        <w:t>part,</w:t>
      </w:r>
      <w:r>
        <w:rPr>
          <w:spacing w:val="-8"/>
        </w:rPr>
        <w:t> </w:t>
      </w:r>
      <w:r>
        <w:rPr/>
        <w:t>a</w:t>
      </w:r>
      <w:r>
        <w:rPr>
          <w:spacing w:val="-5"/>
        </w:rPr>
        <w:t> </w:t>
      </w:r>
      <w:r>
        <w:rPr/>
        <w:t>national,</w:t>
      </w:r>
      <w:r>
        <w:rPr>
          <w:spacing w:val="-5"/>
        </w:rPr>
        <w:t> </w:t>
      </w:r>
      <w:r>
        <w:rPr/>
        <w:t>ethnical, racial,</w:t>
      </w:r>
      <w:r>
        <w:rPr>
          <w:spacing w:val="-13"/>
        </w:rPr>
        <w:t> </w:t>
      </w:r>
      <w:r>
        <w:rPr/>
        <w:t>or</w:t>
      </w:r>
      <w:r>
        <w:rPr>
          <w:spacing w:val="-12"/>
        </w:rPr>
        <w:t> </w:t>
      </w:r>
      <w:r>
        <w:rPr/>
        <w:t>religious</w:t>
      </w:r>
      <w:r>
        <w:rPr>
          <w:spacing w:val="-13"/>
        </w:rPr>
        <w:t> </w:t>
      </w:r>
      <w:r>
        <w:rPr/>
        <w:t>group.”</w:t>
      </w:r>
      <w:hyperlink w:history="true" w:anchor="_bookmark32">
        <w:r>
          <w:rPr>
            <w:position w:val="5"/>
            <w:sz w:val="13"/>
          </w:rPr>
          <w:t>32</w:t>
        </w:r>
      </w:hyperlink>
      <w:r>
        <w:rPr>
          <w:spacing w:val="5"/>
          <w:position w:val="5"/>
          <w:sz w:val="13"/>
        </w:rPr>
        <w:t> </w:t>
      </w:r>
      <w:r>
        <w:rPr/>
        <w:t>Palestinians</w:t>
      </w:r>
      <w:r>
        <w:rPr>
          <w:spacing w:val="-13"/>
        </w:rPr>
        <w:t> </w:t>
      </w:r>
      <w:r>
        <w:rPr/>
        <w:t>constitute</w:t>
      </w:r>
      <w:r>
        <w:rPr>
          <w:spacing w:val="-12"/>
        </w:rPr>
        <w:t> </w:t>
      </w:r>
      <w:r>
        <w:rPr/>
        <w:t>a</w:t>
      </w:r>
      <w:r>
        <w:rPr>
          <w:spacing w:val="-12"/>
        </w:rPr>
        <w:t> </w:t>
      </w:r>
      <w:r>
        <w:rPr/>
        <w:t>protected</w:t>
      </w:r>
      <w:r>
        <w:rPr>
          <w:spacing w:val="-12"/>
        </w:rPr>
        <w:t> </w:t>
      </w:r>
      <w:r>
        <w:rPr/>
        <w:t>group</w:t>
      </w:r>
      <w:r>
        <w:rPr>
          <w:spacing w:val="-13"/>
        </w:rPr>
        <w:t> </w:t>
      </w:r>
      <w:r>
        <w:rPr/>
        <w:t>under</w:t>
      </w:r>
      <w:r>
        <w:rPr>
          <w:spacing w:val="-12"/>
        </w:rPr>
        <w:t> </w:t>
      </w:r>
      <w:r>
        <w:rPr/>
        <w:t>both</w:t>
      </w:r>
      <w:r>
        <w:rPr>
          <w:spacing w:val="-12"/>
        </w:rPr>
        <w:t> </w:t>
      </w:r>
      <w:r>
        <w:rPr/>
        <w:t>national</w:t>
      </w:r>
      <w:r>
        <w:rPr>
          <w:spacing w:val="-13"/>
        </w:rPr>
        <w:t> </w:t>
      </w:r>
      <w:r>
        <w:rPr/>
        <w:t>and</w:t>
      </w:r>
      <w:r>
        <w:rPr>
          <w:spacing w:val="-10"/>
        </w:rPr>
        <w:t> </w:t>
      </w:r>
      <w:r>
        <w:rPr/>
        <w:t>ethnic classifications recognized in international law. The term “Palestinian people” refers to the diverse population of approximately fourteen million individuals who trace their roots to the region encompassing</w:t>
      </w:r>
      <w:r>
        <w:rPr>
          <w:spacing w:val="-4"/>
        </w:rPr>
        <w:t> </w:t>
      </w:r>
      <w:r>
        <w:rPr/>
        <w:t>Gaza,</w:t>
      </w:r>
      <w:r>
        <w:rPr>
          <w:spacing w:val="-4"/>
        </w:rPr>
        <w:t> </w:t>
      </w:r>
      <w:r>
        <w:rPr/>
        <w:t>the</w:t>
      </w:r>
      <w:r>
        <w:rPr>
          <w:spacing w:val="-3"/>
        </w:rPr>
        <w:t> </w:t>
      </w:r>
      <w:r>
        <w:rPr/>
        <w:t>West</w:t>
      </w:r>
      <w:r>
        <w:rPr>
          <w:spacing w:val="-6"/>
        </w:rPr>
        <w:t> </w:t>
      </w:r>
      <w:r>
        <w:rPr/>
        <w:t>Bank,</w:t>
      </w:r>
      <w:r>
        <w:rPr>
          <w:spacing w:val="-3"/>
        </w:rPr>
        <w:t> </w:t>
      </w:r>
      <w:r>
        <w:rPr/>
        <w:t>historic</w:t>
      </w:r>
      <w:r>
        <w:rPr>
          <w:spacing w:val="-4"/>
        </w:rPr>
        <w:t> </w:t>
      </w:r>
      <w:r>
        <w:rPr/>
        <w:t>Palestine,</w:t>
      </w:r>
      <w:r>
        <w:rPr>
          <w:spacing w:val="-3"/>
        </w:rPr>
        <w:t> </w:t>
      </w:r>
      <w:r>
        <w:rPr/>
        <w:t>and</w:t>
      </w:r>
      <w:r>
        <w:rPr>
          <w:spacing w:val="-4"/>
        </w:rPr>
        <w:t> </w:t>
      </w:r>
      <w:r>
        <w:rPr/>
        <w:t>the</w:t>
      </w:r>
      <w:r>
        <w:rPr>
          <w:spacing w:val="-3"/>
        </w:rPr>
        <w:t> </w:t>
      </w:r>
      <w:r>
        <w:rPr/>
        <w:t>broader</w:t>
      </w:r>
      <w:r>
        <w:rPr>
          <w:spacing w:val="-3"/>
        </w:rPr>
        <w:t> </w:t>
      </w:r>
      <w:r>
        <w:rPr/>
        <w:t>Palestinian</w:t>
      </w:r>
      <w:r>
        <w:rPr>
          <w:spacing w:val="-5"/>
        </w:rPr>
        <w:t> </w:t>
      </w:r>
      <w:r>
        <w:rPr/>
        <w:t>diaspora</w:t>
      </w:r>
      <w:hyperlink w:history="true" w:anchor="_bookmark33">
        <w:r>
          <w:rPr/>
          <w:t>.</w:t>
        </w:r>
        <w:r>
          <w:rPr>
            <w:position w:val="5"/>
            <w:sz w:val="13"/>
          </w:rPr>
          <w:t>33</w:t>
        </w:r>
      </w:hyperlink>
      <w:r>
        <w:rPr>
          <w:spacing w:val="14"/>
          <w:position w:val="5"/>
          <w:sz w:val="13"/>
        </w:rPr>
        <w:t> </w:t>
      </w:r>
      <w:r>
        <w:rPr/>
        <w:t>This</w:t>
      </w:r>
    </w:p>
    <w:p>
      <w:pPr>
        <w:pStyle w:val="BodyText"/>
        <w:spacing w:before="26"/>
      </w:pPr>
      <w:r>
        <w:rPr/>
        <mc:AlternateContent>
          <mc:Choice Requires="wps">
            <w:drawing>
              <wp:anchor distT="0" distB="0" distL="0" distR="0" allowOverlap="1" layoutInCell="1" locked="0" behindDoc="1" simplePos="0" relativeHeight="487591936">
                <wp:simplePos x="0" y="0"/>
                <wp:positionH relativeFrom="page">
                  <wp:posOffset>1380997</wp:posOffset>
                </wp:positionH>
                <wp:positionV relativeFrom="paragraph">
                  <wp:posOffset>178239</wp:posOffset>
                </wp:positionV>
                <wp:extent cx="1829435" cy="63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34589pt;width:144.020pt;height:.48004pt;mso-position-horizontal-relative:page;mso-position-vertical-relative:paragraph;z-index:-15724544;mso-wrap-distance-left:0;mso-wrap-distance-right:0" id="docshape15" filled="true" fillcolor="#000000" stroked="false">
                <v:fill type="solid"/>
                <w10:wrap type="topAndBottom"/>
              </v:rect>
            </w:pict>
          </mc:Fallback>
        </mc:AlternateContent>
      </w:r>
    </w:p>
    <w:p>
      <w:pPr>
        <w:spacing w:line="273" w:lineRule="auto" w:before="160"/>
        <w:ind w:left="374" w:right="368" w:firstLine="360"/>
        <w:jc w:val="both"/>
        <w:rPr>
          <w:sz w:val="16"/>
        </w:rPr>
      </w:pPr>
      <w:bookmarkStart w:name="_bookmark30" w:id="31"/>
      <w:bookmarkEnd w:id="31"/>
      <w:r>
        <w:rPr/>
      </w:r>
      <w:r>
        <w:rPr>
          <w:position w:val="5"/>
          <w:sz w:val="13"/>
        </w:rPr>
        <w:t>30 </w:t>
      </w:r>
      <w:r>
        <w:rPr>
          <w:i/>
          <w:sz w:val="16"/>
        </w:rPr>
        <w:t>Famine in Gaza: ‘A Failure of Humanity Itself’, Says UN Chief</w:t>
      </w:r>
      <w:r>
        <w:rPr>
          <w:sz w:val="16"/>
        </w:rPr>
        <w:t>, U.N. N</w:t>
      </w:r>
      <w:r>
        <w:rPr>
          <w:sz w:val="13"/>
        </w:rPr>
        <w:t>EWS </w:t>
      </w:r>
      <w:r>
        <w:rPr>
          <w:sz w:val="16"/>
        </w:rPr>
        <w:t>(Aug. 22, 2025), </w:t>
      </w:r>
      <w:hyperlink r:id="rId93">
        <w:r>
          <w:rPr>
            <w:sz w:val="16"/>
          </w:rPr>
          <w:t>https://new</w:t>
        </w:r>
        <w:r>
          <w:rPr>
            <w:spacing w:val="40"/>
            <w:sz w:val="16"/>
          </w:rPr>
          <w:t> </w:t>
        </w:r>
        <w:r>
          <w:rPr>
            <w:sz w:val="16"/>
          </w:rPr>
          <w:t>s.un.org/en/story/2025/08/1165702</w:t>
        </w:r>
      </w:hyperlink>
      <w:r>
        <w:rPr>
          <w:sz w:val="16"/>
        </w:rPr>
        <w:t> [</w:t>
      </w:r>
      <w:hyperlink r:id="rId94">
        <w:r>
          <w:rPr>
            <w:sz w:val="16"/>
          </w:rPr>
          <w:t>https://perma.cc/NP2A-QBBS</w:t>
        </w:r>
      </w:hyperlink>
      <w:r>
        <w:rPr>
          <w:sz w:val="16"/>
        </w:rPr>
        <w:t>] (quoting Secretary-General António Guterres</w:t>
      </w:r>
      <w:r>
        <w:rPr>
          <w:spacing w:val="40"/>
          <w:sz w:val="16"/>
        </w:rPr>
        <w:t> </w:t>
      </w:r>
      <w:r>
        <w:rPr>
          <w:sz w:val="16"/>
        </w:rPr>
        <w:t>describing</w:t>
      </w:r>
      <w:r>
        <w:rPr>
          <w:spacing w:val="-10"/>
          <w:sz w:val="16"/>
        </w:rPr>
        <w:t> </w:t>
      </w:r>
      <w:r>
        <w:rPr>
          <w:sz w:val="16"/>
        </w:rPr>
        <w:t>the</w:t>
      </w:r>
      <w:r>
        <w:rPr>
          <w:spacing w:val="-10"/>
          <w:sz w:val="16"/>
        </w:rPr>
        <w:t> </w:t>
      </w:r>
      <w:r>
        <w:rPr>
          <w:sz w:val="16"/>
        </w:rPr>
        <w:t>famine</w:t>
      </w:r>
      <w:r>
        <w:rPr>
          <w:spacing w:val="-9"/>
          <w:sz w:val="16"/>
        </w:rPr>
        <w:t> </w:t>
      </w:r>
      <w:r>
        <w:rPr>
          <w:sz w:val="16"/>
        </w:rPr>
        <w:t>in</w:t>
      </w:r>
      <w:r>
        <w:rPr>
          <w:spacing w:val="-9"/>
          <w:sz w:val="16"/>
        </w:rPr>
        <w:t> </w:t>
      </w:r>
      <w:r>
        <w:rPr>
          <w:sz w:val="16"/>
        </w:rPr>
        <w:t>Gaza</w:t>
      </w:r>
      <w:r>
        <w:rPr>
          <w:spacing w:val="-9"/>
          <w:sz w:val="16"/>
        </w:rPr>
        <w:t> </w:t>
      </w:r>
      <w:r>
        <w:rPr>
          <w:sz w:val="16"/>
        </w:rPr>
        <w:t>as</w:t>
      </w:r>
      <w:r>
        <w:rPr>
          <w:spacing w:val="-8"/>
          <w:sz w:val="16"/>
        </w:rPr>
        <w:t> </w:t>
      </w:r>
      <w:r>
        <w:rPr>
          <w:sz w:val="16"/>
        </w:rPr>
        <w:t>“a</w:t>
      </w:r>
      <w:r>
        <w:rPr>
          <w:spacing w:val="-10"/>
          <w:sz w:val="16"/>
        </w:rPr>
        <w:t> </w:t>
      </w:r>
      <w:r>
        <w:rPr>
          <w:sz w:val="16"/>
        </w:rPr>
        <w:t>man-made</w:t>
      </w:r>
      <w:r>
        <w:rPr>
          <w:spacing w:val="-10"/>
          <w:sz w:val="16"/>
        </w:rPr>
        <w:t> </w:t>
      </w:r>
      <w:r>
        <w:rPr>
          <w:sz w:val="16"/>
        </w:rPr>
        <w:t>disaster,</w:t>
      </w:r>
      <w:r>
        <w:rPr>
          <w:spacing w:val="-8"/>
          <w:sz w:val="16"/>
        </w:rPr>
        <w:t> </w:t>
      </w:r>
      <w:r>
        <w:rPr>
          <w:sz w:val="16"/>
        </w:rPr>
        <w:t>a</w:t>
      </w:r>
      <w:r>
        <w:rPr>
          <w:spacing w:val="-10"/>
          <w:sz w:val="16"/>
        </w:rPr>
        <w:t> </w:t>
      </w:r>
      <w:r>
        <w:rPr>
          <w:sz w:val="16"/>
        </w:rPr>
        <w:t>moral</w:t>
      </w:r>
      <w:r>
        <w:rPr>
          <w:spacing w:val="-10"/>
          <w:sz w:val="16"/>
        </w:rPr>
        <w:t> </w:t>
      </w:r>
      <w:r>
        <w:rPr>
          <w:sz w:val="16"/>
        </w:rPr>
        <w:t>indictment—and</w:t>
      </w:r>
      <w:r>
        <w:rPr>
          <w:spacing w:val="-8"/>
          <w:sz w:val="16"/>
        </w:rPr>
        <w:t> </w:t>
      </w:r>
      <w:r>
        <w:rPr>
          <w:sz w:val="16"/>
        </w:rPr>
        <w:t>a</w:t>
      </w:r>
      <w:r>
        <w:rPr>
          <w:spacing w:val="-10"/>
          <w:sz w:val="16"/>
        </w:rPr>
        <w:t> </w:t>
      </w:r>
      <w:r>
        <w:rPr>
          <w:sz w:val="16"/>
        </w:rPr>
        <w:t>failure</w:t>
      </w:r>
      <w:r>
        <w:rPr>
          <w:spacing w:val="-9"/>
          <w:sz w:val="16"/>
        </w:rPr>
        <w:t> </w:t>
      </w:r>
      <w:r>
        <w:rPr>
          <w:sz w:val="16"/>
        </w:rPr>
        <w:t>of</w:t>
      </w:r>
      <w:r>
        <w:rPr>
          <w:spacing w:val="-10"/>
          <w:sz w:val="16"/>
        </w:rPr>
        <w:t> </w:t>
      </w:r>
      <w:r>
        <w:rPr>
          <w:sz w:val="16"/>
        </w:rPr>
        <w:t>humanity</w:t>
      </w:r>
      <w:r>
        <w:rPr>
          <w:spacing w:val="-9"/>
          <w:sz w:val="16"/>
        </w:rPr>
        <w:t> </w:t>
      </w:r>
      <w:r>
        <w:rPr>
          <w:sz w:val="16"/>
        </w:rPr>
        <w:t>itself”).</w:t>
      </w:r>
    </w:p>
    <w:p>
      <w:pPr>
        <w:spacing w:before="19"/>
        <w:ind w:left="734" w:right="0" w:firstLine="0"/>
        <w:jc w:val="both"/>
        <w:rPr>
          <w:sz w:val="13"/>
        </w:rPr>
      </w:pPr>
      <w:bookmarkStart w:name="_bookmark31" w:id="32"/>
      <w:bookmarkEnd w:id="32"/>
      <w:r>
        <w:rPr/>
      </w:r>
      <w:r>
        <w:rPr>
          <w:spacing w:val="-2"/>
          <w:w w:val="90"/>
          <w:position w:val="5"/>
          <w:sz w:val="13"/>
        </w:rPr>
        <w:t>31</w:t>
      </w:r>
      <w:r>
        <w:rPr>
          <w:spacing w:val="7"/>
          <w:position w:val="5"/>
          <w:sz w:val="13"/>
        </w:rPr>
        <w:t> </w:t>
      </w:r>
      <w:r>
        <w:rPr>
          <w:spacing w:val="-2"/>
          <w:w w:val="90"/>
          <w:sz w:val="16"/>
        </w:rPr>
        <w:t>Ahmad</w:t>
      </w:r>
      <w:r>
        <w:rPr>
          <w:spacing w:val="3"/>
          <w:sz w:val="16"/>
        </w:rPr>
        <w:t> </w:t>
      </w:r>
      <w:r>
        <w:rPr>
          <w:spacing w:val="-2"/>
          <w:w w:val="90"/>
          <w:sz w:val="16"/>
        </w:rPr>
        <w:t>Ibsais,</w:t>
      </w:r>
      <w:r>
        <w:rPr>
          <w:spacing w:val="3"/>
          <w:sz w:val="16"/>
        </w:rPr>
        <w:t> </w:t>
      </w:r>
      <w:r>
        <w:rPr>
          <w:i/>
          <w:spacing w:val="-2"/>
          <w:w w:val="90"/>
          <w:sz w:val="16"/>
        </w:rPr>
        <w:t>Navigating</w:t>
      </w:r>
      <w:r>
        <w:rPr>
          <w:i/>
          <w:spacing w:val="1"/>
          <w:sz w:val="16"/>
        </w:rPr>
        <w:t> </w:t>
      </w:r>
      <w:r>
        <w:rPr>
          <w:i/>
          <w:spacing w:val="-2"/>
          <w:w w:val="90"/>
          <w:sz w:val="16"/>
        </w:rPr>
        <w:t>Humanitarian</w:t>
      </w:r>
      <w:r>
        <w:rPr>
          <w:i/>
          <w:sz w:val="16"/>
        </w:rPr>
        <w:t> </w:t>
      </w:r>
      <w:r>
        <w:rPr>
          <w:i/>
          <w:spacing w:val="-2"/>
          <w:w w:val="90"/>
          <w:sz w:val="16"/>
        </w:rPr>
        <w:t>and</w:t>
      </w:r>
      <w:r>
        <w:rPr>
          <w:i/>
          <w:spacing w:val="1"/>
          <w:sz w:val="16"/>
        </w:rPr>
        <w:t> </w:t>
      </w:r>
      <w:r>
        <w:rPr>
          <w:i/>
          <w:spacing w:val="-2"/>
          <w:w w:val="90"/>
          <w:sz w:val="16"/>
        </w:rPr>
        <w:t>Human</w:t>
      </w:r>
      <w:r>
        <w:rPr>
          <w:i/>
          <w:sz w:val="16"/>
        </w:rPr>
        <w:t> </w:t>
      </w:r>
      <w:r>
        <w:rPr>
          <w:i/>
          <w:spacing w:val="-2"/>
          <w:w w:val="90"/>
          <w:sz w:val="16"/>
        </w:rPr>
        <w:t>Dignity</w:t>
      </w:r>
      <w:r>
        <w:rPr>
          <w:i/>
          <w:sz w:val="16"/>
        </w:rPr>
        <w:t> </w:t>
      </w:r>
      <w:r>
        <w:rPr>
          <w:i/>
          <w:spacing w:val="-2"/>
          <w:w w:val="90"/>
          <w:sz w:val="16"/>
        </w:rPr>
        <w:t>During</w:t>
      </w:r>
      <w:r>
        <w:rPr>
          <w:i/>
          <w:spacing w:val="2"/>
          <w:sz w:val="16"/>
        </w:rPr>
        <w:t> </w:t>
      </w:r>
      <w:r>
        <w:rPr>
          <w:i/>
          <w:spacing w:val="-2"/>
          <w:w w:val="90"/>
          <w:sz w:val="16"/>
        </w:rPr>
        <w:t>Ongoing</w:t>
      </w:r>
      <w:r>
        <w:rPr>
          <w:i/>
          <w:sz w:val="16"/>
        </w:rPr>
        <w:t> </w:t>
      </w:r>
      <w:r>
        <w:rPr>
          <w:i/>
          <w:spacing w:val="-2"/>
          <w:w w:val="90"/>
          <w:sz w:val="16"/>
        </w:rPr>
        <w:t>Violence</w:t>
      </w:r>
      <w:r>
        <w:rPr>
          <w:i/>
          <w:spacing w:val="2"/>
          <w:sz w:val="16"/>
        </w:rPr>
        <w:t> </w:t>
      </w:r>
      <w:r>
        <w:rPr>
          <w:i/>
          <w:spacing w:val="-2"/>
          <w:w w:val="90"/>
          <w:sz w:val="16"/>
        </w:rPr>
        <w:t>in</w:t>
      </w:r>
      <w:r>
        <w:rPr>
          <w:i/>
          <w:spacing w:val="1"/>
          <w:sz w:val="16"/>
        </w:rPr>
        <w:t> </w:t>
      </w:r>
      <w:r>
        <w:rPr>
          <w:i/>
          <w:spacing w:val="-2"/>
          <w:w w:val="90"/>
          <w:sz w:val="16"/>
        </w:rPr>
        <w:t>Gaza</w:t>
      </w:r>
      <w:r>
        <w:rPr>
          <w:spacing w:val="-2"/>
          <w:w w:val="90"/>
          <w:sz w:val="16"/>
        </w:rPr>
        <w:t>.</w:t>
      </w:r>
      <w:r>
        <w:rPr>
          <w:sz w:val="16"/>
        </w:rPr>
        <w:t> </w:t>
      </w:r>
      <w:r>
        <w:rPr>
          <w:spacing w:val="-2"/>
          <w:w w:val="90"/>
          <w:sz w:val="16"/>
        </w:rPr>
        <w:t>22</w:t>
      </w:r>
      <w:r>
        <w:rPr>
          <w:spacing w:val="1"/>
          <w:sz w:val="16"/>
        </w:rPr>
        <w:t> </w:t>
      </w:r>
      <w:r>
        <w:rPr>
          <w:spacing w:val="-2"/>
          <w:w w:val="90"/>
          <w:sz w:val="16"/>
        </w:rPr>
        <w:t>UCLA</w:t>
      </w:r>
      <w:r>
        <w:rPr>
          <w:spacing w:val="-6"/>
          <w:sz w:val="16"/>
        </w:rPr>
        <w:t> </w:t>
      </w:r>
      <w:r>
        <w:rPr>
          <w:spacing w:val="-2"/>
          <w:w w:val="90"/>
          <w:sz w:val="16"/>
        </w:rPr>
        <w:t>J.</w:t>
      </w:r>
      <w:r>
        <w:rPr>
          <w:spacing w:val="-3"/>
          <w:w w:val="90"/>
          <w:sz w:val="16"/>
        </w:rPr>
        <w:t> </w:t>
      </w:r>
      <w:r>
        <w:rPr>
          <w:spacing w:val="-2"/>
          <w:w w:val="90"/>
          <w:sz w:val="16"/>
        </w:rPr>
        <w:t>I</w:t>
      </w:r>
      <w:r>
        <w:rPr>
          <w:spacing w:val="-2"/>
          <w:w w:val="90"/>
          <w:sz w:val="13"/>
        </w:rPr>
        <w:t>SLAMIC</w:t>
      </w:r>
      <w:r>
        <w:rPr>
          <w:spacing w:val="1"/>
          <w:sz w:val="13"/>
        </w:rPr>
        <w:t> </w:t>
      </w:r>
      <w:r>
        <w:rPr>
          <w:spacing w:val="-2"/>
          <w:w w:val="90"/>
          <w:sz w:val="16"/>
        </w:rPr>
        <w:t>&amp;</w:t>
      </w:r>
      <w:r>
        <w:rPr>
          <w:spacing w:val="-4"/>
          <w:w w:val="90"/>
          <w:sz w:val="16"/>
        </w:rPr>
        <w:t> N</w:t>
      </w:r>
      <w:r>
        <w:rPr>
          <w:spacing w:val="-4"/>
          <w:w w:val="90"/>
          <w:sz w:val="13"/>
        </w:rPr>
        <w:t>EAR</w:t>
      </w:r>
    </w:p>
    <w:p>
      <w:pPr>
        <w:spacing w:before="24"/>
        <w:ind w:left="374" w:right="0" w:firstLine="0"/>
        <w:jc w:val="both"/>
        <w:rPr>
          <w:sz w:val="16"/>
        </w:rPr>
      </w:pPr>
      <w:r>
        <w:rPr>
          <w:spacing w:val="-2"/>
          <w:sz w:val="16"/>
        </w:rPr>
        <w:t>E.</w:t>
      </w:r>
      <w:r>
        <w:rPr>
          <w:spacing w:val="-8"/>
          <w:sz w:val="16"/>
        </w:rPr>
        <w:t> </w:t>
      </w:r>
      <w:r>
        <w:rPr>
          <w:spacing w:val="-2"/>
          <w:sz w:val="16"/>
        </w:rPr>
        <w:t>L.</w:t>
      </w:r>
      <w:r>
        <w:rPr>
          <w:spacing w:val="-8"/>
          <w:sz w:val="16"/>
        </w:rPr>
        <w:t> </w:t>
      </w:r>
      <w:r>
        <w:rPr>
          <w:spacing w:val="-2"/>
          <w:sz w:val="16"/>
        </w:rPr>
        <w:t>55,</w:t>
      </w:r>
      <w:r>
        <w:rPr>
          <w:spacing w:val="-8"/>
          <w:sz w:val="16"/>
        </w:rPr>
        <w:t> </w:t>
      </w:r>
      <w:r>
        <w:rPr>
          <w:spacing w:val="-2"/>
          <w:sz w:val="16"/>
        </w:rPr>
        <w:t>92,</w:t>
      </w:r>
      <w:r>
        <w:rPr>
          <w:spacing w:val="-6"/>
          <w:sz w:val="16"/>
        </w:rPr>
        <w:t> </w:t>
      </w:r>
      <w:r>
        <w:rPr>
          <w:spacing w:val="-2"/>
          <w:sz w:val="16"/>
        </w:rPr>
        <w:t>95</w:t>
      </w:r>
      <w:r>
        <w:rPr>
          <w:spacing w:val="-8"/>
          <w:sz w:val="16"/>
        </w:rPr>
        <w:t> </w:t>
      </w:r>
      <w:r>
        <w:rPr>
          <w:spacing w:val="-2"/>
          <w:sz w:val="16"/>
        </w:rPr>
        <w:t>(2025).</w:t>
      </w:r>
    </w:p>
    <w:p>
      <w:pPr>
        <w:spacing w:before="46"/>
        <w:ind w:left="734" w:right="0" w:firstLine="0"/>
        <w:jc w:val="both"/>
        <w:rPr>
          <w:sz w:val="16"/>
        </w:rPr>
      </w:pPr>
      <w:bookmarkStart w:name="_bookmark32" w:id="33"/>
      <w:bookmarkEnd w:id="33"/>
      <w:r>
        <w:rPr/>
      </w:r>
      <w:r>
        <w:rPr>
          <w:spacing w:val="-4"/>
          <w:position w:val="5"/>
          <w:sz w:val="13"/>
        </w:rPr>
        <w:t>32</w:t>
      </w:r>
      <w:r>
        <w:rPr>
          <w:spacing w:val="5"/>
          <w:position w:val="5"/>
          <w:sz w:val="13"/>
        </w:rPr>
        <w:t> </w:t>
      </w:r>
      <w:r>
        <w:rPr>
          <w:spacing w:val="-4"/>
          <w:sz w:val="16"/>
        </w:rPr>
        <w:t>Genocide</w:t>
      </w:r>
      <w:r>
        <w:rPr>
          <w:spacing w:val="-3"/>
          <w:sz w:val="16"/>
        </w:rPr>
        <w:t> </w:t>
      </w:r>
      <w:r>
        <w:rPr>
          <w:spacing w:val="-4"/>
          <w:sz w:val="16"/>
        </w:rPr>
        <w:t>Convention,</w:t>
      </w:r>
      <w:r>
        <w:rPr>
          <w:sz w:val="16"/>
        </w:rPr>
        <w:t> </w:t>
      </w:r>
      <w:r>
        <w:rPr>
          <w:i/>
          <w:spacing w:val="-4"/>
          <w:sz w:val="16"/>
        </w:rPr>
        <w:t>supra</w:t>
      </w:r>
      <w:r>
        <w:rPr>
          <w:i/>
          <w:spacing w:val="-1"/>
          <w:sz w:val="16"/>
        </w:rPr>
        <w:t> </w:t>
      </w:r>
      <w:r>
        <w:rPr>
          <w:spacing w:val="-4"/>
          <w:sz w:val="16"/>
        </w:rPr>
        <w:t>note</w:t>
      </w:r>
      <w:r>
        <w:rPr>
          <w:spacing w:val="-2"/>
          <w:sz w:val="16"/>
        </w:rPr>
        <w:t> </w:t>
      </w:r>
      <w:r>
        <w:rPr>
          <w:spacing w:val="-4"/>
          <w:sz w:val="16"/>
        </w:rPr>
        <w:t>12,</w:t>
      </w:r>
      <w:r>
        <w:rPr>
          <w:sz w:val="16"/>
        </w:rPr>
        <w:t> </w:t>
      </w:r>
      <w:r>
        <w:rPr>
          <w:spacing w:val="-4"/>
          <w:sz w:val="16"/>
        </w:rPr>
        <w:t>at</w:t>
      </w:r>
      <w:r>
        <w:rPr>
          <w:spacing w:val="-1"/>
          <w:sz w:val="16"/>
        </w:rPr>
        <w:t> </w:t>
      </w:r>
      <w:r>
        <w:rPr>
          <w:spacing w:val="-4"/>
          <w:sz w:val="16"/>
        </w:rPr>
        <w:t>art.</w:t>
      </w:r>
      <w:r>
        <w:rPr>
          <w:sz w:val="16"/>
        </w:rPr>
        <w:t> </w:t>
      </w:r>
      <w:r>
        <w:rPr>
          <w:spacing w:val="-5"/>
          <w:sz w:val="16"/>
        </w:rPr>
        <w:t>2.</w:t>
      </w:r>
    </w:p>
    <w:p>
      <w:pPr>
        <w:spacing w:line="273" w:lineRule="auto" w:before="44"/>
        <w:ind w:left="374" w:right="368" w:firstLine="360"/>
        <w:jc w:val="both"/>
        <w:rPr>
          <w:i/>
          <w:sz w:val="16"/>
        </w:rPr>
      </w:pPr>
      <w:bookmarkStart w:name="_bookmark33" w:id="34"/>
      <w:bookmarkEnd w:id="34"/>
      <w:r>
        <w:rPr/>
      </w:r>
      <w:r>
        <w:rPr>
          <w:w w:val="85"/>
          <w:position w:val="5"/>
          <w:sz w:val="13"/>
        </w:rPr>
        <w:t>33</w:t>
      </w:r>
      <w:r>
        <w:rPr>
          <w:spacing w:val="-4"/>
          <w:w w:val="85"/>
          <w:position w:val="5"/>
          <w:sz w:val="13"/>
        </w:rPr>
        <w:t> </w:t>
      </w:r>
      <w:r>
        <w:rPr>
          <w:i/>
          <w:w w:val="85"/>
          <w:sz w:val="16"/>
        </w:rPr>
        <w:t>Palestinian</w:t>
      </w:r>
      <w:r>
        <w:rPr>
          <w:i/>
          <w:spacing w:val="-4"/>
          <w:w w:val="85"/>
          <w:sz w:val="16"/>
        </w:rPr>
        <w:t> </w:t>
      </w:r>
      <w:r>
        <w:rPr>
          <w:i/>
          <w:w w:val="85"/>
          <w:sz w:val="16"/>
        </w:rPr>
        <w:t>Central</w:t>
      </w:r>
      <w:r>
        <w:rPr>
          <w:i/>
          <w:spacing w:val="-4"/>
          <w:w w:val="85"/>
          <w:sz w:val="16"/>
        </w:rPr>
        <w:t> </w:t>
      </w:r>
      <w:r>
        <w:rPr>
          <w:i/>
          <w:w w:val="85"/>
          <w:sz w:val="16"/>
        </w:rPr>
        <w:t>Bureau</w:t>
      </w:r>
      <w:r>
        <w:rPr>
          <w:i/>
          <w:spacing w:val="-4"/>
          <w:w w:val="85"/>
          <w:sz w:val="16"/>
        </w:rPr>
        <w:t> </w:t>
      </w:r>
      <w:r>
        <w:rPr>
          <w:i/>
          <w:w w:val="85"/>
          <w:sz w:val="16"/>
        </w:rPr>
        <w:t>of</w:t>
      </w:r>
      <w:r>
        <w:rPr>
          <w:i/>
          <w:spacing w:val="-4"/>
          <w:w w:val="85"/>
          <w:sz w:val="16"/>
        </w:rPr>
        <w:t> </w:t>
      </w:r>
      <w:r>
        <w:rPr>
          <w:i/>
          <w:w w:val="85"/>
          <w:sz w:val="16"/>
        </w:rPr>
        <w:t>Statistics</w:t>
      </w:r>
      <w:r>
        <w:rPr>
          <w:i/>
          <w:spacing w:val="-4"/>
          <w:w w:val="85"/>
          <w:sz w:val="16"/>
        </w:rPr>
        <w:t> </w:t>
      </w:r>
      <w:r>
        <w:rPr>
          <w:i/>
          <w:w w:val="85"/>
          <w:sz w:val="16"/>
        </w:rPr>
        <w:t>(PCBS)</w:t>
      </w:r>
      <w:r>
        <w:rPr>
          <w:i/>
          <w:spacing w:val="-4"/>
          <w:w w:val="85"/>
          <w:sz w:val="16"/>
        </w:rPr>
        <w:t> </w:t>
      </w:r>
      <w:r>
        <w:rPr>
          <w:i/>
          <w:w w:val="85"/>
          <w:sz w:val="16"/>
        </w:rPr>
        <w:t>Presents</w:t>
      </w:r>
      <w:r>
        <w:rPr>
          <w:i/>
          <w:spacing w:val="-4"/>
          <w:w w:val="85"/>
          <w:sz w:val="16"/>
        </w:rPr>
        <w:t> </w:t>
      </w:r>
      <w:r>
        <w:rPr>
          <w:i/>
          <w:w w:val="85"/>
          <w:sz w:val="16"/>
        </w:rPr>
        <w:t>the</w:t>
      </w:r>
      <w:r>
        <w:rPr>
          <w:i/>
          <w:spacing w:val="-4"/>
          <w:w w:val="85"/>
          <w:sz w:val="16"/>
        </w:rPr>
        <w:t> </w:t>
      </w:r>
      <w:r>
        <w:rPr>
          <w:i/>
          <w:w w:val="85"/>
          <w:sz w:val="16"/>
        </w:rPr>
        <w:t>Conditions</w:t>
      </w:r>
      <w:r>
        <w:rPr>
          <w:i/>
          <w:spacing w:val="-4"/>
          <w:w w:val="85"/>
          <w:sz w:val="16"/>
        </w:rPr>
        <w:t> </w:t>
      </w:r>
      <w:r>
        <w:rPr>
          <w:i/>
          <w:w w:val="85"/>
          <w:sz w:val="16"/>
        </w:rPr>
        <w:t>of</w:t>
      </w:r>
      <w:r>
        <w:rPr>
          <w:i/>
          <w:spacing w:val="-4"/>
          <w:w w:val="85"/>
          <w:sz w:val="16"/>
        </w:rPr>
        <w:t> </w:t>
      </w:r>
      <w:r>
        <w:rPr>
          <w:i/>
          <w:w w:val="85"/>
          <w:sz w:val="16"/>
        </w:rPr>
        <w:t>Palestinian</w:t>
      </w:r>
      <w:r>
        <w:rPr>
          <w:i/>
          <w:spacing w:val="-4"/>
          <w:w w:val="85"/>
          <w:sz w:val="16"/>
        </w:rPr>
        <w:t> </w:t>
      </w:r>
      <w:r>
        <w:rPr>
          <w:i/>
          <w:w w:val="85"/>
          <w:sz w:val="16"/>
        </w:rPr>
        <w:t>Populations</w:t>
      </w:r>
      <w:r>
        <w:rPr>
          <w:i/>
          <w:spacing w:val="-4"/>
          <w:w w:val="85"/>
          <w:sz w:val="16"/>
        </w:rPr>
        <w:t> </w:t>
      </w:r>
      <w:r>
        <w:rPr>
          <w:i/>
          <w:w w:val="85"/>
          <w:sz w:val="16"/>
        </w:rPr>
        <w:t>on</w:t>
      </w:r>
      <w:r>
        <w:rPr>
          <w:i/>
          <w:spacing w:val="-4"/>
          <w:w w:val="85"/>
          <w:sz w:val="16"/>
        </w:rPr>
        <w:t> </w:t>
      </w:r>
      <w:r>
        <w:rPr>
          <w:i/>
          <w:w w:val="85"/>
          <w:sz w:val="16"/>
        </w:rPr>
        <w:t>the</w:t>
      </w:r>
      <w:r>
        <w:rPr>
          <w:i/>
          <w:spacing w:val="-4"/>
          <w:w w:val="85"/>
          <w:sz w:val="16"/>
        </w:rPr>
        <w:t> </w:t>
      </w:r>
      <w:r>
        <w:rPr>
          <w:i/>
          <w:w w:val="85"/>
          <w:sz w:val="16"/>
        </w:rPr>
        <w:t>Occasion</w:t>
      </w:r>
      <w:r>
        <w:rPr>
          <w:i/>
          <w:spacing w:val="-4"/>
          <w:w w:val="85"/>
          <w:sz w:val="16"/>
        </w:rPr>
        <w:t> </w:t>
      </w:r>
      <w:r>
        <w:rPr>
          <w:i/>
          <w:w w:val="85"/>
          <w:sz w:val="16"/>
        </w:rPr>
        <w:t>of</w:t>
      </w:r>
      <w:r>
        <w:rPr>
          <w:i/>
          <w:spacing w:val="-4"/>
          <w:w w:val="85"/>
          <w:sz w:val="16"/>
        </w:rPr>
        <w:t> </w:t>
      </w:r>
      <w:r>
        <w:rPr>
          <w:i/>
          <w:w w:val="85"/>
          <w:sz w:val="16"/>
        </w:rPr>
        <w:t>the</w:t>
      </w:r>
      <w:r>
        <w:rPr>
          <w:i/>
          <w:spacing w:val="-4"/>
          <w:w w:val="85"/>
          <w:sz w:val="16"/>
        </w:rPr>
        <w:t> </w:t>
      </w:r>
      <w:r>
        <w:rPr>
          <w:i/>
          <w:w w:val="85"/>
          <w:sz w:val="16"/>
        </w:rPr>
        <w:t>International</w:t>
      </w:r>
      <w:r>
        <w:rPr>
          <w:i/>
          <w:spacing w:val="40"/>
          <w:sz w:val="16"/>
        </w:rPr>
        <w:t> </w:t>
      </w:r>
      <w:r>
        <w:rPr>
          <w:i/>
          <w:sz w:val="16"/>
        </w:rPr>
        <w:t>Population Day, 11/07/2022”</w:t>
      </w:r>
      <w:r>
        <w:rPr>
          <w:sz w:val="16"/>
        </w:rPr>
        <w:t>, P</w:t>
      </w:r>
      <w:r>
        <w:rPr>
          <w:sz w:val="13"/>
        </w:rPr>
        <w:t>ALESTINIAN </w:t>
      </w:r>
      <w:r>
        <w:rPr>
          <w:sz w:val="16"/>
        </w:rPr>
        <w:t>C</w:t>
      </w:r>
      <w:r>
        <w:rPr>
          <w:sz w:val="13"/>
        </w:rPr>
        <w:t>ENT</w:t>
      </w:r>
      <w:r>
        <w:rPr>
          <w:sz w:val="16"/>
        </w:rPr>
        <w:t>. B</w:t>
      </w:r>
      <w:r>
        <w:rPr>
          <w:sz w:val="13"/>
        </w:rPr>
        <w:t>UREAU </w:t>
      </w:r>
      <w:r>
        <w:rPr>
          <w:sz w:val="16"/>
        </w:rPr>
        <w:t>S</w:t>
      </w:r>
      <w:r>
        <w:rPr>
          <w:sz w:val="13"/>
        </w:rPr>
        <w:t>TAT</w:t>
      </w:r>
      <w:r>
        <w:rPr>
          <w:sz w:val="16"/>
        </w:rPr>
        <w:t>. (July 11, 2022), </w:t>
      </w:r>
      <w:hyperlink r:id="rId95">
        <w:r>
          <w:rPr>
            <w:sz w:val="16"/>
          </w:rPr>
          <w:t>https://www.pcbs.g</w:t>
        </w:r>
        <w:r>
          <w:rPr>
            <w:spacing w:val="40"/>
            <w:sz w:val="16"/>
          </w:rPr>
          <w:t> </w:t>
        </w:r>
        <w:r>
          <w:rPr>
            <w:sz w:val="16"/>
          </w:rPr>
          <w:t>ov.ps/portals/_pcbs/PressRelease/Press_En_InterPopDay2022E.pdf</w:t>
        </w:r>
      </w:hyperlink>
      <w:r>
        <w:rPr>
          <w:spacing w:val="39"/>
          <w:sz w:val="16"/>
        </w:rPr>
        <w:t> </w:t>
      </w:r>
      <w:r>
        <w:rPr>
          <w:sz w:val="16"/>
        </w:rPr>
        <w:t>[</w:t>
      </w:r>
      <w:hyperlink r:id="rId96">
        <w:r>
          <w:rPr>
            <w:sz w:val="16"/>
          </w:rPr>
          <w:t>https://perma.cc/AE8P-KYCJ</w:t>
        </w:r>
      </w:hyperlink>
      <w:r>
        <w:rPr>
          <w:sz w:val="16"/>
        </w:rPr>
        <w:t>];</w:t>
      </w:r>
      <w:r>
        <w:rPr>
          <w:spacing w:val="38"/>
          <w:sz w:val="16"/>
        </w:rPr>
        <w:t> </w:t>
      </w:r>
      <w:r>
        <w:rPr>
          <w:sz w:val="16"/>
        </w:rPr>
        <w:t>Maher</w:t>
      </w:r>
      <w:r>
        <w:rPr>
          <w:spacing w:val="36"/>
          <w:sz w:val="16"/>
        </w:rPr>
        <w:t> </w:t>
      </w:r>
      <w:r>
        <w:rPr>
          <w:sz w:val="16"/>
        </w:rPr>
        <w:t>Charif,</w:t>
      </w:r>
      <w:r>
        <w:rPr>
          <w:spacing w:val="38"/>
          <w:sz w:val="16"/>
        </w:rPr>
        <w:t> </w:t>
      </w:r>
      <w:r>
        <w:rPr>
          <w:i/>
          <w:sz w:val="16"/>
        </w:rPr>
        <w:t>Who</w:t>
      </w:r>
    </w:p>
    <w:p>
      <w:pPr>
        <w:spacing w:after="0" w:line="273" w:lineRule="auto"/>
        <w:jc w:val="both"/>
        <w:rPr>
          <w:i/>
          <w:sz w:val="16"/>
        </w:rPr>
        <w:sectPr>
          <w:pgSz w:w="12240" w:h="15840"/>
          <w:pgMar w:header="0" w:footer="2427" w:top="1900" w:bottom="2620" w:left="1800" w:right="1800"/>
        </w:sectPr>
      </w:pPr>
    </w:p>
    <w:p>
      <w:pPr>
        <w:pStyle w:val="BodyText"/>
        <w:rPr>
          <w:i/>
        </w:rPr>
      </w:pPr>
    </w:p>
    <w:p>
      <w:pPr>
        <w:pStyle w:val="BodyText"/>
        <w:spacing w:before="8"/>
        <w:rPr>
          <w:i/>
        </w:rPr>
      </w:pPr>
    </w:p>
    <w:p>
      <w:pPr>
        <w:pStyle w:val="BodyText"/>
        <w:spacing w:before="1"/>
        <w:ind w:left="374" w:right="373"/>
        <w:jc w:val="both"/>
      </w:pPr>
      <w:r>
        <w:rPr/>
        <w:t>community</w:t>
      </w:r>
      <w:r>
        <w:rPr>
          <w:spacing w:val="-13"/>
        </w:rPr>
        <w:t> </w:t>
      </w:r>
      <w:r>
        <w:rPr/>
        <w:t>is</w:t>
      </w:r>
      <w:r>
        <w:rPr>
          <w:spacing w:val="-12"/>
        </w:rPr>
        <w:t> </w:t>
      </w:r>
      <w:r>
        <w:rPr/>
        <w:t>bound</w:t>
      </w:r>
      <w:r>
        <w:rPr>
          <w:spacing w:val="-13"/>
        </w:rPr>
        <w:t> </w:t>
      </w:r>
      <w:r>
        <w:rPr/>
        <w:t>by</w:t>
      </w:r>
      <w:r>
        <w:rPr>
          <w:spacing w:val="-12"/>
        </w:rPr>
        <w:t> </w:t>
      </w:r>
      <w:r>
        <w:rPr/>
        <w:t>shared</w:t>
      </w:r>
      <w:r>
        <w:rPr>
          <w:spacing w:val="-13"/>
        </w:rPr>
        <w:t> </w:t>
      </w:r>
      <w:r>
        <w:rPr/>
        <w:t>cultural,</w:t>
      </w:r>
      <w:r>
        <w:rPr>
          <w:spacing w:val="-12"/>
        </w:rPr>
        <w:t> </w:t>
      </w:r>
      <w:r>
        <w:rPr/>
        <w:t>linguistic,</w:t>
      </w:r>
      <w:r>
        <w:rPr>
          <w:spacing w:val="-13"/>
        </w:rPr>
        <w:t> </w:t>
      </w:r>
      <w:r>
        <w:rPr/>
        <w:t>historical,</w:t>
      </w:r>
      <w:r>
        <w:rPr>
          <w:spacing w:val="-12"/>
        </w:rPr>
        <w:t> </w:t>
      </w:r>
      <w:r>
        <w:rPr/>
        <w:t>and</w:t>
      </w:r>
      <w:r>
        <w:rPr>
          <w:spacing w:val="-13"/>
        </w:rPr>
        <w:t> </w:t>
      </w:r>
      <w:r>
        <w:rPr/>
        <w:t>ancestral</w:t>
      </w:r>
      <w:r>
        <w:rPr>
          <w:spacing w:val="-12"/>
        </w:rPr>
        <w:t> </w:t>
      </w:r>
      <w:r>
        <w:rPr/>
        <w:t>ties</w:t>
      </w:r>
      <w:r>
        <w:rPr>
          <w:spacing w:val="-13"/>
        </w:rPr>
        <w:t> </w:t>
      </w:r>
      <w:r>
        <w:rPr/>
        <w:t>to</w:t>
      </w:r>
      <w:r>
        <w:rPr>
          <w:spacing w:val="-12"/>
        </w:rPr>
        <w:t> </w:t>
      </w:r>
      <w:r>
        <w:rPr/>
        <w:t>the</w:t>
      </w:r>
      <w:r>
        <w:rPr>
          <w:spacing w:val="-13"/>
        </w:rPr>
        <w:t> </w:t>
      </w:r>
      <w:r>
        <w:rPr/>
        <w:t>territory,</w:t>
      </w:r>
      <w:r>
        <w:rPr>
          <w:spacing w:val="-12"/>
        </w:rPr>
        <w:t> </w:t>
      </w:r>
      <w:r>
        <w:rPr/>
        <w:t>and</w:t>
      </w:r>
      <w:r>
        <w:rPr>
          <w:spacing w:val="-13"/>
        </w:rPr>
        <w:t> </w:t>
      </w:r>
      <w:r>
        <w:rPr/>
        <w:t>is </w:t>
      </w:r>
      <w:r>
        <w:rPr>
          <w:spacing w:val="-2"/>
        </w:rPr>
        <w:t>recognized</w:t>
      </w:r>
      <w:r>
        <w:rPr>
          <w:spacing w:val="-11"/>
        </w:rPr>
        <w:t> </w:t>
      </w:r>
      <w:r>
        <w:rPr>
          <w:spacing w:val="-2"/>
        </w:rPr>
        <w:t>in</w:t>
      </w:r>
      <w:r>
        <w:rPr>
          <w:spacing w:val="-10"/>
        </w:rPr>
        <w:t> </w:t>
      </w:r>
      <w:r>
        <w:rPr>
          <w:spacing w:val="-2"/>
        </w:rPr>
        <w:t>international</w:t>
      </w:r>
      <w:r>
        <w:rPr>
          <w:spacing w:val="-11"/>
        </w:rPr>
        <w:t> </w:t>
      </w:r>
      <w:r>
        <w:rPr>
          <w:spacing w:val="-2"/>
        </w:rPr>
        <w:t>legal</w:t>
      </w:r>
      <w:r>
        <w:rPr>
          <w:spacing w:val="-10"/>
        </w:rPr>
        <w:t> </w:t>
      </w:r>
      <w:r>
        <w:rPr>
          <w:spacing w:val="-2"/>
        </w:rPr>
        <w:t>discourse</w:t>
      </w:r>
      <w:r>
        <w:rPr>
          <w:spacing w:val="-11"/>
        </w:rPr>
        <w:t> </w:t>
      </w:r>
      <w:r>
        <w:rPr>
          <w:spacing w:val="-2"/>
        </w:rPr>
        <w:t>as</w:t>
      </w:r>
      <w:r>
        <w:rPr>
          <w:spacing w:val="-10"/>
        </w:rPr>
        <w:t> </w:t>
      </w:r>
      <w:r>
        <w:rPr>
          <w:spacing w:val="-2"/>
        </w:rPr>
        <w:t>possessing</w:t>
      </w:r>
      <w:r>
        <w:rPr>
          <w:spacing w:val="-11"/>
        </w:rPr>
        <w:t> </w:t>
      </w:r>
      <w:r>
        <w:rPr>
          <w:spacing w:val="-2"/>
        </w:rPr>
        <w:t>the</w:t>
      </w:r>
      <w:r>
        <w:rPr>
          <w:spacing w:val="-10"/>
        </w:rPr>
        <w:t> </w:t>
      </w:r>
      <w:r>
        <w:rPr>
          <w:spacing w:val="-2"/>
        </w:rPr>
        <w:t>characteristics</w:t>
      </w:r>
      <w:r>
        <w:rPr>
          <w:spacing w:val="-11"/>
        </w:rPr>
        <w:t> </w:t>
      </w:r>
      <w:r>
        <w:rPr>
          <w:spacing w:val="-2"/>
        </w:rPr>
        <w:t>of</w:t>
      </w:r>
      <w:r>
        <w:rPr>
          <w:spacing w:val="-10"/>
        </w:rPr>
        <w:t> </w:t>
      </w:r>
      <w:r>
        <w:rPr>
          <w:spacing w:val="-2"/>
        </w:rPr>
        <w:t>a</w:t>
      </w:r>
      <w:r>
        <w:rPr>
          <w:spacing w:val="-10"/>
        </w:rPr>
        <w:t> </w:t>
      </w:r>
      <w:r>
        <w:rPr>
          <w:spacing w:val="-2"/>
        </w:rPr>
        <w:t>protected</w:t>
      </w:r>
      <w:r>
        <w:rPr>
          <w:spacing w:val="-10"/>
        </w:rPr>
        <w:t> </w:t>
      </w:r>
      <w:r>
        <w:rPr>
          <w:spacing w:val="-2"/>
        </w:rPr>
        <w:t>group</w:t>
      </w:r>
      <w:r>
        <w:rPr>
          <w:spacing w:val="-10"/>
        </w:rPr>
        <w:t> </w:t>
      </w:r>
      <w:r>
        <w:rPr>
          <w:spacing w:val="-2"/>
        </w:rPr>
        <w:t>under </w:t>
      </w:r>
      <w:r>
        <w:rPr/>
        <w:t>the</w:t>
      </w:r>
      <w:r>
        <w:rPr>
          <w:spacing w:val="-2"/>
        </w:rPr>
        <w:t> </w:t>
      </w:r>
      <w:r>
        <w:rPr/>
        <w:t>Genocide</w:t>
      </w:r>
      <w:r>
        <w:rPr>
          <w:spacing w:val="-2"/>
        </w:rPr>
        <w:t> </w:t>
      </w:r>
      <w:r>
        <w:rPr/>
        <w:t>Convention</w:t>
      </w:r>
      <w:hyperlink w:history="true" w:anchor="_bookmark34">
        <w:r>
          <w:rPr/>
          <w:t>.</w:t>
        </w:r>
        <w:r>
          <w:rPr>
            <w:position w:val="5"/>
            <w:sz w:val="13"/>
          </w:rPr>
          <w:t>34</w:t>
        </w:r>
      </w:hyperlink>
      <w:r>
        <w:rPr>
          <w:spacing w:val="14"/>
          <w:position w:val="5"/>
          <w:sz w:val="13"/>
        </w:rPr>
        <w:t> </w:t>
      </w:r>
      <w:r>
        <w:rPr/>
        <w:t>Establishing</w:t>
      </w:r>
      <w:r>
        <w:rPr>
          <w:spacing w:val="-3"/>
        </w:rPr>
        <w:t> </w:t>
      </w:r>
      <w:r>
        <w:rPr/>
        <w:t>genocide</w:t>
      </w:r>
      <w:r>
        <w:rPr>
          <w:spacing w:val="-2"/>
        </w:rPr>
        <w:t> </w:t>
      </w:r>
      <w:r>
        <w:rPr/>
        <w:t>requires</w:t>
      </w:r>
      <w:r>
        <w:rPr>
          <w:spacing w:val="-3"/>
        </w:rPr>
        <w:t> </w:t>
      </w:r>
      <w:r>
        <w:rPr/>
        <w:t>proof</w:t>
      </w:r>
      <w:r>
        <w:rPr>
          <w:spacing w:val="-3"/>
        </w:rPr>
        <w:t> </w:t>
      </w:r>
      <w:r>
        <w:rPr/>
        <w:t>of</w:t>
      </w:r>
      <w:r>
        <w:rPr>
          <w:spacing w:val="-3"/>
        </w:rPr>
        <w:t> </w:t>
      </w:r>
      <w:r>
        <w:rPr/>
        <w:t>two</w:t>
      </w:r>
      <w:r>
        <w:rPr>
          <w:spacing w:val="-3"/>
        </w:rPr>
        <w:t> </w:t>
      </w:r>
      <w:r>
        <w:rPr/>
        <w:t>core</w:t>
      </w:r>
      <w:r>
        <w:rPr>
          <w:spacing w:val="-2"/>
        </w:rPr>
        <w:t> </w:t>
      </w:r>
      <w:r>
        <w:rPr/>
        <w:t>elements:</w:t>
      </w:r>
      <w:r>
        <w:rPr>
          <w:spacing w:val="-3"/>
        </w:rPr>
        <w:t> </w:t>
      </w:r>
      <w:r>
        <w:rPr/>
        <w:t>the</w:t>
      </w:r>
      <w:r>
        <w:rPr>
          <w:spacing w:val="-2"/>
        </w:rPr>
        <w:t> </w:t>
      </w:r>
      <w:r>
        <w:rPr/>
        <w:t>mental </w:t>
      </w:r>
      <w:r>
        <w:rPr>
          <w:spacing w:val="-4"/>
        </w:rPr>
        <w:t>element,</w:t>
      </w:r>
      <w:r>
        <w:rPr>
          <w:spacing w:val="-9"/>
        </w:rPr>
        <w:t> </w:t>
      </w:r>
      <w:r>
        <w:rPr>
          <w:spacing w:val="-4"/>
        </w:rPr>
        <w:t>or</w:t>
      </w:r>
      <w:r>
        <w:rPr>
          <w:spacing w:val="-8"/>
        </w:rPr>
        <w:t> </w:t>
      </w:r>
      <w:r>
        <w:rPr>
          <w:i/>
          <w:spacing w:val="-4"/>
        </w:rPr>
        <w:t>dolus</w:t>
      </w:r>
      <w:r>
        <w:rPr>
          <w:i/>
          <w:spacing w:val="-8"/>
        </w:rPr>
        <w:t> </w:t>
      </w:r>
      <w:r>
        <w:rPr>
          <w:i/>
          <w:spacing w:val="-4"/>
        </w:rPr>
        <w:t>specialis</w:t>
      </w:r>
      <w:r>
        <w:rPr>
          <w:i/>
          <w:spacing w:val="-6"/>
        </w:rPr>
        <w:t> </w:t>
      </w:r>
      <w:r>
        <w:rPr>
          <w:spacing w:val="-4"/>
        </w:rPr>
        <w:t>to</w:t>
      </w:r>
      <w:r>
        <w:rPr>
          <w:spacing w:val="-9"/>
        </w:rPr>
        <w:t> </w:t>
      </w:r>
      <w:r>
        <w:rPr>
          <w:spacing w:val="-4"/>
        </w:rPr>
        <w:t>destroy</w:t>
      </w:r>
      <w:r>
        <w:rPr>
          <w:spacing w:val="-7"/>
        </w:rPr>
        <w:t> </w:t>
      </w:r>
      <w:r>
        <w:rPr>
          <w:spacing w:val="-4"/>
        </w:rPr>
        <w:t>the</w:t>
      </w:r>
      <w:r>
        <w:rPr>
          <w:spacing w:val="-8"/>
        </w:rPr>
        <w:t> </w:t>
      </w:r>
      <w:r>
        <w:rPr>
          <w:spacing w:val="-4"/>
        </w:rPr>
        <w:t>group</w:t>
      </w:r>
      <w:r>
        <w:rPr>
          <w:spacing w:val="-9"/>
        </w:rPr>
        <w:t> </w:t>
      </w:r>
      <w:r>
        <w:rPr>
          <w:spacing w:val="-4"/>
        </w:rPr>
        <w:t>as</w:t>
      </w:r>
      <w:r>
        <w:rPr>
          <w:spacing w:val="-6"/>
        </w:rPr>
        <w:t> </w:t>
      </w:r>
      <w:r>
        <w:rPr>
          <w:spacing w:val="-4"/>
        </w:rPr>
        <w:t>such,</w:t>
      </w:r>
      <w:r>
        <w:rPr>
          <w:spacing w:val="-9"/>
        </w:rPr>
        <w:t> </w:t>
      </w:r>
      <w:r>
        <w:rPr>
          <w:spacing w:val="-4"/>
        </w:rPr>
        <w:t>and</w:t>
      </w:r>
      <w:r>
        <w:rPr>
          <w:spacing w:val="-7"/>
        </w:rPr>
        <w:t> </w:t>
      </w:r>
      <w:r>
        <w:rPr>
          <w:spacing w:val="-4"/>
        </w:rPr>
        <w:t>the</w:t>
      </w:r>
      <w:r>
        <w:rPr>
          <w:spacing w:val="-6"/>
        </w:rPr>
        <w:t> </w:t>
      </w:r>
      <w:r>
        <w:rPr>
          <w:spacing w:val="-4"/>
        </w:rPr>
        <w:t>physical</w:t>
      </w:r>
      <w:r>
        <w:rPr>
          <w:spacing w:val="-9"/>
        </w:rPr>
        <w:t> </w:t>
      </w:r>
      <w:r>
        <w:rPr>
          <w:spacing w:val="-4"/>
        </w:rPr>
        <w:t>element,</w:t>
      </w:r>
      <w:r>
        <w:rPr>
          <w:spacing w:val="-6"/>
        </w:rPr>
        <w:t> </w:t>
      </w:r>
      <w:r>
        <w:rPr>
          <w:spacing w:val="-4"/>
        </w:rPr>
        <w:t>which</w:t>
      </w:r>
      <w:r>
        <w:rPr>
          <w:spacing w:val="-9"/>
        </w:rPr>
        <w:t> </w:t>
      </w:r>
      <w:r>
        <w:rPr>
          <w:spacing w:val="-4"/>
        </w:rPr>
        <w:t>consists</w:t>
      </w:r>
      <w:r>
        <w:rPr>
          <w:spacing w:val="-8"/>
        </w:rPr>
        <w:t> </w:t>
      </w:r>
      <w:r>
        <w:rPr>
          <w:spacing w:val="-4"/>
        </w:rPr>
        <w:t>of</w:t>
      </w:r>
      <w:r>
        <w:rPr>
          <w:spacing w:val="-8"/>
        </w:rPr>
        <w:t> </w:t>
      </w:r>
      <w:r>
        <w:rPr>
          <w:spacing w:val="-4"/>
        </w:rPr>
        <w:t>one </w:t>
      </w:r>
      <w:r>
        <w:rPr/>
        <w:t>or</w:t>
      </w:r>
      <w:r>
        <w:rPr>
          <w:spacing w:val="-2"/>
        </w:rPr>
        <w:t> </w:t>
      </w:r>
      <w:r>
        <w:rPr/>
        <w:t>more</w:t>
      </w:r>
      <w:r>
        <w:rPr>
          <w:spacing w:val="-1"/>
        </w:rPr>
        <w:t> </w:t>
      </w:r>
      <w:r>
        <w:rPr/>
        <w:t>of</w:t>
      </w:r>
      <w:r>
        <w:rPr>
          <w:spacing w:val="-2"/>
        </w:rPr>
        <w:t> </w:t>
      </w:r>
      <w:r>
        <w:rPr/>
        <w:t>the</w:t>
      </w:r>
      <w:r>
        <w:rPr>
          <w:spacing w:val="-1"/>
        </w:rPr>
        <w:t> </w:t>
      </w:r>
      <w:r>
        <w:rPr/>
        <w:t>five</w:t>
      </w:r>
      <w:r>
        <w:rPr>
          <w:spacing w:val="-4"/>
        </w:rPr>
        <w:t> </w:t>
      </w:r>
      <w:r>
        <w:rPr/>
        <w:t>prohibited</w:t>
      </w:r>
      <w:r>
        <w:rPr>
          <w:spacing w:val="-3"/>
        </w:rPr>
        <w:t> </w:t>
      </w:r>
      <w:r>
        <w:rPr/>
        <w:t>acts</w:t>
      </w:r>
      <w:r>
        <w:rPr>
          <w:spacing w:val="-3"/>
        </w:rPr>
        <w:t> </w:t>
      </w:r>
      <w:r>
        <w:rPr/>
        <w:t>set</w:t>
      </w:r>
      <w:r>
        <w:rPr>
          <w:spacing w:val="-3"/>
        </w:rPr>
        <w:t> </w:t>
      </w:r>
      <w:r>
        <w:rPr/>
        <w:t>out</w:t>
      </w:r>
      <w:r>
        <w:rPr>
          <w:spacing w:val="-3"/>
        </w:rPr>
        <w:t> </w:t>
      </w:r>
      <w:r>
        <w:rPr/>
        <w:t>in</w:t>
      </w:r>
      <w:r>
        <w:rPr>
          <w:spacing w:val="-3"/>
        </w:rPr>
        <w:t> </w:t>
      </w:r>
      <w:r>
        <w:rPr/>
        <w:t>Article</w:t>
      </w:r>
      <w:r>
        <w:rPr>
          <w:spacing w:val="-1"/>
        </w:rPr>
        <w:t> </w:t>
      </w:r>
      <w:r>
        <w:rPr/>
        <w:t>II</w:t>
      </w:r>
      <w:r>
        <w:rPr>
          <w:spacing w:val="-3"/>
        </w:rPr>
        <w:t> </w:t>
      </w:r>
      <w:r>
        <w:rPr/>
        <w:t>of</w:t>
      </w:r>
      <w:r>
        <w:rPr>
          <w:spacing w:val="-2"/>
        </w:rPr>
        <w:t> </w:t>
      </w:r>
      <w:r>
        <w:rPr/>
        <w:t>the</w:t>
      </w:r>
      <w:r>
        <w:rPr>
          <w:spacing w:val="-1"/>
        </w:rPr>
        <w:t> </w:t>
      </w:r>
      <w:r>
        <w:rPr/>
        <w:t>Convention</w:t>
      </w:r>
      <w:hyperlink w:history="true" w:anchor="_bookmark35">
        <w:r>
          <w:rPr/>
          <w:t>.</w:t>
        </w:r>
        <w:r>
          <w:rPr>
            <w:position w:val="5"/>
            <w:sz w:val="13"/>
          </w:rPr>
          <w:t>35</w:t>
        </w:r>
      </w:hyperlink>
      <w:r>
        <w:rPr>
          <w:spacing w:val="14"/>
          <w:position w:val="5"/>
          <w:sz w:val="13"/>
        </w:rPr>
        <w:t> </w:t>
      </w:r>
      <w:r>
        <w:rPr/>
        <w:t>This</w:t>
      </w:r>
      <w:r>
        <w:rPr>
          <w:spacing w:val="-3"/>
        </w:rPr>
        <w:t> </w:t>
      </w:r>
      <w:r>
        <w:rPr/>
        <w:t>Article</w:t>
      </w:r>
      <w:r>
        <w:rPr>
          <w:spacing w:val="-1"/>
        </w:rPr>
        <w:t> </w:t>
      </w:r>
      <w:r>
        <w:rPr/>
        <w:t>focuses</w:t>
      </w:r>
      <w:r>
        <w:rPr>
          <w:spacing w:val="-3"/>
        </w:rPr>
        <w:t> </w:t>
      </w:r>
      <w:r>
        <w:rPr/>
        <w:t>on how</w:t>
      </w:r>
      <w:r>
        <w:rPr>
          <w:spacing w:val="-7"/>
        </w:rPr>
        <w:t> </w:t>
      </w:r>
      <w:r>
        <w:rPr/>
        <w:t>the</w:t>
      </w:r>
      <w:r>
        <w:rPr>
          <w:spacing w:val="-6"/>
        </w:rPr>
        <w:t> </w:t>
      </w:r>
      <w:r>
        <w:rPr/>
        <w:t>systematic</w:t>
      </w:r>
      <w:r>
        <w:rPr>
          <w:spacing w:val="-6"/>
        </w:rPr>
        <w:t> </w:t>
      </w:r>
      <w:r>
        <w:rPr/>
        <w:t>targeting</w:t>
      </w:r>
      <w:r>
        <w:rPr>
          <w:spacing w:val="-7"/>
        </w:rPr>
        <w:t> </w:t>
      </w:r>
      <w:r>
        <w:rPr/>
        <w:t>of</w:t>
      </w:r>
      <w:r>
        <w:rPr>
          <w:spacing w:val="-6"/>
        </w:rPr>
        <w:t> </w:t>
      </w:r>
      <w:r>
        <w:rPr/>
        <w:t>Palestinian</w:t>
      </w:r>
      <w:r>
        <w:rPr>
          <w:spacing w:val="-7"/>
        </w:rPr>
        <w:t> </w:t>
      </w:r>
      <w:r>
        <w:rPr/>
        <w:t>women</w:t>
      </w:r>
      <w:r>
        <w:rPr>
          <w:spacing w:val="-7"/>
        </w:rPr>
        <w:t> </w:t>
      </w:r>
      <w:r>
        <w:rPr/>
        <w:t>in</w:t>
      </w:r>
      <w:r>
        <w:rPr>
          <w:spacing w:val="-7"/>
        </w:rPr>
        <w:t> </w:t>
      </w:r>
      <w:r>
        <w:rPr/>
        <w:t>Gaza</w:t>
      </w:r>
      <w:r>
        <w:rPr>
          <w:spacing w:val="-6"/>
        </w:rPr>
        <w:t> </w:t>
      </w:r>
      <w:r>
        <w:rPr/>
        <w:t>satisfies</w:t>
      </w:r>
      <w:r>
        <w:rPr>
          <w:spacing w:val="-7"/>
        </w:rPr>
        <w:t> </w:t>
      </w:r>
      <w:r>
        <w:rPr/>
        <w:t>these</w:t>
      </w:r>
      <w:r>
        <w:rPr>
          <w:spacing w:val="-6"/>
        </w:rPr>
        <w:t> </w:t>
      </w:r>
      <w:r>
        <w:rPr/>
        <w:t>elements,</w:t>
      </w:r>
      <w:r>
        <w:rPr>
          <w:spacing w:val="-7"/>
        </w:rPr>
        <w:t> </w:t>
      </w:r>
      <w:r>
        <w:rPr/>
        <w:t>with</w:t>
      </w:r>
      <w:r>
        <w:rPr>
          <w:spacing w:val="-7"/>
        </w:rPr>
        <w:t> </w:t>
      </w:r>
      <w:r>
        <w:rPr/>
        <w:t>particular emphasis on gender-specific violence.</w:t>
      </w:r>
    </w:p>
    <w:p>
      <w:pPr>
        <w:pStyle w:val="BodyText"/>
        <w:spacing w:before="19"/>
        <w:ind w:left="374" w:right="371" w:firstLine="720"/>
        <w:jc w:val="both"/>
      </w:pPr>
      <w:r>
        <w:rPr/>
        <w:t>The</w:t>
      </w:r>
      <w:r>
        <w:rPr>
          <w:spacing w:val="-13"/>
        </w:rPr>
        <w:t> </w:t>
      </w:r>
      <w:r>
        <w:rPr/>
        <w:t>International</w:t>
      </w:r>
      <w:r>
        <w:rPr>
          <w:spacing w:val="-12"/>
        </w:rPr>
        <w:t> </w:t>
      </w:r>
      <w:r>
        <w:rPr/>
        <w:t>Criminal</w:t>
      </w:r>
      <w:r>
        <w:rPr>
          <w:spacing w:val="-13"/>
        </w:rPr>
        <w:t> </w:t>
      </w:r>
      <w:r>
        <w:rPr/>
        <w:t>Court’s</w:t>
      </w:r>
      <w:r>
        <w:rPr>
          <w:spacing w:val="-12"/>
        </w:rPr>
        <w:t> </w:t>
      </w:r>
      <w:r>
        <w:rPr/>
        <w:t>(ICC)</w:t>
      </w:r>
      <w:r>
        <w:rPr>
          <w:spacing w:val="-13"/>
        </w:rPr>
        <w:t> </w:t>
      </w:r>
      <w:r>
        <w:rPr/>
        <w:t>jurisdiction</w:t>
      </w:r>
      <w:r>
        <w:rPr>
          <w:spacing w:val="-12"/>
        </w:rPr>
        <w:t> </w:t>
      </w:r>
      <w:r>
        <w:rPr/>
        <w:t>over</w:t>
      </w:r>
      <w:r>
        <w:rPr>
          <w:spacing w:val="-13"/>
        </w:rPr>
        <w:t> </w:t>
      </w:r>
      <w:r>
        <w:rPr/>
        <w:t>Palestine</w:t>
      </w:r>
      <w:r>
        <w:rPr>
          <w:spacing w:val="-12"/>
        </w:rPr>
        <w:t> </w:t>
      </w:r>
      <w:r>
        <w:rPr/>
        <w:t>rests</w:t>
      </w:r>
      <w:r>
        <w:rPr>
          <w:spacing w:val="-13"/>
        </w:rPr>
        <w:t> </w:t>
      </w:r>
      <w:r>
        <w:rPr/>
        <w:t>on</w:t>
      </w:r>
      <w:r>
        <w:rPr>
          <w:spacing w:val="-12"/>
        </w:rPr>
        <w:t> </w:t>
      </w:r>
      <w:r>
        <w:rPr/>
        <w:t>a</w:t>
      </w:r>
      <w:r>
        <w:rPr>
          <w:spacing w:val="-13"/>
        </w:rPr>
        <w:t> </w:t>
      </w:r>
      <w:r>
        <w:rPr/>
        <w:t>treaty-based </w:t>
      </w:r>
      <w:r>
        <w:rPr>
          <w:spacing w:val="-4"/>
        </w:rPr>
        <w:t>foundation distinct from the broader question of statehood under general international law. On January </w:t>
      </w:r>
      <w:r>
        <w:rPr>
          <w:spacing w:val="-6"/>
        </w:rPr>
        <w:t>1, 2015, Palestine</w:t>
      </w:r>
      <w:r>
        <w:rPr/>
        <w:t> </w:t>
      </w:r>
      <w:r>
        <w:rPr>
          <w:spacing w:val="-6"/>
        </w:rPr>
        <w:t>submitted a declaration under Article 12(3)</w:t>
      </w:r>
      <w:r>
        <w:rPr/>
        <w:t> </w:t>
      </w:r>
      <w:r>
        <w:rPr>
          <w:spacing w:val="-6"/>
        </w:rPr>
        <w:t>of</w:t>
      </w:r>
      <w:r>
        <w:rPr/>
        <w:t> </w:t>
      </w:r>
      <w:r>
        <w:rPr>
          <w:spacing w:val="-6"/>
        </w:rPr>
        <w:t>the Rome Statute, accepting</w:t>
      </w:r>
      <w:r>
        <w:rPr/>
        <w:t> </w:t>
      </w:r>
      <w:r>
        <w:rPr>
          <w:spacing w:val="-6"/>
        </w:rPr>
        <w:t>the Court’s </w:t>
      </w:r>
      <w:r>
        <w:rPr/>
        <w:t>jurisdiction</w:t>
      </w:r>
      <w:r>
        <w:rPr>
          <w:spacing w:val="-10"/>
        </w:rPr>
        <w:t> </w:t>
      </w:r>
      <w:r>
        <w:rPr/>
        <w:t>over</w:t>
      </w:r>
      <w:r>
        <w:rPr>
          <w:spacing w:val="-11"/>
        </w:rPr>
        <w:t> </w:t>
      </w:r>
      <w:r>
        <w:rPr/>
        <w:t>crimes</w:t>
      </w:r>
      <w:r>
        <w:rPr>
          <w:spacing w:val="-12"/>
        </w:rPr>
        <w:t> </w:t>
      </w:r>
      <w:r>
        <w:rPr/>
        <w:t>committed</w:t>
      </w:r>
      <w:r>
        <w:rPr>
          <w:spacing w:val="-11"/>
        </w:rPr>
        <w:t> </w:t>
      </w:r>
      <w:r>
        <w:rPr/>
        <w:t>in</w:t>
      </w:r>
      <w:r>
        <w:rPr>
          <w:spacing w:val="-12"/>
        </w:rPr>
        <w:t> </w:t>
      </w:r>
      <w:r>
        <w:rPr/>
        <w:t>the</w:t>
      </w:r>
      <w:r>
        <w:rPr>
          <w:spacing w:val="-11"/>
        </w:rPr>
        <w:t> </w:t>
      </w:r>
      <w:r>
        <w:rPr/>
        <w:t>occupied</w:t>
      </w:r>
      <w:r>
        <w:rPr>
          <w:spacing w:val="-11"/>
        </w:rPr>
        <w:t> </w:t>
      </w:r>
      <w:r>
        <w:rPr/>
        <w:t>Palestinian</w:t>
      </w:r>
      <w:r>
        <w:rPr>
          <w:spacing w:val="-12"/>
        </w:rPr>
        <w:t> </w:t>
      </w:r>
      <w:r>
        <w:rPr/>
        <w:t>territory.</w:t>
      </w:r>
      <w:r>
        <w:rPr>
          <w:spacing w:val="-11"/>
        </w:rPr>
        <w:t> </w:t>
      </w:r>
      <w:r>
        <w:rPr/>
        <w:t>Palestine</w:t>
      </w:r>
      <w:r>
        <w:rPr>
          <w:spacing w:val="-11"/>
        </w:rPr>
        <w:t> </w:t>
      </w:r>
      <w:r>
        <w:rPr/>
        <w:t>then</w:t>
      </w:r>
      <w:r>
        <w:rPr>
          <w:spacing w:val="-12"/>
        </w:rPr>
        <w:t> </w:t>
      </w:r>
      <w:r>
        <w:rPr/>
        <w:t>deposited</w:t>
      </w:r>
      <w:r>
        <w:rPr>
          <w:spacing w:val="-11"/>
        </w:rPr>
        <w:t> </w:t>
      </w:r>
      <w:r>
        <w:rPr/>
        <w:t>its instrument of accession to the Rome Statute, which entered into force on April 1, 2015, making </w:t>
      </w:r>
      <w:r>
        <w:rPr>
          <w:spacing w:val="-4"/>
        </w:rPr>
        <w:t>Palestine the 123rd State Party.</w:t>
      </w:r>
      <w:hyperlink w:history="true" w:anchor="_bookmark36">
        <w:r>
          <w:rPr>
            <w:spacing w:val="-4"/>
            <w:position w:val="5"/>
            <w:sz w:val="13"/>
          </w:rPr>
          <w:t>36</w:t>
        </w:r>
      </w:hyperlink>
      <w:r>
        <w:rPr>
          <w:spacing w:val="13"/>
          <w:position w:val="5"/>
          <w:sz w:val="13"/>
        </w:rPr>
        <w:t> </w:t>
      </w:r>
      <w:r>
        <w:rPr>
          <w:spacing w:val="-4"/>
        </w:rPr>
        <w:t>Article 12(2)(a) confers territorial jurisdiction on the ICC over crimes </w:t>
      </w:r>
      <w:r>
        <w:rPr/>
        <w:t>committed</w:t>
      </w:r>
      <w:r>
        <w:rPr>
          <w:spacing w:val="-11"/>
        </w:rPr>
        <w:t> </w:t>
      </w:r>
      <w:r>
        <w:rPr/>
        <w:t>on</w:t>
      </w:r>
      <w:r>
        <w:rPr>
          <w:spacing w:val="-12"/>
        </w:rPr>
        <w:t> </w:t>
      </w:r>
      <w:r>
        <w:rPr/>
        <w:t>the</w:t>
      </w:r>
      <w:r>
        <w:rPr>
          <w:spacing w:val="-10"/>
        </w:rPr>
        <w:t> </w:t>
      </w:r>
      <w:r>
        <w:rPr/>
        <w:t>territory</w:t>
      </w:r>
      <w:r>
        <w:rPr>
          <w:spacing w:val="-12"/>
        </w:rPr>
        <w:t> </w:t>
      </w:r>
      <w:r>
        <w:rPr/>
        <w:t>of</w:t>
      </w:r>
      <w:r>
        <w:rPr>
          <w:spacing w:val="-11"/>
        </w:rPr>
        <w:t> </w:t>
      </w:r>
      <w:r>
        <w:rPr/>
        <w:t>any</w:t>
      </w:r>
      <w:r>
        <w:rPr>
          <w:spacing w:val="-12"/>
        </w:rPr>
        <w:t> </w:t>
      </w:r>
      <w:r>
        <w:rPr/>
        <w:t>State</w:t>
      </w:r>
      <w:r>
        <w:rPr>
          <w:spacing w:val="-12"/>
        </w:rPr>
        <w:t> </w:t>
      </w:r>
      <w:r>
        <w:rPr/>
        <w:t>Party,</w:t>
      </w:r>
      <w:r>
        <w:rPr>
          <w:spacing w:val="-13"/>
        </w:rPr>
        <w:t> </w:t>
      </w:r>
      <w:r>
        <w:rPr/>
        <w:t>regardless</w:t>
      </w:r>
      <w:r>
        <w:rPr>
          <w:spacing w:val="-12"/>
        </w:rPr>
        <w:t> </w:t>
      </w:r>
      <w:r>
        <w:rPr/>
        <w:t>of</w:t>
      </w:r>
      <w:r>
        <w:rPr>
          <w:spacing w:val="-11"/>
        </w:rPr>
        <w:t> </w:t>
      </w:r>
      <w:r>
        <w:rPr/>
        <w:t>the</w:t>
      </w:r>
      <w:r>
        <w:rPr>
          <w:spacing w:val="-12"/>
        </w:rPr>
        <w:t> </w:t>
      </w:r>
      <w:r>
        <w:rPr/>
        <w:t>accused’s</w:t>
      </w:r>
      <w:r>
        <w:rPr>
          <w:spacing w:val="-13"/>
        </w:rPr>
        <w:t> </w:t>
      </w:r>
      <w:r>
        <w:rPr/>
        <w:t>nationality</w:t>
      </w:r>
      <w:hyperlink w:history="true" w:anchor="_bookmark37">
        <w:r>
          <w:rPr/>
          <w:t>.</w:t>
        </w:r>
        <w:r>
          <w:rPr>
            <w:position w:val="5"/>
            <w:sz w:val="13"/>
          </w:rPr>
          <w:t>37</w:t>
        </w:r>
      </w:hyperlink>
      <w:r>
        <w:rPr>
          <w:spacing w:val="5"/>
          <w:position w:val="5"/>
          <w:sz w:val="13"/>
        </w:rPr>
        <w:t> </w:t>
      </w:r>
      <w:r>
        <w:rPr/>
        <w:t>Israel</w:t>
      </w:r>
      <w:r>
        <w:rPr>
          <w:spacing w:val="-13"/>
        </w:rPr>
        <w:t> </w:t>
      </w:r>
      <w:r>
        <w:rPr/>
        <w:t>is</w:t>
      </w:r>
      <w:r>
        <w:rPr>
          <w:spacing w:val="-12"/>
        </w:rPr>
        <w:t> </w:t>
      </w:r>
      <w:r>
        <w:rPr/>
        <w:t>not</w:t>
      </w:r>
      <w:r>
        <w:rPr>
          <w:spacing w:val="-12"/>
        </w:rPr>
        <w:t> </w:t>
      </w:r>
      <w:r>
        <w:rPr/>
        <w:t>a party to</w:t>
      </w:r>
      <w:r>
        <w:rPr>
          <w:spacing w:val="-1"/>
        </w:rPr>
        <w:t> </w:t>
      </w:r>
      <w:r>
        <w:rPr/>
        <w:t>the Rome Statute, but that</w:t>
      </w:r>
      <w:r>
        <w:rPr>
          <w:spacing w:val="-1"/>
        </w:rPr>
        <w:t> </w:t>
      </w:r>
      <w:r>
        <w:rPr/>
        <w:t>is</w:t>
      </w:r>
      <w:r>
        <w:rPr>
          <w:spacing w:val="-1"/>
        </w:rPr>
        <w:t> </w:t>
      </w:r>
      <w:r>
        <w:rPr/>
        <w:t>irrelevant. Because Palestine is, the ICC may investigate and prosecute</w:t>
      </w:r>
      <w:r>
        <w:rPr>
          <w:spacing w:val="-11"/>
        </w:rPr>
        <w:t> </w:t>
      </w:r>
      <w:r>
        <w:rPr/>
        <w:t>individual</w:t>
      </w:r>
      <w:r>
        <w:rPr>
          <w:spacing w:val="-12"/>
        </w:rPr>
        <w:t> </w:t>
      </w:r>
      <w:r>
        <w:rPr/>
        <w:t>perpetrators</w:t>
      </w:r>
      <w:r>
        <w:rPr>
          <w:spacing w:val="-12"/>
        </w:rPr>
        <w:t> </w:t>
      </w:r>
      <w:r>
        <w:rPr/>
        <w:t>for</w:t>
      </w:r>
      <w:r>
        <w:rPr>
          <w:spacing w:val="-11"/>
        </w:rPr>
        <w:t> </w:t>
      </w:r>
      <w:r>
        <w:rPr/>
        <w:t>crimes</w:t>
      </w:r>
      <w:r>
        <w:rPr>
          <w:spacing w:val="-12"/>
        </w:rPr>
        <w:t> </w:t>
      </w:r>
      <w:r>
        <w:rPr/>
        <w:t>committed</w:t>
      </w:r>
      <w:r>
        <w:rPr>
          <w:spacing w:val="-10"/>
        </w:rPr>
        <w:t> </w:t>
      </w:r>
      <w:r>
        <w:rPr/>
        <w:t>on</w:t>
      </w:r>
      <w:r>
        <w:rPr>
          <w:spacing w:val="-12"/>
        </w:rPr>
        <w:t> </w:t>
      </w:r>
      <w:r>
        <w:rPr/>
        <w:t>Palestinian</w:t>
      </w:r>
      <w:r>
        <w:rPr>
          <w:spacing w:val="-10"/>
        </w:rPr>
        <w:t> </w:t>
      </w:r>
      <w:r>
        <w:rPr/>
        <w:t>territory.</w:t>
      </w:r>
    </w:p>
    <w:p>
      <w:pPr>
        <w:pStyle w:val="BodyText"/>
        <w:spacing w:before="19"/>
        <w:ind w:left="374" w:right="369" w:firstLine="720"/>
        <w:jc w:val="both"/>
      </w:pPr>
      <w:r>
        <w:rPr/>
        <w:t>The</w:t>
      </w:r>
      <w:r>
        <w:rPr>
          <w:spacing w:val="-13"/>
        </w:rPr>
        <w:t> </w:t>
      </w:r>
      <w:r>
        <w:rPr/>
        <w:t>scope</w:t>
      </w:r>
      <w:r>
        <w:rPr>
          <w:spacing w:val="-12"/>
        </w:rPr>
        <w:t> </w:t>
      </w:r>
      <w:r>
        <w:rPr/>
        <w:t>of</w:t>
      </w:r>
      <w:r>
        <w:rPr>
          <w:spacing w:val="-11"/>
        </w:rPr>
        <w:t> </w:t>
      </w:r>
      <w:r>
        <w:rPr/>
        <w:t>that</w:t>
      </w:r>
      <w:r>
        <w:rPr>
          <w:spacing w:val="-12"/>
        </w:rPr>
        <w:t> </w:t>
      </w:r>
      <w:r>
        <w:rPr/>
        <w:t>territorial</w:t>
      </w:r>
      <w:r>
        <w:rPr>
          <w:spacing w:val="-13"/>
        </w:rPr>
        <w:t> </w:t>
      </w:r>
      <w:r>
        <w:rPr/>
        <w:t>jurisdiction</w:t>
      </w:r>
      <w:r>
        <w:rPr>
          <w:spacing w:val="-12"/>
        </w:rPr>
        <w:t> </w:t>
      </w:r>
      <w:r>
        <w:rPr/>
        <w:t>was</w:t>
      </w:r>
      <w:r>
        <w:rPr>
          <w:spacing w:val="-12"/>
        </w:rPr>
        <w:t> </w:t>
      </w:r>
      <w:r>
        <w:rPr/>
        <w:t>confirmed</w:t>
      </w:r>
      <w:r>
        <w:rPr>
          <w:spacing w:val="-12"/>
        </w:rPr>
        <w:t> </w:t>
      </w:r>
      <w:r>
        <w:rPr/>
        <w:t>and</w:t>
      </w:r>
      <w:r>
        <w:rPr>
          <w:spacing w:val="-12"/>
        </w:rPr>
        <w:t> </w:t>
      </w:r>
      <w:r>
        <w:rPr/>
        <w:t>defined</w:t>
      </w:r>
      <w:r>
        <w:rPr>
          <w:spacing w:val="-12"/>
        </w:rPr>
        <w:t> </w:t>
      </w:r>
      <w:r>
        <w:rPr/>
        <w:t>by</w:t>
      </w:r>
      <w:r>
        <w:rPr>
          <w:spacing w:val="-12"/>
        </w:rPr>
        <w:t> </w:t>
      </w:r>
      <w:r>
        <w:rPr/>
        <w:t>Pre-Trial</w:t>
      </w:r>
      <w:r>
        <w:rPr>
          <w:spacing w:val="-13"/>
        </w:rPr>
        <w:t> </w:t>
      </w:r>
      <w:r>
        <w:rPr/>
        <w:t>Chamber</w:t>
      </w:r>
      <w:r>
        <w:rPr>
          <w:spacing w:val="-12"/>
        </w:rPr>
        <w:t> </w:t>
      </w:r>
      <w:r>
        <w:rPr/>
        <w:t>I on February 5, 2021 (ICC-01/18-143).</w:t>
      </w:r>
      <w:hyperlink w:history="true" w:anchor="_bookmark38">
        <w:r>
          <w:rPr>
            <w:position w:val="5"/>
            <w:sz w:val="13"/>
          </w:rPr>
          <w:t>38</w:t>
        </w:r>
      </w:hyperlink>
      <w:r>
        <w:rPr>
          <w:spacing w:val="20"/>
          <w:position w:val="5"/>
          <w:sz w:val="13"/>
        </w:rPr>
        <w:t> </w:t>
      </w:r>
      <w:r>
        <w:rPr/>
        <w:t>The Chamber held that the Court’s territorial jurisdiction extends</w:t>
      </w:r>
      <w:r>
        <w:rPr>
          <w:spacing w:val="-8"/>
        </w:rPr>
        <w:t> </w:t>
      </w:r>
      <w:r>
        <w:rPr/>
        <w:t>to</w:t>
      </w:r>
      <w:r>
        <w:rPr>
          <w:spacing w:val="-9"/>
        </w:rPr>
        <w:t> </w:t>
      </w:r>
      <w:r>
        <w:rPr/>
        <w:t>Gaza,</w:t>
      </w:r>
      <w:r>
        <w:rPr>
          <w:spacing w:val="-8"/>
        </w:rPr>
        <w:t> </w:t>
      </w:r>
      <w:r>
        <w:rPr/>
        <w:t>the</w:t>
      </w:r>
      <w:r>
        <w:rPr>
          <w:spacing w:val="-7"/>
        </w:rPr>
        <w:t> </w:t>
      </w:r>
      <w:r>
        <w:rPr/>
        <w:t>West</w:t>
      </w:r>
      <w:r>
        <w:rPr>
          <w:spacing w:val="-8"/>
        </w:rPr>
        <w:t> </w:t>
      </w:r>
      <w:r>
        <w:rPr/>
        <w:t>Bank,</w:t>
      </w:r>
      <w:r>
        <w:rPr>
          <w:spacing w:val="-7"/>
        </w:rPr>
        <w:t> </w:t>
      </w:r>
      <w:r>
        <w:rPr/>
        <w:t>and</w:t>
      </w:r>
      <w:r>
        <w:rPr>
          <w:spacing w:val="-7"/>
        </w:rPr>
        <w:t> </w:t>
      </w:r>
      <w:r>
        <w:rPr/>
        <w:t>East</w:t>
      </w:r>
      <w:r>
        <w:rPr>
          <w:spacing w:val="-8"/>
        </w:rPr>
        <w:t> </w:t>
      </w:r>
      <w:r>
        <w:rPr/>
        <w:t>Jerusalem.</w:t>
      </w:r>
      <w:r>
        <w:rPr>
          <w:spacing w:val="-8"/>
        </w:rPr>
        <w:t> </w:t>
      </w:r>
      <w:r>
        <w:rPr/>
        <w:t>The</w:t>
      </w:r>
      <w:r>
        <w:rPr>
          <w:spacing w:val="-7"/>
        </w:rPr>
        <w:t> </w:t>
      </w:r>
      <w:r>
        <w:rPr/>
        <w:t>majority</w:t>
      </w:r>
      <w:r>
        <w:rPr>
          <w:spacing w:val="-7"/>
        </w:rPr>
        <w:t> </w:t>
      </w:r>
      <w:r>
        <w:rPr/>
        <w:t>rejected</w:t>
      </w:r>
      <w:r>
        <w:rPr>
          <w:spacing w:val="-8"/>
        </w:rPr>
        <w:t> </w:t>
      </w:r>
      <w:r>
        <w:rPr/>
        <w:t>arguments</w:t>
      </w:r>
      <w:r>
        <w:rPr>
          <w:spacing w:val="-8"/>
        </w:rPr>
        <w:t> </w:t>
      </w:r>
      <w:r>
        <w:rPr/>
        <w:t>that</w:t>
      </w:r>
      <w:r>
        <w:rPr>
          <w:spacing w:val="-8"/>
        </w:rPr>
        <w:t> </w:t>
      </w:r>
      <w:r>
        <w:rPr/>
        <w:t>the</w:t>
      </w:r>
      <w:r>
        <w:rPr>
          <w:spacing w:val="-7"/>
        </w:rPr>
        <w:t> </w:t>
      </w:r>
      <w:r>
        <w:rPr/>
        <w:t>Oslo </w:t>
      </w:r>
      <w:r>
        <w:rPr>
          <w:spacing w:val="-2"/>
        </w:rPr>
        <w:t>Accords limited this jurisdiction, holding that treaty arrangements between Israel and the Palestinian </w:t>
      </w:r>
      <w:r>
        <w:rPr/>
        <w:t>Authority</w:t>
      </w:r>
      <w:r>
        <w:rPr>
          <w:spacing w:val="-5"/>
        </w:rPr>
        <w:t> </w:t>
      </w:r>
      <w:r>
        <w:rPr/>
        <w:t>were</w:t>
      </w:r>
      <w:r>
        <w:rPr>
          <w:spacing w:val="-5"/>
        </w:rPr>
        <w:t> </w:t>
      </w:r>
      <w:r>
        <w:rPr/>
        <w:t>not</w:t>
      </w:r>
      <w:r>
        <w:rPr>
          <w:spacing w:val="-4"/>
        </w:rPr>
        <w:t> </w:t>
      </w:r>
      <w:r>
        <w:rPr/>
        <w:t>pertinent</w:t>
      </w:r>
      <w:r>
        <w:rPr>
          <w:spacing w:val="-6"/>
        </w:rPr>
        <w:t> </w:t>
      </w:r>
      <w:r>
        <w:rPr/>
        <w:t>to</w:t>
      </w:r>
      <w:r>
        <w:rPr>
          <w:spacing w:val="-5"/>
        </w:rPr>
        <w:t> </w:t>
      </w:r>
      <w:r>
        <w:rPr/>
        <w:t>the</w:t>
      </w:r>
      <w:r>
        <w:rPr>
          <w:spacing w:val="-5"/>
        </w:rPr>
        <w:t> </w:t>
      </w:r>
      <w:r>
        <w:rPr/>
        <w:t>Court’s</w:t>
      </w:r>
      <w:r>
        <w:rPr>
          <w:spacing w:val="-6"/>
        </w:rPr>
        <w:t> </w:t>
      </w:r>
      <w:r>
        <w:rPr/>
        <w:t>statutory</w:t>
      </w:r>
      <w:r>
        <w:rPr>
          <w:spacing w:val="-5"/>
        </w:rPr>
        <w:t> </w:t>
      </w:r>
      <w:r>
        <w:rPr/>
        <w:t>analysis.</w:t>
      </w:r>
    </w:p>
    <w:p>
      <w:pPr>
        <w:pStyle w:val="BodyText"/>
        <w:spacing w:before="21"/>
        <w:ind w:left="374" w:right="374" w:firstLine="720"/>
        <w:jc w:val="both"/>
      </w:pPr>
      <w:r>
        <w:rPr/>
        <w:t>That jurisdictional foundation was then applied directly in the current arrest warrant proceedings.</w:t>
      </w:r>
      <w:r>
        <w:rPr>
          <w:spacing w:val="-13"/>
        </w:rPr>
        <w:t> </w:t>
      </w:r>
      <w:r>
        <w:rPr/>
        <w:t>On</w:t>
      </w:r>
      <w:r>
        <w:rPr>
          <w:spacing w:val="-12"/>
        </w:rPr>
        <w:t> </w:t>
      </w:r>
      <w:r>
        <w:rPr/>
        <w:t>November</w:t>
      </w:r>
      <w:r>
        <w:rPr>
          <w:spacing w:val="-13"/>
        </w:rPr>
        <w:t> </w:t>
      </w:r>
      <w:r>
        <w:rPr/>
        <w:t>21,</w:t>
      </w:r>
      <w:r>
        <w:rPr>
          <w:spacing w:val="-12"/>
        </w:rPr>
        <w:t> </w:t>
      </w:r>
      <w:r>
        <w:rPr/>
        <w:t>2024,</w:t>
      </w:r>
      <w:r>
        <w:rPr>
          <w:spacing w:val="-13"/>
        </w:rPr>
        <w:t> </w:t>
      </w:r>
      <w:r>
        <w:rPr/>
        <w:t>Pre-Trial</w:t>
      </w:r>
      <w:r>
        <w:rPr>
          <w:spacing w:val="-12"/>
        </w:rPr>
        <w:t> </w:t>
      </w:r>
      <w:r>
        <w:rPr/>
        <w:t>Chamber</w:t>
      </w:r>
      <w:r>
        <w:rPr>
          <w:spacing w:val="-13"/>
        </w:rPr>
        <w:t> </w:t>
      </w:r>
      <w:r>
        <w:rPr/>
        <w:t>I</w:t>
      </w:r>
      <w:r>
        <w:rPr>
          <w:spacing w:val="-12"/>
        </w:rPr>
        <w:t> </w:t>
      </w:r>
      <w:r>
        <w:rPr/>
        <w:t>unanimously</w:t>
      </w:r>
      <w:r>
        <w:rPr>
          <w:spacing w:val="-13"/>
        </w:rPr>
        <w:t> </w:t>
      </w:r>
      <w:r>
        <w:rPr/>
        <w:t>issued</w:t>
      </w:r>
      <w:r>
        <w:rPr>
          <w:spacing w:val="-12"/>
        </w:rPr>
        <w:t> </w:t>
      </w:r>
      <w:r>
        <w:rPr/>
        <w:t>warrants</w:t>
      </w:r>
      <w:r>
        <w:rPr>
          <w:spacing w:val="-13"/>
        </w:rPr>
        <w:t> </w:t>
      </w:r>
      <w:r>
        <w:rPr/>
        <w:t>of</w:t>
      </w:r>
      <w:r>
        <w:rPr>
          <w:spacing w:val="-12"/>
        </w:rPr>
        <w:t> </w:t>
      </w:r>
      <w:r>
        <w:rPr/>
        <w:t>arrest</w:t>
      </w:r>
      <w:r>
        <w:rPr>
          <w:spacing w:val="-13"/>
        </w:rPr>
        <w:t> </w:t>
      </w:r>
      <w:r>
        <w:rPr/>
        <w:t>for </w:t>
      </w:r>
      <w:r>
        <w:rPr>
          <w:spacing w:val="-2"/>
        </w:rPr>
        <w:t>Prime</w:t>
      </w:r>
      <w:r>
        <w:rPr>
          <w:spacing w:val="-11"/>
        </w:rPr>
        <w:t> </w:t>
      </w:r>
      <w:r>
        <w:rPr>
          <w:spacing w:val="-2"/>
        </w:rPr>
        <w:t>Minister</w:t>
      </w:r>
      <w:r>
        <w:rPr>
          <w:spacing w:val="-10"/>
        </w:rPr>
        <w:t> </w:t>
      </w:r>
      <w:r>
        <w:rPr>
          <w:spacing w:val="-2"/>
        </w:rPr>
        <w:t>Benjamin</w:t>
      </w:r>
      <w:r>
        <w:rPr>
          <w:spacing w:val="-11"/>
        </w:rPr>
        <w:t> </w:t>
      </w:r>
      <w:r>
        <w:rPr>
          <w:spacing w:val="-2"/>
        </w:rPr>
        <w:t>Netanyahu</w:t>
      </w:r>
      <w:r>
        <w:rPr>
          <w:spacing w:val="-10"/>
        </w:rPr>
        <w:t> </w:t>
      </w:r>
      <w:r>
        <w:rPr>
          <w:spacing w:val="-2"/>
        </w:rPr>
        <w:t>and</w:t>
      </w:r>
      <w:r>
        <w:rPr>
          <w:spacing w:val="-11"/>
        </w:rPr>
        <w:t> </w:t>
      </w:r>
      <w:r>
        <w:rPr>
          <w:spacing w:val="-2"/>
        </w:rPr>
        <w:t>Defense</w:t>
      </w:r>
      <w:r>
        <w:rPr>
          <w:spacing w:val="-10"/>
        </w:rPr>
        <w:t> </w:t>
      </w:r>
      <w:r>
        <w:rPr>
          <w:spacing w:val="-2"/>
        </w:rPr>
        <w:t>Minister</w:t>
      </w:r>
      <w:r>
        <w:rPr>
          <w:spacing w:val="-11"/>
        </w:rPr>
        <w:t> </w:t>
      </w:r>
      <w:r>
        <w:rPr>
          <w:spacing w:val="-2"/>
        </w:rPr>
        <w:t>Yoav</w:t>
      </w:r>
      <w:r>
        <w:rPr>
          <w:spacing w:val="-10"/>
        </w:rPr>
        <w:t> </w:t>
      </w:r>
      <w:r>
        <w:rPr>
          <w:spacing w:val="-2"/>
        </w:rPr>
        <w:t>Gallant,</w:t>
      </w:r>
      <w:r>
        <w:rPr>
          <w:spacing w:val="-11"/>
        </w:rPr>
        <w:t> </w:t>
      </w:r>
      <w:r>
        <w:rPr>
          <w:spacing w:val="-2"/>
        </w:rPr>
        <w:t>citing</w:t>
      </w:r>
      <w:r>
        <w:rPr>
          <w:spacing w:val="-9"/>
        </w:rPr>
        <w:t> </w:t>
      </w:r>
      <w:r>
        <w:rPr>
          <w:spacing w:val="-2"/>
        </w:rPr>
        <w:t>the</w:t>
      </w:r>
      <w:r>
        <w:rPr>
          <w:spacing w:val="-10"/>
        </w:rPr>
        <w:t> </w:t>
      </w:r>
      <w:r>
        <w:rPr>
          <w:spacing w:val="-2"/>
        </w:rPr>
        <w:t>Court’s</w:t>
      </w:r>
      <w:r>
        <w:rPr>
          <w:spacing w:val="-10"/>
        </w:rPr>
        <w:t> </w:t>
      </w:r>
      <w:r>
        <w:rPr>
          <w:spacing w:val="-2"/>
        </w:rPr>
        <w:t>territorial </w:t>
      </w:r>
      <w:r>
        <w:rPr>
          <w:spacing w:val="-4"/>
        </w:rPr>
        <w:t>jurisdiction</w:t>
      </w:r>
      <w:r>
        <w:rPr>
          <w:spacing w:val="-5"/>
        </w:rPr>
        <w:t> </w:t>
      </w:r>
      <w:r>
        <w:rPr>
          <w:spacing w:val="-4"/>
        </w:rPr>
        <w:t>over</w:t>
      </w:r>
      <w:r>
        <w:rPr>
          <w:spacing w:val="-6"/>
        </w:rPr>
        <w:t> </w:t>
      </w:r>
      <w:r>
        <w:rPr>
          <w:spacing w:val="-4"/>
        </w:rPr>
        <w:t>Palestine</w:t>
      </w:r>
      <w:r>
        <w:rPr>
          <w:spacing w:val="-5"/>
        </w:rPr>
        <w:t> </w:t>
      </w:r>
      <w:r>
        <w:rPr>
          <w:spacing w:val="-4"/>
        </w:rPr>
        <w:t>as</w:t>
      </w:r>
      <w:r>
        <w:rPr>
          <w:spacing w:val="-5"/>
        </w:rPr>
        <w:t> </w:t>
      </w:r>
      <w:r>
        <w:rPr>
          <w:spacing w:val="-4"/>
        </w:rPr>
        <w:t>established</w:t>
      </w:r>
      <w:r>
        <w:rPr>
          <w:spacing w:val="-5"/>
        </w:rPr>
        <w:t> </w:t>
      </w:r>
      <w:r>
        <w:rPr>
          <w:spacing w:val="-4"/>
        </w:rPr>
        <w:t>in</w:t>
      </w:r>
      <w:r>
        <w:rPr>
          <w:spacing w:val="-7"/>
        </w:rPr>
        <w:t> </w:t>
      </w:r>
      <w:r>
        <w:rPr>
          <w:spacing w:val="-4"/>
        </w:rPr>
        <w:t>2021</w:t>
      </w:r>
      <w:r>
        <w:rPr>
          <w:spacing w:val="-6"/>
        </w:rPr>
        <w:t> </w:t>
      </w:r>
      <w:r>
        <w:rPr>
          <w:spacing w:val="-4"/>
        </w:rPr>
        <w:t>and</w:t>
      </w:r>
      <w:r>
        <w:rPr>
          <w:spacing w:val="-5"/>
        </w:rPr>
        <w:t> </w:t>
      </w:r>
      <w:r>
        <w:rPr>
          <w:spacing w:val="-4"/>
        </w:rPr>
        <w:t>explicitly rejecting</w:t>
      </w:r>
      <w:r>
        <w:rPr>
          <w:spacing w:val="-7"/>
        </w:rPr>
        <w:t> </w:t>
      </w:r>
      <w:r>
        <w:rPr>
          <w:spacing w:val="-4"/>
        </w:rPr>
        <w:t>Israel’s</w:t>
      </w:r>
      <w:r>
        <w:rPr>
          <w:spacing w:val="-7"/>
        </w:rPr>
        <w:t> </w:t>
      </w:r>
      <w:r>
        <w:rPr>
          <w:spacing w:val="-4"/>
        </w:rPr>
        <w:t>challenge</w:t>
      </w:r>
      <w:r>
        <w:rPr>
          <w:spacing w:val="-6"/>
        </w:rPr>
        <w:t> </w:t>
      </w:r>
      <w:r>
        <w:rPr>
          <w:spacing w:val="-4"/>
        </w:rPr>
        <w:t>to</w:t>
      </w:r>
      <w:r>
        <w:rPr>
          <w:spacing w:val="-7"/>
        </w:rPr>
        <w:t> </w:t>
      </w:r>
      <w:r>
        <w:rPr>
          <w:spacing w:val="-4"/>
        </w:rPr>
        <w:t>that</w:t>
      </w:r>
      <w:r>
        <w:rPr>
          <w:spacing w:val="-7"/>
        </w:rPr>
        <w:t> </w:t>
      </w:r>
      <w:r>
        <w:rPr>
          <w:spacing w:val="-4"/>
        </w:rPr>
        <w:t>basis; </w:t>
      </w:r>
      <w:r>
        <w:rPr>
          <w:spacing w:val="-2"/>
        </w:rPr>
        <w:t>Israel’s</w:t>
      </w:r>
      <w:r>
        <w:rPr>
          <w:spacing w:val="-10"/>
        </w:rPr>
        <w:t> </w:t>
      </w:r>
      <w:r>
        <w:rPr>
          <w:spacing w:val="-2"/>
        </w:rPr>
        <w:t>consent</w:t>
      </w:r>
      <w:r>
        <w:rPr>
          <w:spacing w:val="-9"/>
        </w:rPr>
        <w:t> </w:t>
      </w:r>
      <w:r>
        <w:rPr>
          <w:spacing w:val="-2"/>
        </w:rPr>
        <w:t>to</w:t>
      </w:r>
      <w:r>
        <w:rPr>
          <w:spacing w:val="-9"/>
        </w:rPr>
        <w:t> </w:t>
      </w:r>
      <w:r>
        <w:rPr>
          <w:spacing w:val="-2"/>
        </w:rPr>
        <w:t>jurisdiction</w:t>
      </w:r>
      <w:r>
        <w:rPr>
          <w:spacing w:val="-9"/>
        </w:rPr>
        <w:t> </w:t>
      </w:r>
      <w:r>
        <w:rPr>
          <w:spacing w:val="-2"/>
        </w:rPr>
        <w:t>is</w:t>
      </w:r>
      <w:r>
        <w:rPr>
          <w:spacing w:val="-9"/>
        </w:rPr>
        <w:t> </w:t>
      </w:r>
      <w:r>
        <w:rPr>
          <w:spacing w:val="-2"/>
        </w:rPr>
        <w:t>not</w:t>
      </w:r>
      <w:r>
        <w:rPr>
          <w:spacing w:val="-8"/>
        </w:rPr>
        <w:t> </w:t>
      </w:r>
      <w:r>
        <w:rPr>
          <w:spacing w:val="-2"/>
        </w:rPr>
        <w:t>necessary</w:t>
      </w:r>
      <w:hyperlink w:history="true" w:anchor="_bookmark39">
        <w:r>
          <w:rPr>
            <w:spacing w:val="-2"/>
          </w:rPr>
          <w:t>.</w:t>
        </w:r>
        <w:r>
          <w:rPr>
            <w:spacing w:val="-2"/>
            <w:position w:val="5"/>
            <w:sz w:val="13"/>
          </w:rPr>
          <w:t>39</w:t>
        </w:r>
      </w:hyperlink>
      <w:r>
        <w:rPr>
          <w:spacing w:val="8"/>
          <w:position w:val="5"/>
          <w:sz w:val="13"/>
        </w:rPr>
        <w:t> </w:t>
      </w:r>
      <w:r>
        <w:rPr>
          <w:spacing w:val="-2"/>
        </w:rPr>
        <w:t>Although</w:t>
      </w:r>
      <w:r>
        <w:rPr>
          <w:spacing w:val="-10"/>
        </w:rPr>
        <w:t> </w:t>
      </w:r>
      <w:r>
        <w:rPr>
          <w:spacing w:val="-2"/>
        </w:rPr>
        <w:t>the</w:t>
      </w:r>
      <w:r>
        <w:rPr>
          <w:spacing w:val="-9"/>
        </w:rPr>
        <w:t> </w:t>
      </w:r>
      <w:r>
        <w:rPr>
          <w:spacing w:val="-2"/>
        </w:rPr>
        <w:t>current</w:t>
      </w:r>
      <w:r>
        <w:rPr>
          <w:spacing w:val="-9"/>
        </w:rPr>
        <w:t> </w:t>
      </w:r>
      <w:r>
        <w:rPr>
          <w:spacing w:val="-2"/>
        </w:rPr>
        <w:t>warrants</w:t>
      </w:r>
      <w:r>
        <w:rPr>
          <w:spacing w:val="-10"/>
        </w:rPr>
        <w:t> </w:t>
      </w:r>
      <w:r>
        <w:rPr>
          <w:spacing w:val="-2"/>
        </w:rPr>
        <w:t>charge</w:t>
      </w:r>
      <w:r>
        <w:rPr>
          <w:spacing w:val="-9"/>
        </w:rPr>
        <w:t> </w:t>
      </w:r>
      <w:r>
        <w:rPr>
          <w:spacing w:val="-2"/>
        </w:rPr>
        <w:t>crimes</w:t>
      </w:r>
      <w:r>
        <w:rPr>
          <w:spacing w:val="-9"/>
        </w:rPr>
        <w:t> </w:t>
      </w:r>
      <w:r>
        <w:rPr>
          <w:spacing w:val="-2"/>
        </w:rPr>
        <w:t>against</w:t>
      </w:r>
    </w:p>
    <w:p>
      <w:pPr>
        <w:pStyle w:val="BodyText"/>
        <w:spacing w:before="1"/>
        <w:rPr>
          <w:sz w:val="11"/>
        </w:rPr>
      </w:pPr>
      <w:r>
        <w:rPr>
          <w:sz w:val="11"/>
        </w:rPr>
        <mc:AlternateContent>
          <mc:Choice Requires="wps">
            <w:drawing>
              <wp:anchor distT="0" distB="0" distL="0" distR="0" allowOverlap="1" layoutInCell="1" locked="0" behindDoc="1" simplePos="0" relativeHeight="487592448">
                <wp:simplePos x="0" y="0"/>
                <wp:positionH relativeFrom="page">
                  <wp:posOffset>1380997</wp:posOffset>
                </wp:positionH>
                <wp:positionV relativeFrom="paragraph">
                  <wp:posOffset>96215</wp:posOffset>
                </wp:positionV>
                <wp:extent cx="1829435"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7.576055pt;width:144.020pt;height:.47998pt;mso-position-horizontal-relative:page;mso-position-vertical-relative:paragraph;z-index:-15724032;mso-wrap-distance-left:0;mso-wrap-distance-right:0" id="docshape16" filled="true" fillcolor="#000000" stroked="false">
                <v:fill type="solid"/>
                <w10:wrap type="topAndBottom"/>
              </v:rect>
            </w:pict>
          </mc:Fallback>
        </mc:AlternateContent>
      </w:r>
    </w:p>
    <w:p>
      <w:pPr>
        <w:spacing w:line="273" w:lineRule="auto" w:before="182"/>
        <w:ind w:left="374" w:right="367" w:firstLine="0"/>
        <w:jc w:val="both"/>
        <w:rPr>
          <w:sz w:val="16"/>
        </w:rPr>
      </w:pPr>
      <w:r>
        <w:rPr>
          <w:i/>
          <w:sz w:val="16"/>
        </w:rPr>
        <w:t>Are the Palestinians?</w:t>
      </w:r>
      <w:r>
        <w:rPr>
          <w:sz w:val="16"/>
        </w:rPr>
        <w:t>, I</w:t>
      </w:r>
      <w:r>
        <w:rPr>
          <w:sz w:val="13"/>
        </w:rPr>
        <w:t>NST</w:t>
      </w:r>
      <w:r>
        <w:rPr>
          <w:sz w:val="16"/>
        </w:rPr>
        <w:t>. P</w:t>
      </w:r>
      <w:r>
        <w:rPr>
          <w:sz w:val="13"/>
        </w:rPr>
        <w:t>AL</w:t>
      </w:r>
      <w:r>
        <w:rPr>
          <w:sz w:val="16"/>
        </w:rPr>
        <w:t>. S</w:t>
      </w:r>
      <w:r>
        <w:rPr>
          <w:sz w:val="13"/>
        </w:rPr>
        <w:t>TUD</w:t>
      </w:r>
      <w:r>
        <w:rPr>
          <w:sz w:val="16"/>
        </w:rPr>
        <w:t>. (Dec. 9, 2024), </w:t>
      </w:r>
      <w:hyperlink r:id="rId97">
        <w:r>
          <w:rPr>
            <w:sz w:val="16"/>
          </w:rPr>
          <w:t>https://www.palestine-studies.org/sites/default/fil</w:t>
        </w:r>
        <w:r>
          <w:rPr>
            <w:spacing w:val="40"/>
            <w:sz w:val="16"/>
          </w:rPr>
          <w:t> </w:t>
        </w:r>
        <w:r>
          <w:rPr>
            <w:sz w:val="16"/>
          </w:rPr>
          <w:t>es/attachments/policypapers/Maher%20Charif%20ENG%20125.pdf</w:t>
        </w:r>
      </w:hyperlink>
      <w:r>
        <w:rPr>
          <w:sz w:val="16"/>
        </w:rPr>
        <w:t> [</w:t>
      </w:r>
      <w:hyperlink r:id="rId98">
        <w:r>
          <w:rPr>
            <w:sz w:val="16"/>
          </w:rPr>
          <w:t>https://perma.cc/5NXY-TCY4</w:t>
        </w:r>
      </w:hyperlink>
      <w:r>
        <w:rPr>
          <w:sz w:val="16"/>
        </w:rPr>
        <w:t>]; U.N. S</w:t>
      </w:r>
      <w:r>
        <w:rPr>
          <w:sz w:val="13"/>
        </w:rPr>
        <w:t>PECIAL </w:t>
      </w:r>
      <w:r>
        <w:rPr>
          <w:sz w:val="16"/>
        </w:rPr>
        <w:t>U</w:t>
      </w:r>
      <w:r>
        <w:rPr>
          <w:sz w:val="13"/>
        </w:rPr>
        <w:t>NIT</w:t>
      </w:r>
      <w:r>
        <w:rPr>
          <w:spacing w:val="40"/>
          <w:sz w:val="13"/>
        </w:rPr>
        <w:t> </w:t>
      </w:r>
      <w:r>
        <w:rPr>
          <w:sz w:val="13"/>
        </w:rPr>
        <w:t>ON</w:t>
      </w:r>
      <w:r>
        <w:rPr>
          <w:spacing w:val="72"/>
          <w:w w:val="150"/>
          <w:sz w:val="13"/>
        </w:rPr>
        <w:t>  </w:t>
      </w:r>
      <w:r>
        <w:rPr>
          <w:sz w:val="16"/>
        </w:rPr>
        <w:t>P</w:t>
      </w:r>
      <w:r>
        <w:rPr>
          <w:sz w:val="13"/>
        </w:rPr>
        <w:t>ALESTINIAN</w:t>
      </w:r>
      <w:r>
        <w:rPr>
          <w:spacing w:val="72"/>
          <w:w w:val="150"/>
          <w:sz w:val="13"/>
        </w:rPr>
        <w:t>  </w:t>
      </w:r>
      <w:r>
        <w:rPr>
          <w:sz w:val="16"/>
        </w:rPr>
        <w:t>R</w:t>
      </w:r>
      <w:r>
        <w:rPr>
          <w:sz w:val="13"/>
        </w:rPr>
        <w:t>IGHTS</w:t>
      </w:r>
      <w:r>
        <w:rPr>
          <w:sz w:val="16"/>
        </w:rPr>
        <w:t>,</w:t>
      </w:r>
      <w:r>
        <w:rPr>
          <w:spacing w:val="60"/>
          <w:w w:val="150"/>
          <w:sz w:val="16"/>
        </w:rPr>
        <w:t>  </w:t>
      </w:r>
      <w:r>
        <w:rPr>
          <w:sz w:val="16"/>
        </w:rPr>
        <w:t>T</w:t>
      </w:r>
      <w:r>
        <w:rPr>
          <w:sz w:val="13"/>
        </w:rPr>
        <w:t>HE</w:t>
      </w:r>
      <w:r>
        <w:rPr>
          <w:spacing w:val="72"/>
          <w:w w:val="150"/>
          <w:sz w:val="13"/>
        </w:rPr>
        <w:t>  </w:t>
      </w:r>
      <w:r>
        <w:rPr>
          <w:sz w:val="16"/>
        </w:rPr>
        <w:t>R</w:t>
      </w:r>
      <w:r>
        <w:rPr>
          <w:sz w:val="13"/>
        </w:rPr>
        <w:t>IGHT</w:t>
      </w:r>
      <w:r>
        <w:rPr>
          <w:spacing w:val="71"/>
          <w:w w:val="150"/>
          <w:sz w:val="13"/>
        </w:rPr>
        <w:t>  </w:t>
      </w:r>
      <w:r>
        <w:rPr>
          <w:sz w:val="13"/>
        </w:rPr>
        <w:t>OF</w:t>
      </w:r>
      <w:r>
        <w:rPr>
          <w:spacing w:val="71"/>
          <w:w w:val="150"/>
          <w:sz w:val="13"/>
        </w:rPr>
        <w:t>  </w:t>
      </w:r>
      <w:r>
        <w:rPr>
          <w:sz w:val="16"/>
        </w:rPr>
        <w:t>R</w:t>
      </w:r>
      <w:r>
        <w:rPr>
          <w:sz w:val="13"/>
        </w:rPr>
        <w:t>ETURN</w:t>
      </w:r>
      <w:r>
        <w:rPr>
          <w:spacing w:val="72"/>
          <w:w w:val="150"/>
          <w:sz w:val="13"/>
        </w:rPr>
        <w:t>  </w:t>
      </w:r>
      <w:r>
        <w:rPr>
          <w:sz w:val="13"/>
        </w:rPr>
        <w:t>OF</w:t>
      </w:r>
      <w:r>
        <w:rPr>
          <w:spacing w:val="71"/>
          <w:w w:val="150"/>
          <w:sz w:val="13"/>
        </w:rPr>
        <w:t>  </w:t>
      </w:r>
      <w:r>
        <w:rPr>
          <w:sz w:val="13"/>
        </w:rPr>
        <w:t>THE</w:t>
      </w:r>
      <w:r>
        <w:rPr>
          <w:spacing w:val="72"/>
          <w:w w:val="150"/>
          <w:sz w:val="13"/>
        </w:rPr>
        <w:t>  </w:t>
      </w:r>
      <w:r>
        <w:rPr>
          <w:sz w:val="16"/>
        </w:rPr>
        <w:t>P</w:t>
      </w:r>
      <w:r>
        <w:rPr>
          <w:sz w:val="13"/>
        </w:rPr>
        <w:t>ALESTINIAN</w:t>
      </w:r>
      <w:r>
        <w:rPr>
          <w:spacing w:val="72"/>
          <w:w w:val="150"/>
          <w:sz w:val="13"/>
        </w:rPr>
        <w:t>  </w:t>
      </w:r>
      <w:r>
        <w:rPr>
          <w:sz w:val="16"/>
        </w:rPr>
        <w:t>P</w:t>
      </w:r>
      <w:r>
        <w:rPr>
          <w:sz w:val="13"/>
        </w:rPr>
        <w:t>EOPLE</w:t>
      </w:r>
      <w:r>
        <w:rPr>
          <w:spacing w:val="79"/>
          <w:w w:val="150"/>
          <w:sz w:val="13"/>
        </w:rPr>
        <w:t>  </w:t>
      </w:r>
      <w:r>
        <w:rPr>
          <w:spacing w:val="-2"/>
          <w:sz w:val="16"/>
        </w:rPr>
        <w:t>(1978),</w:t>
      </w:r>
    </w:p>
    <w:p>
      <w:pPr>
        <w:spacing w:line="271" w:lineRule="auto" w:before="1"/>
        <w:ind w:left="374" w:right="371" w:firstLine="0"/>
        <w:jc w:val="both"/>
        <w:rPr>
          <w:sz w:val="16"/>
        </w:rPr>
      </w:pPr>
      <w:hyperlink r:id="rId99">
        <w:r>
          <w:rPr>
            <w:sz w:val="16"/>
          </w:rPr>
          <w:t>https://www.un.org/unispal/document/auto-insert-210170/</w:t>
        </w:r>
      </w:hyperlink>
      <w:r>
        <w:rPr>
          <w:sz w:val="16"/>
        </w:rPr>
        <w:t> [</w:t>
      </w:r>
      <w:hyperlink r:id="rId100">
        <w:r>
          <w:rPr>
            <w:sz w:val="16"/>
          </w:rPr>
          <w:t>https://perma.cc/HN5N-853Y</w:t>
        </w:r>
      </w:hyperlink>
      <w:r>
        <w:rPr>
          <w:sz w:val="16"/>
        </w:rPr>
        <w:t>]; G.A. Res. 3236 (XXIX) (Nov.</w:t>
      </w:r>
      <w:r>
        <w:rPr>
          <w:spacing w:val="40"/>
          <w:sz w:val="16"/>
        </w:rPr>
        <w:t> </w:t>
      </w:r>
      <w:r>
        <w:rPr>
          <w:sz w:val="16"/>
        </w:rPr>
        <w:t>22, 1974) (A resolution on</w:t>
      </w:r>
      <w:r>
        <w:rPr>
          <w:spacing w:val="-1"/>
          <w:sz w:val="16"/>
        </w:rPr>
        <w:t> </w:t>
      </w:r>
      <w:r>
        <w:rPr>
          <w:sz w:val="16"/>
        </w:rPr>
        <w:t>the “Question of Palestine”).</w:t>
      </w:r>
    </w:p>
    <w:p>
      <w:pPr>
        <w:spacing w:before="21"/>
        <w:ind w:left="734" w:right="0" w:firstLine="0"/>
        <w:jc w:val="both"/>
        <w:rPr>
          <w:sz w:val="16"/>
        </w:rPr>
      </w:pPr>
      <w:bookmarkStart w:name="_bookmark34" w:id="35"/>
      <w:bookmarkEnd w:id="35"/>
      <w:r>
        <w:rPr/>
      </w:r>
      <w:r>
        <w:rPr>
          <w:smallCaps/>
          <w:position w:val="5"/>
          <w:sz w:val="16"/>
        </w:rPr>
        <w:t>3</w:t>
      </w:r>
      <w:r>
        <w:rPr>
          <w:smallCaps/>
          <w:position w:val="5"/>
          <w:sz w:val="16"/>
        </w:rPr>
        <w:t>4</w:t>
      </w:r>
      <w:r>
        <w:rPr>
          <w:smallCaps/>
          <w:spacing w:val="-5"/>
          <w:position w:val="5"/>
          <w:sz w:val="16"/>
        </w:rPr>
        <w:t> </w:t>
      </w:r>
      <w:r>
        <w:rPr>
          <w:smallCaps/>
          <w:sz w:val="16"/>
        </w:rPr>
        <w:t>U</w:t>
      </w:r>
      <w:r>
        <w:rPr>
          <w:smallCaps/>
          <w:sz w:val="16"/>
        </w:rPr>
        <w:t>n</w:t>
      </w:r>
      <w:r>
        <w:rPr>
          <w:smallCaps/>
          <w:sz w:val="16"/>
        </w:rPr>
        <w:t>i</w:t>
      </w:r>
      <w:r>
        <w:rPr>
          <w:smallCaps/>
          <w:sz w:val="16"/>
        </w:rPr>
        <w:t>t</w:t>
      </w:r>
      <w:r>
        <w:rPr>
          <w:smallCaps/>
          <w:sz w:val="16"/>
        </w:rPr>
        <w:t>e</w:t>
      </w:r>
      <w:r>
        <w:rPr>
          <w:smallCaps/>
          <w:sz w:val="16"/>
        </w:rPr>
        <w:t>d</w:t>
      </w:r>
      <w:r>
        <w:rPr>
          <w:smallCaps/>
          <w:spacing w:val="-4"/>
          <w:sz w:val="16"/>
        </w:rPr>
        <w:t> </w:t>
      </w:r>
      <w:r>
        <w:rPr>
          <w:smallCaps/>
          <w:sz w:val="16"/>
        </w:rPr>
        <w:t>N</w:t>
      </w:r>
      <w:r>
        <w:rPr>
          <w:smallCaps/>
          <w:sz w:val="16"/>
        </w:rPr>
        <w:t>a</w:t>
      </w:r>
      <w:r>
        <w:rPr>
          <w:smallCaps/>
          <w:sz w:val="16"/>
        </w:rPr>
        <w:t>t</w:t>
      </w:r>
      <w:r>
        <w:rPr>
          <w:smallCaps/>
          <w:sz w:val="16"/>
        </w:rPr>
        <w:t>io</w:t>
      </w:r>
      <w:r>
        <w:rPr>
          <w:smallCaps/>
          <w:sz w:val="16"/>
        </w:rPr>
        <w:t>n</w:t>
      </w:r>
      <w:r>
        <w:rPr>
          <w:smallCaps/>
          <w:sz w:val="16"/>
        </w:rPr>
        <w:t>s</w:t>
      </w:r>
      <w:r>
        <w:rPr>
          <w:smallCaps/>
          <w:spacing w:val="-4"/>
          <w:sz w:val="16"/>
        </w:rPr>
        <w:t> </w:t>
      </w:r>
      <w:r>
        <w:rPr>
          <w:smallCaps/>
          <w:sz w:val="16"/>
        </w:rPr>
        <w:t>C</w:t>
      </w:r>
      <w:r>
        <w:rPr>
          <w:smallCaps/>
          <w:sz w:val="16"/>
        </w:rPr>
        <w:t>o</w:t>
      </w:r>
      <w:r>
        <w:rPr>
          <w:smallCaps/>
          <w:sz w:val="16"/>
        </w:rPr>
        <w:t>mmi</w:t>
      </w:r>
      <w:r>
        <w:rPr>
          <w:smallCaps/>
          <w:sz w:val="16"/>
        </w:rPr>
        <w:t>t</w:t>
      </w:r>
      <w:r>
        <w:rPr>
          <w:smallCaps/>
          <w:sz w:val="16"/>
        </w:rPr>
        <w:t>t</w:t>
      </w:r>
      <w:r>
        <w:rPr>
          <w:smallCaps/>
          <w:sz w:val="16"/>
        </w:rPr>
        <w:t>e</w:t>
      </w:r>
      <w:r>
        <w:rPr>
          <w:smallCaps/>
          <w:sz w:val="16"/>
        </w:rPr>
        <w:t>e</w:t>
      </w:r>
      <w:r>
        <w:rPr>
          <w:smallCaps/>
          <w:spacing w:val="-4"/>
          <w:sz w:val="16"/>
        </w:rPr>
        <w:t> </w:t>
      </w:r>
      <w:r>
        <w:rPr>
          <w:smallCaps/>
          <w:sz w:val="16"/>
        </w:rPr>
        <w:t>o</w:t>
      </w:r>
      <w:r>
        <w:rPr>
          <w:smallCaps/>
          <w:sz w:val="16"/>
        </w:rPr>
        <w:t>n</w:t>
      </w:r>
      <w:r>
        <w:rPr>
          <w:smallCaps/>
          <w:spacing w:val="-2"/>
          <w:sz w:val="16"/>
        </w:rPr>
        <w:t> </w:t>
      </w:r>
      <w:r>
        <w:rPr>
          <w:smallCaps/>
          <w:sz w:val="16"/>
        </w:rPr>
        <w:t>t</w:t>
      </w:r>
      <w:r>
        <w:rPr>
          <w:smallCaps/>
          <w:sz w:val="16"/>
        </w:rPr>
        <w:t>h</w:t>
      </w:r>
      <w:r>
        <w:rPr>
          <w:smallCaps/>
          <w:sz w:val="16"/>
        </w:rPr>
        <w:t>e</w:t>
      </w:r>
      <w:r>
        <w:rPr>
          <w:smallCaps/>
          <w:spacing w:val="-4"/>
          <w:sz w:val="16"/>
        </w:rPr>
        <w:t> </w:t>
      </w:r>
      <w:r>
        <w:rPr>
          <w:smallCaps/>
          <w:sz w:val="16"/>
        </w:rPr>
        <w:t>E</w:t>
      </w:r>
      <w:r>
        <w:rPr>
          <w:smallCaps/>
          <w:sz w:val="16"/>
        </w:rPr>
        <w:t>x</w:t>
      </w:r>
      <w:r>
        <w:rPr>
          <w:smallCaps/>
          <w:sz w:val="16"/>
        </w:rPr>
        <w:t>e</w:t>
      </w:r>
      <w:r>
        <w:rPr>
          <w:smallCaps/>
          <w:sz w:val="16"/>
        </w:rPr>
        <w:t>r</w:t>
      </w:r>
      <w:r>
        <w:rPr>
          <w:smallCaps/>
          <w:sz w:val="16"/>
        </w:rPr>
        <w:t>c</w:t>
      </w:r>
      <w:r>
        <w:rPr>
          <w:smallCaps/>
          <w:sz w:val="16"/>
        </w:rPr>
        <w:t>is</w:t>
      </w:r>
      <w:r>
        <w:rPr>
          <w:smallCaps/>
          <w:sz w:val="16"/>
        </w:rPr>
        <w:t>e</w:t>
      </w:r>
      <w:r>
        <w:rPr>
          <w:smallCaps/>
          <w:spacing w:val="-4"/>
          <w:sz w:val="16"/>
        </w:rPr>
        <w:t> </w:t>
      </w:r>
      <w:r>
        <w:rPr>
          <w:smallCaps/>
          <w:sz w:val="16"/>
        </w:rPr>
        <w:t>o</w:t>
      </w:r>
      <w:r>
        <w:rPr>
          <w:smallCaps/>
          <w:sz w:val="16"/>
        </w:rPr>
        <w:t>f</w:t>
      </w:r>
      <w:r>
        <w:rPr>
          <w:smallCaps/>
          <w:spacing w:val="-4"/>
          <w:sz w:val="16"/>
        </w:rPr>
        <w:t> </w:t>
      </w:r>
      <w:r>
        <w:rPr>
          <w:smallCaps/>
          <w:sz w:val="16"/>
        </w:rPr>
        <w:t>t</w:t>
      </w:r>
      <w:r>
        <w:rPr>
          <w:smallCaps/>
          <w:sz w:val="16"/>
        </w:rPr>
        <w:t>h</w:t>
      </w:r>
      <w:r>
        <w:rPr>
          <w:smallCaps/>
          <w:sz w:val="16"/>
        </w:rPr>
        <w:t>e</w:t>
      </w:r>
      <w:r>
        <w:rPr>
          <w:smallCaps/>
          <w:spacing w:val="-4"/>
          <w:sz w:val="16"/>
        </w:rPr>
        <w:t> </w:t>
      </w:r>
      <w:r>
        <w:rPr>
          <w:smallCaps/>
          <w:sz w:val="16"/>
        </w:rPr>
        <w:t>I</w:t>
      </w:r>
      <w:r>
        <w:rPr>
          <w:smallCaps/>
          <w:sz w:val="16"/>
        </w:rPr>
        <w:t>n</w:t>
      </w:r>
      <w:r>
        <w:rPr>
          <w:smallCaps/>
          <w:sz w:val="16"/>
        </w:rPr>
        <w:t>a</w:t>
      </w:r>
      <w:r>
        <w:rPr>
          <w:smallCaps/>
          <w:sz w:val="16"/>
        </w:rPr>
        <w:t>li</w:t>
      </w:r>
      <w:r>
        <w:rPr>
          <w:smallCaps/>
          <w:sz w:val="16"/>
        </w:rPr>
        <w:t>e</w:t>
      </w:r>
      <w:r>
        <w:rPr>
          <w:smallCaps/>
          <w:sz w:val="16"/>
        </w:rPr>
        <w:t>n</w:t>
      </w:r>
      <w:r>
        <w:rPr>
          <w:smallCaps/>
          <w:sz w:val="16"/>
        </w:rPr>
        <w:t>a</w:t>
      </w:r>
      <w:r>
        <w:rPr>
          <w:smallCaps/>
          <w:sz w:val="16"/>
        </w:rPr>
        <w:t>b</w:t>
      </w:r>
      <w:r>
        <w:rPr>
          <w:smallCaps/>
          <w:sz w:val="16"/>
        </w:rPr>
        <w:t>l</w:t>
      </w:r>
      <w:r>
        <w:rPr>
          <w:smallCaps/>
          <w:sz w:val="16"/>
        </w:rPr>
        <w:t>e</w:t>
      </w:r>
      <w:r>
        <w:rPr>
          <w:smallCaps/>
          <w:spacing w:val="-2"/>
          <w:sz w:val="16"/>
        </w:rPr>
        <w:t> </w:t>
      </w:r>
      <w:r>
        <w:rPr>
          <w:smallCaps/>
          <w:sz w:val="16"/>
        </w:rPr>
        <w:t>R</w:t>
      </w:r>
      <w:r>
        <w:rPr>
          <w:smallCaps/>
          <w:sz w:val="16"/>
        </w:rPr>
        <w:t>ig</w:t>
      </w:r>
      <w:r>
        <w:rPr>
          <w:smallCaps/>
          <w:sz w:val="16"/>
        </w:rPr>
        <w:t>h</w:t>
      </w:r>
      <w:r>
        <w:rPr>
          <w:smallCaps/>
          <w:sz w:val="16"/>
        </w:rPr>
        <w:t>t</w:t>
      </w:r>
      <w:r>
        <w:rPr>
          <w:smallCaps/>
          <w:sz w:val="16"/>
        </w:rPr>
        <w:t>s</w:t>
      </w:r>
      <w:r>
        <w:rPr>
          <w:smallCaps/>
          <w:spacing w:val="-2"/>
          <w:sz w:val="16"/>
        </w:rPr>
        <w:t> </w:t>
      </w:r>
      <w:r>
        <w:rPr>
          <w:smallCaps/>
          <w:sz w:val="16"/>
        </w:rPr>
        <w:t>o</w:t>
      </w:r>
      <w:r>
        <w:rPr>
          <w:smallCaps/>
          <w:sz w:val="16"/>
        </w:rPr>
        <w:t>f</w:t>
      </w:r>
      <w:r>
        <w:rPr>
          <w:smallCaps/>
          <w:spacing w:val="-4"/>
          <w:sz w:val="16"/>
        </w:rPr>
        <w:t> </w:t>
      </w:r>
      <w:r>
        <w:rPr>
          <w:smallCaps/>
          <w:sz w:val="16"/>
        </w:rPr>
        <w:t>t</w:t>
      </w:r>
      <w:r>
        <w:rPr>
          <w:smallCaps/>
          <w:sz w:val="16"/>
        </w:rPr>
        <w:t>h</w:t>
      </w:r>
      <w:r>
        <w:rPr>
          <w:smallCaps/>
          <w:sz w:val="16"/>
        </w:rPr>
        <w:t>e</w:t>
      </w:r>
      <w:r>
        <w:rPr>
          <w:smallCaps/>
          <w:spacing w:val="-4"/>
          <w:sz w:val="16"/>
        </w:rPr>
        <w:t> </w:t>
      </w:r>
      <w:r>
        <w:rPr>
          <w:smallCaps/>
          <w:sz w:val="16"/>
        </w:rPr>
        <w:t>P</w:t>
      </w:r>
      <w:r>
        <w:rPr>
          <w:smallCaps/>
          <w:sz w:val="16"/>
        </w:rPr>
        <w:t>a</w:t>
      </w:r>
      <w:r>
        <w:rPr>
          <w:smallCaps/>
          <w:sz w:val="16"/>
        </w:rPr>
        <w:t>le</w:t>
      </w:r>
      <w:r>
        <w:rPr>
          <w:smallCaps/>
          <w:sz w:val="16"/>
        </w:rPr>
        <w:t>st</w:t>
      </w:r>
      <w:r>
        <w:rPr>
          <w:smallCaps/>
          <w:sz w:val="16"/>
        </w:rPr>
        <w:t>i</w:t>
      </w:r>
      <w:r>
        <w:rPr>
          <w:smallCaps/>
          <w:sz w:val="16"/>
        </w:rPr>
        <w:t>n</w:t>
      </w:r>
      <w:r>
        <w:rPr>
          <w:smallCaps/>
          <w:sz w:val="16"/>
        </w:rPr>
        <w:t>i</w:t>
      </w:r>
      <w:r>
        <w:rPr>
          <w:smallCaps/>
          <w:sz w:val="16"/>
        </w:rPr>
        <w:t>a</w:t>
      </w:r>
      <w:r>
        <w:rPr>
          <w:smallCaps/>
          <w:sz w:val="16"/>
        </w:rPr>
        <w:t>n</w:t>
      </w:r>
      <w:r>
        <w:rPr>
          <w:smallCaps/>
          <w:spacing w:val="-1"/>
          <w:sz w:val="16"/>
        </w:rPr>
        <w:t> </w:t>
      </w:r>
      <w:r>
        <w:rPr>
          <w:smallCaps/>
          <w:sz w:val="16"/>
        </w:rPr>
        <w:t>P</w:t>
      </w:r>
      <w:r>
        <w:rPr>
          <w:smallCaps/>
          <w:sz w:val="16"/>
        </w:rPr>
        <w:t>e</w:t>
      </w:r>
      <w:r>
        <w:rPr>
          <w:smallCaps/>
          <w:sz w:val="16"/>
        </w:rPr>
        <w:t>o</w:t>
      </w:r>
      <w:r>
        <w:rPr>
          <w:smallCaps/>
          <w:sz w:val="16"/>
        </w:rPr>
        <w:t>p</w:t>
      </w:r>
      <w:r>
        <w:rPr>
          <w:smallCaps/>
          <w:sz w:val="16"/>
        </w:rPr>
        <w:t>le</w:t>
      </w:r>
      <w:r>
        <w:rPr>
          <w:smallCaps/>
          <w:sz w:val="16"/>
        </w:rPr>
        <w:t>,</w:t>
      </w:r>
      <w:r>
        <w:rPr>
          <w:smallCaps/>
          <w:spacing w:val="-8"/>
          <w:sz w:val="16"/>
        </w:rPr>
        <w:t> </w:t>
      </w:r>
      <w:r>
        <w:rPr>
          <w:smallCaps/>
          <w:spacing w:val="-5"/>
          <w:sz w:val="16"/>
        </w:rPr>
        <w:t>T</w:t>
      </w:r>
      <w:r>
        <w:rPr>
          <w:smallCaps/>
          <w:spacing w:val="-5"/>
          <w:sz w:val="16"/>
        </w:rPr>
        <w:t>h</w:t>
      </w:r>
      <w:r>
        <w:rPr>
          <w:smallCaps/>
          <w:spacing w:val="-5"/>
          <w:sz w:val="16"/>
        </w:rPr>
        <w:t>e</w:t>
      </w:r>
    </w:p>
    <w:p>
      <w:pPr>
        <w:spacing w:line="271" w:lineRule="auto" w:before="27"/>
        <w:ind w:left="374" w:right="370" w:firstLine="0"/>
        <w:jc w:val="both"/>
        <w:rPr>
          <w:sz w:val="16"/>
        </w:rPr>
      </w:pPr>
      <w:r>
        <w:rPr>
          <w:sz w:val="16"/>
        </w:rPr>
        <w:t>P</w:t>
      </w:r>
      <w:r>
        <w:rPr>
          <w:sz w:val="13"/>
        </w:rPr>
        <w:t>ALESTINE </w:t>
      </w:r>
      <w:r>
        <w:rPr>
          <w:sz w:val="16"/>
        </w:rPr>
        <w:t>Q</w:t>
      </w:r>
      <w:r>
        <w:rPr>
          <w:sz w:val="13"/>
        </w:rPr>
        <w:t>UESTION</w:t>
      </w:r>
      <w:r>
        <w:rPr>
          <w:sz w:val="16"/>
        </w:rPr>
        <w:t>: A B</w:t>
      </w:r>
      <w:r>
        <w:rPr>
          <w:sz w:val="13"/>
        </w:rPr>
        <w:t>RIEF </w:t>
      </w:r>
      <w:r>
        <w:rPr>
          <w:sz w:val="16"/>
        </w:rPr>
        <w:t>H</w:t>
      </w:r>
      <w:r>
        <w:rPr>
          <w:sz w:val="13"/>
        </w:rPr>
        <w:t>ISTORY </w:t>
      </w:r>
      <w:r>
        <w:rPr>
          <w:sz w:val="16"/>
        </w:rPr>
        <w:t>23-25 (1980), </w:t>
      </w:r>
      <w:hyperlink r:id="rId101">
        <w:r>
          <w:rPr>
            <w:sz w:val="16"/>
          </w:rPr>
          <w:t>https://www.un.org/unispal/document/auto-insert-206581/</w:t>
        </w:r>
      </w:hyperlink>
      <w:r>
        <w:rPr>
          <w:spacing w:val="40"/>
          <w:sz w:val="16"/>
        </w:rPr>
        <w:t> </w:t>
      </w:r>
      <w:r>
        <w:rPr>
          <w:sz w:val="16"/>
        </w:rPr>
        <w:t>[</w:t>
      </w:r>
      <w:hyperlink r:id="rId102">
        <w:r>
          <w:rPr>
            <w:sz w:val="16"/>
          </w:rPr>
          <w:t>https://perma.cc/CZ5N-8RMV</w:t>
        </w:r>
      </w:hyperlink>
      <w:r>
        <w:rPr>
          <w:sz w:val="16"/>
        </w:rPr>
        <w:t>];</w:t>
      </w:r>
      <w:r>
        <w:rPr>
          <w:spacing w:val="-10"/>
          <w:sz w:val="16"/>
        </w:rPr>
        <w:t> </w:t>
      </w:r>
      <w:r>
        <w:rPr>
          <w:sz w:val="16"/>
        </w:rPr>
        <w:t>Application</w:t>
      </w:r>
      <w:r>
        <w:rPr>
          <w:spacing w:val="-10"/>
          <w:sz w:val="16"/>
        </w:rPr>
        <w:t> </w:t>
      </w:r>
      <w:r>
        <w:rPr>
          <w:sz w:val="16"/>
        </w:rPr>
        <w:t>of</w:t>
      </w:r>
      <w:r>
        <w:rPr>
          <w:spacing w:val="-10"/>
          <w:sz w:val="16"/>
        </w:rPr>
        <w:t> </w:t>
      </w:r>
      <w:r>
        <w:rPr>
          <w:sz w:val="16"/>
        </w:rPr>
        <w:t>the</w:t>
      </w:r>
      <w:r>
        <w:rPr>
          <w:spacing w:val="-10"/>
          <w:sz w:val="16"/>
        </w:rPr>
        <w:t> </w:t>
      </w:r>
      <w:r>
        <w:rPr>
          <w:sz w:val="16"/>
        </w:rPr>
        <w:t>Convention</w:t>
      </w:r>
      <w:r>
        <w:rPr>
          <w:spacing w:val="-10"/>
          <w:sz w:val="16"/>
        </w:rPr>
        <w:t> </w:t>
      </w:r>
      <w:r>
        <w:rPr>
          <w:sz w:val="16"/>
        </w:rPr>
        <w:t>on</w:t>
      </w:r>
      <w:r>
        <w:rPr>
          <w:spacing w:val="-10"/>
          <w:sz w:val="16"/>
        </w:rPr>
        <w:t> </w:t>
      </w:r>
      <w:r>
        <w:rPr>
          <w:sz w:val="16"/>
        </w:rPr>
        <w:t>the</w:t>
      </w:r>
      <w:r>
        <w:rPr>
          <w:spacing w:val="-10"/>
          <w:sz w:val="16"/>
        </w:rPr>
        <w:t> </w:t>
      </w:r>
      <w:r>
        <w:rPr>
          <w:sz w:val="16"/>
        </w:rPr>
        <w:t>Prevention</w:t>
      </w:r>
      <w:r>
        <w:rPr>
          <w:spacing w:val="-10"/>
          <w:sz w:val="16"/>
        </w:rPr>
        <w:t> </w:t>
      </w:r>
      <w:r>
        <w:rPr>
          <w:sz w:val="16"/>
        </w:rPr>
        <w:t>and</w:t>
      </w:r>
      <w:r>
        <w:rPr>
          <w:spacing w:val="-10"/>
          <w:sz w:val="16"/>
        </w:rPr>
        <w:t> </w:t>
      </w:r>
      <w:r>
        <w:rPr>
          <w:sz w:val="16"/>
        </w:rPr>
        <w:t>Punishment</w:t>
      </w:r>
      <w:r>
        <w:rPr>
          <w:spacing w:val="-10"/>
          <w:sz w:val="16"/>
        </w:rPr>
        <w:t> </w:t>
      </w:r>
      <w:r>
        <w:rPr>
          <w:sz w:val="16"/>
        </w:rPr>
        <w:t>of</w:t>
      </w:r>
      <w:r>
        <w:rPr>
          <w:spacing w:val="-10"/>
          <w:sz w:val="16"/>
        </w:rPr>
        <w:t> </w:t>
      </w:r>
      <w:r>
        <w:rPr>
          <w:sz w:val="16"/>
        </w:rPr>
        <w:t>the</w:t>
      </w:r>
      <w:r>
        <w:rPr>
          <w:spacing w:val="-10"/>
          <w:sz w:val="16"/>
        </w:rPr>
        <w:t> </w:t>
      </w:r>
      <w:r>
        <w:rPr>
          <w:sz w:val="16"/>
        </w:rPr>
        <w:t>Crime</w:t>
      </w:r>
      <w:r>
        <w:rPr>
          <w:spacing w:val="-10"/>
          <w:sz w:val="16"/>
        </w:rPr>
        <w:t> </w:t>
      </w:r>
      <w:r>
        <w:rPr>
          <w:sz w:val="16"/>
        </w:rPr>
        <w:t>of</w:t>
      </w:r>
      <w:r>
        <w:rPr>
          <w:spacing w:val="-10"/>
          <w:sz w:val="16"/>
        </w:rPr>
        <w:t> </w:t>
      </w:r>
      <w:r>
        <w:rPr>
          <w:sz w:val="16"/>
        </w:rPr>
        <w:t>Genocide</w:t>
      </w:r>
      <w:r>
        <w:rPr>
          <w:spacing w:val="40"/>
          <w:sz w:val="16"/>
        </w:rPr>
        <w:t> </w:t>
      </w:r>
      <w:r>
        <w:rPr>
          <w:sz w:val="16"/>
        </w:rPr>
        <w:t>in</w:t>
      </w:r>
      <w:r>
        <w:rPr>
          <w:spacing w:val="-6"/>
          <w:sz w:val="16"/>
        </w:rPr>
        <w:t> </w:t>
      </w:r>
      <w:r>
        <w:rPr>
          <w:sz w:val="16"/>
        </w:rPr>
        <w:t>the</w:t>
      </w:r>
      <w:r>
        <w:rPr>
          <w:spacing w:val="-8"/>
          <w:sz w:val="16"/>
        </w:rPr>
        <w:t> </w:t>
      </w:r>
      <w:r>
        <w:rPr>
          <w:sz w:val="16"/>
        </w:rPr>
        <w:t>Gaza</w:t>
      </w:r>
      <w:r>
        <w:rPr>
          <w:spacing w:val="-6"/>
          <w:sz w:val="16"/>
        </w:rPr>
        <w:t> </w:t>
      </w:r>
      <w:r>
        <w:rPr>
          <w:sz w:val="16"/>
        </w:rPr>
        <w:t>Strip</w:t>
      </w:r>
      <w:r>
        <w:rPr>
          <w:spacing w:val="-6"/>
          <w:sz w:val="16"/>
        </w:rPr>
        <w:t> </w:t>
      </w:r>
      <w:r>
        <w:rPr>
          <w:sz w:val="16"/>
        </w:rPr>
        <w:t>(S.</w:t>
      </w:r>
      <w:r>
        <w:rPr>
          <w:spacing w:val="-5"/>
          <w:sz w:val="16"/>
        </w:rPr>
        <w:t> </w:t>
      </w:r>
      <w:r>
        <w:rPr>
          <w:sz w:val="16"/>
        </w:rPr>
        <w:t>Afr.</w:t>
      </w:r>
      <w:r>
        <w:rPr>
          <w:spacing w:val="-5"/>
          <w:sz w:val="16"/>
        </w:rPr>
        <w:t> </w:t>
      </w:r>
      <w:r>
        <w:rPr>
          <w:sz w:val="16"/>
        </w:rPr>
        <w:t>v.</w:t>
      </w:r>
      <w:r>
        <w:rPr>
          <w:spacing w:val="-7"/>
          <w:sz w:val="16"/>
        </w:rPr>
        <w:t> </w:t>
      </w:r>
      <w:r>
        <w:rPr>
          <w:sz w:val="16"/>
        </w:rPr>
        <w:t>Isr.),</w:t>
      </w:r>
      <w:r>
        <w:rPr>
          <w:spacing w:val="-5"/>
          <w:sz w:val="16"/>
        </w:rPr>
        <w:t> </w:t>
      </w:r>
      <w:r>
        <w:rPr>
          <w:sz w:val="16"/>
        </w:rPr>
        <w:t>Order,</w:t>
      </w:r>
      <w:r>
        <w:rPr>
          <w:spacing w:val="-5"/>
          <w:sz w:val="16"/>
        </w:rPr>
        <w:t> </w:t>
      </w:r>
      <w:r>
        <w:rPr>
          <w:sz w:val="16"/>
        </w:rPr>
        <w:t>2024</w:t>
      </w:r>
      <w:r>
        <w:rPr>
          <w:spacing w:val="-7"/>
          <w:sz w:val="16"/>
        </w:rPr>
        <w:t> </w:t>
      </w:r>
      <w:r>
        <w:rPr>
          <w:sz w:val="16"/>
        </w:rPr>
        <w:t>I.C.J.</w:t>
      </w:r>
      <w:r>
        <w:rPr>
          <w:spacing w:val="-5"/>
          <w:sz w:val="16"/>
        </w:rPr>
        <w:t> </w:t>
      </w:r>
      <w:r>
        <w:rPr>
          <w:sz w:val="16"/>
        </w:rPr>
        <w:t>3,</w:t>
      </w:r>
      <w:r>
        <w:rPr>
          <w:spacing w:val="-2"/>
          <w:sz w:val="16"/>
        </w:rPr>
        <w:t> </w:t>
      </w:r>
      <w:r>
        <w:rPr>
          <w:sz w:val="16"/>
        </w:rPr>
        <w:t>¶</w:t>
      </w:r>
      <w:r>
        <w:rPr>
          <w:spacing w:val="-6"/>
          <w:sz w:val="16"/>
        </w:rPr>
        <w:t> </w:t>
      </w:r>
      <w:r>
        <w:rPr>
          <w:sz w:val="16"/>
        </w:rPr>
        <w:t>45</w:t>
      </w:r>
      <w:r>
        <w:rPr>
          <w:spacing w:val="-9"/>
          <w:sz w:val="16"/>
        </w:rPr>
        <w:t> </w:t>
      </w:r>
      <w:r>
        <w:rPr>
          <w:sz w:val="16"/>
        </w:rPr>
        <w:t>(Jan.</w:t>
      </w:r>
      <w:r>
        <w:rPr>
          <w:spacing w:val="-5"/>
          <w:sz w:val="16"/>
        </w:rPr>
        <w:t> </w:t>
      </w:r>
      <w:r>
        <w:rPr>
          <w:sz w:val="16"/>
        </w:rPr>
        <w:t>26).</w:t>
      </w:r>
    </w:p>
    <w:p>
      <w:pPr>
        <w:spacing w:before="24"/>
        <w:ind w:left="734" w:right="0" w:firstLine="0"/>
        <w:jc w:val="both"/>
        <w:rPr>
          <w:sz w:val="16"/>
        </w:rPr>
      </w:pPr>
      <w:bookmarkStart w:name="_bookmark35" w:id="36"/>
      <w:bookmarkEnd w:id="36"/>
      <w:r>
        <w:rPr/>
      </w:r>
      <w:r>
        <w:rPr>
          <w:spacing w:val="-4"/>
          <w:position w:val="5"/>
          <w:sz w:val="13"/>
        </w:rPr>
        <w:t>35</w:t>
      </w:r>
      <w:r>
        <w:rPr>
          <w:spacing w:val="5"/>
          <w:position w:val="5"/>
          <w:sz w:val="13"/>
        </w:rPr>
        <w:t> </w:t>
      </w:r>
      <w:r>
        <w:rPr>
          <w:spacing w:val="-4"/>
          <w:sz w:val="16"/>
        </w:rPr>
        <w:t>Genocide</w:t>
      </w:r>
      <w:r>
        <w:rPr>
          <w:spacing w:val="-3"/>
          <w:sz w:val="16"/>
        </w:rPr>
        <w:t> </w:t>
      </w:r>
      <w:r>
        <w:rPr>
          <w:spacing w:val="-4"/>
          <w:sz w:val="16"/>
        </w:rPr>
        <w:t>Convention,</w:t>
      </w:r>
      <w:r>
        <w:rPr>
          <w:sz w:val="16"/>
        </w:rPr>
        <w:t> </w:t>
      </w:r>
      <w:r>
        <w:rPr>
          <w:i/>
          <w:spacing w:val="-4"/>
          <w:sz w:val="16"/>
        </w:rPr>
        <w:t>supra</w:t>
      </w:r>
      <w:r>
        <w:rPr>
          <w:i/>
          <w:spacing w:val="-1"/>
          <w:sz w:val="16"/>
        </w:rPr>
        <w:t> </w:t>
      </w:r>
      <w:r>
        <w:rPr>
          <w:spacing w:val="-4"/>
          <w:sz w:val="16"/>
        </w:rPr>
        <w:t>note</w:t>
      </w:r>
      <w:r>
        <w:rPr>
          <w:spacing w:val="-2"/>
          <w:sz w:val="16"/>
        </w:rPr>
        <w:t> </w:t>
      </w:r>
      <w:r>
        <w:rPr>
          <w:spacing w:val="-4"/>
          <w:sz w:val="16"/>
        </w:rPr>
        <w:t>12,</w:t>
      </w:r>
      <w:r>
        <w:rPr>
          <w:sz w:val="16"/>
        </w:rPr>
        <w:t> </w:t>
      </w:r>
      <w:r>
        <w:rPr>
          <w:spacing w:val="-4"/>
          <w:sz w:val="16"/>
        </w:rPr>
        <w:t>at</w:t>
      </w:r>
      <w:r>
        <w:rPr>
          <w:spacing w:val="-1"/>
          <w:sz w:val="16"/>
        </w:rPr>
        <w:t> </w:t>
      </w:r>
      <w:r>
        <w:rPr>
          <w:spacing w:val="-4"/>
          <w:sz w:val="16"/>
        </w:rPr>
        <w:t>art.</w:t>
      </w:r>
      <w:r>
        <w:rPr>
          <w:sz w:val="16"/>
        </w:rPr>
        <w:t> </w:t>
      </w:r>
      <w:r>
        <w:rPr>
          <w:spacing w:val="-5"/>
          <w:sz w:val="16"/>
        </w:rPr>
        <w:t>2.</w:t>
      </w:r>
    </w:p>
    <w:p>
      <w:pPr>
        <w:spacing w:line="271" w:lineRule="auto" w:before="44"/>
        <w:ind w:left="374" w:right="372" w:firstLine="360"/>
        <w:jc w:val="both"/>
        <w:rPr>
          <w:sz w:val="16"/>
        </w:rPr>
      </w:pPr>
      <w:bookmarkStart w:name="_bookmark36" w:id="37"/>
      <w:bookmarkEnd w:id="37"/>
      <w:r>
        <w:rPr/>
      </w:r>
      <w:r>
        <w:rPr>
          <w:position w:val="5"/>
          <w:sz w:val="13"/>
        </w:rPr>
        <w:t>36 </w:t>
      </w:r>
      <w:r>
        <w:rPr>
          <w:sz w:val="16"/>
        </w:rPr>
        <w:t>Press Release, Coal. for the Int’l Crim. Ct., </w:t>
      </w:r>
      <w:r>
        <w:rPr>
          <w:i/>
          <w:sz w:val="16"/>
        </w:rPr>
        <w:t>ICC Rome Statute Enters into Force for Palestine </w:t>
      </w:r>
      <w:r>
        <w:rPr>
          <w:sz w:val="16"/>
        </w:rPr>
        <w:t>(Mar. 31, 2015),</w:t>
      </w:r>
      <w:r>
        <w:rPr>
          <w:spacing w:val="40"/>
          <w:sz w:val="16"/>
        </w:rPr>
        <w:t> </w:t>
      </w:r>
      <w:hyperlink r:id="rId103">
        <w:r>
          <w:rPr>
            <w:spacing w:val="-2"/>
            <w:sz w:val="16"/>
          </w:rPr>
          <w:t>https://www.coalitionfortheicc.org/news/20150331/icc-rome-statute-enters-force-palestine</w:t>
        </w:r>
      </w:hyperlink>
      <w:r>
        <w:rPr>
          <w:spacing w:val="-2"/>
          <w:sz w:val="16"/>
        </w:rPr>
        <w:t> [</w:t>
      </w:r>
      <w:hyperlink r:id="rId104">
        <w:r>
          <w:rPr>
            <w:spacing w:val="-2"/>
            <w:sz w:val="16"/>
          </w:rPr>
          <w:t>https://perma.cc/NUB7-ULNJ</w:t>
        </w:r>
      </w:hyperlink>
      <w:r>
        <w:rPr>
          <w:spacing w:val="-2"/>
          <w:sz w:val="16"/>
        </w:rPr>
        <w:t>].</w:t>
      </w:r>
    </w:p>
    <w:p>
      <w:pPr>
        <w:spacing w:before="20"/>
        <w:ind w:left="734" w:right="0" w:firstLine="0"/>
        <w:jc w:val="both"/>
        <w:rPr>
          <w:sz w:val="16"/>
        </w:rPr>
      </w:pPr>
      <w:bookmarkStart w:name="_bookmark37" w:id="38"/>
      <w:bookmarkEnd w:id="38"/>
      <w:r>
        <w:rPr/>
      </w:r>
      <w:r>
        <w:rPr>
          <w:spacing w:val="-2"/>
          <w:w w:val="90"/>
          <w:position w:val="5"/>
          <w:sz w:val="13"/>
        </w:rPr>
        <w:t>37</w:t>
      </w:r>
      <w:r>
        <w:rPr>
          <w:spacing w:val="5"/>
          <w:position w:val="5"/>
          <w:sz w:val="13"/>
        </w:rPr>
        <w:t> </w:t>
      </w:r>
      <w:r>
        <w:rPr>
          <w:spacing w:val="-2"/>
          <w:w w:val="90"/>
          <w:sz w:val="16"/>
        </w:rPr>
        <w:t>Jordan</w:t>
      </w:r>
      <w:r>
        <w:rPr>
          <w:spacing w:val="-1"/>
          <w:sz w:val="16"/>
        </w:rPr>
        <w:t> </w:t>
      </w:r>
      <w:r>
        <w:rPr>
          <w:spacing w:val="-2"/>
          <w:w w:val="90"/>
          <w:sz w:val="16"/>
        </w:rPr>
        <w:t>J.</w:t>
      </w:r>
      <w:r>
        <w:rPr>
          <w:spacing w:val="-2"/>
          <w:sz w:val="16"/>
        </w:rPr>
        <w:t> </w:t>
      </w:r>
      <w:r>
        <w:rPr>
          <w:spacing w:val="-2"/>
          <w:w w:val="90"/>
          <w:sz w:val="16"/>
        </w:rPr>
        <w:t>Paust,</w:t>
      </w:r>
      <w:r>
        <w:rPr>
          <w:sz w:val="16"/>
        </w:rPr>
        <w:t> </w:t>
      </w:r>
      <w:r>
        <w:rPr>
          <w:i/>
          <w:spacing w:val="-2"/>
          <w:w w:val="90"/>
          <w:sz w:val="16"/>
        </w:rPr>
        <w:t>The</w:t>
      </w:r>
      <w:r>
        <w:rPr>
          <w:i/>
          <w:spacing w:val="-2"/>
          <w:sz w:val="16"/>
        </w:rPr>
        <w:t> </w:t>
      </w:r>
      <w:r>
        <w:rPr>
          <w:i/>
          <w:spacing w:val="-2"/>
          <w:w w:val="90"/>
          <w:sz w:val="16"/>
        </w:rPr>
        <w:t>Reach</w:t>
      </w:r>
      <w:r>
        <w:rPr>
          <w:i/>
          <w:spacing w:val="-3"/>
          <w:sz w:val="16"/>
        </w:rPr>
        <w:t> </w:t>
      </w:r>
      <w:r>
        <w:rPr>
          <w:i/>
          <w:spacing w:val="-2"/>
          <w:w w:val="90"/>
          <w:sz w:val="16"/>
        </w:rPr>
        <w:t>of</w:t>
      </w:r>
      <w:r>
        <w:rPr>
          <w:i/>
          <w:spacing w:val="-3"/>
          <w:sz w:val="16"/>
        </w:rPr>
        <w:t> </w:t>
      </w:r>
      <w:r>
        <w:rPr>
          <w:i/>
          <w:spacing w:val="-2"/>
          <w:w w:val="90"/>
          <w:sz w:val="16"/>
        </w:rPr>
        <w:t>ICC</w:t>
      </w:r>
      <w:r>
        <w:rPr>
          <w:i/>
          <w:spacing w:val="-3"/>
          <w:sz w:val="16"/>
        </w:rPr>
        <w:t> </w:t>
      </w:r>
      <w:r>
        <w:rPr>
          <w:i/>
          <w:spacing w:val="-2"/>
          <w:w w:val="90"/>
          <w:sz w:val="16"/>
        </w:rPr>
        <w:t>Jurisdiction</w:t>
      </w:r>
      <w:r>
        <w:rPr>
          <w:i/>
          <w:sz w:val="16"/>
        </w:rPr>
        <w:t> </w:t>
      </w:r>
      <w:r>
        <w:rPr>
          <w:i/>
          <w:spacing w:val="-2"/>
          <w:w w:val="90"/>
          <w:sz w:val="16"/>
        </w:rPr>
        <w:t>Over</w:t>
      </w:r>
      <w:r>
        <w:rPr>
          <w:i/>
          <w:spacing w:val="-2"/>
          <w:sz w:val="16"/>
        </w:rPr>
        <w:t> </w:t>
      </w:r>
      <w:r>
        <w:rPr>
          <w:i/>
          <w:spacing w:val="-2"/>
          <w:w w:val="90"/>
          <w:sz w:val="16"/>
        </w:rPr>
        <w:t>Non-Signatory</w:t>
      </w:r>
      <w:r>
        <w:rPr>
          <w:i/>
          <w:spacing w:val="-2"/>
          <w:sz w:val="16"/>
        </w:rPr>
        <w:t> </w:t>
      </w:r>
      <w:r>
        <w:rPr>
          <w:i/>
          <w:spacing w:val="-2"/>
          <w:w w:val="90"/>
          <w:sz w:val="16"/>
        </w:rPr>
        <w:t>Nationals</w:t>
      </w:r>
      <w:r>
        <w:rPr>
          <w:spacing w:val="-2"/>
          <w:w w:val="90"/>
          <w:sz w:val="16"/>
        </w:rPr>
        <w:t>,</w:t>
      </w:r>
      <w:r>
        <w:rPr>
          <w:spacing w:val="-2"/>
          <w:sz w:val="16"/>
        </w:rPr>
        <w:t> </w:t>
      </w:r>
      <w:r>
        <w:rPr>
          <w:spacing w:val="-2"/>
          <w:w w:val="90"/>
          <w:sz w:val="16"/>
        </w:rPr>
        <w:t>33</w:t>
      </w:r>
      <w:r>
        <w:rPr>
          <w:spacing w:val="-2"/>
          <w:sz w:val="16"/>
        </w:rPr>
        <w:t> </w:t>
      </w:r>
      <w:r>
        <w:rPr>
          <w:spacing w:val="-2"/>
          <w:w w:val="90"/>
          <w:sz w:val="16"/>
        </w:rPr>
        <w:t>V</w:t>
      </w:r>
      <w:r>
        <w:rPr>
          <w:spacing w:val="-2"/>
          <w:w w:val="90"/>
          <w:sz w:val="13"/>
        </w:rPr>
        <w:t>AND</w:t>
      </w:r>
      <w:r>
        <w:rPr>
          <w:spacing w:val="-2"/>
          <w:w w:val="90"/>
          <w:sz w:val="16"/>
        </w:rPr>
        <w:t>.</w:t>
      </w:r>
      <w:r>
        <w:rPr>
          <w:spacing w:val="-4"/>
          <w:w w:val="90"/>
          <w:sz w:val="16"/>
        </w:rPr>
        <w:t> </w:t>
      </w:r>
      <w:r>
        <w:rPr>
          <w:spacing w:val="-2"/>
          <w:w w:val="90"/>
          <w:sz w:val="16"/>
        </w:rPr>
        <w:t>L.</w:t>
      </w:r>
      <w:r>
        <w:rPr>
          <w:spacing w:val="-3"/>
          <w:w w:val="90"/>
          <w:sz w:val="16"/>
        </w:rPr>
        <w:t> </w:t>
      </w:r>
      <w:r>
        <w:rPr>
          <w:spacing w:val="-2"/>
          <w:w w:val="90"/>
          <w:sz w:val="16"/>
        </w:rPr>
        <w:t>R</w:t>
      </w:r>
      <w:r>
        <w:rPr>
          <w:spacing w:val="-2"/>
          <w:w w:val="90"/>
          <w:sz w:val="13"/>
        </w:rPr>
        <w:t>EV</w:t>
      </w:r>
      <w:r>
        <w:rPr>
          <w:spacing w:val="-2"/>
          <w:w w:val="90"/>
          <w:sz w:val="16"/>
        </w:rPr>
        <w:t>.</w:t>
      </w:r>
      <w:r>
        <w:rPr>
          <w:sz w:val="16"/>
        </w:rPr>
        <w:t> </w:t>
      </w:r>
      <w:r>
        <w:rPr>
          <w:spacing w:val="-2"/>
          <w:w w:val="90"/>
          <w:sz w:val="16"/>
        </w:rPr>
        <w:t>1</w:t>
      </w:r>
      <w:r>
        <w:rPr>
          <w:spacing w:val="-4"/>
          <w:sz w:val="16"/>
        </w:rPr>
        <w:t> </w:t>
      </w:r>
      <w:r>
        <w:rPr>
          <w:spacing w:val="-2"/>
          <w:w w:val="90"/>
          <w:sz w:val="16"/>
        </w:rPr>
        <w:t>(2021)</w:t>
      </w:r>
    </w:p>
    <w:p>
      <w:pPr>
        <w:spacing w:line="273" w:lineRule="auto" w:before="47"/>
        <w:ind w:left="374" w:right="368" w:firstLine="360"/>
        <w:jc w:val="both"/>
        <w:rPr>
          <w:sz w:val="16"/>
        </w:rPr>
      </w:pPr>
      <w:bookmarkStart w:name="_bookmark38" w:id="39"/>
      <w:bookmarkEnd w:id="39"/>
      <w:r>
        <w:rPr/>
      </w:r>
      <w:r>
        <w:rPr>
          <w:position w:val="5"/>
          <w:sz w:val="13"/>
        </w:rPr>
        <w:t>38 </w:t>
      </w:r>
      <w:r>
        <w:rPr>
          <w:sz w:val="16"/>
        </w:rPr>
        <w:t>Press Release, Int’l</w:t>
      </w:r>
      <w:r>
        <w:rPr>
          <w:spacing w:val="-1"/>
          <w:sz w:val="16"/>
        </w:rPr>
        <w:t> </w:t>
      </w:r>
      <w:r>
        <w:rPr>
          <w:sz w:val="16"/>
        </w:rPr>
        <w:t>Crim. Ct., ICC Pre-Trial Chamber</w:t>
      </w:r>
      <w:r>
        <w:rPr>
          <w:spacing w:val="-2"/>
          <w:sz w:val="16"/>
        </w:rPr>
        <w:t> </w:t>
      </w:r>
      <w:r>
        <w:rPr>
          <w:sz w:val="16"/>
        </w:rPr>
        <w:t>I Issues Its Decision on the</w:t>
      </w:r>
      <w:r>
        <w:rPr>
          <w:spacing w:val="-1"/>
          <w:sz w:val="16"/>
        </w:rPr>
        <w:t> </w:t>
      </w:r>
      <w:r>
        <w:rPr>
          <w:sz w:val="16"/>
        </w:rPr>
        <w:t>Prosecutor’s</w:t>
      </w:r>
      <w:r>
        <w:rPr>
          <w:spacing w:val="-2"/>
          <w:sz w:val="16"/>
        </w:rPr>
        <w:t> </w:t>
      </w:r>
      <w:r>
        <w:rPr>
          <w:sz w:val="16"/>
        </w:rPr>
        <w:t>Request Related to</w:t>
      </w:r>
      <w:r>
        <w:rPr>
          <w:spacing w:val="40"/>
          <w:sz w:val="16"/>
        </w:rPr>
        <w:t> </w:t>
      </w:r>
      <w:r>
        <w:rPr>
          <w:spacing w:val="-2"/>
          <w:sz w:val="16"/>
        </w:rPr>
        <w:t>Territorial Jurisdiction over Palestine (Feb. 5, 2021), </w:t>
      </w:r>
      <w:hyperlink r:id="rId105">
        <w:r>
          <w:rPr>
            <w:spacing w:val="-2"/>
            <w:sz w:val="16"/>
          </w:rPr>
          <w:t>https://www.icc-cpi.int/news/icc-pre-trial-chamber-i-issues-its-decision-</w:t>
        </w:r>
      </w:hyperlink>
      <w:r>
        <w:rPr>
          <w:sz w:val="16"/>
        </w:rPr>
        <w:t>prosecutors-request-related-territorial</w:t>
      </w:r>
      <w:r>
        <w:rPr>
          <w:spacing w:val="-3"/>
          <w:sz w:val="16"/>
        </w:rPr>
        <w:t> </w:t>
      </w:r>
      <w:r>
        <w:rPr>
          <w:sz w:val="16"/>
        </w:rPr>
        <w:t>[</w:t>
      </w:r>
      <w:hyperlink r:id="rId106">
        <w:r>
          <w:rPr>
            <w:sz w:val="16"/>
          </w:rPr>
          <w:t>https://perma.cc/S3GE-W4T6</w:t>
        </w:r>
      </w:hyperlink>
      <w:r>
        <w:rPr>
          <w:sz w:val="16"/>
        </w:rPr>
        <w:t>].</w:t>
      </w:r>
    </w:p>
    <w:p>
      <w:pPr>
        <w:spacing w:line="273" w:lineRule="auto" w:before="18"/>
        <w:ind w:left="374" w:right="369" w:firstLine="360"/>
        <w:jc w:val="both"/>
        <w:rPr>
          <w:sz w:val="16"/>
        </w:rPr>
      </w:pPr>
      <w:bookmarkStart w:name="_bookmark39" w:id="40"/>
      <w:bookmarkEnd w:id="40"/>
      <w:r>
        <w:rPr/>
      </w:r>
      <w:r>
        <w:rPr>
          <w:position w:val="5"/>
          <w:sz w:val="13"/>
        </w:rPr>
        <w:t>39</w:t>
      </w:r>
      <w:r>
        <w:rPr>
          <w:spacing w:val="-9"/>
          <w:position w:val="5"/>
          <w:sz w:val="13"/>
        </w:rPr>
        <w:t> </w:t>
      </w:r>
      <w:r>
        <w:rPr>
          <w:sz w:val="16"/>
        </w:rPr>
        <w:t>Press</w:t>
      </w:r>
      <w:r>
        <w:rPr>
          <w:spacing w:val="-10"/>
          <w:sz w:val="16"/>
        </w:rPr>
        <w:t> </w:t>
      </w:r>
      <w:r>
        <w:rPr>
          <w:sz w:val="16"/>
        </w:rPr>
        <w:t>Release,</w:t>
      </w:r>
      <w:r>
        <w:rPr>
          <w:spacing w:val="-10"/>
          <w:sz w:val="16"/>
        </w:rPr>
        <w:t> </w:t>
      </w:r>
      <w:r>
        <w:rPr>
          <w:sz w:val="16"/>
        </w:rPr>
        <w:t>Int’l</w:t>
      </w:r>
      <w:r>
        <w:rPr>
          <w:spacing w:val="-10"/>
          <w:sz w:val="16"/>
        </w:rPr>
        <w:t> </w:t>
      </w:r>
      <w:r>
        <w:rPr>
          <w:sz w:val="16"/>
        </w:rPr>
        <w:t>Crim.</w:t>
      </w:r>
      <w:r>
        <w:rPr>
          <w:spacing w:val="-10"/>
          <w:sz w:val="16"/>
        </w:rPr>
        <w:t> </w:t>
      </w:r>
      <w:r>
        <w:rPr>
          <w:sz w:val="16"/>
        </w:rPr>
        <w:t>Ct.,</w:t>
      </w:r>
      <w:r>
        <w:rPr>
          <w:spacing w:val="-10"/>
          <w:sz w:val="16"/>
        </w:rPr>
        <w:t> </w:t>
      </w:r>
      <w:r>
        <w:rPr>
          <w:sz w:val="16"/>
        </w:rPr>
        <w:t>Situation</w:t>
      </w:r>
      <w:r>
        <w:rPr>
          <w:spacing w:val="-10"/>
          <w:sz w:val="16"/>
        </w:rPr>
        <w:t> </w:t>
      </w:r>
      <w:r>
        <w:rPr>
          <w:sz w:val="16"/>
        </w:rPr>
        <w:t>in</w:t>
      </w:r>
      <w:r>
        <w:rPr>
          <w:spacing w:val="-10"/>
          <w:sz w:val="16"/>
        </w:rPr>
        <w:t> </w:t>
      </w:r>
      <w:r>
        <w:rPr>
          <w:sz w:val="16"/>
        </w:rPr>
        <w:t>the</w:t>
      </w:r>
      <w:r>
        <w:rPr>
          <w:spacing w:val="-10"/>
          <w:sz w:val="16"/>
        </w:rPr>
        <w:t> </w:t>
      </w:r>
      <w:r>
        <w:rPr>
          <w:sz w:val="16"/>
        </w:rPr>
        <w:t>State</w:t>
      </w:r>
      <w:r>
        <w:rPr>
          <w:spacing w:val="-10"/>
          <w:sz w:val="16"/>
        </w:rPr>
        <w:t> </w:t>
      </w:r>
      <w:r>
        <w:rPr>
          <w:sz w:val="16"/>
        </w:rPr>
        <w:t>of</w:t>
      </w:r>
      <w:r>
        <w:rPr>
          <w:spacing w:val="-10"/>
          <w:sz w:val="16"/>
        </w:rPr>
        <w:t> </w:t>
      </w:r>
      <w:r>
        <w:rPr>
          <w:sz w:val="16"/>
        </w:rPr>
        <w:t>Palestine:</w:t>
      </w:r>
      <w:r>
        <w:rPr>
          <w:spacing w:val="-10"/>
          <w:sz w:val="16"/>
        </w:rPr>
        <w:t> </w:t>
      </w:r>
      <w:r>
        <w:rPr>
          <w:sz w:val="16"/>
        </w:rPr>
        <w:t>ICC</w:t>
      </w:r>
      <w:r>
        <w:rPr>
          <w:spacing w:val="-10"/>
          <w:sz w:val="16"/>
        </w:rPr>
        <w:t> </w:t>
      </w:r>
      <w:r>
        <w:rPr>
          <w:sz w:val="16"/>
        </w:rPr>
        <w:t>Pre-Trial</w:t>
      </w:r>
      <w:r>
        <w:rPr>
          <w:spacing w:val="-10"/>
          <w:sz w:val="16"/>
        </w:rPr>
        <w:t> </w:t>
      </w:r>
      <w:r>
        <w:rPr>
          <w:sz w:val="16"/>
        </w:rPr>
        <w:t>Chamber</w:t>
      </w:r>
      <w:r>
        <w:rPr>
          <w:spacing w:val="-10"/>
          <w:sz w:val="16"/>
        </w:rPr>
        <w:t> </w:t>
      </w:r>
      <w:r>
        <w:rPr>
          <w:sz w:val="16"/>
        </w:rPr>
        <w:t>I</w:t>
      </w:r>
      <w:r>
        <w:rPr>
          <w:spacing w:val="-10"/>
          <w:sz w:val="16"/>
        </w:rPr>
        <w:t> </w:t>
      </w:r>
      <w:r>
        <w:rPr>
          <w:sz w:val="16"/>
        </w:rPr>
        <w:t>Rejects</w:t>
      </w:r>
      <w:r>
        <w:rPr>
          <w:spacing w:val="-10"/>
          <w:sz w:val="16"/>
        </w:rPr>
        <w:t> </w:t>
      </w:r>
      <w:r>
        <w:rPr>
          <w:sz w:val="16"/>
        </w:rPr>
        <w:t>the</w:t>
      </w:r>
      <w:r>
        <w:rPr>
          <w:spacing w:val="-10"/>
          <w:sz w:val="16"/>
        </w:rPr>
        <w:t> </w:t>
      </w:r>
      <w:r>
        <w:rPr>
          <w:sz w:val="16"/>
        </w:rPr>
        <w:t>State</w:t>
      </w:r>
      <w:r>
        <w:rPr>
          <w:spacing w:val="-10"/>
          <w:sz w:val="16"/>
        </w:rPr>
        <w:t> </w:t>
      </w:r>
      <w:r>
        <w:rPr>
          <w:sz w:val="16"/>
        </w:rPr>
        <w:t>of</w:t>
      </w:r>
      <w:r>
        <w:rPr>
          <w:spacing w:val="-10"/>
          <w:sz w:val="16"/>
        </w:rPr>
        <w:t> </w:t>
      </w:r>
      <w:r>
        <w:rPr>
          <w:sz w:val="16"/>
        </w:rPr>
        <w:t>Israel’s</w:t>
      </w:r>
      <w:r>
        <w:rPr>
          <w:spacing w:val="40"/>
          <w:sz w:val="16"/>
        </w:rPr>
        <w:t> </w:t>
      </w:r>
      <w:r>
        <w:rPr>
          <w:sz w:val="16"/>
        </w:rPr>
        <w:t>Challenges to Jurisdiction and Issues Warrants of Arrest for Benjamin Netanyahu and Yoav Gallant (Nov. 21, 2024),</w:t>
      </w:r>
      <w:r>
        <w:rPr>
          <w:spacing w:val="40"/>
          <w:sz w:val="16"/>
        </w:rPr>
        <w:t> </w:t>
      </w:r>
      <w:hyperlink r:id="rId107">
        <w:r>
          <w:rPr>
            <w:spacing w:val="-2"/>
            <w:sz w:val="16"/>
          </w:rPr>
          <w:t>https://www.icc-cpi.int/news/situation-state-palestine-icc-pre-trial-chamber-i-rejects-state-israels-challenges</w:t>
        </w:r>
      </w:hyperlink>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83"/>
        <w:jc w:val="both"/>
      </w:pPr>
      <w:r>
        <w:rPr>
          <w:spacing w:val="-2"/>
        </w:rPr>
        <w:t>humanity</w:t>
      </w:r>
      <w:r>
        <w:rPr>
          <w:spacing w:val="-7"/>
        </w:rPr>
        <w:t> </w:t>
      </w:r>
      <w:r>
        <w:rPr>
          <w:spacing w:val="-2"/>
        </w:rPr>
        <w:t>and</w:t>
      </w:r>
      <w:r>
        <w:rPr>
          <w:spacing w:val="-7"/>
        </w:rPr>
        <w:t> </w:t>
      </w:r>
      <w:r>
        <w:rPr>
          <w:spacing w:val="-2"/>
        </w:rPr>
        <w:t>war</w:t>
      </w:r>
      <w:r>
        <w:rPr>
          <w:spacing w:val="-7"/>
        </w:rPr>
        <w:t> </w:t>
      </w:r>
      <w:r>
        <w:rPr>
          <w:spacing w:val="-2"/>
        </w:rPr>
        <w:t>crimes</w:t>
      </w:r>
      <w:r>
        <w:rPr>
          <w:spacing w:val="-8"/>
        </w:rPr>
        <w:t> </w:t>
      </w:r>
      <w:r>
        <w:rPr>
          <w:spacing w:val="-2"/>
        </w:rPr>
        <w:t>rather</w:t>
      </w:r>
      <w:r>
        <w:rPr>
          <w:spacing w:val="-7"/>
        </w:rPr>
        <w:t> </w:t>
      </w:r>
      <w:r>
        <w:rPr>
          <w:spacing w:val="-2"/>
        </w:rPr>
        <w:t>than</w:t>
      </w:r>
      <w:r>
        <w:rPr>
          <w:spacing w:val="-8"/>
        </w:rPr>
        <w:t> </w:t>
      </w:r>
      <w:r>
        <w:rPr>
          <w:spacing w:val="-2"/>
        </w:rPr>
        <w:t>genocide,</w:t>
      </w:r>
      <w:r>
        <w:rPr>
          <w:spacing w:val="-8"/>
        </w:rPr>
        <w:t> </w:t>
      </w:r>
      <w:r>
        <w:rPr>
          <w:spacing w:val="-2"/>
        </w:rPr>
        <w:t>this</w:t>
      </w:r>
      <w:r>
        <w:rPr>
          <w:spacing w:val="-8"/>
        </w:rPr>
        <w:t> </w:t>
      </w:r>
      <w:r>
        <w:rPr>
          <w:spacing w:val="-2"/>
        </w:rPr>
        <w:t>does</w:t>
      </w:r>
      <w:r>
        <w:rPr>
          <w:spacing w:val="-8"/>
        </w:rPr>
        <w:t> </w:t>
      </w:r>
      <w:r>
        <w:rPr>
          <w:spacing w:val="-2"/>
        </w:rPr>
        <w:t>not</w:t>
      </w:r>
      <w:r>
        <w:rPr>
          <w:spacing w:val="-8"/>
        </w:rPr>
        <w:t> </w:t>
      </w:r>
      <w:r>
        <w:rPr>
          <w:spacing w:val="-2"/>
        </w:rPr>
        <w:t>diminish</w:t>
      </w:r>
      <w:r>
        <w:rPr>
          <w:spacing w:val="-8"/>
        </w:rPr>
        <w:t> </w:t>
      </w:r>
      <w:r>
        <w:rPr>
          <w:spacing w:val="-2"/>
        </w:rPr>
        <w:t>the</w:t>
      </w:r>
      <w:r>
        <w:rPr>
          <w:spacing w:val="-7"/>
        </w:rPr>
        <w:t> </w:t>
      </w:r>
      <w:r>
        <w:rPr>
          <w:spacing w:val="-2"/>
        </w:rPr>
        <w:t>jurisdictional</w:t>
      </w:r>
      <w:r>
        <w:rPr>
          <w:spacing w:val="-8"/>
        </w:rPr>
        <w:t> </w:t>
      </w:r>
      <w:r>
        <w:rPr>
          <w:spacing w:val="-2"/>
        </w:rPr>
        <w:t>framework;</w:t>
      </w:r>
      <w:r>
        <w:rPr>
          <w:spacing w:val="-8"/>
        </w:rPr>
        <w:t> </w:t>
      </w:r>
      <w:r>
        <w:rPr>
          <w:spacing w:val="-2"/>
        </w:rPr>
        <w:t>it </w:t>
      </w:r>
      <w:r>
        <w:rPr/>
        <w:t>reflects</w:t>
      </w:r>
      <w:r>
        <w:rPr>
          <w:spacing w:val="-13"/>
        </w:rPr>
        <w:t> </w:t>
      </w:r>
      <w:r>
        <w:rPr/>
        <w:t>a</w:t>
      </w:r>
      <w:r>
        <w:rPr>
          <w:spacing w:val="-12"/>
        </w:rPr>
        <w:t> </w:t>
      </w:r>
      <w:r>
        <w:rPr/>
        <w:t>charging</w:t>
      </w:r>
      <w:r>
        <w:rPr>
          <w:spacing w:val="-13"/>
        </w:rPr>
        <w:t> </w:t>
      </w:r>
      <w:r>
        <w:rPr/>
        <w:t>decision,</w:t>
      </w:r>
      <w:r>
        <w:rPr>
          <w:spacing w:val="-12"/>
        </w:rPr>
        <w:t> </w:t>
      </w:r>
      <w:r>
        <w:rPr/>
        <w:t>not</w:t>
      </w:r>
      <w:r>
        <w:rPr>
          <w:spacing w:val="-13"/>
        </w:rPr>
        <w:t> </w:t>
      </w:r>
      <w:r>
        <w:rPr/>
        <w:t>a</w:t>
      </w:r>
      <w:r>
        <w:rPr>
          <w:spacing w:val="-12"/>
        </w:rPr>
        <w:t> </w:t>
      </w:r>
      <w:r>
        <w:rPr/>
        <w:t>jurisdictional</w:t>
      </w:r>
      <w:r>
        <w:rPr>
          <w:spacing w:val="-13"/>
        </w:rPr>
        <w:t> </w:t>
      </w:r>
      <w:r>
        <w:rPr/>
        <w:t>limitation.</w:t>
      </w:r>
    </w:p>
    <w:p>
      <w:pPr>
        <w:pStyle w:val="BodyText"/>
        <w:spacing w:before="17"/>
        <w:ind w:left="374" w:right="371" w:firstLine="720"/>
        <w:jc w:val="both"/>
        <w:rPr>
          <w:position w:val="5"/>
          <w:sz w:val="13"/>
        </w:rPr>
      </w:pPr>
      <w:r>
        <w:rPr>
          <w:spacing w:val="-2"/>
        </w:rPr>
        <w:t>The</w:t>
      </w:r>
      <w:r>
        <w:rPr>
          <w:spacing w:val="-6"/>
        </w:rPr>
        <w:t> </w:t>
      </w:r>
      <w:r>
        <w:rPr>
          <w:spacing w:val="-2"/>
        </w:rPr>
        <w:t>International</w:t>
      </w:r>
      <w:r>
        <w:rPr>
          <w:spacing w:val="-4"/>
        </w:rPr>
        <w:t> </w:t>
      </w:r>
      <w:r>
        <w:rPr>
          <w:spacing w:val="-2"/>
        </w:rPr>
        <w:t>Court</w:t>
      </w:r>
      <w:r>
        <w:rPr>
          <w:spacing w:val="-5"/>
        </w:rPr>
        <w:t> </w:t>
      </w:r>
      <w:r>
        <w:rPr>
          <w:spacing w:val="-2"/>
        </w:rPr>
        <w:t>of</w:t>
      </w:r>
      <w:r>
        <w:rPr>
          <w:spacing w:val="-6"/>
        </w:rPr>
        <w:t> </w:t>
      </w:r>
      <w:r>
        <w:rPr>
          <w:spacing w:val="-2"/>
        </w:rPr>
        <w:t>Justice</w:t>
      </w:r>
      <w:r>
        <w:rPr>
          <w:spacing w:val="-6"/>
        </w:rPr>
        <w:t> </w:t>
      </w:r>
      <w:r>
        <w:rPr>
          <w:spacing w:val="-2"/>
        </w:rPr>
        <w:t>(ICJ)</w:t>
      </w:r>
      <w:r>
        <w:rPr>
          <w:spacing w:val="-7"/>
        </w:rPr>
        <w:t> </w:t>
      </w:r>
      <w:r>
        <w:rPr>
          <w:spacing w:val="-2"/>
        </w:rPr>
        <w:t>operates</w:t>
      </w:r>
      <w:r>
        <w:rPr>
          <w:spacing w:val="-7"/>
        </w:rPr>
        <w:t> </w:t>
      </w:r>
      <w:r>
        <w:rPr>
          <w:spacing w:val="-2"/>
        </w:rPr>
        <w:t>on</w:t>
      </w:r>
      <w:r>
        <w:rPr>
          <w:spacing w:val="-7"/>
        </w:rPr>
        <w:t> </w:t>
      </w:r>
      <w:r>
        <w:rPr>
          <w:spacing w:val="-2"/>
        </w:rPr>
        <w:t>an</w:t>
      </w:r>
      <w:r>
        <w:rPr>
          <w:spacing w:val="-7"/>
        </w:rPr>
        <w:t> </w:t>
      </w:r>
      <w:r>
        <w:rPr>
          <w:spacing w:val="-2"/>
        </w:rPr>
        <w:t>entirely</w:t>
      </w:r>
      <w:r>
        <w:rPr>
          <w:spacing w:val="-6"/>
        </w:rPr>
        <w:t> </w:t>
      </w:r>
      <w:r>
        <w:rPr>
          <w:spacing w:val="-2"/>
        </w:rPr>
        <w:t>different</w:t>
      </w:r>
      <w:r>
        <w:rPr>
          <w:spacing w:val="-7"/>
        </w:rPr>
        <w:t> </w:t>
      </w:r>
      <w:r>
        <w:rPr>
          <w:spacing w:val="-2"/>
        </w:rPr>
        <w:t>jurisdictional</w:t>
      </w:r>
      <w:r>
        <w:rPr>
          <w:spacing w:val="-4"/>
        </w:rPr>
        <w:t> </w:t>
      </w:r>
      <w:r>
        <w:rPr>
          <w:spacing w:val="-2"/>
        </w:rPr>
        <w:t>basis. </w:t>
      </w:r>
      <w:r>
        <w:rPr/>
        <w:t>Where the ICC reaches individuals, for example those committing Article 6(c)’s prohibition on </w:t>
      </w:r>
      <w:r>
        <w:rPr>
          <w:spacing w:val="-4"/>
        </w:rPr>
        <w:t>“[d]eliberately</w:t>
      </w:r>
      <w:r>
        <w:rPr>
          <w:spacing w:val="-8"/>
        </w:rPr>
        <w:t> </w:t>
      </w:r>
      <w:r>
        <w:rPr>
          <w:spacing w:val="-4"/>
        </w:rPr>
        <w:t>inflicting . . . conditions of life calculated to bring about . . . physical destruction”</w:t>
      </w:r>
      <w:r>
        <w:rPr>
          <w:spacing w:val="-9"/>
        </w:rPr>
        <w:t> </w:t>
      </w:r>
      <w:hyperlink w:history="true" w:anchor="_bookmark40">
        <w:r>
          <w:rPr>
            <w:spacing w:val="-4"/>
            <w:position w:val="5"/>
            <w:sz w:val="13"/>
          </w:rPr>
          <w:t>40</w:t>
        </w:r>
        <w:r>
          <w:rPr>
            <w:spacing w:val="-4"/>
          </w:rPr>
          <w:t>,</w:t>
        </w:r>
      </w:hyperlink>
      <w:r>
        <w:rPr>
          <w:spacing w:val="-4"/>
        </w:rPr>
        <w:t> the ICJ</w:t>
      </w:r>
      <w:r>
        <w:rPr>
          <w:spacing w:val="-7"/>
        </w:rPr>
        <w:t> </w:t>
      </w:r>
      <w:r>
        <w:rPr>
          <w:spacing w:val="-4"/>
        </w:rPr>
        <w:t>reaches</w:t>
      </w:r>
      <w:r>
        <w:rPr>
          <w:spacing w:val="-8"/>
        </w:rPr>
        <w:t> </w:t>
      </w:r>
      <w:r>
        <w:rPr>
          <w:spacing w:val="-4"/>
        </w:rPr>
        <w:t>states.</w:t>
      </w:r>
      <w:r>
        <w:rPr>
          <w:spacing w:val="-8"/>
        </w:rPr>
        <w:t> </w:t>
      </w:r>
      <w:r>
        <w:rPr>
          <w:spacing w:val="-4"/>
        </w:rPr>
        <w:t>Its</w:t>
      </w:r>
      <w:r>
        <w:rPr>
          <w:spacing w:val="-8"/>
        </w:rPr>
        <w:t> </w:t>
      </w:r>
      <w:r>
        <w:rPr>
          <w:spacing w:val="-4"/>
        </w:rPr>
        <w:t>jurisdiction</w:t>
      </w:r>
      <w:r>
        <w:rPr>
          <w:spacing w:val="-8"/>
        </w:rPr>
        <w:t> </w:t>
      </w:r>
      <w:r>
        <w:rPr>
          <w:spacing w:val="-4"/>
        </w:rPr>
        <w:t>is</w:t>
      </w:r>
      <w:r>
        <w:rPr>
          <w:spacing w:val="-8"/>
        </w:rPr>
        <w:t> </w:t>
      </w:r>
      <w:r>
        <w:rPr>
          <w:spacing w:val="-4"/>
        </w:rPr>
        <w:t>consent-based, but</w:t>
      </w:r>
      <w:r>
        <w:rPr>
          <w:spacing w:val="-8"/>
        </w:rPr>
        <w:t> </w:t>
      </w:r>
      <w:r>
        <w:rPr>
          <w:spacing w:val="-4"/>
        </w:rPr>
        <w:t>the</w:t>
      </w:r>
      <w:r>
        <w:rPr>
          <w:spacing w:val="-5"/>
        </w:rPr>
        <w:t> </w:t>
      </w:r>
      <w:r>
        <w:rPr>
          <w:spacing w:val="-4"/>
        </w:rPr>
        <w:t>Genocide</w:t>
      </w:r>
      <w:r>
        <w:rPr>
          <w:spacing w:val="-5"/>
        </w:rPr>
        <w:t> </w:t>
      </w:r>
      <w:r>
        <w:rPr>
          <w:spacing w:val="-4"/>
        </w:rPr>
        <w:t>Convention’s</w:t>
      </w:r>
      <w:r>
        <w:rPr>
          <w:spacing w:val="-8"/>
        </w:rPr>
        <w:t> </w:t>
      </w:r>
      <w:r>
        <w:rPr>
          <w:spacing w:val="-4"/>
        </w:rPr>
        <w:t>Article</w:t>
      </w:r>
      <w:r>
        <w:rPr>
          <w:spacing w:val="-5"/>
        </w:rPr>
        <w:t> </w:t>
      </w:r>
      <w:r>
        <w:rPr>
          <w:spacing w:val="-4"/>
        </w:rPr>
        <w:t>IX</w:t>
      </w:r>
      <w:r>
        <w:rPr>
          <w:spacing w:val="-7"/>
        </w:rPr>
        <w:t> </w:t>
      </w:r>
      <w:r>
        <w:rPr>
          <w:spacing w:val="-4"/>
        </w:rPr>
        <w:t>functions </w:t>
      </w:r>
      <w:r>
        <w:rPr>
          <w:spacing w:val="-2"/>
        </w:rPr>
        <w:t>as</w:t>
      </w:r>
      <w:r>
        <w:rPr>
          <w:spacing w:val="-9"/>
        </w:rPr>
        <w:t> </w:t>
      </w:r>
      <w:r>
        <w:rPr>
          <w:spacing w:val="-2"/>
        </w:rPr>
        <w:t>a</w:t>
      </w:r>
      <w:r>
        <w:rPr>
          <w:spacing w:val="-8"/>
        </w:rPr>
        <w:t> </w:t>
      </w:r>
      <w:r>
        <w:rPr>
          <w:spacing w:val="-2"/>
        </w:rPr>
        <w:t>standing</w:t>
      </w:r>
      <w:r>
        <w:rPr>
          <w:spacing w:val="-9"/>
        </w:rPr>
        <w:t> </w:t>
      </w:r>
      <w:r>
        <w:rPr>
          <w:spacing w:val="-2"/>
        </w:rPr>
        <w:t>form</w:t>
      </w:r>
      <w:r>
        <w:rPr>
          <w:spacing w:val="-8"/>
        </w:rPr>
        <w:t> </w:t>
      </w:r>
      <w:r>
        <w:rPr>
          <w:spacing w:val="-2"/>
        </w:rPr>
        <w:t>of</w:t>
      </w:r>
      <w:r>
        <w:rPr>
          <w:spacing w:val="-8"/>
        </w:rPr>
        <w:t> </w:t>
      </w:r>
      <w:r>
        <w:rPr>
          <w:spacing w:val="-2"/>
        </w:rPr>
        <w:t>consent,</w:t>
      </w:r>
      <w:r>
        <w:rPr>
          <w:spacing w:val="-9"/>
        </w:rPr>
        <w:t> </w:t>
      </w:r>
      <w:r>
        <w:rPr>
          <w:spacing w:val="-2"/>
        </w:rPr>
        <w:t>embedded</w:t>
      </w:r>
      <w:r>
        <w:rPr>
          <w:spacing w:val="-9"/>
        </w:rPr>
        <w:t> </w:t>
      </w:r>
      <w:r>
        <w:rPr>
          <w:spacing w:val="-2"/>
        </w:rPr>
        <w:t>in</w:t>
      </w:r>
      <w:r>
        <w:rPr>
          <w:spacing w:val="-9"/>
        </w:rPr>
        <w:t> </w:t>
      </w:r>
      <w:r>
        <w:rPr>
          <w:spacing w:val="-2"/>
        </w:rPr>
        <w:t>the</w:t>
      </w:r>
      <w:r>
        <w:rPr>
          <w:spacing w:val="-7"/>
        </w:rPr>
        <w:t> </w:t>
      </w:r>
      <w:r>
        <w:rPr>
          <w:spacing w:val="-2"/>
        </w:rPr>
        <w:t>treaty</w:t>
      </w:r>
      <w:r>
        <w:rPr>
          <w:spacing w:val="-8"/>
        </w:rPr>
        <w:t> </w:t>
      </w:r>
      <w:r>
        <w:rPr>
          <w:spacing w:val="-2"/>
        </w:rPr>
        <w:t>itself.</w:t>
      </w:r>
      <w:r>
        <w:rPr>
          <w:spacing w:val="-8"/>
        </w:rPr>
        <w:t> </w:t>
      </w:r>
      <w:r>
        <w:rPr>
          <w:spacing w:val="-2"/>
        </w:rPr>
        <w:t>Article</w:t>
      </w:r>
      <w:r>
        <w:rPr>
          <w:spacing w:val="-7"/>
        </w:rPr>
        <w:t> </w:t>
      </w:r>
      <w:r>
        <w:rPr>
          <w:spacing w:val="-2"/>
        </w:rPr>
        <w:t>IX</w:t>
      </w:r>
      <w:r>
        <w:rPr>
          <w:spacing w:val="-8"/>
        </w:rPr>
        <w:t> </w:t>
      </w:r>
      <w:r>
        <w:rPr>
          <w:spacing w:val="-2"/>
        </w:rPr>
        <w:t>provides</w:t>
      </w:r>
      <w:r>
        <w:rPr>
          <w:spacing w:val="-9"/>
        </w:rPr>
        <w:t> </w:t>
      </w:r>
      <w:r>
        <w:rPr>
          <w:spacing w:val="-2"/>
        </w:rPr>
        <w:t>that</w:t>
      </w:r>
      <w:r>
        <w:rPr>
          <w:spacing w:val="-9"/>
        </w:rPr>
        <w:t> </w:t>
      </w:r>
      <w:r>
        <w:rPr>
          <w:spacing w:val="-2"/>
        </w:rPr>
        <w:t>disputes</w:t>
      </w:r>
      <w:r>
        <w:rPr>
          <w:spacing w:val="-9"/>
        </w:rPr>
        <w:t> </w:t>
      </w:r>
      <w:r>
        <w:rPr>
          <w:spacing w:val="-2"/>
        </w:rPr>
        <w:t>between </w:t>
      </w:r>
      <w:r>
        <w:rPr>
          <w:spacing w:val="-4"/>
        </w:rPr>
        <w:t>contracting parties relating to the interpretation, application, or fulfilment of the Convention, including </w:t>
      </w:r>
      <w:r>
        <w:rPr/>
        <w:t>those</w:t>
      </w:r>
      <w:r>
        <w:rPr>
          <w:spacing w:val="-11"/>
        </w:rPr>
        <w:t> </w:t>
      </w:r>
      <w:r>
        <w:rPr/>
        <w:t>relating</w:t>
      </w:r>
      <w:r>
        <w:rPr>
          <w:spacing w:val="-12"/>
        </w:rPr>
        <w:t> </w:t>
      </w:r>
      <w:r>
        <w:rPr/>
        <w:t>to</w:t>
      </w:r>
      <w:r>
        <w:rPr>
          <w:spacing w:val="-12"/>
        </w:rPr>
        <w:t> </w:t>
      </w:r>
      <w:r>
        <w:rPr/>
        <w:t>the</w:t>
      </w:r>
      <w:r>
        <w:rPr>
          <w:spacing w:val="-11"/>
        </w:rPr>
        <w:t> </w:t>
      </w:r>
      <w:r>
        <w:rPr/>
        <w:t>responsibility</w:t>
      </w:r>
      <w:r>
        <w:rPr>
          <w:spacing w:val="-11"/>
        </w:rPr>
        <w:t> </w:t>
      </w:r>
      <w:r>
        <w:rPr/>
        <w:t>of</w:t>
      </w:r>
      <w:r>
        <w:rPr>
          <w:spacing w:val="-11"/>
        </w:rPr>
        <w:t> </w:t>
      </w:r>
      <w:r>
        <w:rPr/>
        <w:t>a</w:t>
      </w:r>
      <w:r>
        <w:rPr>
          <w:spacing w:val="-11"/>
        </w:rPr>
        <w:t> </w:t>
      </w:r>
      <w:r>
        <w:rPr/>
        <w:t>state</w:t>
      </w:r>
      <w:r>
        <w:rPr>
          <w:spacing w:val="-11"/>
        </w:rPr>
        <w:t> </w:t>
      </w:r>
      <w:r>
        <w:rPr/>
        <w:t>for</w:t>
      </w:r>
      <w:r>
        <w:rPr>
          <w:spacing w:val="-11"/>
        </w:rPr>
        <w:t> </w:t>
      </w:r>
      <w:r>
        <w:rPr/>
        <w:t>genocide,</w:t>
      </w:r>
      <w:r>
        <w:rPr>
          <w:spacing w:val="-12"/>
        </w:rPr>
        <w:t> </w:t>
      </w:r>
      <w:r>
        <w:rPr/>
        <w:t>shall</w:t>
      </w:r>
      <w:r>
        <w:rPr>
          <w:spacing w:val="-10"/>
        </w:rPr>
        <w:t> </w:t>
      </w:r>
      <w:r>
        <w:rPr/>
        <w:t>be</w:t>
      </w:r>
      <w:r>
        <w:rPr>
          <w:spacing w:val="-11"/>
        </w:rPr>
        <w:t> </w:t>
      </w:r>
      <w:r>
        <w:rPr/>
        <w:t>submitted</w:t>
      </w:r>
      <w:r>
        <w:rPr>
          <w:spacing w:val="-11"/>
        </w:rPr>
        <w:t> </w:t>
      </w:r>
      <w:r>
        <w:rPr/>
        <w:t>to</w:t>
      </w:r>
      <w:r>
        <w:rPr>
          <w:spacing w:val="-12"/>
        </w:rPr>
        <w:t> </w:t>
      </w:r>
      <w:r>
        <w:rPr/>
        <w:t>the</w:t>
      </w:r>
      <w:r>
        <w:rPr>
          <w:spacing w:val="-11"/>
        </w:rPr>
        <w:t> </w:t>
      </w:r>
      <w:r>
        <w:rPr/>
        <w:t>ICJ</w:t>
      </w:r>
      <w:r>
        <w:rPr>
          <w:spacing w:val="-11"/>
        </w:rPr>
        <w:t> </w:t>
      </w:r>
      <w:r>
        <w:rPr/>
        <w:t>at</w:t>
      </w:r>
      <w:r>
        <w:rPr>
          <w:spacing w:val="-12"/>
        </w:rPr>
        <w:t> </w:t>
      </w:r>
      <w:r>
        <w:rPr/>
        <w:t>the</w:t>
      </w:r>
      <w:r>
        <w:rPr>
          <w:spacing w:val="-11"/>
        </w:rPr>
        <w:t> </w:t>
      </w:r>
      <w:r>
        <w:rPr/>
        <w:t>request of a party.</w:t>
      </w:r>
      <w:hyperlink w:history="true" w:anchor="_bookmark41">
        <w:r>
          <w:rPr>
            <w:position w:val="5"/>
            <w:sz w:val="13"/>
          </w:rPr>
          <w:t>41</w:t>
        </w:r>
      </w:hyperlink>
    </w:p>
    <w:p>
      <w:pPr>
        <w:pStyle w:val="BodyText"/>
        <w:spacing w:before="20"/>
        <w:ind w:left="374" w:right="374" w:firstLine="720"/>
        <w:jc w:val="both"/>
        <w:rPr>
          <w:position w:val="5"/>
          <w:sz w:val="13"/>
        </w:rPr>
      </w:pPr>
      <w:r>
        <w:rPr>
          <w:spacing w:val="-2"/>
        </w:rPr>
        <w:t>Article</w:t>
      </w:r>
      <w:r>
        <w:rPr>
          <w:spacing w:val="-9"/>
        </w:rPr>
        <w:t> </w:t>
      </w:r>
      <w:r>
        <w:rPr>
          <w:spacing w:val="-2"/>
        </w:rPr>
        <w:t>7(1)(h)</w:t>
      </w:r>
      <w:r>
        <w:rPr>
          <w:spacing w:val="-10"/>
        </w:rPr>
        <w:t> </w:t>
      </w:r>
      <w:r>
        <w:rPr>
          <w:spacing w:val="-2"/>
        </w:rPr>
        <w:t>establishes</w:t>
      </w:r>
      <w:r>
        <w:rPr>
          <w:spacing w:val="-10"/>
        </w:rPr>
        <w:t> </w:t>
      </w:r>
      <w:r>
        <w:rPr>
          <w:spacing w:val="-2"/>
        </w:rPr>
        <w:t>jurisdiction</w:t>
      </w:r>
      <w:r>
        <w:rPr>
          <w:spacing w:val="-11"/>
        </w:rPr>
        <w:t> </w:t>
      </w:r>
      <w:r>
        <w:rPr>
          <w:spacing w:val="-2"/>
        </w:rPr>
        <w:t>over</w:t>
      </w:r>
      <w:r>
        <w:rPr>
          <w:spacing w:val="-9"/>
        </w:rPr>
        <w:t> </w:t>
      </w:r>
      <w:r>
        <w:rPr>
          <w:spacing w:val="-2"/>
        </w:rPr>
        <w:t>actions</w:t>
      </w:r>
      <w:r>
        <w:rPr>
          <w:spacing w:val="-10"/>
        </w:rPr>
        <w:t> </w:t>
      </w:r>
      <w:r>
        <w:rPr>
          <w:spacing w:val="-2"/>
        </w:rPr>
        <w:t>that</w:t>
      </w:r>
      <w:r>
        <w:rPr>
          <w:spacing w:val="-10"/>
        </w:rPr>
        <w:t> </w:t>
      </w:r>
      <w:r>
        <w:rPr>
          <w:spacing w:val="-2"/>
        </w:rPr>
        <w:t>constitute</w:t>
      </w:r>
      <w:r>
        <w:rPr>
          <w:spacing w:val="-9"/>
        </w:rPr>
        <w:t> </w:t>
      </w:r>
      <w:r>
        <w:rPr>
          <w:spacing w:val="-2"/>
        </w:rPr>
        <w:t>“[p]ersecution</w:t>
      </w:r>
      <w:r>
        <w:rPr>
          <w:spacing w:val="-11"/>
        </w:rPr>
        <w:t> </w:t>
      </w:r>
      <w:r>
        <w:rPr>
          <w:spacing w:val="-2"/>
        </w:rPr>
        <w:t>against</w:t>
      </w:r>
      <w:r>
        <w:rPr>
          <w:spacing w:val="-9"/>
        </w:rPr>
        <w:t> </w:t>
      </w:r>
      <w:r>
        <w:rPr>
          <w:spacing w:val="-2"/>
        </w:rPr>
        <w:t>any </w:t>
      </w:r>
      <w:r>
        <w:rPr>
          <w:spacing w:val="-6"/>
        </w:rPr>
        <w:t>identifiable</w:t>
      </w:r>
      <w:r>
        <w:rPr/>
        <w:t> </w:t>
      </w:r>
      <w:r>
        <w:rPr>
          <w:spacing w:val="-6"/>
        </w:rPr>
        <w:t>group or</w:t>
      </w:r>
      <w:r>
        <w:rPr/>
        <w:t> </w:t>
      </w:r>
      <w:r>
        <w:rPr>
          <w:spacing w:val="-6"/>
        </w:rPr>
        <w:t>collectivity</w:t>
      </w:r>
      <w:r>
        <w:rPr/>
        <w:t> </w:t>
      </w:r>
      <w:r>
        <w:rPr>
          <w:spacing w:val="-6"/>
        </w:rPr>
        <w:t>on political, racial, national, ethnic, cultural, religious, gender</w:t>
      </w:r>
      <w:r>
        <w:rPr/>
        <w:t> </w:t>
      </w:r>
      <w:r>
        <w:rPr>
          <w:spacing w:val="-6"/>
        </w:rPr>
        <w:t>as defined </w:t>
      </w:r>
      <w:r>
        <w:rPr>
          <w:spacing w:val="-2"/>
        </w:rPr>
        <w:t>in</w:t>
      </w:r>
      <w:r>
        <w:rPr>
          <w:spacing w:val="-4"/>
        </w:rPr>
        <w:t> </w:t>
      </w:r>
      <w:r>
        <w:rPr>
          <w:spacing w:val="-2"/>
        </w:rPr>
        <w:t>paragraph</w:t>
      </w:r>
      <w:r>
        <w:rPr>
          <w:spacing w:val="-4"/>
        </w:rPr>
        <w:t> </w:t>
      </w:r>
      <w:r>
        <w:rPr>
          <w:spacing w:val="-2"/>
        </w:rPr>
        <w:t>3,</w:t>
      </w:r>
      <w:r>
        <w:rPr>
          <w:spacing w:val="-3"/>
        </w:rPr>
        <w:t> </w:t>
      </w:r>
      <w:r>
        <w:rPr>
          <w:spacing w:val="-2"/>
        </w:rPr>
        <w:t>or other grounds</w:t>
      </w:r>
      <w:r>
        <w:rPr>
          <w:spacing w:val="-3"/>
        </w:rPr>
        <w:t> </w:t>
      </w:r>
      <w:r>
        <w:rPr>
          <w:spacing w:val="-2"/>
        </w:rPr>
        <w:t>that</w:t>
      </w:r>
      <w:r>
        <w:rPr>
          <w:spacing w:val="-3"/>
        </w:rPr>
        <w:t> </w:t>
      </w:r>
      <w:r>
        <w:rPr>
          <w:spacing w:val="-2"/>
        </w:rPr>
        <w:t>are universally recognized as</w:t>
      </w:r>
      <w:r>
        <w:rPr>
          <w:spacing w:val="-3"/>
        </w:rPr>
        <w:t> </w:t>
      </w:r>
      <w:r>
        <w:rPr>
          <w:spacing w:val="-2"/>
        </w:rPr>
        <w:t>impermissible under international </w:t>
      </w:r>
      <w:r>
        <w:rPr/>
        <w:t>law.”</w:t>
      </w:r>
      <w:hyperlink w:history="true" w:anchor="_bookmark42">
        <w:r>
          <w:rPr>
            <w:position w:val="5"/>
            <w:sz w:val="13"/>
          </w:rPr>
          <w:t>42</w:t>
        </w:r>
      </w:hyperlink>
      <w:r>
        <w:rPr>
          <w:spacing w:val="3"/>
          <w:position w:val="5"/>
          <w:sz w:val="13"/>
        </w:rPr>
        <w:t> </w:t>
      </w:r>
      <w:r>
        <w:rPr/>
        <w:t>The</w:t>
      </w:r>
      <w:r>
        <w:rPr>
          <w:spacing w:val="-13"/>
        </w:rPr>
        <w:t> </w:t>
      </w:r>
      <w:r>
        <w:rPr/>
        <w:t>destruction</w:t>
      </w:r>
      <w:r>
        <w:rPr>
          <w:spacing w:val="-12"/>
        </w:rPr>
        <w:t> </w:t>
      </w:r>
      <w:r>
        <w:rPr/>
        <w:t>of</w:t>
      </w:r>
      <w:r>
        <w:rPr>
          <w:spacing w:val="-13"/>
        </w:rPr>
        <w:t> </w:t>
      </w:r>
      <w:r>
        <w:rPr/>
        <w:t>Gaza’s</w:t>
      </w:r>
      <w:r>
        <w:rPr>
          <w:spacing w:val="-12"/>
        </w:rPr>
        <w:t> </w:t>
      </w:r>
      <w:r>
        <w:rPr/>
        <w:t>largest</w:t>
      </w:r>
      <w:r>
        <w:rPr>
          <w:spacing w:val="-12"/>
        </w:rPr>
        <w:t> </w:t>
      </w:r>
      <w:r>
        <w:rPr/>
        <w:t>fertility</w:t>
      </w:r>
      <w:r>
        <w:rPr>
          <w:spacing w:val="-13"/>
        </w:rPr>
        <w:t> </w:t>
      </w:r>
      <w:r>
        <w:rPr/>
        <w:t>clinic</w:t>
      </w:r>
      <w:r>
        <w:rPr>
          <w:spacing w:val="-12"/>
        </w:rPr>
        <w:t> </w:t>
      </w:r>
      <w:r>
        <w:rPr/>
        <w:t>and</w:t>
      </w:r>
      <w:r>
        <w:rPr>
          <w:spacing w:val="-13"/>
        </w:rPr>
        <w:t> </w:t>
      </w:r>
      <w:r>
        <w:rPr/>
        <w:t>systematic</w:t>
      </w:r>
      <w:r>
        <w:rPr>
          <w:spacing w:val="-12"/>
        </w:rPr>
        <w:t> </w:t>
      </w:r>
      <w:r>
        <w:rPr/>
        <w:t>bombing</w:t>
      </w:r>
      <w:r>
        <w:rPr>
          <w:spacing w:val="-12"/>
        </w:rPr>
        <w:t> </w:t>
      </w:r>
      <w:r>
        <w:rPr/>
        <w:t>of</w:t>
      </w:r>
      <w:r>
        <w:rPr>
          <w:spacing w:val="-12"/>
        </w:rPr>
        <w:t> </w:t>
      </w:r>
      <w:r>
        <w:rPr/>
        <w:t>maternity</w:t>
      </w:r>
      <w:r>
        <w:rPr>
          <w:spacing w:val="-12"/>
        </w:rPr>
        <w:t> </w:t>
      </w:r>
      <w:r>
        <w:rPr/>
        <w:t>wards, </w:t>
      </w:r>
      <w:r>
        <w:rPr>
          <w:spacing w:val="-4"/>
        </w:rPr>
        <w:t>where mothers</w:t>
      </w:r>
      <w:r>
        <w:rPr>
          <w:spacing w:val="-6"/>
        </w:rPr>
        <w:t> </w:t>
      </w:r>
      <w:r>
        <w:rPr>
          <w:spacing w:val="-4"/>
        </w:rPr>
        <w:t>and children often</w:t>
      </w:r>
      <w:r>
        <w:rPr>
          <w:spacing w:val="-6"/>
        </w:rPr>
        <w:t> </w:t>
      </w:r>
      <w:r>
        <w:rPr>
          <w:spacing w:val="-4"/>
        </w:rPr>
        <w:t>sheltered,</w:t>
      </w:r>
      <w:r>
        <w:rPr>
          <w:spacing w:val="-6"/>
        </w:rPr>
        <w:t> </w:t>
      </w:r>
      <w:r>
        <w:rPr>
          <w:spacing w:val="-4"/>
        </w:rPr>
        <w:t>falls</w:t>
      </w:r>
      <w:r>
        <w:rPr>
          <w:spacing w:val="-6"/>
        </w:rPr>
        <w:t> </w:t>
      </w:r>
      <w:r>
        <w:rPr>
          <w:spacing w:val="-4"/>
        </w:rPr>
        <w:t>squarely within</w:t>
      </w:r>
      <w:r>
        <w:rPr>
          <w:spacing w:val="-6"/>
        </w:rPr>
        <w:t> </w:t>
      </w:r>
      <w:r>
        <w:rPr>
          <w:spacing w:val="-4"/>
        </w:rPr>
        <w:t>the Court’s</w:t>
      </w:r>
      <w:r>
        <w:rPr>
          <w:spacing w:val="-6"/>
        </w:rPr>
        <w:t> </w:t>
      </w:r>
      <w:r>
        <w:rPr>
          <w:spacing w:val="-4"/>
        </w:rPr>
        <w:t>subject</w:t>
      </w:r>
      <w:r>
        <w:rPr>
          <w:spacing w:val="-6"/>
        </w:rPr>
        <w:t> </w:t>
      </w:r>
      <w:r>
        <w:rPr>
          <w:spacing w:val="-4"/>
        </w:rPr>
        <w:t>matter</w:t>
      </w:r>
      <w:r>
        <w:rPr>
          <w:spacing w:val="-5"/>
        </w:rPr>
        <w:t> </w:t>
      </w:r>
      <w:r>
        <w:rPr>
          <w:spacing w:val="-4"/>
        </w:rPr>
        <w:t>jurisdiction </w:t>
      </w:r>
      <w:r>
        <w:rPr/>
        <w:t>under Article 7(1)(h) as persecution targeting gender. Denying the tens of thousands of pregnant </w:t>
      </w:r>
      <w:r>
        <w:rPr>
          <w:spacing w:val="-2"/>
        </w:rPr>
        <w:t>women</w:t>
      </w:r>
      <w:r>
        <w:rPr>
          <w:spacing w:val="-11"/>
        </w:rPr>
        <w:t> </w:t>
      </w:r>
      <w:r>
        <w:rPr>
          <w:spacing w:val="-2"/>
        </w:rPr>
        <w:t>access</w:t>
      </w:r>
      <w:r>
        <w:rPr>
          <w:spacing w:val="-10"/>
        </w:rPr>
        <w:t> </w:t>
      </w:r>
      <w:r>
        <w:rPr>
          <w:spacing w:val="-2"/>
        </w:rPr>
        <w:t>to</w:t>
      </w:r>
      <w:r>
        <w:rPr>
          <w:spacing w:val="-11"/>
        </w:rPr>
        <w:t> </w:t>
      </w:r>
      <w:r>
        <w:rPr>
          <w:spacing w:val="-2"/>
        </w:rPr>
        <w:t>essential</w:t>
      </w:r>
      <w:r>
        <w:rPr>
          <w:spacing w:val="-10"/>
        </w:rPr>
        <w:t> </w:t>
      </w:r>
      <w:r>
        <w:rPr>
          <w:spacing w:val="-2"/>
        </w:rPr>
        <w:t>care,</w:t>
      </w:r>
      <w:r>
        <w:rPr>
          <w:spacing w:val="-11"/>
        </w:rPr>
        <w:t> </w:t>
      </w:r>
      <w:r>
        <w:rPr>
          <w:spacing w:val="-2"/>
        </w:rPr>
        <w:t>while</w:t>
      </w:r>
      <w:r>
        <w:rPr>
          <w:spacing w:val="-10"/>
        </w:rPr>
        <w:t> </w:t>
      </w:r>
      <w:r>
        <w:rPr>
          <w:spacing w:val="-2"/>
        </w:rPr>
        <w:t>blocking</w:t>
      </w:r>
      <w:r>
        <w:rPr>
          <w:spacing w:val="-11"/>
        </w:rPr>
        <w:t> </w:t>
      </w:r>
      <w:r>
        <w:rPr>
          <w:spacing w:val="-2"/>
        </w:rPr>
        <w:t>baby</w:t>
      </w:r>
      <w:r>
        <w:rPr>
          <w:spacing w:val="-9"/>
        </w:rPr>
        <w:t> </w:t>
      </w:r>
      <w:r>
        <w:rPr>
          <w:spacing w:val="-2"/>
        </w:rPr>
        <w:t>formula</w:t>
      </w:r>
      <w:r>
        <w:rPr>
          <w:spacing w:val="-10"/>
        </w:rPr>
        <w:t> </w:t>
      </w:r>
      <w:r>
        <w:rPr>
          <w:spacing w:val="-2"/>
        </w:rPr>
        <w:t>for</w:t>
      </w:r>
      <w:r>
        <w:rPr>
          <w:spacing w:val="-10"/>
        </w:rPr>
        <w:t> </w:t>
      </w:r>
      <w:r>
        <w:rPr>
          <w:spacing w:val="-2"/>
        </w:rPr>
        <w:t>newborns,</w:t>
      </w:r>
      <w:r>
        <w:rPr>
          <w:spacing w:val="-11"/>
        </w:rPr>
        <w:t> </w:t>
      </w:r>
      <w:r>
        <w:rPr>
          <w:spacing w:val="-2"/>
        </w:rPr>
        <w:t>after</w:t>
      </w:r>
      <w:r>
        <w:rPr>
          <w:spacing w:val="-10"/>
        </w:rPr>
        <w:t> </w:t>
      </w:r>
      <w:r>
        <w:rPr>
          <w:spacing w:val="-2"/>
        </w:rPr>
        <w:t>months</w:t>
      </w:r>
      <w:r>
        <w:rPr>
          <w:spacing w:val="-11"/>
        </w:rPr>
        <w:t> </w:t>
      </w:r>
      <w:r>
        <w:rPr>
          <w:spacing w:val="-2"/>
        </w:rPr>
        <w:t>of</w:t>
      </w:r>
      <w:r>
        <w:rPr>
          <w:spacing w:val="-7"/>
        </w:rPr>
        <w:t> </w:t>
      </w:r>
      <w:r>
        <w:rPr>
          <w:spacing w:val="-2"/>
        </w:rPr>
        <w:t>starvation have</w:t>
      </w:r>
      <w:r>
        <w:rPr>
          <w:spacing w:val="-5"/>
        </w:rPr>
        <w:t> </w:t>
      </w:r>
      <w:r>
        <w:rPr>
          <w:spacing w:val="-2"/>
        </w:rPr>
        <w:t>left</w:t>
      </w:r>
      <w:r>
        <w:rPr>
          <w:spacing w:val="-6"/>
        </w:rPr>
        <w:t> </w:t>
      </w:r>
      <w:r>
        <w:rPr>
          <w:spacing w:val="-2"/>
        </w:rPr>
        <w:t>lactating</w:t>
      </w:r>
      <w:r>
        <w:rPr>
          <w:spacing w:val="-7"/>
        </w:rPr>
        <w:t> </w:t>
      </w:r>
      <w:r>
        <w:rPr>
          <w:spacing w:val="-2"/>
        </w:rPr>
        <w:t>mothers</w:t>
      </w:r>
      <w:r>
        <w:rPr>
          <w:spacing w:val="-7"/>
        </w:rPr>
        <w:t> </w:t>
      </w:r>
      <w:r>
        <w:rPr>
          <w:spacing w:val="-2"/>
        </w:rPr>
        <w:t>without</w:t>
      </w:r>
      <w:r>
        <w:rPr>
          <w:spacing w:val="-7"/>
        </w:rPr>
        <w:t> </w:t>
      </w:r>
      <w:r>
        <w:rPr>
          <w:spacing w:val="-2"/>
        </w:rPr>
        <w:t>the</w:t>
      </w:r>
      <w:r>
        <w:rPr>
          <w:spacing w:val="-6"/>
        </w:rPr>
        <w:t> </w:t>
      </w:r>
      <w:r>
        <w:rPr>
          <w:spacing w:val="-2"/>
        </w:rPr>
        <w:t>ability</w:t>
      </w:r>
      <w:r>
        <w:rPr>
          <w:spacing w:val="-6"/>
        </w:rPr>
        <w:t> </w:t>
      </w:r>
      <w:r>
        <w:rPr>
          <w:spacing w:val="-2"/>
        </w:rPr>
        <w:t>to</w:t>
      </w:r>
      <w:r>
        <w:rPr>
          <w:spacing w:val="-7"/>
        </w:rPr>
        <w:t> </w:t>
      </w:r>
      <w:r>
        <w:rPr>
          <w:spacing w:val="-2"/>
        </w:rPr>
        <w:t>breastfeed,</w:t>
      </w:r>
      <w:r>
        <w:rPr>
          <w:spacing w:val="-7"/>
        </w:rPr>
        <w:t> </w:t>
      </w:r>
      <w:r>
        <w:rPr>
          <w:spacing w:val="-2"/>
        </w:rPr>
        <w:t>is</w:t>
      </w:r>
      <w:r>
        <w:rPr>
          <w:spacing w:val="-7"/>
        </w:rPr>
        <w:t> </w:t>
      </w:r>
      <w:r>
        <w:rPr>
          <w:spacing w:val="-2"/>
        </w:rPr>
        <w:t>further</w:t>
      </w:r>
      <w:r>
        <w:rPr>
          <w:spacing w:val="-6"/>
        </w:rPr>
        <w:t> </w:t>
      </w:r>
      <w:r>
        <w:rPr>
          <w:spacing w:val="-2"/>
        </w:rPr>
        <w:t>evidence</w:t>
      </w:r>
      <w:r>
        <w:rPr>
          <w:spacing w:val="-7"/>
        </w:rPr>
        <w:t> </w:t>
      </w:r>
      <w:r>
        <w:rPr>
          <w:spacing w:val="-2"/>
        </w:rPr>
        <w:t>of</w:t>
      </w:r>
      <w:r>
        <w:rPr>
          <w:spacing w:val="-6"/>
        </w:rPr>
        <w:t> </w:t>
      </w:r>
      <w:r>
        <w:rPr>
          <w:spacing w:val="-2"/>
        </w:rPr>
        <w:t>persecution</w:t>
      </w:r>
      <w:r>
        <w:rPr>
          <w:spacing w:val="-5"/>
        </w:rPr>
        <w:t> </w:t>
      </w:r>
      <w:r>
        <w:rPr>
          <w:spacing w:val="-2"/>
        </w:rPr>
        <w:t>against </w:t>
      </w:r>
      <w:r>
        <w:rPr/>
        <w:t>women</w:t>
      </w:r>
      <w:hyperlink w:history="true" w:anchor="_bookmark43">
        <w:r>
          <w:rPr/>
          <w:t>.</w:t>
        </w:r>
        <w:r>
          <w:rPr>
            <w:position w:val="5"/>
            <w:sz w:val="13"/>
          </w:rPr>
          <w:t>43</w:t>
        </w:r>
      </w:hyperlink>
      <w:r>
        <w:rPr>
          <w:spacing w:val="10"/>
          <w:position w:val="5"/>
          <w:sz w:val="13"/>
        </w:rPr>
        <w:t> </w:t>
      </w:r>
      <w:r>
        <w:rPr/>
        <w:t>This</w:t>
      </w:r>
      <w:r>
        <w:rPr>
          <w:spacing w:val="-6"/>
        </w:rPr>
        <w:t> </w:t>
      </w:r>
      <w:r>
        <w:rPr/>
        <w:t>form</w:t>
      </w:r>
      <w:r>
        <w:rPr>
          <w:spacing w:val="-4"/>
        </w:rPr>
        <w:t> </w:t>
      </w:r>
      <w:r>
        <w:rPr/>
        <w:t>of</w:t>
      </w:r>
      <w:r>
        <w:rPr>
          <w:spacing w:val="-4"/>
        </w:rPr>
        <w:t> </w:t>
      </w:r>
      <w:r>
        <w:rPr/>
        <w:t>physical</w:t>
      </w:r>
      <w:r>
        <w:rPr>
          <w:spacing w:val="-5"/>
        </w:rPr>
        <w:t> </w:t>
      </w:r>
      <w:r>
        <w:rPr/>
        <w:t>violence</w:t>
      </w:r>
      <w:r>
        <w:rPr>
          <w:spacing w:val="-6"/>
        </w:rPr>
        <w:t> </w:t>
      </w:r>
      <w:r>
        <w:rPr/>
        <w:t>against</w:t>
      </w:r>
      <w:r>
        <w:rPr>
          <w:spacing w:val="-5"/>
        </w:rPr>
        <w:t> </w:t>
      </w:r>
      <w:r>
        <w:rPr/>
        <w:t>women</w:t>
      </w:r>
      <w:r>
        <w:rPr>
          <w:spacing w:val="-7"/>
        </w:rPr>
        <w:t> </w:t>
      </w:r>
      <w:r>
        <w:rPr/>
        <w:t>also</w:t>
      </w:r>
      <w:r>
        <w:rPr>
          <w:spacing w:val="-4"/>
        </w:rPr>
        <w:t> </w:t>
      </w:r>
      <w:r>
        <w:rPr/>
        <w:t>takes</w:t>
      </w:r>
      <w:r>
        <w:rPr>
          <w:spacing w:val="-7"/>
        </w:rPr>
        <w:t> </w:t>
      </w:r>
      <w:r>
        <w:rPr/>
        <w:t>a</w:t>
      </w:r>
      <w:r>
        <w:rPr>
          <w:spacing w:val="-6"/>
        </w:rPr>
        <w:t> </w:t>
      </w:r>
      <w:r>
        <w:rPr/>
        <w:t>psychological</w:t>
      </w:r>
      <w:r>
        <w:rPr>
          <w:spacing w:val="-6"/>
        </w:rPr>
        <w:t> </w:t>
      </w:r>
      <w:r>
        <w:rPr/>
        <w:t>toll</w:t>
      </w:r>
      <w:r>
        <w:rPr>
          <w:spacing w:val="-5"/>
        </w:rPr>
        <w:t> </w:t>
      </w:r>
      <w:r>
        <w:rPr/>
        <w:t>on</w:t>
      </w:r>
      <w:r>
        <w:rPr>
          <w:spacing w:val="-4"/>
        </w:rPr>
        <w:t> </w:t>
      </w:r>
      <w:r>
        <w:rPr/>
        <w:t>mothers forced</w:t>
      </w:r>
      <w:r>
        <w:rPr>
          <w:spacing w:val="-1"/>
        </w:rPr>
        <w:t> </w:t>
      </w:r>
      <w:r>
        <w:rPr/>
        <w:t>to</w:t>
      </w:r>
      <w:r>
        <w:rPr>
          <w:spacing w:val="-3"/>
        </w:rPr>
        <w:t> </w:t>
      </w:r>
      <w:r>
        <w:rPr/>
        <w:t>watch</w:t>
      </w:r>
      <w:r>
        <w:rPr>
          <w:spacing w:val="-2"/>
        </w:rPr>
        <w:t> </w:t>
      </w:r>
      <w:r>
        <w:rPr/>
        <w:t>their</w:t>
      </w:r>
      <w:r>
        <w:rPr>
          <w:spacing w:val="-1"/>
        </w:rPr>
        <w:t> </w:t>
      </w:r>
      <w:r>
        <w:rPr/>
        <w:t>children</w:t>
      </w:r>
      <w:r>
        <w:rPr>
          <w:spacing w:val="-2"/>
        </w:rPr>
        <w:t> </w:t>
      </w:r>
      <w:r>
        <w:rPr/>
        <w:t>starve.</w:t>
      </w:r>
      <w:r>
        <w:rPr>
          <w:spacing w:val="-2"/>
        </w:rPr>
        <w:t> </w:t>
      </w:r>
      <w:r>
        <w:rPr/>
        <w:t>One</w:t>
      </w:r>
      <w:r>
        <w:rPr>
          <w:spacing w:val="-1"/>
        </w:rPr>
        <w:t> </w:t>
      </w:r>
      <w:r>
        <w:rPr/>
        <w:t>mother</w:t>
      </w:r>
      <w:r>
        <w:rPr>
          <w:spacing w:val="-1"/>
        </w:rPr>
        <w:t> </w:t>
      </w:r>
      <w:r>
        <w:rPr/>
        <w:t>told</w:t>
      </w:r>
      <w:r>
        <w:rPr>
          <w:spacing w:val="-1"/>
        </w:rPr>
        <w:t> </w:t>
      </w:r>
      <w:r>
        <w:rPr/>
        <w:t>the</w:t>
      </w:r>
      <w:r>
        <w:rPr>
          <w:spacing w:val="-1"/>
        </w:rPr>
        <w:t> </w:t>
      </w:r>
      <w:r>
        <w:rPr/>
        <w:t>Women’s</w:t>
      </w:r>
      <w:r>
        <w:rPr>
          <w:spacing w:val="-3"/>
        </w:rPr>
        <w:t> </w:t>
      </w:r>
      <w:r>
        <w:rPr/>
        <w:t>Refugee</w:t>
      </w:r>
      <w:r>
        <w:rPr>
          <w:spacing w:val="-1"/>
        </w:rPr>
        <w:t> </w:t>
      </w:r>
      <w:r>
        <w:rPr/>
        <w:t>Commission</w:t>
      </w:r>
      <w:r>
        <w:rPr>
          <w:spacing w:val="-2"/>
        </w:rPr>
        <w:t> </w:t>
      </w:r>
      <w:r>
        <w:rPr/>
        <w:t>that</w:t>
      </w:r>
      <w:r>
        <w:rPr>
          <w:spacing w:val="-2"/>
        </w:rPr>
        <w:t> </w:t>
      </w:r>
      <w:r>
        <w:rPr/>
        <w:t>she starves</w:t>
      </w:r>
      <w:r>
        <w:rPr>
          <w:spacing w:val="-7"/>
        </w:rPr>
        <w:t> </w:t>
      </w:r>
      <w:r>
        <w:rPr/>
        <w:t>so</w:t>
      </w:r>
      <w:r>
        <w:rPr>
          <w:spacing w:val="-5"/>
        </w:rPr>
        <w:t> </w:t>
      </w:r>
      <w:r>
        <w:rPr/>
        <w:t>her</w:t>
      </w:r>
      <w:r>
        <w:rPr>
          <w:spacing w:val="-6"/>
        </w:rPr>
        <w:t> </w:t>
      </w:r>
      <w:r>
        <w:rPr/>
        <w:t>children</w:t>
      </w:r>
      <w:r>
        <w:rPr>
          <w:spacing w:val="-7"/>
        </w:rPr>
        <w:t> </w:t>
      </w:r>
      <w:r>
        <w:rPr/>
        <w:t>can</w:t>
      </w:r>
      <w:r>
        <w:rPr>
          <w:spacing w:val="-7"/>
        </w:rPr>
        <w:t> </w:t>
      </w:r>
      <w:r>
        <w:rPr/>
        <w:t>eat,</w:t>
      </w:r>
      <w:r>
        <w:rPr>
          <w:spacing w:val="-7"/>
        </w:rPr>
        <w:t> </w:t>
      </w:r>
      <w:r>
        <w:rPr/>
        <w:t>and</w:t>
      </w:r>
      <w:r>
        <w:rPr>
          <w:spacing w:val="-5"/>
        </w:rPr>
        <w:t> </w:t>
      </w:r>
      <w:r>
        <w:rPr/>
        <w:t>this</w:t>
      </w:r>
      <w:r>
        <w:rPr>
          <w:spacing w:val="-7"/>
        </w:rPr>
        <w:t> </w:t>
      </w:r>
      <w:r>
        <w:rPr/>
        <w:t>is</w:t>
      </w:r>
      <w:r>
        <w:rPr>
          <w:spacing w:val="-7"/>
        </w:rPr>
        <w:t> </w:t>
      </w:r>
      <w:r>
        <w:rPr/>
        <w:t>the</w:t>
      </w:r>
      <w:r>
        <w:rPr>
          <w:spacing w:val="-5"/>
        </w:rPr>
        <w:t> </w:t>
      </w:r>
      <w:r>
        <w:rPr/>
        <w:t>reality</w:t>
      </w:r>
      <w:r>
        <w:rPr>
          <w:spacing w:val="-5"/>
        </w:rPr>
        <w:t> </w:t>
      </w:r>
      <w:r>
        <w:rPr/>
        <w:t>for</w:t>
      </w:r>
      <w:r>
        <w:rPr>
          <w:spacing w:val="-6"/>
        </w:rPr>
        <w:t> </w:t>
      </w:r>
      <w:r>
        <w:rPr/>
        <w:t>many</w:t>
      </w:r>
      <w:hyperlink w:history="true" w:anchor="_bookmark44">
        <w:r>
          <w:rPr/>
          <w:t>.</w:t>
        </w:r>
        <w:r>
          <w:rPr>
            <w:position w:val="5"/>
            <w:sz w:val="13"/>
          </w:rPr>
          <w:t>44</w:t>
        </w:r>
      </w:hyperlink>
    </w:p>
    <w:p>
      <w:pPr>
        <w:pStyle w:val="BodyText"/>
        <w:spacing w:before="22"/>
        <w:ind w:left="374" w:right="369" w:firstLine="720"/>
        <w:jc w:val="both"/>
      </w:pPr>
      <w:r>
        <w:rPr>
          <w:spacing w:val="-4"/>
        </w:rPr>
        <w:t>While the International Criminal Court’s enforcement capacity depends on state cooperation, </w:t>
      </w:r>
      <w:r>
        <w:rPr/>
        <w:t>this limitation on practical authority does not diminish the legal basis for examining gender-based </w:t>
      </w:r>
      <w:r>
        <w:rPr>
          <w:spacing w:val="-4"/>
        </w:rPr>
        <w:t>violence</w:t>
      </w:r>
      <w:r>
        <w:rPr>
          <w:spacing w:val="-5"/>
        </w:rPr>
        <w:t> </w:t>
      </w:r>
      <w:r>
        <w:rPr>
          <w:spacing w:val="-4"/>
        </w:rPr>
        <w:t>as</w:t>
      </w:r>
      <w:r>
        <w:rPr>
          <w:spacing w:val="-7"/>
        </w:rPr>
        <w:t> </w:t>
      </w:r>
      <w:r>
        <w:rPr>
          <w:spacing w:val="-4"/>
        </w:rPr>
        <w:t>evidence</w:t>
      </w:r>
      <w:r>
        <w:rPr>
          <w:spacing w:val="-5"/>
        </w:rPr>
        <w:t> </w:t>
      </w:r>
      <w:r>
        <w:rPr>
          <w:spacing w:val="-4"/>
        </w:rPr>
        <w:t>of</w:t>
      </w:r>
      <w:r>
        <w:rPr>
          <w:spacing w:val="-6"/>
        </w:rPr>
        <w:t> </w:t>
      </w:r>
      <w:r>
        <w:rPr>
          <w:spacing w:val="-4"/>
        </w:rPr>
        <w:t>genocidal</w:t>
      </w:r>
      <w:r>
        <w:rPr>
          <w:spacing w:val="-6"/>
        </w:rPr>
        <w:t> </w:t>
      </w:r>
      <w:r>
        <w:rPr>
          <w:spacing w:val="-4"/>
        </w:rPr>
        <w:t>intent. </w:t>
      </w:r>
      <w:r>
        <w:rPr>
          <w:color w:val="0D0D0D"/>
          <w:spacing w:val="-4"/>
        </w:rPr>
        <w:t>The</w:t>
      </w:r>
      <w:r>
        <w:rPr>
          <w:color w:val="0D0D0D"/>
          <w:spacing w:val="-5"/>
        </w:rPr>
        <w:t> </w:t>
      </w:r>
      <w:r>
        <w:rPr>
          <w:color w:val="0D0D0D"/>
          <w:spacing w:val="-4"/>
        </w:rPr>
        <w:t>Rome</w:t>
      </w:r>
      <w:r>
        <w:rPr>
          <w:color w:val="0D0D0D"/>
          <w:spacing w:val="-6"/>
        </w:rPr>
        <w:t> </w:t>
      </w:r>
      <w:r>
        <w:rPr>
          <w:color w:val="0D0D0D"/>
          <w:spacing w:val="-4"/>
        </w:rPr>
        <w:t>Statute</w:t>
      </w:r>
      <w:r>
        <w:rPr>
          <w:color w:val="0D0D0D"/>
          <w:spacing w:val="-6"/>
        </w:rPr>
        <w:t> </w:t>
      </w:r>
      <w:r>
        <w:rPr>
          <w:color w:val="0D0D0D"/>
          <w:spacing w:val="-4"/>
        </w:rPr>
        <w:t>of</w:t>
      </w:r>
      <w:r>
        <w:rPr>
          <w:color w:val="0D0D0D"/>
          <w:spacing w:val="-6"/>
        </w:rPr>
        <w:t> </w:t>
      </w:r>
      <w:r>
        <w:rPr>
          <w:color w:val="0D0D0D"/>
          <w:spacing w:val="-4"/>
        </w:rPr>
        <w:t>the</w:t>
      </w:r>
      <w:r>
        <w:rPr>
          <w:color w:val="0D0D0D"/>
          <w:spacing w:val="-5"/>
        </w:rPr>
        <w:t> </w:t>
      </w:r>
      <w:r>
        <w:rPr>
          <w:color w:val="0D0D0D"/>
          <w:spacing w:val="-4"/>
        </w:rPr>
        <w:t>International</w:t>
      </w:r>
      <w:r>
        <w:rPr>
          <w:color w:val="0D0D0D"/>
          <w:spacing w:val="-6"/>
        </w:rPr>
        <w:t> </w:t>
      </w:r>
      <w:r>
        <w:rPr>
          <w:color w:val="0D0D0D"/>
          <w:spacing w:val="-4"/>
        </w:rPr>
        <w:t>Criminal</w:t>
      </w:r>
      <w:r>
        <w:rPr>
          <w:color w:val="0D0D0D"/>
          <w:spacing w:val="-6"/>
        </w:rPr>
        <w:t> </w:t>
      </w:r>
      <w:r>
        <w:rPr>
          <w:color w:val="0D0D0D"/>
          <w:spacing w:val="-4"/>
        </w:rPr>
        <w:t>Court</w:t>
      </w:r>
      <w:r>
        <w:rPr>
          <w:color w:val="0D0D0D"/>
          <w:spacing w:val="-5"/>
        </w:rPr>
        <w:t> </w:t>
      </w:r>
      <w:r>
        <w:rPr>
          <w:color w:val="0D0D0D"/>
          <w:spacing w:val="-4"/>
        </w:rPr>
        <w:t>codifies </w:t>
      </w:r>
      <w:r>
        <w:rPr>
          <w:color w:val="0D0D0D"/>
          <w:spacing w:val="-2"/>
        </w:rPr>
        <w:t>genocide</w:t>
      </w:r>
      <w:r>
        <w:rPr>
          <w:color w:val="0D0D0D"/>
          <w:spacing w:val="-3"/>
        </w:rPr>
        <w:t> </w:t>
      </w:r>
      <w:r>
        <w:rPr>
          <w:color w:val="0D0D0D"/>
          <w:spacing w:val="-2"/>
        </w:rPr>
        <w:t>in</w:t>
      </w:r>
      <w:r>
        <w:rPr>
          <w:color w:val="0D0D0D"/>
          <w:spacing w:val="-5"/>
        </w:rPr>
        <w:t> </w:t>
      </w:r>
      <w:r>
        <w:rPr>
          <w:color w:val="0D0D0D"/>
          <w:spacing w:val="-2"/>
        </w:rPr>
        <w:t>Article</w:t>
      </w:r>
      <w:r>
        <w:rPr>
          <w:color w:val="0D0D0D"/>
          <w:spacing w:val="-3"/>
        </w:rPr>
        <w:t> </w:t>
      </w:r>
      <w:r>
        <w:rPr>
          <w:color w:val="0D0D0D"/>
          <w:spacing w:val="-2"/>
        </w:rPr>
        <w:t>6,</w:t>
      </w:r>
      <w:r>
        <w:rPr>
          <w:color w:val="0D0D0D"/>
          <w:spacing w:val="-4"/>
        </w:rPr>
        <w:t> </w:t>
      </w:r>
      <w:r>
        <w:rPr>
          <w:color w:val="0D0D0D"/>
          <w:spacing w:val="-2"/>
        </w:rPr>
        <w:t>deriving</w:t>
      </w:r>
      <w:r>
        <w:rPr>
          <w:color w:val="0D0D0D"/>
          <w:spacing w:val="-6"/>
        </w:rPr>
        <w:t> </w:t>
      </w:r>
      <w:r>
        <w:rPr>
          <w:color w:val="0D0D0D"/>
          <w:spacing w:val="-2"/>
        </w:rPr>
        <w:t>jurisdiction</w:t>
      </w:r>
      <w:r>
        <w:rPr>
          <w:color w:val="0D0D0D"/>
          <w:spacing w:val="-5"/>
        </w:rPr>
        <w:t> </w:t>
      </w:r>
      <w:r>
        <w:rPr>
          <w:color w:val="0D0D0D"/>
          <w:spacing w:val="-2"/>
        </w:rPr>
        <w:t>over</w:t>
      </w:r>
      <w:r>
        <w:rPr>
          <w:color w:val="0D0D0D"/>
          <w:spacing w:val="-3"/>
        </w:rPr>
        <w:t> </w:t>
      </w:r>
      <w:r>
        <w:rPr>
          <w:color w:val="0D0D0D"/>
          <w:spacing w:val="-2"/>
        </w:rPr>
        <w:t>genocide</w:t>
      </w:r>
      <w:r>
        <w:rPr>
          <w:color w:val="0D0D0D"/>
          <w:spacing w:val="-3"/>
        </w:rPr>
        <w:t> </w:t>
      </w:r>
      <w:r>
        <w:rPr>
          <w:color w:val="0D0D0D"/>
          <w:spacing w:val="-2"/>
        </w:rPr>
        <w:t>in</w:t>
      </w:r>
      <w:r>
        <w:rPr>
          <w:color w:val="0D0D0D"/>
          <w:spacing w:val="-5"/>
        </w:rPr>
        <w:t> </w:t>
      </w:r>
      <w:r>
        <w:rPr>
          <w:color w:val="0D0D0D"/>
          <w:spacing w:val="-2"/>
        </w:rPr>
        <w:t>Article</w:t>
      </w:r>
      <w:r>
        <w:rPr>
          <w:color w:val="0D0D0D"/>
          <w:spacing w:val="-3"/>
        </w:rPr>
        <w:t> </w:t>
      </w:r>
      <w:r>
        <w:rPr>
          <w:color w:val="0D0D0D"/>
          <w:spacing w:val="-2"/>
        </w:rPr>
        <w:t>5</w:t>
      </w:r>
      <w:r>
        <w:rPr>
          <w:color w:val="0D0D0D"/>
          <w:spacing w:val="-4"/>
        </w:rPr>
        <w:t> </w:t>
      </w:r>
      <w:r>
        <w:rPr>
          <w:color w:val="0D0D0D"/>
          <w:spacing w:val="-2"/>
        </w:rPr>
        <w:t>alongside</w:t>
      </w:r>
      <w:r>
        <w:rPr>
          <w:color w:val="0D0D0D"/>
          <w:spacing w:val="-3"/>
        </w:rPr>
        <w:t> </w:t>
      </w:r>
      <w:r>
        <w:rPr>
          <w:color w:val="0D0D0D"/>
          <w:spacing w:val="-2"/>
        </w:rPr>
        <w:t>jurisdiction</w:t>
      </w:r>
      <w:r>
        <w:rPr>
          <w:color w:val="0D0D0D"/>
          <w:spacing w:val="-5"/>
        </w:rPr>
        <w:t> </w:t>
      </w:r>
      <w:r>
        <w:rPr>
          <w:color w:val="0D0D0D"/>
          <w:spacing w:val="-2"/>
        </w:rPr>
        <w:t>over</w:t>
      </w:r>
      <w:r>
        <w:rPr>
          <w:color w:val="0D0D0D"/>
          <w:spacing w:val="-3"/>
        </w:rPr>
        <w:t> </w:t>
      </w:r>
      <w:r>
        <w:rPr>
          <w:color w:val="0D0D0D"/>
          <w:spacing w:val="-2"/>
        </w:rPr>
        <w:t>war </w:t>
      </w:r>
      <w:r>
        <w:rPr>
          <w:color w:val="0D0D0D"/>
        </w:rPr>
        <w:t>crimes</w:t>
      </w:r>
      <w:r>
        <w:rPr>
          <w:color w:val="0D0D0D"/>
          <w:spacing w:val="-13"/>
        </w:rPr>
        <w:t> </w:t>
      </w:r>
      <w:r>
        <w:rPr>
          <w:color w:val="0D0D0D"/>
        </w:rPr>
        <w:t>and</w:t>
      </w:r>
      <w:r>
        <w:rPr>
          <w:color w:val="0D0D0D"/>
          <w:spacing w:val="-12"/>
        </w:rPr>
        <w:t> </w:t>
      </w:r>
      <w:r>
        <w:rPr>
          <w:color w:val="0D0D0D"/>
        </w:rPr>
        <w:t>crimes</w:t>
      </w:r>
      <w:r>
        <w:rPr>
          <w:color w:val="0D0D0D"/>
          <w:spacing w:val="-13"/>
        </w:rPr>
        <w:t> </w:t>
      </w:r>
      <w:r>
        <w:rPr>
          <w:color w:val="0D0D0D"/>
        </w:rPr>
        <w:t>against</w:t>
      </w:r>
      <w:r>
        <w:rPr>
          <w:color w:val="0D0D0D"/>
          <w:spacing w:val="-12"/>
        </w:rPr>
        <w:t> </w:t>
      </w:r>
      <w:r>
        <w:rPr>
          <w:color w:val="0D0D0D"/>
        </w:rPr>
        <w:t>humanity.</w:t>
      </w:r>
      <w:hyperlink w:history="true" w:anchor="_bookmark45">
        <w:r>
          <w:rPr>
            <w:position w:val="5"/>
            <w:sz w:val="13"/>
          </w:rPr>
          <w:t>45</w:t>
        </w:r>
      </w:hyperlink>
      <w:r>
        <w:rPr>
          <w:spacing w:val="-9"/>
          <w:position w:val="5"/>
          <w:sz w:val="13"/>
        </w:rPr>
        <w:t> </w:t>
      </w:r>
      <w:r>
        <w:rPr>
          <w:color w:val="0D0D0D"/>
        </w:rPr>
        <w:t>Article</w:t>
      </w:r>
      <w:r>
        <w:rPr>
          <w:color w:val="0D0D0D"/>
          <w:spacing w:val="-12"/>
        </w:rPr>
        <w:t> </w:t>
      </w:r>
      <w:r>
        <w:rPr>
          <w:color w:val="0D0D0D"/>
        </w:rPr>
        <w:t>6</w:t>
      </w:r>
      <w:r>
        <w:rPr>
          <w:color w:val="0D0D0D"/>
          <w:spacing w:val="-13"/>
        </w:rPr>
        <w:t> </w:t>
      </w:r>
      <w:r>
        <w:rPr>
          <w:color w:val="0D0D0D"/>
        </w:rPr>
        <w:t>establishes</w:t>
      </w:r>
      <w:r>
        <w:rPr>
          <w:color w:val="0D0D0D"/>
          <w:spacing w:val="-12"/>
        </w:rPr>
        <w:t> </w:t>
      </w:r>
      <w:r>
        <w:rPr>
          <w:color w:val="0D0D0D"/>
        </w:rPr>
        <w:t>five</w:t>
      </w:r>
      <w:r>
        <w:rPr>
          <w:color w:val="0D0D0D"/>
          <w:spacing w:val="-13"/>
        </w:rPr>
        <w:t> </w:t>
      </w:r>
      <w:r>
        <w:rPr>
          <w:color w:val="0D0D0D"/>
        </w:rPr>
        <w:t>distinct</w:t>
      </w:r>
      <w:r>
        <w:rPr>
          <w:color w:val="0D0D0D"/>
          <w:spacing w:val="-12"/>
        </w:rPr>
        <w:t> </w:t>
      </w:r>
      <w:r>
        <w:rPr>
          <w:color w:val="0D0D0D"/>
        </w:rPr>
        <w:t>acts</w:t>
      </w:r>
      <w:r>
        <w:rPr>
          <w:color w:val="0D0D0D"/>
          <w:spacing w:val="-13"/>
        </w:rPr>
        <w:t> </w:t>
      </w:r>
      <w:r>
        <w:rPr>
          <w:color w:val="0D0D0D"/>
        </w:rPr>
        <w:t>that</w:t>
      </w:r>
      <w:r>
        <w:rPr>
          <w:color w:val="0D0D0D"/>
          <w:spacing w:val="-12"/>
        </w:rPr>
        <w:t> </w:t>
      </w:r>
      <w:r>
        <w:rPr>
          <w:color w:val="0D0D0D"/>
        </w:rPr>
        <w:t>constitute</w:t>
      </w:r>
      <w:r>
        <w:rPr>
          <w:color w:val="0D0D0D"/>
          <w:spacing w:val="-13"/>
        </w:rPr>
        <w:t> </w:t>
      </w:r>
      <w:r>
        <w:rPr>
          <w:color w:val="0D0D0D"/>
        </w:rPr>
        <w:t>genocide </w:t>
      </w:r>
      <w:r>
        <w:rPr>
          <w:color w:val="0D0D0D"/>
          <w:spacing w:val="-4"/>
        </w:rPr>
        <w:t>when</w:t>
      </w:r>
      <w:r>
        <w:rPr>
          <w:color w:val="0D0D0D"/>
          <w:spacing w:val="-9"/>
        </w:rPr>
        <w:t> </w:t>
      </w:r>
      <w:r>
        <w:rPr>
          <w:color w:val="0D0D0D"/>
          <w:spacing w:val="-4"/>
        </w:rPr>
        <w:t>committed</w:t>
      </w:r>
      <w:r>
        <w:rPr>
          <w:color w:val="0D0D0D"/>
          <w:spacing w:val="-8"/>
        </w:rPr>
        <w:t> </w:t>
      </w:r>
      <w:r>
        <w:rPr>
          <w:color w:val="0D0D0D"/>
          <w:spacing w:val="-4"/>
        </w:rPr>
        <w:t>with</w:t>
      </w:r>
      <w:r>
        <w:rPr>
          <w:color w:val="0D0D0D"/>
          <w:spacing w:val="-9"/>
        </w:rPr>
        <w:t> </w:t>
      </w:r>
      <w:r>
        <w:rPr>
          <w:color w:val="0D0D0D"/>
          <w:spacing w:val="-4"/>
        </w:rPr>
        <w:t>intent</w:t>
      </w:r>
      <w:r>
        <w:rPr>
          <w:color w:val="0D0D0D"/>
          <w:spacing w:val="-8"/>
        </w:rPr>
        <w:t> </w:t>
      </w:r>
      <w:r>
        <w:rPr>
          <w:color w:val="0D0D0D"/>
          <w:spacing w:val="-4"/>
        </w:rPr>
        <w:t>to</w:t>
      </w:r>
      <w:r>
        <w:rPr>
          <w:color w:val="0D0D0D"/>
          <w:spacing w:val="-9"/>
        </w:rPr>
        <w:t> </w:t>
      </w:r>
      <w:r>
        <w:rPr>
          <w:color w:val="0D0D0D"/>
          <w:spacing w:val="-4"/>
        </w:rPr>
        <w:t>destroy,</w:t>
      </w:r>
      <w:r>
        <w:rPr>
          <w:color w:val="0D0D0D"/>
          <w:spacing w:val="-8"/>
        </w:rPr>
        <w:t> </w:t>
      </w:r>
      <w:r>
        <w:rPr>
          <w:color w:val="0D0D0D"/>
          <w:spacing w:val="-4"/>
        </w:rPr>
        <w:t>in</w:t>
      </w:r>
      <w:r>
        <w:rPr>
          <w:color w:val="0D0D0D"/>
          <w:spacing w:val="-9"/>
        </w:rPr>
        <w:t> </w:t>
      </w:r>
      <w:r>
        <w:rPr>
          <w:color w:val="0D0D0D"/>
          <w:spacing w:val="-4"/>
        </w:rPr>
        <w:t>whole</w:t>
      </w:r>
      <w:r>
        <w:rPr>
          <w:color w:val="0D0D0D"/>
          <w:spacing w:val="-8"/>
        </w:rPr>
        <w:t> </w:t>
      </w:r>
      <w:r>
        <w:rPr>
          <w:color w:val="0D0D0D"/>
          <w:spacing w:val="-4"/>
        </w:rPr>
        <w:t>or</w:t>
      </w:r>
      <w:r>
        <w:rPr>
          <w:color w:val="0D0D0D"/>
          <w:spacing w:val="-9"/>
        </w:rPr>
        <w:t> </w:t>
      </w:r>
      <w:r>
        <w:rPr>
          <w:color w:val="0D0D0D"/>
          <w:spacing w:val="-4"/>
        </w:rPr>
        <w:t>in</w:t>
      </w:r>
      <w:r>
        <w:rPr>
          <w:color w:val="0D0D0D"/>
          <w:spacing w:val="-8"/>
        </w:rPr>
        <w:t> </w:t>
      </w:r>
      <w:r>
        <w:rPr>
          <w:color w:val="0D0D0D"/>
          <w:spacing w:val="-4"/>
        </w:rPr>
        <w:t>part,</w:t>
      </w:r>
      <w:r>
        <w:rPr>
          <w:color w:val="0D0D0D"/>
          <w:spacing w:val="-9"/>
        </w:rPr>
        <w:t> </w:t>
      </w:r>
      <w:r>
        <w:rPr>
          <w:color w:val="0D0D0D"/>
          <w:spacing w:val="-4"/>
        </w:rPr>
        <w:t>a</w:t>
      </w:r>
      <w:r>
        <w:rPr>
          <w:color w:val="0D0D0D"/>
          <w:spacing w:val="-8"/>
        </w:rPr>
        <w:t> </w:t>
      </w:r>
      <w:r>
        <w:rPr>
          <w:color w:val="0D0D0D"/>
          <w:spacing w:val="-4"/>
        </w:rPr>
        <w:t>national,</w:t>
      </w:r>
      <w:r>
        <w:rPr>
          <w:color w:val="0D0D0D"/>
          <w:spacing w:val="-9"/>
        </w:rPr>
        <w:t> </w:t>
      </w:r>
      <w:r>
        <w:rPr>
          <w:color w:val="0D0D0D"/>
          <w:spacing w:val="-4"/>
        </w:rPr>
        <w:t>ethnical,</w:t>
      </w:r>
      <w:r>
        <w:rPr>
          <w:color w:val="0D0D0D"/>
          <w:spacing w:val="-8"/>
        </w:rPr>
        <w:t> </w:t>
      </w:r>
      <w:r>
        <w:rPr>
          <w:color w:val="0D0D0D"/>
          <w:spacing w:val="-4"/>
        </w:rPr>
        <w:t>racial</w:t>
      </w:r>
      <w:r>
        <w:rPr>
          <w:color w:val="0D0D0D"/>
          <w:spacing w:val="-9"/>
        </w:rPr>
        <w:t> </w:t>
      </w:r>
      <w:r>
        <w:rPr>
          <w:color w:val="0D0D0D"/>
          <w:spacing w:val="-4"/>
        </w:rPr>
        <w:t>or</w:t>
      </w:r>
      <w:r>
        <w:rPr>
          <w:color w:val="0D0D0D"/>
          <w:spacing w:val="-8"/>
        </w:rPr>
        <w:t> </w:t>
      </w:r>
      <w:r>
        <w:rPr>
          <w:color w:val="0D0D0D"/>
          <w:spacing w:val="-4"/>
        </w:rPr>
        <w:t>religious</w:t>
      </w:r>
      <w:r>
        <w:rPr>
          <w:color w:val="0D0D0D"/>
          <w:spacing w:val="-8"/>
        </w:rPr>
        <w:t> </w:t>
      </w:r>
      <w:r>
        <w:rPr>
          <w:color w:val="0D0D0D"/>
          <w:spacing w:val="-4"/>
        </w:rPr>
        <w:t>group, </w:t>
      </w:r>
      <w:r>
        <w:rPr>
          <w:color w:val="0D0D0D"/>
          <w:spacing w:val="-2"/>
        </w:rPr>
        <w:t>as</w:t>
      </w:r>
      <w:r>
        <w:rPr>
          <w:color w:val="0D0D0D"/>
          <w:spacing w:val="-11"/>
        </w:rPr>
        <w:t> </w:t>
      </w:r>
      <w:r>
        <w:rPr>
          <w:color w:val="0D0D0D"/>
          <w:spacing w:val="-2"/>
        </w:rPr>
        <w:t>such:</w:t>
      </w:r>
      <w:r>
        <w:rPr>
          <w:color w:val="0D0D0D"/>
          <w:spacing w:val="-10"/>
        </w:rPr>
        <w:t> </w:t>
      </w:r>
      <w:r>
        <w:rPr>
          <w:color w:val="0D0D0D"/>
          <w:spacing w:val="-2"/>
        </w:rPr>
        <w:t>(a)</w:t>
      </w:r>
      <w:r>
        <w:rPr>
          <w:color w:val="0D0D0D"/>
          <w:spacing w:val="-11"/>
        </w:rPr>
        <w:t> </w:t>
      </w:r>
      <w:r>
        <w:rPr>
          <w:color w:val="0D0D0D"/>
          <w:spacing w:val="-2"/>
        </w:rPr>
        <w:t>killing</w:t>
      </w:r>
      <w:r>
        <w:rPr>
          <w:color w:val="0D0D0D"/>
          <w:spacing w:val="-10"/>
        </w:rPr>
        <w:t> </w:t>
      </w:r>
      <w:r>
        <w:rPr>
          <w:color w:val="0D0D0D"/>
          <w:spacing w:val="-2"/>
        </w:rPr>
        <w:t>members</w:t>
      </w:r>
      <w:r>
        <w:rPr>
          <w:color w:val="0D0D0D"/>
          <w:spacing w:val="-11"/>
        </w:rPr>
        <w:t> </w:t>
      </w:r>
      <w:r>
        <w:rPr>
          <w:color w:val="0D0D0D"/>
          <w:spacing w:val="-2"/>
        </w:rPr>
        <w:t>of</w:t>
      </w:r>
      <w:r>
        <w:rPr>
          <w:color w:val="0D0D0D"/>
          <w:spacing w:val="-10"/>
        </w:rPr>
        <w:t> </w:t>
      </w:r>
      <w:r>
        <w:rPr>
          <w:color w:val="0D0D0D"/>
          <w:spacing w:val="-2"/>
        </w:rPr>
        <w:t>the</w:t>
      </w:r>
      <w:r>
        <w:rPr>
          <w:color w:val="0D0D0D"/>
          <w:spacing w:val="-11"/>
        </w:rPr>
        <w:t> </w:t>
      </w:r>
      <w:r>
        <w:rPr>
          <w:color w:val="0D0D0D"/>
          <w:spacing w:val="-2"/>
        </w:rPr>
        <w:t>group;</w:t>
      </w:r>
      <w:r>
        <w:rPr>
          <w:color w:val="0D0D0D"/>
          <w:spacing w:val="-10"/>
        </w:rPr>
        <w:t> </w:t>
      </w:r>
      <w:r>
        <w:rPr>
          <w:color w:val="0D0D0D"/>
          <w:spacing w:val="-2"/>
        </w:rPr>
        <w:t>(b)</w:t>
      </w:r>
      <w:r>
        <w:rPr>
          <w:color w:val="0D0D0D"/>
          <w:spacing w:val="-11"/>
        </w:rPr>
        <w:t> </w:t>
      </w:r>
      <w:r>
        <w:rPr>
          <w:color w:val="0D0D0D"/>
          <w:spacing w:val="-2"/>
        </w:rPr>
        <w:t>causing</w:t>
      </w:r>
      <w:r>
        <w:rPr>
          <w:color w:val="0D0D0D"/>
          <w:spacing w:val="-10"/>
        </w:rPr>
        <w:t> </w:t>
      </w:r>
      <w:r>
        <w:rPr>
          <w:color w:val="0D0D0D"/>
          <w:spacing w:val="-2"/>
        </w:rPr>
        <w:t>serious</w:t>
      </w:r>
      <w:r>
        <w:rPr>
          <w:color w:val="0D0D0D"/>
          <w:spacing w:val="-11"/>
        </w:rPr>
        <w:t> </w:t>
      </w:r>
      <w:r>
        <w:rPr>
          <w:color w:val="0D0D0D"/>
          <w:spacing w:val="-2"/>
        </w:rPr>
        <w:t>bodily</w:t>
      </w:r>
      <w:r>
        <w:rPr>
          <w:color w:val="0D0D0D"/>
          <w:spacing w:val="-10"/>
        </w:rPr>
        <w:t> </w:t>
      </w:r>
      <w:r>
        <w:rPr>
          <w:color w:val="0D0D0D"/>
          <w:spacing w:val="-2"/>
        </w:rPr>
        <w:t>or</w:t>
      </w:r>
      <w:r>
        <w:rPr>
          <w:color w:val="0D0D0D"/>
          <w:spacing w:val="-11"/>
        </w:rPr>
        <w:t> </w:t>
      </w:r>
      <w:r>
        <w:rPr>
          <w:color w:val="0D0D0D"/>
          <w:spacing w:val="-2"/>
        </w:rPr>
        <w:t>mental</w:t>
      </w:r>
      <w:r>
        <w:rPr>
          <w:color w:val="0D0D0D"/>
          <w:spacing w:val="-10"/>
        </w:rPr>
        <w:t> </w:t>
      </w:r>
      <w:r>
        <w:rPr>
          <w:color w:val="0D0D0D"/>
          <w:spacing w:val="-2"/>
        </w:rPr>
        <w:t>harm</w:t>
      </w:r>
      <w:r>
        <w:rPr>
          <w:color w:val="0D0D0D"/>
          <w:spacing w:val="-11"/>
        </w:rPr>
        <w:t> </w:t>
      </w:r>
      <w:r>
        <w:rPr>
          <w:color w:val="0D0D0D"/>
          <w:spacing w:val="-2"/>
        </w:rPr>
        <w:t>to</w:t>
      </w:r>
      <w:r>
        <w:rPr>
          <w:color w:val="0D0D0D"/>
          <w:spacing w:val="-10"/>
        </w:rPr>
        <w:t> </w:t>
      </w:r>
      <w:r>
        <w:rPr>
          <w:color w:val="0D0D0D"/>
          <w:spacing w:val="-2"/>
        </w:rPr>
        <w:t>members</w:t>
      </w:r>
      <w:r>
        <w:rPr>
          <w:color w:val="0D0D0D"/>
          <w:spacing w:val="-11"/>
        </w:rPr>
        <w:t> </w:t>
      </w:r>
      <w:r>
        <w:rPr>
          <w:color w:val="0D0D0D"/>
          <w:spacing w:val="-2"/>
        </w:rPr>
        <w:t>of</w:t>
      </w:r>
      <w:r>
        <w:rPr>
          <w:color w:val="0D0D0D"/>
          <w:spacing w:val="-10"/>
        </w:rPr>
        <w:t> </w:t>
      </w:r>
      <w:r>
        <w:rPr>
          <w:color w:val="0D0D0D"/>
          <w:spacing w:val="-2"/>
        </w:rPr>
        <w:t>the</w:t>
      </w:r>
    </w:p>
    <w:p>
      <w:pPr>
        <w:pStyle w:val="BodyText"/>
        <w:spacing w:before="27"/>
      </w:pPr>
      <w:r>
        <w:rPr/>
        <mc:AlternateContent>
          <mc:Choice Requires="wps">
            <w:drawing>
              <wp:anchor distT="0" distB="0" distL="0" distR="0" allowOverlap="1" layoutInCell="1" locked="0" behindDoc="1" simplePos="0" relativeHeight="487592960">
                <wp:simplePos x="0" y="0"/>
                <wp:positionH relativeFrom="page">
                  <wp:posOffset>1380997</wp:posOffset>
                </wp:positionH>
                <wp:positionV relativeFrom="paragraph">
                  <wp:posOffset>179044</wp:posOffset>
                </wp:positionV>
                <wp:extent cx="1829435"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97979pt;width:144.020pt;height:.48001pt;mso-position-horizontal-relative:page;mso-position-vertical-relative:paragraph;z-index:-15723520;mso-wrap-distance-left:0;mso-wrap-distance-right:0" id="docshape17" filled="true" fillcolor="#000000" stroked="false">
                <v:fill type="solid"/>
                <w10:wrap type="topAndBottom"/>
              </v:rect>
            </w:pict>
          </mc:Fallback>
        </mc:AlternateContent>
      </w:r>
    </w:p>
    <w:p>
      <w:pPr>
        <w:spacing w:before="182"/>
        <w:ind w:left="374" w:right="0" w:firstLine="0"/>
        <w:jc w:val="left"/>
        <w:rPr>
          <w:sz w:val="16"/>
        </w:rPr>
      </w:pPr>
      <w:r>
        <w:rPr>
          <w:sz w:val="16"/>
        </w:rPr>
        <w:t>[</w:t>
      </w:r>
      <w:hyperlink r:id="rId108">
        <w:r>
          <w:rPr>
            <w:sz w:val="16"/>
          </w:rPr>
          <w:t>https://perma.cc/5PAD-</w:t>
        </w:r>
        <w:r>
          <w:rPr>
            <w:spacing w:val="-2"/>
            <w:sz w:val="16"/>
          </w:rPr>
          <w:t>QKLE</w:t>
        </w:r>
      </w:hyperlink>
      <w:r>
        <w:rPr>
          <w:spacing w:val="-2"/>
          <w:sz w:val="16"/>
        </w:rPr>
        <w:t>].</w:t>
      </w:r>
    </w:p>
    <w:p>
      <w:pPr>
        <w:spacing w:before="43"/>
        <w:ind w:left="734" w:right="0" w:firstLine="0"/>
        <w:jc w:val="left"/>
        <w:rPr>
          <w:sz w:val="16"/>
        </w:rPr>
      </w:pPr>
      <w:bookmarkStart w:name="_bookmark40" w:id="41"/>
      <w:bookmarkEnd w:id="41"/>
      <w:r>
        <w:rPr/>
      </w:r>
      <w:r>
        <w:rPr>
          <w:spacing w:val="-4"/>
          <w:position w:val="5"/>
          <w:sz w:val="13"/>
        </w:rPr>
        <w:t>40</w:t>
      </w:r>
      <w:r>
        <w:rPr>
          <w:spacing w:val="8"/>
          <w:position w:val="5"/>
          <w:sz w:val="13"/>
        </w:rPr>
        <w:t> </w:t>
      </w:r>
      <w:r>
        <w:rPr>
          <w:spacing w:val="-4"/>
          <w:sz w:val="16"/>
        </w:rPr>
        <w:t>Rome</w:t>
      </w:r>
      <w:r>
        <w:rPr>
          <w:spacing w:val="-1"/>
          <w:sz w:val="16"/>
        </w:rPr>
        <w:t> </w:t>
      </w:r>
      <w:r>
        <w:rPr>
          <w:spacing w:val="-4"/>
          <w:sz w:val="16"/>
        </w:rPr>
        <w:t>Statute</w:t>
      </w:r>
      <w:r>
        <w:rPr>
          <w:spacing w:val="1"/>
          <w:sz w:val="16"/>
        </w:rPr>
        <w:t> </w:t>
      </w:r>
      <w:r>
        <w:rPr>
          <w:spacing w:val="-4"/>
          <w:sz w:val="16"/>
        </w:rPr>
        <w:t>of</w:t>
      </w:r>
      <w:r>
        <w:rPr>
          <w:sz w:val="16"/>
        </w:rPr>
        <w:t> </w:t>
      </w:r>
      <w:r>
        <w:rPr>
          <w:spacing w:val="-4"/>
          <w:sz w:val="16"/>
        </w:rPr>
        <w:t>the</w:t>
      </w:r>
      <w:r>
        <w:rPr>
          <w:spacing w:val="-1"/>
          <w:sz w:val="16"/>
        </w:rPr>
        <w:t> </w:t>
      </w:r>
      <w:r>
        <w:rPr>
          <w:spacing w:val="-4"/>
          <w:sz w:val="16"/>
        </w:rPr>
        <w:t>International</w:t>
      </w:r>
      <w:r>
        <w:rPr>
          <w:sz w:val="16"/>
        </w:rPr>
        <w:t> </w:t>
      </w:r>
      <w:r>
        <w:rPr>
          <w:spacing w:val="-4"/>
          <w:sz w:val="16"/>
        </w:rPr>
        <w:t>Criminal</w:t>
      </w:r>
      <w:r>
        <w:rPr>
          <w:sz w:val="16"/>
        </w:rPr>
        <w:t> </w:t>
      </w:r>
      <w:r>
        <w:rPr>
          <w:spacing w:val="-4"/>
          <w:sz w:val="16"/>
        </w:rPr>
        <w:t>Court,</w:t>
      </w:r>
      <w:r>
        <w:rPr>
          <w:spacing w:val="2"/>
          <w:sz w:val="16"/>
        </w:rPr>
        <w:t> </w:t>
      </w:r>
      <w:r>
        <w:rPr>
          <w:spacing w:val="-4"/>
          <w:sz w:val="16"/>
        </w:rPr>
        <w:t>art.</w:t>
      </w:r>
      <w:r>
        <w:rPr>
          <w:spacing w:val="2"/>
          <w:sz w:val="16"/>
        </w:rPr>
        <w:t> </w:t>
      </w:r>
      <w:r>
        <w:rPr>
          <w:spacing w:val="-4"/>
          <w:sz w:val="16"/>
        </w:rPr>
        <w:t>6,</w:t>
      </w:r>
      <w:r>
        <w:rPr>
          <w:sz w:val="16"/>
        </w:rPr>
        <w:t> </w:t>
      </w:r>
      <w:r>
        <w:rPr>
          <w:spacing w:val="-4"/>
          <w:sz w:val="16"/>
        </w:rPr>
        <w:t>July</w:t>
      </w:r>
      <w:r>
        <w:rPr>
          <w:spacing w:val="1"/>
          <w:sz w:val="16"/>
        </w:rPr>
        <w:t> </w:t>
      </w:r>
      <w:r>
        <w:rPr>
          <w:spacing w:val="-4"/>
          <w:sz w:val="16"/>
        </w:rPr>
        <w:t>17,</w:t>
      </w:r>
      <w:r>
        <w:rPr>
          <w:spacing w:val="2"/>
          <w:sz w:val="16"/>
        </w:rPr>
        <w:t> </w:t>
      </w:r>
      <w:r>
        <w:rPr>
          <w:spacing w:val="-4"/>
          <w:sz w:val="16"/>
        </w:rPr>
        <w:t>1998,</w:t>
      </w:r>
      <w:r>
        <w:rPr>
          <w:spacing w:val="2"/>
          <w:sz w:val="16"/>
        </w:rPr>
        <w:t> </w:t>
      </w:r>
      <w:r>
        <w:rPr>
          <w:spacing w:val="-4"/>
          <w:sz w:val="16"/>
        </w:rPr>
        <w:t>2187</w:t>
      </w:r>
      <w:r>
        <w:rPr>
          <w:spacing w:val="-2"/>
          <w:sz w:val="16"/>
        </w:rPr>
        <w:t> </w:t>
      </w:r>
      <w:r>
        <w:rPr>
          <w:spacing w:val="-4"/>
          <w:sz w:val="16"/>
        </w:rPr>
        <w:t>U.N.T.S.</w:t>
      </w:r>
      <w:r>
        <w:rPr>
          <w:spacing w:val="2"/>
          <w:sz w:val="16"/>
        </w:rPr>
        <w:t> </w:t>
      </w:r>
      <w:r>
        <w:rPr>
          <w:spacing w:val="-5"/>
          <w:sz w:val="16"/>
        </w:rPr>
        <w:t>90.</w:t>
      </w:r>
    </w:p>
    <w:p>
      <w:pPr>
        <w:spacing w:before="44"/>
        <w:ind w:left="734" w:right="0" w:firstLine="0"/>
        <w:jc w:val="left"/>
        <w:rPr>
          <w:sz w:val="16"/>
        </w:rPr>
      </w:pPr>
      <w:bookmarkStart w:name="_bookmark41" w:id="42"/>
      <w:bookmarkEnd w:id="42"/>
      <w:r>
        <w:rPr/>
      </w:r>
      <w:r>
        <w:rPr>
          <w:spacing w:val="-4"/>
          <w:position w:val="5"/>
          <w:sz w:val="13"/>
        </w:rPr>
        <w:t>41</w:t>
      </w:r>
      <w:r>
        <w:rPr>
          <w:spacing w:val="5"/>
          <w:position w:val="5"/>
          <w:sz w:val="13"/>
        </w:rPr>
        <w:t> </w:t>
      </w:r>
      <w:r>
        <w:rPr>
          <w:spacing w:val="-4"/>
          <w:sz w:val="16"/>
        </w:rPr>
        <w:t>Genocide</w:t>
      </w:r>
      <w:r>
        <w:rPr>
          <w:spacing w:val="-3"/>
          <w:sz w:val="16"/>
        </w:rPr>
        <w:t> </w:t>
      </w:r>
      <w:r>
        <w:rPr>
          <w:spacing w:val="-4"/>
          <w:sz w:val="16"/>
        </w:rPr>
        <w:t>Convention,</w:t>
      </w:r>
      <w:r>
        <w:rPr>
          <w:sz w:val="16"/>
        </w:rPr>
        <w:t> </w:t>
      </w:r>
      <w:r>
        <w:rPr>
          <w:i/>
          <w:spacing w:val="-4"/>
          <w:sz w:val="16"/>
        </w:rPr>
        <w:t>supra</w:t>
      </w:r>
      <w:r>
        <w:rPr>
          <w:i/>
          <w:spacing w:val="-1"/>
          <w:sz w:val="16"/>
        </w:rPr>
        <w:t> </w:t>
      </w:r>
      <w:r>
        <w:rPr>
          <w:spacing w:val="-4"/>
          <w:sz w:val="16"/>
        </w:rPr>
        <w:t>note</w:t>
      </w:r>
      <w:r>
        <w:rPr>
          <w:spacing w:val="-2"/>
          <w:sz w:val="16"/>
        </w:rPr>
        <w:t> </w:t>
      </w:r>
      <w:r>
        <w:rPr>
          <w:spacing w:val="-4"/>
          <w:sz w:val="16"/>
        </w:rPr>
        <w:t>12,</w:t>
      </w:r>
      <w:r>
        <w:rPr>
          <w:sz w:val="16"/>
        </w:rPr>
        <w:t> </w:t>
      </w:r>
      <w:r>
        <w:rPr>
          <w:spacing w:val="-4"/>
          <w:sz w:val="16"/>
        </w:rPr>
        <w:t>at</w:t>
      </w:r>
      <w:r>
        <w:rPr>
          <w:spacing w:val="-1"/>
          <w:sz w:val="16"/>
        </w:rPr>
        <w:t> </w:t>
      </w:r>
      <w:r>
        <w:rPr>
          <w:spacing w:val="-4"/>
          <w:sz w:val="16"/>
        </w:rPr>
        <w:t>art.</w:t>
      </w:r>
      <w:r>
        <w:rPr>
          <w:sz w:val="16"/>
        </w:rPr>
        <w:t> </w:t>
      </w:r>
      <w:r>
        <w:rPr>
          <w:spacing w:val="-5"/>
          <w:sz w:val="16"/>
        </w:rPr>
        <w:t>IX.</w:t>
      </w:r>
    </w:p>
    <w:p>
      <w:pPr>
        <w:spacing w:before="43"/>
        <w:ind w:left="734" w:right="0" w:firstLine="0"/>
        <w:jc w:val="left"/>
        <w:rPr>
          <w:sz w:val="16"/>
        </w:rPr>
      </w:pPr>
      <w:bookmarkStart w:name="_bookmark42" w:id="43"/>
      <w:bookmarkEnd w:id="43"/>
      <w:r>
        <w:rPr/>
      </w:r>
      <w:r>
        <w:rPr>
          <w:spacing w:val="-2"/>
          <w:position w:val="5"/>
          <w:sz w:val="13"/>
        </w:rPr>
        <w:t>42</w:t>
      </w:r>
      <w:r>
        <w:rPr>
          <w:spacing w:val="-1"/>
          <w:position w:val="5"/>
          <w:sz w:val="13"/>
        </w:rPr>
        <w:t> </w:t>
      </w:r>
      <w:r>
        <w:rPr>
          <w:i/>
          <w:spacing w:val="-2"/>
          <w:sz w:val="16"/>
        </w:rPr>
        <w:t>Id.</w:t>
      </w:r>
      <w:r>
        <w:rPr>
          <w:i/>
          <w:spacing w:val="-7"/>
          <w:sz w:val="16"/>
        </w:rPr>
        <w:t> </w:t>
      </w:r>
      <w:r>
        <w:rPr>
          <w:spacing w:val="-2"/>
          <w:sz w:val="16"/>
        </w:rPr>
        <w:t>at</w:t>
      </w:r>
      <w:r>
        <w:rPr>
          <w:spacing w:val="-7"/>
          <w:sz w:val="16"/>
        </w:rPr>
        <w:t> </w:t>
      </w:r>
      <w:r>
        <w:rPr>
          <w:spacing w:val="-2"/>
          <w:sz w:val="16"/>
        </w:rPr>
        <w:t>art.</w:t>
      </w:r>
      <w:r>
        <w:rPr>
          <w:spacing w:val="-7"/>
          <w:sz w:val="16"/>
        </w:rPr>
        <w:t> </w:t>
      </w:r>
      <w:r>
        <w:rPr>
          <w:spacing w:val="-2"/>
          <w:sz w:val="16"/>
        </w:rPr>
        <w:t>7(1)(h).</w:t>
      </w:r>
    </w:p>
    <w:p>
      <w:pPr>
        <w:spacing w:line="273" w:lineRule="auto" w:before="46"/>
        <w:ind w:left="374" w:right="365" w:firstLine="360"/>
        <w:jc w:val="both"/>
        <w:rPr>
          <w:sz w:val="16"/>
        </w:rPr>
      </w:pPr>
      <w:bookmarkStart w:name="_bookmark43" w:id="44"/>
      <w:bookmarkEnd w:id="44"/>
      <w:r>
        <w:rPr/>
      </w:r>
      <w:r>
        <w:rPr>
          <w:w w:val="85"/>
          <w:position w:val="5"/>
          <w:sz w:val="13"/>
        </w:rPr>
        <w:t>43</w:t>
      </w:r>
      <w:r>
        <w:rPr>
          <w:position w:val="5"/>
          <w:sz w:val="13"/>
        </w:rPr>
        <w:t> </w:t>
      </w:r>
      <w:r>
        <w:rPr>
          <w:w w:val="85"/>
          <w:sz w:val="16"/>
        </w:rPr>
        <w:t>Save the Children, </w:t>
      </w:r>
      <w:r>
        <w:rPr>
          <w:i/>
          <w:w w:val="85"/>
          <w:sz w:val="16"/>
        </w:rPr>
        <w:t>Gaza: Over 40% of Pregnant and Breastfeeding Women in Save the Children Clinics Malnourished</w:t>
      </w:r>
      <w:r>
        <w:rPr>
          <w:w w:val="85"/>
          <w:sz w:val="16"/>
        </w:rPr>
        <w:t>, R</w:t>
      </w:r>
      <w:r>
        <w:rPr>
          <w:w w:val="85"/>
          <w:sz w:val="13"/>
        </w:rPr>
        <w:t>ELIEF</w:t>
      </w:r>
      <w:r>
        <w:rPr>
          <w:w w:val="85"/>
          <w:sz w:val="16"/>
        </w:rPr>
        <w:t>W</w:t>
      </w:r>
      <w:r>
        <w:rPr>
          <w:w w:val="85"/>
          <w:sz w:val="13"/>
        </w:rPr>
        <w:t>EB</w:t>
      </w:r>
      <w:r>
        <w:rPr>
          <w:spacing w:val="40"/>
          <w:sz w:val="13"/>
        </w:rPr>
        <w:t> </w:t>
      </w:r>
      <w:r>
        <w:rPr>
          <w:spacing w:val="-2"/>
          <w:sz w:val="16"/>
        </w:rPr>
        <w:t>(Aug.</w:t>
      </w:r>
      <w:r>
        <w:rPr>
          <w:spacing w:val="-2"/>
          <w:sz w:val="16"/>
        </w:rPr>
        <w:t> 4,</w:t>
      </w:r>
      <w:r>
        <w:rPr>
          <w:spacing w:val="-2"/>
          <w:sz w:val="16"/>
        </w:rPr>
        <w:t> 2025),</w:t>
      </w:r>
      <w:r>
        <w:rPr>
          <w:spacing w:val="-2"/>
          <w:sz w:val="16"/>
        </w:rPr>
        <w:t> </w:t>
      </w:r>
      <w:hyperlink r:id="rId109">
        <w:r>
          <w:rPr>
            <w:spacing w:val="-2"/>
            <w:sz w:val="16"/>
          </w:rPr>
          <w:t>https://reliefweb.int/report/occupied-palestinian-territory/gaza-over-40-pregnant-and-breastfeeding-women-</w:t>
        </w:r>
      </w:hyperlink>
      <w:r>
        <w:rPr>
          <w:spacing w:val="-4"/>
          <w:sz w:val="16"/>
        </w:rPr>
        <w:t>save-children-clinics-malnourished [</w:t>
      </w:r>
      <w:hyperlink r:id="rId110">
        <w:r>
          <w:rPr>
            <w:spacing w:val="-4"/>
            <w:sz w:val="16"/>
          </w:rPr>
          <w:t>https://perma.cc/4XSQ-85BK</w:t>
        </w:r>
      </w:hyperlink>
      <w:r>
        <w:rPr>
          <w:spacing w:val="-4"/>
          <w:sz w:val="16"/>
        </w:rPr>
        <w:t>]; Astha</w:t>
      </w:r>
      <w:r>
        <w:rPr>
          <w:spacing w:val="-5"/>
          <w:sz w:val="16"/>
        </w:rPr>
        <w:t> </w:t>
      </w:r>
      <w:r>
        <w:rPr>
          <w:spacing w:val="-4"/>
          <w:sz w:val="16"/>
        </w:rPr>
        <w:t>Rajvanshi, </w:t>
      </w:r>
      <w:r>
        <w:rPr>
          <w:i/>
          <w:spacing w:val="-4"/>
          <w:sz w:val="16"/>
        </w:rPr>
        <w:t>No Formula, No Food: Mothers</w:t>
      </w:r>
      <w:r>
        <w:rPr>
          <w:i/>
          <w:spacing w:val="-5"/>
          <w:sz w:val="16"/>
        </w:rPr>
        <w:t> </w:t>
      </w:r>
      <w:r>
        <w:rPr>
          <w:i/>
          <w:spacing w:val="-4"/>
          <w:sz w:val="16"/>
        </w:rPr>
        <w:t>and Babies</w:t>
      </w:r>
      <w:r>
        <w:rPr>
          <w:i/>
          <w:spacing w:val="40"/>
          <w:sz w:val="16"/>
        </w:rPr>
        <w:t> </w:t>
      </w:r>
      <w:r>
        <w:rPr>
          <w:i/>
          <w:sz w:val="16"/>
        </w:rPr>
        <w:t>Starve Together in Gaza</w:t>
      </w:r>
      <w:r>
        <w:rPr>
          <w:sz w:val="16"/>
        </w:rPr>
        <w:t>, NBC N</w:t>
      </w:r>
      <w:r>
        <w:rPr>
          <w:sz w:val="13"/>
        </w:rPr>
        <w:t>EWS </w:t>
      </w:r>
      <w:r>
        <w:rPr>
          <w:sz w:val="16"/>
        </w:rPr>
        <w:t>(July 25, 2025), </w:t>
      </w:r>
      <w:hyperlink r:id="rId111">
        <w:r>
          <w:rPr>
            <w:sz w:val="16"/>
          </w:rPr>
          <w:t>https://www.nbcnews.com/world/middle-east/no-formula-no-food-</w:t>
        </w:r>
      </w:hyperlink>
      <w:r>
        <w:rPr>
          <w:sz w:val="16"/>
        </w:rPr>
        <w:t>mothers-babies-starve-together-gaza-rcna220758</w:t>
      </w:r>
      <w:r>
        <w:rPr>
          <w:spacing w:val="-3"/>
          <w:sz w:val="16"/>
        </w:rPr>
        <w:t> </w:t>
      </w:r>
      <w:r>
        <w:rPr>
          <w:sz w:val="16"/>
        </w:rPr>
        <w:t>[</w:t>
      </w:r>
      <w:hyperlink r:id="rId112">
        <w:r>
          <w:rPr>
            <w:sz w:val="16"/>
          </w:rPr>
          <w:t>https://perma.cc/657B-4KG2</w:t>
        </w:r>
      </w:hyperlink>
      <w:r>
        <w:rPr>
          <w:sz w:val="16"/>
        </w:rPr>
        <w:t>]</w:t>
      </w:r>
      <w:r>
        <w:rPr>
          <w:color w:val="2C76ED"/>
          <w:sz w:val="16"/>
        </w:rPr>
        <w:t>.</w:t>
      </w:r>
    </w:p>
    <w:p>
      <w:pPr>
        <w:spacing w:before="19"/>
        <w:ind w:left="734" w:right="0" w:firstLine="0"/>
        <w:jc w:val="left"/>
        <w:rPr>
          <w:sz w:val="16"/>
        </w:rPr>
      </w:pPr>
      <w:bookmarkStart w:name="_bookmark44" w:id="45"/>
      <w:bookmarkEnd w:id="45"/>
      <w:r>
        <w:rPr/>
      </w:r>
      <w:r>
        <w:rPr>
          <w:smallCaps/>
          <w:position w:val="5"/>
          <w:sz w:val="16"/>
        </w:rPr>
        <w:t>4</w:t>
      </w:r>
      <w:r>
        <w:rPr>
          <w:smallCaps/>
          <w:position w:val="5"/>
          <w:sz w:val="16"/>
        </w:rPr>
        <w:t>4</w:t>
      </w:r>
      <w:r>
        <w:rPr>
          <w:smallCaps/>
          <w:spacing w:val="-4"/>
          <w:position w:val="5"/>
          <w:sz w:val="16"/>
        </w:rPr>
        <w:t> </w:t>
      </w:r>
      <w:r>
        <w:rPr>
          <w:smallCaps/>
          <w:sz w:val="16"/>
        </w:rPr>
        <w:t>W</w:t>
      </w:r>
      <w:r>
        <w:rPr>
          <w:smallCaps/>
          <w:sz w:val="16"/>
        </w:rPr>
        <w:t>o</w:t>
      </w:r>
      <w:r>
        <w:rPr>
          <w:smallCaps/>
          <w:sz w:val="16"/>
        </w:rPr>
        <w:t>m</w:t>
      </w:r>
      <w:r>
        <w:rPr>
          <w:smallCaps/>
          <w:sz w:val="16"/>
        </w:rPr>
        <w:t>e</w:t>
      </w:r>
      <w:r>
        <w:rPr>
          <w:smallCaps/>
          <w:sz w:val="16"/>
        </w:rPr>
        <w:t>n</w:t>
      </w:r>
      <w:r>
        <w:rPr>
          <w:smallCaps/>
          <w:sz w:val="16"/>
        </w:rPr>
        <w:t>’</w:t>
      </w:r>
      <w:r>
        <w:rPr>
          <w:smallCaps/>
          <w:sz w:val="16"/>
        </w:rPr>
        <w:t>s</w:t>
      </w:r>
      <w:r>
        <w:rPr>
          <w:smallCaps/>
          <w:spacing w:val="-2"/>
          <w:sz w:val="16"/>
        </w:rPr>
        <w:t> </w:t>
      </w:r>
      <w:r>
        <w:rPr>
          <w:smallCaps/>
          <w:sz w:val="16"/>
        </w:rPr>
        <w:t>R</w:t>
      </w:r>
      <w:r>
        <w:rPr>
          <w:smallCaps/>
          <w:sz w:val="16"/>
        </w:rPr>
        <w:t>e</w:t>
      </w:r>
      <w:r>
        <w:rPr>
          <w:smallCaps/>
          <w:sz w:val="16"/>
        </w:rPr>
        <w:t>f</w:t>
      </w:r>
      <w:r>
        <w:rPr>
          <w:smallCaps/>
          <w:sz w:val="16"/>
        </w:rPr>
        <w:t>u</w:t>
      </w:r>
      <w:r>
        <w:rPr>
          <w:smallCaps/>
          <w:sz w:val="16"/>
        </w:rPr>
        <w:t>g</w:t>
      </w:r>
      <w:r>
        <w:rPr>
          <w:smallCaps/>
          <w:sz w:val="16"/>
        </w:rPr>
        <w:t>e</w:t>
      </w:r>
      <w:r>
        <w:rPr>
          <w:smallCaps/>
          <w:sz w:val="16"/>
        </w:rPr>
        <w:t>e</w:t>
      </w:r>
      <w:r>
        <w:rPr>
          <w:smallCaps/>
          <w:spacing w:val="-2"/>
          <w:sz w:val="16"/>
        </w:rPr>
        <w:t> </w:t>
      </w:r>
      <w:r>
        <w:rPr>
          <w:smallCaps/>
          <w:sz w:val="16"/>
        </w:rPr>
        <w:t>C</w:t>
      </w:r>
      <w:r>
        <w:rPr>
          <w:smallCaps/>
          <w:sz w:val="16"/>
        </w:rPr>
        <w:t>o</w:t>
      </w:r>
      <w:r>
        <w:rPr>
          <w:smallCaps/>
          <w:sz w:val="16"/>
        </w:rPr>
        <w:t>mmiss</w:t>
      </w:r>
      <w:r>
        <w:rPr>
          <w:smallCaps/>
          <w:sz w:val="16"/>
        </w:rPr>
        <w:t>io</w:t>
      </w:r>
      <w:r>
        <w:rPr>
          <w:smallCaps/>
          <w:sz w:val="16"/>
        </w:rPr>
        <w:t>n</w:t>
      </w:r>
      <w:r>
        <w:rPr>
          <w:smallCaps/>
          <w:sz w:val="16"/>
        </w:rPr>
        <w:t>,</w:t>
      </w:r>
      <w:r>
        <w:rPr>
          <w:smallCaps/>
          <w:sz w:val="16"/>
        </w:rPr>
        <w:t> </w:t>
      </w:r>
      <w:r>
        <w:rPr>
          <w:smallCaps/>
          <w:sz w:val="16"/>
        </w:rPr>
        <w:t>“</w:t>
      </w:r>
      <w:r>
        <w:rPr>
          <w:smallCaps/>
          <w:sz w:val="16"/>
        </w:rPr>
        <w:t>I</w:t>
      </w:r>
      <w:r>
        <w:rPr>
          <w:smallCaps/>
          <w:spacing w:val="-8"/>
          <w:sz w:val="16"/>
        </w:rPr>
        <w:t> </w:t>
      </w:r>
      <w:r>
        <w:rPr>
          <w:smallCaps/>
          <w:sz w:val="16"/>
        </w:rPr>
        <w:t>S</w:t>
      </w:r>
      <w:r>
        <w:rPr>
          <w:smallCaps/>
          <w:sz w:val="16"/>
        </w:rPr>
        <w:t>t</w:t>
      </w:r>
      <w:r>
        <w:rPr>
          <w:smallCaps/>
          <w:sz w:val="16"/>
        </w:rPr>
        <w:t>a</w:t>
      </w:r>
      <w:r>
        <w:rPr>
          <w:smallCaps/>
          <w:sz w:val="16"/>
        </w:rPr>
        <w:t>r</w:t>
      </w:r>
      <w:r>
        <w:rPr>
          <w:smallCaps/>
          <w:sz w:val="16"/>
        </w:rPr>
        <w:t>v</w:t>
      </w:r>
      <w:r>
        <w:rPr>
          <w:smallCaps/>
          <w:sz w:val="16"/>
        </w:rPr>
        <w:t>e</w:t>
      </w:r>
      <w:r>
        <w:rPr>
          <w:smallCaps/>
          <w:spacing w:val="-5"/>
          <w:sz w:val="16"/>
        </w:rPr>
        <w:t> </w:t>
      </w:r>
      <w:r>
        <w:rPr>
          <w:smallCaps/>
          <w:sz w:val="16"/>
        </w:rPr>
        <w:t>M</w:t>
      </w:r>
      <w:r>
        <w:rPr>
          <w:smallCaps/>
          <w:sz w:val="16"/>
        </w:rPr>
        <w:t>y</w:t>
      </w:r>
      <w:r>
        <w:rPr>
          <w:smallCaps/>
          <w:sz w:val="16"/>
        </w:rPr>
        <w:t>se</w:t>
      </w:r>
      <w:r>
        <w:rPr>
          <w:smallCaps/>
          <w:sz w:val="16"/>
        </w:rPr>
        <w:t>lf</w:t>
      </w:r>
      <w:r>
        <w:rPr>
          <w:smallCaps/>
          <w:spacing w:val="-3"/>
          <w:sz w:val="16"/>
        </w:rPr>
        <w:t> </w:t>
      </w:r>
      <w:r>
        <w:rPr>
          <w:smallCaps/>
          <w:sz w:val="16"/>
        </w:rPr>
        <w:t>s</w:t>
      </w:r>
      <w:r>
        <w:rPr>
          <w:smallCaps/>
          <w:sz w:val="16"/>
        </w:rPr>
        <w:t>o</w:t>
      </w:r>
      <w:r>
        <w:rPr>
          <w:smallCaps/>
          <w:spacing w:val="-1"/>
          <w:sz w:val="16"/>
        </w:rPr>
        <w:t> </w:t>
      </w:r>
      <w:r>
        <w:rPr>
          <w:smallCaps/>
          <w:sz w:val="16"/>
        </w:rPr>
        <w:t>M</w:t>
      </w:r>
      <w:r>
        <w:rPr>
          <w:smallCaps/>
          <w:sz w:val="16"/>
        </w:rPr>
        <w:t>y</w:t>
      </w:r>
      <w:r>
        <w:rPr>
          <w:smallCaps/>
          <w:spacing w:val="-5"/>
          <w:sz w:val="16"/>
        </w:rPr>
        <w:t> </w:t>
      </w:r>
      <w:r>
        <w:rPr>
          <w:smallCaps/>
          <w:sz w:val="16"/>
        </w:rPr>
        <w:t>C</w:t>
      </w:r>
      <w:r>
        <w:rPr>
          <w:smallCaps/>
          <w:sz w:val="16"/>
        </w:rPr>
        <w:t>hild</w:t>
      </w:r>
      <w:r>
        <w:rPr>
          <w:smallCaps/>
          <w:sz w:val="16"/>
        </w:rPr>
        <w:t>r</w:t>
      </w:r>
      <w:r>
        <w:rPr>
          <w:smallCaps/>
          <w:sz w:val="16"/>
        </w:rPr>
        <w:t>e</w:t>
      </w:r>
      <w:r>
        <w:rPr>
          <w:smallCaps/>
          <w:sz w:val="16"/>
        </w:rPr>
        <w:t>n</w:t>
      </w:r>
      <w:r>
        <w:rPr>
          <w:smallCaps/>
          <w:spacing w:val="-3"/>
          <w:sz w:val="16"/>
        </w:rPr>
        <w:t> </w:t>
      </w:r>
      <w:r>
        <w:rPr>
          <w:smallCaps/>
          <w:sz w:val="16"/>
        </w:rPr>
        <w:t>C</w:t>
      </w:r>
      <w:r>
        <w:rPr>
          <w:smallCaps/>
          <w:sz w:val="16"/>
        </w:rPr>
        <w:t>a</w:t>
      </w:r>
      <w:r>
        <w:rPr>
          <w:smallCaps/>
          <w:sz w:val="16"/>
        </w:rPr>
        <w:t>n</w:t>
      </w:r>
      <w:r>
        <w:rPr>
          <w:smallCaps/>
          <w:spacing w:val="-3"/>
          <w:sz w:val="16"/>
        </w:rPr>
        <w:t> </w:t>
      </w:r>
      <w:r>
        <w:rPr>
          <w:smallCaps/>
          <w:sz w:val="16"/>
        </w:rPr>
        <w:t>E</w:t>
      </w:r>
      <w:r>
        <w:rPr>
          <w:smallCaps/>
          <w:sz w:val="16"/>
        </w:rPr>
        <w:t>a</w:t>
      </w:r>
      <w:r>
        <w:rPr>
          <w:smallCaps/>
          <w:sz w:val="16"/>
        </w:rPr>
        <w:t>t</w:t>
      </w:r>
      <w:r>
        <w:rPr>
          <w:smallCaps/>
          <w:sz w:val="16"/>
        </w:rPr>
        <w:t>”</w:t>
      </w:r>
      <w:r>
        <w:rPr>
          <w:smallCaps/>
          <w:sz w:val="16"/>
        </w:rPr>
        <w:t>:</w:t>
      </w:r>
      <w:r>
        <w:rPr>
          <w:smallCaps/>
          <w:spacing w:val="-8"/>
          <w:sz w:val="16"/>
        </w:rPr>
        <w:t> </w:t>
      </w:r>
      <w:r>
        <w:rPr>
          <w:smallCaps/>
          <w:sz w:val="16"/>
        </w:rPr>
        <w:t>T</w:t>
      </w:r>
      <w:r>
        <w:rPr>
          <w:smallCaps/>
          <w:sz w:val="16"/>
        </w:rPr>
        <w:t>h</w:t>
      </w:r>
      <w:r>
        <w:rPr>
          <w:smallCaps/>
          <w:sz w:val="16"/>
        </w:rPr>
        <w:t>e</w:t>
      </w:r>
      <w:r>
        <w:rPr>
          <w:smallCaps/>
          <w:spacing w:val="-4"/>
          <w:sz w:val="16"/>
        </w:rPr>
        <w:t> </w:t>
      </w:r>
      <w:r>
        <w:rPr>
          <w:smallCaps/>
          <w:sz w:val="16"/>
        </w:rPr>
        <w:t>G</w:t>
      </w:r>
      <w:r>
        <w:rPr>
          <w:smallCaps/>
          <w:sz w:val="16"/>
        </w:rPr>
        <w:t>e</w:t>
      </w:r>
      <w:r>
        <w:rPr>
          <w:smallCaps/>
          <w:sz w:val="16"/>
        </w:rPr>
        <w:t>nd</w:t>
      </w:r>
      <w:r>
        <w:rPr>
          <w:smallCaps/>
          <w:sz w:val="16"/>
        </w:rPr>
        <w:t>e</w:t>
      </w:r>
      <w:r>
        <w:rPr>
          <w:smallCaps/>
          <w:sz w:val="16"/>
        </w:rPr>
        <w:t>r</w:t>
      </w:r>
      <w:r>
        <w:rPr>
          <w:smallCaps/>
          <w:sz w:val="16"/>
        </w:rPr>
        <w:t>e</w:t>
      </w:r>
      <w:r>
        <w:rPr>
          <w:smallCaps/>
          <w:sz w:val="16"/>
        </w:rPr>
        <w:t>d</w:t>
      </w:r>
      <w:r>
        <w:rPr>
          <w:smallCaps/>
          <w:spacing w:val="-1"/>
          <w:sz w:val="16"/>
        </w:rPr>
        <w:t> </w:t>
      </w:r>
      <w:r>
        <w:rPr>
          <w:smallCaps/>
          <w:sz w:val="16"/>
        </w:rPr>
        <w:t>I</w:t>
      </w:r>
      <w:r>
        <w:rPr>
          <w:smallCaps/>
          <w:sz w:val="16"/>
        </w:rPr>
        <w:t>m</w:t>
      </w:r>
      <w:r>
        <w:rPr>
          <w:smallCaps/>
          <w:sz w:val="16"/>
        </w:rPr>
        <w:t>p</w:t>
      </w:r>
      <w:r>
        <w:rPr>
          <w:smallCaps/>
          <w:sz w:val="16"/>
        </w:rPr>
        <w:t>a</w:t>
      </w:r>
      <w:r>
        <w:rPr>
          <w:smallCaps/>
          <w:sz w:val="16"/>
        </w:rPr>
        <w:t>c</w:t>
      </w:r>
      <w:r>
        <w:rPr>
          <w:smallCaps/>
          <w:sz w:val="16"/>
        </w:rPr>
        <w:t>t</w:t>
      </w:r>
      <w:r>
        <w:rPr>
          <w:smallCaps/>
          <w:sz w:val="16"/>
        </w:rPr>
        <w:t>s</w:t>
      </w:r>
      <w:r>
        <w:rPr>
          <w:smallCaps/>
          <w:spacing w:val="-4"/>
          <w:sz w:val="16"/>
        </w:rPr>
        <w:t> </w:t>
      </w:r>
      <w:r>
        <w:rPr>
          <w:smallCaps/>
          <w:spacing w:val="-5"/>
          <w:sz w:val="16"/>
        </w:rPr>
        <w:t>o</w:t>
      </w:r>
      <w:r>
        <w:rPr>
          <w:smallCaps/>
          <w:spacing w:val="-5"/>
          <w:sz w:val="16"/>
        </w:rPr>
        <w:t>f</w:t>
      </w:r>
    </w:p>
    <w:p>
      <w:pPr>
        <w:tabs>
          <w:tab w:pos="1027" w:val="left" w:leader="none"/>
          <w:tab w:pos="2054" w:val="left" w:leader="none"/>
          <w:tab w:pos="2602" w:val="left" w:leader="none"/>
          <w:tab w:pos="3377" w:val="left" w:leader="none"/>
          <w:tab w:pos="3783" w:val="left" w:leader="none"/>
          <w:tab w:pos="4424" w:val="left" w:leader="none"/>
          <w:tab w:pos="5122" w:val="left" w:leader="none"/>
        </w:tabs>
        <w:spacing w:line="273" w:lineRule="auto" w:before="26"/>
        <w:ind w:left="374" w:right="365" w:firstLine="0"/>
        <w:jc w:val="left"/>
        <w:rPr>
          <w:sz w:val="16"/>
        </w:rPr>
      </w:pPr>
      <w:r>
        <w:rPr>
          <w:spacing w:val="-4"/>
          <w:sz w:val="16"/>
        </w:rPr>
        <w:t>F</w:t>
      </w:r>
      <w:r>
        <w:rPr>
          <w:spacing w:val="-4"/>
          <w:sz w:val="13"/>
        </w:rPr>
        <w:t>OOD</w:t>
      </w:r>
      <w:r>
        <w:rPr>
          <w:sz w:val="13"/>
        </w:rPr>
        <w:tab/>
      </w:r>
      <w:r>
        <w:rPr>
          <w:spacing w:val="-2"/>
          <w:sz w:val="16"/>
        </w:rPr>
        <w:t>I</w:t>
      </w:r>
      <w:r>
        <w:rPr>
          <w:spacing w:val="-2"/>
          <w:sz w:val="13"/>
        </w:rPr>
        <w:t>NSECURITY</w:t>
      </w:r>
      <w:r>
        <w:rPr>
          <w:sz w:val="13"/>
        </w:rPr>
        <w:tab/>
      </w:r>
      <w:r>
        <w:rPr>
          <w:spacing w:val="-4"/>
          <w:sz w:val="13"/>
        </w:rPr>
        <w:t>AND</w:t>
      </w:r>
      <w:r>
        <w:rPr>
          <w:sz w:val="13"/>
        </w:rPr>
        <w:tab/>
      </w:r>
      <w:r>
        <w:rPr>
          <w:spacing w:val="-2"/>
          <w:sz w:val="16"/>
        </w:rPr>
        <w:t>F</w:t>
      </w:r>
      <w:r>
        <w:rPr>
          <w:spacing w:val="-2"/>
          <w:sz w:val="13"/>
        </w:rPr>
        <w:t>AMINE</w:t>
      </w:r>
      <w:r>
        <w:rPr>
          <w:sz w:val="13"/>
        </w:rPr>
        <w:tab/>
      </w:r>
      <w:r>
        <w:rPr>
          <w:spacing w:val="-6"/>
          <w:sz w:val="13"/>
        </w:rPr>
        <w:t>IN</w:t>
      </w:r>
      <w:r>
        <w:rPr>
          <w:sz w:val="13"/>
        </w:rPr>
        <w:tab/>
      </w:r>
      <w:r>
        <w:rPr>
          <w:spacing w:val="-4"/>
          <w:sz w:val="16"/>
        </w:rPr>
        <w:t>G</w:t>
      </w:r>
      <w:r>
        <w:rPr>
          <w:spacing w:val="-4"/>
          <w:sz w:val="13"/>
        </w:rPr>
        <w:t>AZA</w:t>
      </w:r>
      <w:r>
        <w:rPr>
          <w:sz w:val="13"/>
        </w:rPr>
        <w:tab/>
      </w:r>
      <w:r>
        <w:rPr>
          <w:spacing w:val="-2"/>
          <w:sz w:val="16"/>
        </w:rPr>
        <w:t>(2025),</w:t>
      </w:r>
      <w:r>
        <w:rPr>
          <w:sz w:val="16"/>
        </w:rPr>
        <w:tab/>
      </w:r>
      <w:hyperlink r:id="rId113">
        <w:r>
          <w:rPr>
            <w:spacing w:val="-2"/>
            <w:sz w:val="16"/>
          </w:rPr>
          <w:t>https://www.womensrefugeecommission.org/wp-content/uploads/2025/09/I_Starve_Myself_So_My_Children_Can_Eat_Gendered_Impacts_of_Food_Insecurity_And_Fami</w:t>
        </w:r>
        <w:r>
          <w:rPr>
            <w:spacing w:val="40"/>
            <w:sz w:val="16"/>
          </w:rPr>
          <w:t> </w:t>
        </w:r>
        <w:r>
          <w:rPr>
            <w:sz w:val="16"/>
          </w:rPr>
          <w:t>ne_In_Gaza.pdf</w:t>
        </w:r>
      </w:hyperlink>
      <w:r>
        <w:rPr>
          <w:spacing w:val="-3"/>
          <w:sz w:val="16"/>
        </w:rPr>
        <w:t> </w:t>
      </w:r>
      <w:r>
        <w:rPr>
          <w:sz w:val="16"/>
        </w:rPr>
        <w:t>[</w:t>
      </w:r>
      <w:hyperlink r:id="rId114">
        <w:r>
          <w:rPr>
            <w:sz w:val="16"/>
          </w:rPr>
          <w:t>https://perma.cc/YHP8-Q8A3</w:t>
        </w:r>
      </w:hyperlink>
      <w:r>
        <w:rPr>
          <w:sz w:val="16"/>
        </w:rPr>
        <w:t>].</w:t>
      </w:r>
    </w:p>
    <w:p>
      <w:pPr>
        <w:spacing w:line="271" w:lineRule="auto" w:before="21"/>
        <w:ind w:left="374" w:right="368" w:firstLine="360"/>
        <w:jc w:val="both"/>
        <w:rPr>
          <w:sz w:val="16"/>
        </w:rPr>
      </w:pPr>
      <w:bookmarkStart w:name="_bookmark45" w:id="46"/>
      <w:bookmarkEnd w:id="46"/>
      <w:r>
        <w:rPr/>
      </w:r>
      <w:r>
        <w:rPr>
          <w:spacing w:val="-2"/>
          <w:position w:val="5"/>
          <w:sz w:val="13"/>
        </w:rPr>
        <w:t>45</w:t>
      </w:r>
      <w:r>
        <w:rPr>
          <w:spacing w:val="-3"/>
          <w:position w:val="5"/>
          <w:sz w:val="13"/>
        </w:rPr>
        <w:t> </w:t>
      </w:r>
      <w:r>
        <w:rPr>
          <w:spacing w:val="-2"/>
          <w:sz w:val="16"/>
        </w:rPr>
        <w:t>Rome</w:t>
      </w:r>
      <w:r>
        <w:rPr>
          <w:spacing w:val="-7"/>
          <w:sz w:val="16"/>
        </w:rPr>
        <w:t> </w:t>
      </w:r>
      <w:r>
        <w:rPr>
          <w:spacing w:val="-2"/>
          <w:sz w:val="16"/>
        </w:rPr>
        <w:t>Statute</w:t>
      </w:r>
      <w:r>
        <w:rPr>
          <w:spacing w:val="-8"/>
          <w:sz w:val="16"/>
        </w:rPr>
        <w:t> </w:t>
      </w:r>
      <w:r>
        <w:rPr>
          <w:spacing w:val="-2"/>
          <w:sz w:val="16"/>
        </w:rPr>
        <w:t>of</w:t>
      </w:r>
      <w:r>
        <w:rPr>
          <w:spacing w:val="-8"/>
          <w:sz w:val="16"/>
        </w:rPr>
        <w:t> </w:t>
      </w:r>
      <w:r>
        <w:rPr>
          <w:spacing w:val="-2"/>
          <w:sz w:val="16"/>
        </w:rPr>
        <w:t>the</w:t>
      </w:r>
      <w:r>
        <w:rPr>
          <w:spacing w:val="-7"/>
          <w:sz w:val="16"/>
        </w:rPr>
        <w:t> </w:t>
      </w:r>
      <w:r>
        <w:rPr>
          <w:spacing w:val="-2"/>
          <w:sz w:val="16"/>
        </w:rPr>
        <w:t>International</w:t>
      </w:r>
      <w:r>
        <w:rPr>
          <w:spacing w:val="-8"/>
          <w:sz w:val="16"/>
        </w:rPr>
        <w:t> </w:t>
      </w:r>
      <w:r>
        <w:rPr>
          <w:spacing w:val="-2"/>
          <w:sz w:val="16"/>
        </w:rPr>
        <w:t>Criminal</w:t>
      </w:r>
      <w:r>
        <w:rPr>
          <w:spacing w:val="-8"/>
          <w:sz w:val="16"/>
        </w:rPr>
        <w:t> </w:t>
      </w:r>
      <w:r>
        <w:rPr>
          <w:spacing w:val="-2"/>
          <w:sz w:val="16"/>
        </w:rPr>
        <w:t>Court,</w:t>
      </w:r>
      <w:r>
        <w:rPr>
          <w:spacing w:val="-7"/>
          <w:sz w:val="16"/>
        </w:rPr>
        <w:t> </w:t>
      </w:r>
      <w:r>
        <w:rPr>
          <w:spacing w:val="-2"/>
          <w:sz w:val="16"/>
        </w:rPr>
        <w:t>arts.</w:t>
      </w:r>
      <w:r>
        <w:rPr>
          <w:spacing w:val="-7"/>
          <w:sz w:val="16"/>
        </w:rPr>
        <w:t> </w:t>
      </w:r>
      <w:r>
        <w:rPr>
          <w:spacing w:val="-2"/>
          <w:sz w:val="16"/>
        </w:rPr>
        <w:t>6-7,</w:t>
      </w:r>
      <w:r>
        <w:rPr>
          <w:spacing w:val="-7"/>
          <w:sz w:val="16"/>
        </w:rPr>
        <w:t> </w:t>
      </w:r>
      <w:r>
        <w:rPr>
          <w:spacing w:val="-2"/>
          <w:sz w:val="16"/>
        </w:rPr>
        <w:t>July</w:t>
      </w:r>
      <w:r>
        <w:rPr>
          <w:spacing w:val="-7"/>
          <w:sz w:val="16"/>
        </w:rPr>
        <w:t> </w:t>
      </w:r>
      <w:r>
        <w:rPr>
          <w:spacing w:val="-2"/>
          <w:sz w:val="16"/>
        </w:rPr>
        <w:t>17,</w:t>
      </w:r>
      <w:r>
        <w:rPr>
          <w:spacing w:val="-7"/>
          <w:sz w:val="16"/>
        </w:rPr>
        <w:t> </w:t>
      </w:r>
      <w:r>
        <w:rPr>
          <w:spacing w:val="-2"/>
          <w:sz w:val="16"/>
        </w:rPr>
        <w:t>1998,</w:t>
      </w:r>
      <w:r>
        <w:rPr>
          <w:spacing w:val="-7"/>
          <w:sz w:val="16"/>
        </w:rPr>
        <w:t> </w:t>
      </w:r>
      <w:r>
        <w:rPr>
          <w:spacing w:val="-2"/>
          <w:sz w:val="16"/>
        </w:rPr>
        <w:t>2187</w:t>
      </w:r>
      <w:r>
        <w:rPr>
          <w:spacing w:val="-8"/>
          <w:sz w:val="16"/>
        </w:rPr>
        <w:t> </w:t>
      </w:r>
      <w:r>
        <w:rPr>
          <w:spacing w:val="-2"/>
          <w:sz w:val="16"/>
        </w:rPr>
        <w:t>U.N.T.S.</w:t>
      </w:r>
      <w:r>
        <w:rPr>
          <w:spacing w:val="-7"/>
          <w:sz w:val="16"/>
        </w:rPr>
        <w:t> </w:t>
      </w:r>
      <w:r>
        <w:rPr>
          <w:spacing w:val="-2"/>
          <w:sz w:val="16"/>
        </w:rPr>
        <w:t>90</w:t>
      </w:r>
      <w:r>
        <w:rPr>
          <w:spacing w:val="-8"/>
          <w:sz w:val="16"/>
        </w:rPr>
        <w:t> </w:t>
      </w:r>
      <w:r>
        <w:rPr>
          <w:spacing w:val="-2"/>
          <w:sz w:val="16"/>
        </w:rPr>
        <w:t>(including</w:t>
      </w:r>
      <w:r>
        <w:rPr>
          <w:spacing w:val="-7"/>
          <w:sz w:val="16"/>
        </w:rPr>
        <w:t> </w:t>
      </w:r>
      <w:r>
        <w:rPr>
          <w:spacing w:val="-2"/>
          <w:sz w:val="16"/>
        </w:rPr>
        <w:t>in</w:t>
      </w:r>
      <w:r>
        <w:rPr>
          <w:spacing w:val="-8"/>
          <w:sz w:val="16"/>
        </w:rPr>
        <w:t> </w:t>
      </w:r>
      <w:r>
        <w:rPr>
          <w:spacing w:val="-2"/>
          <w:sz w:val="16"/>
        </w:rPr>
        <w:t>the</w:t>
      </w:r>
      <w:r>
        <w:rPr>
          <w:spacing w:val="-8"/>
          <w:sz w:val="16"/>
        </w:rPr>
        <w:t> </w:t>
      </w:r>
      <w:r>
        <w:rPr>
          <w:spacing w:val="-2"/>
          <w:sz w:val="16"/>
        </w:rPr>
        <w:t>definition</w:t>
      </w:r>
      <w:r>
        <w:rPr>
          <w:spacing w:val="40"/>
          <w:sz w:val="16"/>
        </w:rPr>
        <w:t> </w:t>
      </w:r>
      <w:r>
        <w:rPr>
          <w:spacing w:val="-2"/>
          <w:sz w:val="16"/>
        </w:rPr>
        <w:t>of crimes against humanity:</w:t>
      </w:r>
      <w:r>
        <w:rPr>
          <w:spacing w:val="-3"/>
          <w:sz w:val="16"/>
        </w:rPr>
        <w:t> </w:t>
      </w:r>
      <w:r>
        <w:rPr>
          <w:spacing w:val="-2"/>
          <w:sz w:val="16"/>
        </w:rPr>
        <w:t>acts</w:t>
      </w:r>
      <w:r>
        <w:rPr>
          <w:spacing w:val="-5"/>
          <w:sz w:val="16"/>
        </w:rPr>
        <w:t> </w:t>
      </w:r>
      <w:r>
        <w:rPr>
          <w:spacing w:val="-2"/>
          <w:sz w:val="16"/>
        </w:rPr>
        <w:t>of</w:t>
      </w:r>
      <w:r>
        <w:rPr>
          <w:spacing w:val="-3"/>
          <w:sz w:val="16"/>
        </w:rPr>
        <w:t> </w:t>
      </w:r>
      <w:r>
        <w:rPr>
          <w:spacing w:val="-2"/>
          <w:sz w:val="16"/>
        </w:rPr>
        <w:t>murder,</w:t>
      </w:r>
      <w:r>
        <w:rPr>
          <w:spacing w:val="-3"/>
          <w:sz w:val="16"/>
        </w:rPr>
        <w:t> </w:t>
      </w:r>
      <w:r>
        <w:rPr>
          <w:spacing w:val="-2"/>
          <w:sz w:val="16"/>
        </w:rPr>
        <w:t>extermination,</w:t>
      </w:r>
      <w:r>
        <w:rPr>
          <w:spacing w:val="-3"/>
          <w:sz w:val="16"/>
        </w:rPr>
        <w:t> </w:t>
      </w:r>
      <w:r>
        <w:rPr>
          <w:spacing w:val="-2"/>
          <w:sz w:val="16"/>
        </w:rPr>
        <w:t>enslavement, apartheid,</w:t>
      </w:r>
      <w:r>
        <w:rPr>
          <w:spacing w:val="-3"/>
          <w:sz w:val="16"/>
        </w:rPr>
        <w:t> </w:t>
      </w:r>
      <w:r>
        <w:rPr>
          <w:spacing w:val="-2"/>
          <w:sz w:val="16"/>
        </w:rPr>
        <w:t>and</w:t>
      </w:r>
      <w:r>
        <w:rPr>
          <w:spacing w:val="-3"/>
          <w:sz w:val="16"/>
        </w:rPr>
        <w:t> </w:t>
      </w:r>
      <w:r>
        <w:rPr>
          <w:spacing w:val="-2"/>
          <w:sz w:val="16"/>
        </w:rPr>
        <w:t>torture.)</w:t>
      </w:r>
      <w:r>
        <w:rPr>
          <w:spacing w:val="-3"/>
          <w:sz w:val="16"/>
        </w:rPr>
        <w:t> </w:t>
      </w:r>
      <w:r>
        <w:rPr>
          <w:spacing w:val="-2"/>
          <w:sz w:val="16"/>
        </w:rPr>
        <w:t>Genocide</w:t>
      </w:r>
      <w:r>
        <w:rPr>
          <w:spacing w:val="-4"/>
          <w:sz w:val="16"/>
        </w:rPr>
        <w:t> </w:t>
      </w:r>
      <w:r>
        <w:rPr>
          <w:spacing w:val="-2"/>
          <w:sz w:val="16"/>
        </w:rPr>
        <w:t>is not</w:t>
      </w:r>
      <w:r>
        <w:rPr>
          <w:spacing w:val="-3"/>
          <w:sz w:val="16"/>
        </w:rPr>
        <w:t> </w:t>
      </w:r>
      <w:r>
        <w:rPr>
          <w:spacing w:val="-2"/>
          <w:sz w:val="16"/>
        </w:rPr>
        <w:t>required</w:t>
      </w:r>
      <w:r>
        <w:rPr>
          <w:spacing w:val="-3"/>
          <w:sz w:val="16"/>
        </w:rPr>
        <w:t> </w:t>
      </w:r>
      <w:r>
        <w:rPr>
          <w:spacing w:val="-2"/>
          <w:sz w:val="16"/>
        </w:rPr>
        <w:t>to be</w:t>
      </w:r>
      <w:r>
        <w:rPr>
          <w:spacing w:val="40"/>
          <w:sz w:val="16"/>
        </w:rPr>
        <w:t> </w:t>
      </w:r>
      <w:r>
        <w:rPr>
          <w:spacing w:val="-4"/>
          <w:sz w:val="16"/>
        </w:rPr>
        <w:t>“widespread or systematic,” as crimes against humanity are, but genocide requires the specific intent to destroy a protected group.</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69"/>
        <w:jc w:val="both"/>
      </w:pPr>
      <w:r>
        <w:rPr>
          <w:color w:val="0D0D0D"/>
        </w:rPr>
        <w:t>group;</w:t>
      </w:r>
      <w:r>
        <w:rPr>
          <w:color w:val="0D0D0D"/>
          <w:spacing w:val="-13"/>
        </w:rPr>
        <w:t> </w:t>
      </w:r>
      <w:r>
        <w:rPr>
          <w:color w:val="0D0D0D"/>
        </w:rPr>
        <w:t>(c)</w:t>
      </w:r>
      <w:r>
        <w:rPr>
          <w:color w:val="0D0D0D"/>
          <w:spacing w:val="-12"/>
        </w:rPr>
        <w:t> </w:t>
      </w:r>
      <w:r>
        <w:rPr>
          <w:color w:val="0D0D0D"/>
        </w:rPr>
        <w:t>deliberately</w:t>
      </w:r>
      <w:r>
        <w:rPr>
          <w:color w:val="0D0D0D"/>
          <w:spacing w:val="-13"/>
        </w:rPr>
        <w:t> </w:t>
      </w:r>
      <w:r>
        <w:rPr>
          <w:color w:val="0D0D0D"/>
        </w:rPr>
        <w:t>inflicting</w:t>
      </w:r>
      <w:r>
        <w:rPr>
          <w:color w:val="0D0D0D"/>
          <w:spacing w:val="-11"/>
        </w:rPr>
        <w:t> </w:t>
      </w:r>
      <w:r>
        <w:rPr>
          <w:color w:val="0D0D0D"/>
        </w:rPr>
        <w:t>on</w:t>
      </w:r>
      <w:r>
        <w:rPr>
          <w:color w:val="0D0D0D"/>
          <w:spacing w:val="-12"/>
        </w:rPr>
        <w:t> </w:t>
      </w:r>
      <w:r>
        <w:rPr>
          <w:color w:val="0D0D0D"/>
        </w:rPr>
        <w:t>the</w:t>
      </w:r>
      <w:r>
        <w:rPr>
          <w:color w:val="0D0D0D"/>
          <w:spacing w:val="-12"/>
        </w:rPr>
        <w:t> </w:t>
      </w:r>
      <w:r>
        <w:rPr>
          <w:color w:val="0D0D0D"/>
        </w:rPr>
        <w:t>group</w:t>
      </w:r>
      <w:r>
        <w:rPr>
          <w:color w:val="0D0D0D"/>
          <w:spacing w:val="-13"/>
        </w:rPr>
        <w:t> </w:t>
      </w:r>
      <w:r>
        <w:rPr>
          <w:color w:val="0D0D0D"/>
        </w:rPr>
        <w:t>conditions</w:t>
      </w:r>
      <w:r>
        <w:rPr>
          <w:color w:val="0D0D0D"/>
          <w:spacing w:val="-11"/>
        </w:rPr>
        <w:t> </w:t>
      </w:r>
      <w:r>
        <w:rPr>
          <w:color w:val="0D0D0D"/>
        </w:rPr>
        <w:t>of</w:t>
      </w:r>
      <w:r>
        <w:rPr>
          <w:color w:val="0D0D0D"/>
          <w:spacing w:val="-13"/>
        </w:rPr>
        <w:t> </w:t>
      </w:r>
      <w:r>
        <w:rPr>
          <w:color w:val="0D0D0D"/>
        </w:rPr>
        <w:t>life</w:t>
      </w:r>
      <w:r>
        <w:rPr>
          <w:color w:val="0D0D0D"/>
          <w:spacing w:val="-12"/>
        </w:rPr>
        <w:t> </w:t>
      </w:r>
      <w:r>
        <w:rPr>
          <w:color w:val="0D0D0D"/>
        </w:rPr>
        <w:t>calculated</w:t>
      </w:r>
      <w:r>
        <w:rPr>
          <w:color w:val="0D0D0D"/>
          <w:spacing w:val="-12"/>
        </w:rPr>
        <w:t> </w:t>
      </w:r>
      <w:r>
        <w:rPr>
          <w:color w:val="0D0D0D"/>
        </w:rPr>
        <w:t>to</w:t>
      </w:r>
      <w:r>
        <w:rPr>
          <w:color w:val="0D0D0D"/>
          <w:spacing w:val="-13"/>
        </w:rPr>
        <w:t> </w:t>
      </w:r>
      <w:r>
        <w:rPr>
          <w:color w:val="0D0D0D"/>
        </w:rPr>
        <w:t>bring</w:t>
      </w:r>
      <w:r>
        <w:rPr>
          <w:color w:val="0D0D0D"/>
          <w:spacing w:val="-12"/>
        </w:rPr>
        <w:t> </w:t>
      </w:r>
      <w:r>
        <w:rPr>
          <w:color w:val="0D0D0D"/>
        </w:rPr>
        <w:t>about</w:t>
      </w:r>
      <w:r>
        <w:rPr>
          <w:color w:val="0D0D0D"/>
          <w:spacing w:val="-13"/>
        </w:rPr>
        <w:t> </w:t>
      </w:r>
      <w:r>
        <w:rPr>
          <w:color w:val="0D0D0D"/>
        </w:rPr>
        <w:t>its</w:t>
      </w:r>
      <w:r>
        <w:rPr>
          <w:color w:val="0D0D0D"/>
          <w:spacing w:val="-11"/>
        </w:rPr>
        <w:t> </w:t>
      </w:r>
      <w:r>
        <w:rPr>
          <w:color w:val="0D0D0D"/>
        </w:rPr>
        <w:t>physical </w:t>
      </w:r>
      <w:r>
        <w:rPr>
          <w:color w:val="0D0D0D"/>
          <w:spacing w:val="-2"/>
        </w:rPr>
        <w:t>destruction</w:t>
      </w:r>
      <w:r>
        <w:rPr>
          <w:color w:val="0D0D0D"/>
          <w:spacing w:val="-11"/>
        </w:rPr>
        <w:t> </w:t>
      </w:r>
      <w:r>
        <w:rPr>
          <w:color w:val="0D0D0D"/>
          <w:spacing w:val="-2"/>
        </w:rPr>
        <w:t>in</w:t>
      </w:r>
      <w:r>
        <w:rPr>
          <w:color w:val="0D0D0D"/>
          <w:spacing w:val="-10"/>
        </w:rPr>
        <w:t> </w:t>
      </w:r>
      <w:r>
        <w:rPr>
          <w:color w:val="0D0D0D"/>
          <w:spacing w:val="-2"/>
        </w:rPr>
        <w:t>whole</w:t>
      </w:r>
      <w:r>
        <w:rPr>
          <w:color w:val="0D0D0D"/>
          <w:spacing w:val="-11"/>
        </w:rPr>
        <w:t> </w:t>
      </w:r>
      <w:r>
        <w:rPr>
          <w:color w:val="0D0D0D"/>
          <w:spacing w:val="-2"/>
        </w:rPr>
        <w:t>or</w:t>
      </w:r>
      <w:r>
        <w:rPr>
          <w:color w:val="0D0D0D"/>
          <w:spacing w:val="-10"/>
        </w:rPr>
        <w:t> </w:t>
      </w:r>
      <w:r>
        <w:rPr>
          <w:color w:val="0D0D0D"/>
          <w:spacing w:val="-2"/>
        </w:rPr>
        <w:t>in</w:t>
      </w:r>
      <w:r>
        <w:rPr>
          <w:color w:val="0D0D0D"/>
          <w:spacing w:val="-11"/>
        </w:rPr>
        <w:t> </w:t>
      </w:r>
      <w:r>
        <w:rPr>
          <w:color w:val="0D0D0D"/>
          <w:spacing w:val="-2"/>
        </w:rPr>
        <w:t>part;</w:t>
      </w:r>
      <w:r>
        <w:rPr>
          <w:color w:val="0D0D0D"/>
          <w:spacing w:val="-10"/>
        </w:rPr>
        <w:t> </w:t>
      </w:r>
      <w:r>
        <w:rPr>
          <w:color w:val="0D0D0D"/>
          <w:spacing w:val="-2"/>
        </w:rPr>
        <w:t>(d)</w:t>
      </w:r>
      <w:r>
        <w:rPr>
          <w:color w:val="0D0D0D"/>
          <w:spacing w:val="-11"/>
        </w:rPr>
        <w:t> </w:t>
      </w:r>
      <w:r>
        <w:rPr>
          <w:color w:val="0D0D0D"/>
          <w:spacing w:val="-2"/>
        </w:rPr>
        <w:t>imposing</w:t>
      </w:r>
      <w:r>
        <w:rPr>
          <w:color w:val="0D0D0D"/>
          <w:spacing w:val="-10"/>
        </w:rPr>
        <w:t> </w:t>
      </w:r>
      <w:r>
        <w:rPr>
          <w:color w:val="0D0D0D"/>
          <w:spacing w:val="-2"/>
        </w:rPr>
        <w:t>measures</w:t>
      </w:r>
      <w:r>
        <w:rPr>
          <w:color w:val="0D0D0D"/>
          <w:spacing w:val="-11"/>
        </w:rPr>
        <w:t> </w:t>
      </w:r>
      <w:r>
        <w:rPr>
          <w:color w:val="0D0D0D"/>
          <w:spacing w:val="-2"/>
        </w:rPr>
        <w:t>intended</w:t>
      </w:r>
      <w:r>
        <w:rPr>
          <w:color w:val="0D0D0D"/>
          <w:spacing w:val="-10"/>
        </w:rPr>
        <w:t> </w:t>
      </w:r>
      <w:r>
        <w:rPr>
          <w:color w:val="0D0D0D"/>
          <w:spacing w:val="-2"/>
        </w:rPr>
        <w:t>to</w:t>
      </w:r>
      <w:r>
        <w:rPr>
          <w:color w:val="0D0D0D"/>
          <w:spacing w:val="-11"/>
        </w:rPr>
        <w:t> </w:t>
      </w:r>
      <w:r>
        <w:rPr>
          <w:color w:val="0D0D0D"/>
          <w:spacing w:val="-2"/>
        </w:rPr>
        <w:t>prevent</w:t>
      </w:r>
      <w:r>
        <w:rPr>
          <w:color w:val="0D0D0D"/>
          <w:spacing w:val="-10"/>
        </w:rPr>
        <w:t> </w:t>
      </w:r>
      <w:r>
        <w:rPr>
          <w:color w:val="0D0D0D"/>
          <w:spacing w:val="-2"/>
        </w:rPr>
        <w:t>births</w:t>
      </w:r>
      <w:r>
        <w:rPr>
          <w:color w:val="0D0D0D"/>
          <w:spacing w:val="-11"/>
        </w:rPr>
        <w:t> </w:t>
      </w:r>
      <w:r>
        <w:rPr>
          <w:color w:val="0D0D0D"/>
          <w:spacing w:val="-2"/>
        </w:rPr>
        <w:t>within</w:t>
      </w:r>
      <w:r>
        <w:rPr>
          <w:color w:val="0D0D0D"/>
          <w:spacing w:val="-10"/>
        </w:rPr>
        <w:t> </w:t>
      </w:r>
      <w:r>
        <w:rPr>
          <w:color w:val="0D0D0D"/>
          <w:spacing w:val="-2"/>
        </w:rPr>
        <w:t>the</w:t>
      </w:r>
      <w:r>
        <w:rPr>
          <w:color w:val="0D0D0D"/>
          <w:spacing w:val="-11"/>
        </w:rPr>
        <w:t> </w:t>
      </w:r>
      <w:r>
        <w:rPr>
          <w:color w:val="0D0D0D"/>
          <w:spacing w:val="-2"/>
        </w:rPr>
        <w:t>group;</w:t>
      </w:r>
      <w:r>
        <w:rPr>
          <w:color w:val="0D0D0D"/>
          <w:spacing w:val="-10"/>
        </w:rPr>
        <w:t> </w:t>
      </w:r>
      <w:r>
        <w:rPr>
          <w:color w:val="0D0D0D"/>
          <w:spacing w:val="-2"/>
        </w:rPr>
        <w:t>and</w:t>
      </w:r>
    </w:p>
    <w:p>
      <w:pPr>
        <w:pStyle w:val="BodyText"/>
        <w:spacing w:line="228" w:lineRule="exact"/>
        <w:ind w:left="374"/>
        <w:rPr>
          <w:position w:val="5"/>
          <w:sz w:val="13"/>
        </w:rPr>
      </w:pPr>
      <w:r>
        <w:rPr>
          <w:color w:val="0D0D0D"/>
          <w:spacing w:val="-2"/>
        </w:rPr>
        <w:t>(e)</w:t>
      </w:r>
      <w:r>
        <w:rPr>
          <w:color w:val="0D0D0D"/>
          <w:spacing w:val="-9"/>
        </w:rPr>
        <w:t> </w:t>
      </w:r>
      <w:r>
        <w:rPr>
          <w:color w:val="0D0D0D"/>
          <w:spacing w:val="-2"/>
        </w:rPr>
        <w:t>forcibly</w:t>
      </w:r>
      <w:r>
        <w:rPr>
          <w:color w:val="0D0D0D"/>
          <w:spacing w:val="-9"/>
        </w:rPr>
        <w:t> </w:t>
      </w:r>
      <w:r>
        <w:rPr>
          <w:color w:val="0D0D0D"/>
          <w:spacing w:val="-2"/>
        </w:rPr>
        <w:t>transferring</w:t>
      </w:r>
      <w:r>
        <w:rPr>
          <w:color w:val="0D0D0D"/>
          <w:spacing w:val="-9"/>
        </w:rPr>
        <w:t> </w:t>
      </w:r>
      <w:r>
        <w:rPr>
          <w:color w:val="0D0D0D"/>
          <w:spacing w:val="-2"/>
        </w:rPr>
        <w:t>children</w:t>
      </w:r>
      <w:r>
        <w:rPr>
          <w:color w:val="0D0D0D"/>
          <w:spacing w:val="-10"/>
        </w:rPr>
        <w:t> </w:t>
      </w:r>
      <w:r>
        <w:rPr>
          <w:color w:val="0D0D0D"/>
          <w:spacing w:val="-2"/>
        </w:rPr>
        <w:t>of</w:t>
      </w:r>
      <w:r>
        <w:rPr>
          <w:color w:val="0D0D0D"/>
          <w:spacing w:val="-9"/>
        </w:rPr>
        <w:t> </w:t>
      </w:r>
      <w:r>
        <w:rPr>
          <w:color w:val="0D0D0D"/>
          <w:spacing w:val="-2"/>
        </w:rPr>
        <w:t>the</w:t>
      </w:r>
      <w:r>
        <w:rPr>
          <w:color w:val="0D0D0D"/>
          <w:spacing w:val="-8"/>
        </w:rPr>
        <w:t> </w:t>
      </w:r>
      <w:r>
        <w:rPr>
          <w:color w:val="0D0D0D"/>
          <w:spacing w:val="-2"/>
        </w:rPr>
        <w:t>group</w:t>
      </w:r>
      <w:r>
        <w:rPr>
          <w:color w:val="0D0D0D"/>
          <w:spacing w:val="-10"/>
        </w:rPr>
        <w:t> </w:t>
      </w:r>
      <w:r>
        <w:rPr>
          <w:color w:val="0D0D0D"/>
          <w:spacing w:val="-2"/>
        </w:rPr>
        <w:t>to</w:t>
      </w:r>
      <w:r>
        <w:rPr>
          <w:color w:val="0D0D0D"/>
          <w:spacing w:val="-10"/>
        </w:rPr>
        <w:t> </w:t>
      </w:r>
      <w:r>
        <w:rPr>
          <w:color w:val="0D0D0D"/>
          <w:spacing w:val="-2"/>
        </w:rPr>
        <w:t>another</w:t>
      </w:r>
      <w:r>
        <w:rPr>
          <w:color w:val="0D0D0D"/>
          <w:spacing w:val="-9"/>
        </w:rPr>
        <w:t> </w:t>
      </w:r>
      <w:r>
        <w:rPr>
          <w:color w:val="0D0D0D"/>
          <w:spacing w:val="-2"/>
        </w:rPr>
        <w:t>group</w:t>
      </w:r>
      <w:hyperlink w:history="true" w:anchor="_bookmark46">
        <w:r>
          <w:rPr>
            <w:color w:val="0D0D0D"/>
            <w:spacing w:val="-2"/>
          </w:rPr>
          <w:t>.</w:t>
        </w:r>
        <w:r>
          <w:rPr>
            <w:spacing w:val="-2"/>
            <w:position w:val="5"/>
            <w:sz w:val="13"/>
          </w:rPr>
          <w:t>46</w:t>
        </w:r>
      </w:hyperlink>
    </w:p>
    <w:p>
      <w:pPr>
        <w:pStyle w:val="ListParagraph"/>
        <w:numPr>
          <w:ilvl w:val="0"/>
          <w:numId w:val="3"/>
        </w:numPr>
        <w:tabs>
          <w:tab w:pos="1070" w:val="left" w:leader="none"/>
          <w:tab w:pos="1094" w:val="left" w:leader="none"/>
        </w:tabs>
        <w:spacing w:line="470" w:lineRule="atLeast" w:before="0" w:after="0"/>
        <w:ind w:left="1094" w:right="381" w:hanging="339"/>
        <w:jc w:val="left"/>
        <w:rPr>
          <w:sz w:val="20"/>
        </w:rPr>
      </w:pPr>
      <w:r>
        <w:rPr>
          <w:sz w:val="20"/>
        </w:rPr>
        <w:t>Establishing</w:t>
      </w:r>
      <w:r>
        <w:rPr>
          <w:spacing w:val="-8"/>
          <w:sz w:val="20"/>
        </w:rPr>
        <w:t> </w:t>
      </w:r>
      <w:r>
        <w:rPr>
          <w:sz w:val="20"/>
        </w:rPr>
        <w:t>Mens</w:t>
      </w:r>
      <w:r>
        <w:rPr>
          <w:spacing w:val="-8"/>
          <w:sz w:val="20"/>
        </w:rPr>
        <w:t> </w:t>
      </w:r>
      <w:r>
        <w:rPr>
          <w:sz w:val="20"/>
        </w:rPr>
        <w:t>Rea</w:t>
      </w:r>
      <w:r>
        <w:rPr>
          <w:spacing w:val="-7"/>
          <w:sz w:val="20"/>
        </w:rPr>
        <w:t> </w:t>
      </w:r>
      <w:r>
        <w:rPr>
          <w:sz w:val="20"/>
        </w:rPr>
        <w:t>and</w:t>
      </w:r>
      <w:r>
        <w:rPr>
          <w:spacing w:val="-6"/>
          <w:sz w:val="20"/>
        </w:rPr>
        <w:t> </w:t>
      </w:r>
      <w:r>
        <w:rPr>
          <w:sz w:val="20"/>
        </w:rPr>
        <w:t>Actus</w:t>
      </w:r>
      <w:r>
        <w:rPr>
          <w:spacing w:val="-8"/>
          <w:sz w:val="20"/>
        </w:rPr>
        <w:t> </w:t>
      </w:r>
      <w:r>
        <w:rPr>
          <w:sz w:val="20"/>
        </w:rPr>
        <w:t>Reus:</w:t>
      </w:r>
      <w:r>
        <w:rPr>
          <w:spacing w:val="-8"/>
          <w:sz w:val="20"/>
        </w:rPr>
        <w:t> </w:t>
      </w:r>
      <w:r>
        <w:rPr>
          <w:sz w:val="20"/>
        </w:rPr>
        <w:t>Proving</w:t>
      </w:r>
      <w:r>
        <w:rPr>
          <w:spacing w:val="-8"/>
          <w:sz w:val="20"/>
        </w:rPr>
        <w:t> </w:t>
      </w:r>
      <w:r>
        <w:rPr>
          <w:sz w:val="20"/>
        </w:rPr>
        <w:t>Genocidal</w:t>
      </w:r>
      <w:r>
        <w:rPr>
          <w:spacing w:val="-8"/>
          <w:sz w:val="20"/>
        </w:rPr>
        <w:t> </w:t>
      </w:r>
      <w:r>
        <w:rPr>
          <w:sz w:val="20"/>
        </w:rPr>
        <w:t>Intent</w:t>
      </w:r>
      <w:r>
        <w:rPr>
          <w:spacing w:val="-8"/>
          <w:sz w:val="20"/>
        </w:rPr>
        <w:t> </w:t>
      </w:r>
      <w:r>
        <w:rPr>
          <w:sz w:val="20"/>
        </w:rPr>
        <w:t>and</w:t>
      </w:r>
      <w:r>
        <w:rPr>
          <w:spacing w:val="-6"/>
          <w:sz w:val="20"/>
        </w:rPr>
        <w:t> </w:t>
      </w:r>
      <w:r>
        <w:rPr>
          <w:sz w:val="20"/>
        </w:rPr>
        <w:t>Conduct</w:t>
      </w:r>
      <w:r>
        <w:rPr>
          <w:spacing w:val="-8"/>
          <w:sz w:val="20"/>
        </w:rPr>
        <w:t> </w:t>
      </w:r>
      <w:r>
        <w:rPr>
          <w:sz w:val="20"/>
        </w:rPr>
        <w:t>in</w:t>
      </w:r>
      <w:r>
        <w:rPr>
          <w:spacing w:val="-8"/>
          <w:sz w:val="20"/>
        </w:rPr>
        <w:t> </w:t>
      </w:r>
      <w:r>
        <w:rPr>
          <w:sz w:val="20"/>
        </w:rPr>
        <w:t>Gaza </w:t>
      </w:r>
      <w:r>
        <w:rPr>
          <w:spacing w:val="-2"/>
          <w:sz w:val="20"/>
        </w:rPr>
        <w:t>Under international criminal law,</w:t>
      </w:r>
      <w:r>
        <w:rPr>
          <w:spacing w:val="-3"/>
          <w:sz w:val="20"/>
        </w:rPr>
        <w:t> </w:t>
      </w:r>
      <w:r>
        <w:rPr>
          <w:spacing w:val="-2"/>
          <w:sz w:val="20"/>
        </w:rPr>
        <w:t>genocide requires</w:t>
      </w:r>
      <w:r>
        <w:rPr>
          <w:spacing w:val="-3"/>
          <w:sz w:val="20"/>
        </w:rPr>
        <w:t> </w:t>
      </w:r>
      <w:r>
        <w:rPr>
          <w:spacing w:val="-2"/>
          <w:sz w:val="20"/>
        </w:rPr>
        <w:t>a</w:t>
      </w:r>
      <w:r>
        <w:rPr>
          <w:spacing w:val="-3"/>
          <w:sz w:val="20"/>
        </w:rPr>
        <w:t> </w:t>
      </w:r>
      <w:r>
        <w:rPr>
          <w:spacing w:val="-2"/>
          <w:sz w:val="20"/>
        </w:rPr>
        <w:t>special intent,</w:t>
      </w:r>
      <w:r>
        <w:rPr>
          <w:spacing w:val="-3"/>
          <w:sz w:val="20"/>
        </w:rPr>
        <w:t> </w:t>
      </w:r>
      <w:r>
        <w:rPr>
          <w:spacing w:val="-2"/>
          <w:sz w:val="20"/>
        </w:rPr>
        <w:t>or mens</w:t>
      </w:r>
      <w:r>
        <w:rPr>
          <w:spacing w:val="-3"/>
          <w:sz w:val="20"/>
        </w:rPr>
        <w:t> </w:t>
      </w:r>
      <w:r>
        <w:rPr>
          <w:spacing w:val="-2"/>
          <w:sz w:val="20"/>
        </w:rPr>
        <w:t>rea,</w:t>
      </w:r>
      <w:r>
        <w:rPr>
          <w:spacing w:val="-3"/>
          <w:sz w:val="20"/>
        </w:rPr>
        <w:t> </w:t>
      </w:r>
      <w:r>
        <w:rPr>
          <w:spacing w:val="-2"/>
          <w:sz w:val="20"/>
        </w:rPr>
        <w:t>to</w:t>
      </w:r>
      <w:r>
        <w:rPr>
          <w:spacing w:val="-3"/>
          <w:sz w:val="20"/>
        </w:rPr>
        <w:t> </w:t>
      </w:r>
      <w:r>
        <w:rPr>
          <w:spacing w:val="-2"/>
          <w:sz w:val="20"/>
        </w:rPr>
        <w:t>destroy</w:t>
      </w:r>
    </w:p>
    <w:p>
      <w:pPr>
        <w:pStyle w:val="BodyText"/>
        <w:spacing w:before="1"/>
        <w:ind w:left="374" w:right="381"/>
        <w:jc w:val="both"/>
        <w:rPr>
          <w:position w:val="5"/>
          <w:sz w:val="13"/>
        </w:rPr>
      </w:pPr>
      <w:r>
        <w:rPr/>
        <w:t>the</w:t>
      </w:r>
      <w:r>
        <w:rPr>
          <w:spacing w:val="-5"/>
        </w:rPr>
        <w:t> </w:t>
      </w:r>
      <w:r>
        <w:rPr/>
        <w:t>protected</w:t>
      </w:r>
      <w:r>
        <w:rPr>
          <w:spacing w:val="-5"/>
        </w:rPr>
        <w:t> </w:t>
      </w:r>
      <w:r>
        <w:rPr/>
        <w:t>group.</w:t>
      </w:r>
      <w:hyperlink w:history="true" w:anchor="_bookmark47">
        <w:r>
          <w:rPr>
            <w:position w:val="5"/>
            <w:sz w:val="13"/>
          </w:rPr>
          <w:t>47</w:t>
        </w:r>
      </w:hyperlink>
      <w:r>
        <w:rPr>
          <w:spacing w:val="12"/>
          <w:position w:val="5"/>
          <w:sz w:val="13"/>
        </w:rPr>
        <w:t> </w:t>
      </w:r>
      <w:r>
        <w:rPr/>
        <w:t>In</w:t>
      </w:r>
      <w:r>
        <w:rPr>
          <w:spacing w:val="-6"/>
        </w:rPr>
        <w:t> </w:t>
      </w:r>
      <w:r>
        <w:rPr/>
        <w:t>criminal</w:t>
      </w:r>
      <w:r>
        <w:rPr>
          <w:spacing w:val="-5"/>
        </w:rPr>
        <w:t> </w:t>
      </w:r>
      <w:r>
        <w:rPr/>
        <w:t>prosecutions</w:t>
      </w:r>
      <w:r>
        <w:rPr>
          <w:spacing w:val="-6"/>
        </w:rPr>
        <w:t> </w:t>
      </w:r>
      <w:r>
        <w:rPr/>
        <w:t>before</w:t>
      </w:r>
      <w:r>
        <w:rPr>
          <w:spacing w:val="-5"/>
        </w:rPr>
        <w:t> </w:t>
      </w:r>
      <w:r>
        <w:rPr/>
        <w:t>international</w:t>
      </w:r>
      <w:r>
        <w:rPr>
          <w:spacing w:val="-5"/>
        </w:rPr>
        <w:t> </w:t>
      </w:r>
      <w:r>
        <w:rPr/>
        <w:t>tribunals,</w:t>
      </w:r>
      <w:r>
        <w:rPr>
          <w:spacing w:val="-6"/>
        </w:rPr>
        <w:t> </w:t>
      </w:r>
      <w:r>
        <w:rPr/>
        <w:t>a</w:t>
      </w:r>
      <w:r>
        <w:rPr>
          <w:spacing w:val="-5"/>
        </w:rPr>
        <w:t> </w:t>
      </w:r>
      <w:r>
        <w:rPr/>
        <w:t>finding</w:t>
      </w:r>
      <w:r>
        <w:rPr>
          <w:spacing w:val="-6"/>
        </w:rPr>
        <w:t> </w:t>
      </w:r>
      <w:r>
        <w:rPr/>
        <w:t>of</w:t>
      </w:r>
      <w:r>
        <w:rPr>
          <w:spacing w:val="-5"/>
        </w:rPr>
        <w:t> </w:t>
      </w:r>
      <w:r>
        <w:rPr/>
        <w:t>genocide requires proof beyond a reasonable doubt.</w:t>
      </w:r>
      <w:hyperlink w:history="true" w:anchor="_bookmark48">
        <w:r>
          <w:rPr>
            <w:position w:val="5"/>
            <w:sz w:val="13"/>
          </w:rPr>
          <w:t>48</w:t>
        </w:r>
      </w:hyperlink>
    </w:p>
    <w:p>
      <w:pPr>
        <w:pStyle w:val="BodyText"/>
        <w:spacing w:line="247" w:lineRule="auto" w:before="20"/>
        <w:ind w:left="374" w:right="370" w:firstLine="720"/>
        <w:jc w:val="right"/>
      </w:pPr>
      <w:r>
        <w:rPr>
          <w:spacing w:val="-2"/>
        </w:rPr>
        <w:t>In</w:t>
      </w:r>
      <w:r>
        <w:rPr>
          <w:spacing w:val="-9"/>
        </w:rPr>
        <w:t> </w:t>
      </w:r>
      <w:r>
        <w:rPr>
          <w:i/>
          <w:spacing w:val="-2"/>
        </w:rPr>
        <w:t>Prosecutor</w:t>
      </w:r>
      <w:r>
        <w:rPr>
          <w:i/>
          <w:spacing w:val="-8"/>
        </w:rPr>
        <w:t> </w:t>
      </w:r>
      <w:r>
        <w:rPr>
          <w:i/>
          <w:spacing w:val="-2"/>
        </w:rPr>
        <w:t>v.</w:t>
      </w:r>
      <w:r>
        <w:rPr>
          <w:i/>
          <w:spacing w:val="-9"/>
        </w:rPr>
        <w:t> </w:t>
      </w:r>
      <w:r>
        <w:rPr>
          <w:i/>
          <w:spacing w:val="-2"/>
        </w:rPr>
        <w:t>Akayesu</w:t>
      </w:r>
      <w:r>
        <w:rPr>
          <w:spacing w:val="-2"/>
        </w:rPr>
        <w:t>,</w:t>
      </w:r>
      <w:r>
        <w:rPr>
          <w:spacing w:val="-8"/>
        </w:rPr>
        <w:t> </w:t>
      </w:r>
      <w:r>
        <w:rPr>
          <w:spacing w:val="-2"/>
        </w:rPr>
        <w:t>the</w:t>
      </w:r>
      <w:r>
        <w:rPr>
          <w:spacing w:val="-8"/>
        </w:rPr>
        <w:t> </w:t>
      </w:r>
      <w:r>
        <w:rPr>
          <w:spacing w:val="-2"/>
        </w:rPr>
        <w:t>court</w:t>
      </w:r>
      <w:r>
        <w:rPr>
          <w:spacing w:val="-8"/>
        </w:rPr>
        <w:t> </w:t>
      </w:r>
      <w:r>
        <w:rPr>
          <w:spacing w:val="-2"/>
        </w:rPr>
        <w:t>stated</w:t>
      </w:r>
      <w:r>
        <w:rPr>
          <w:spacing w:val="-7"/>
        </w:rPr>
        <w:t> </w:t>
      </w:r>
      <w:r>
        <w:rPr>
          <w:spacing w:val="-2"/>
        </w:rPr>
        <w:t>that</w:t>
      </w:r>
      <w:r>
        <w:rPr>
          <w:spacing w:val="-9"/>
        </w:rPr>
        <w:t> </w:t>
      </w:r>
      <w:r>
        <w:rPr>
          <w:spacing w:val="-2"/>
        </w:rPr>
        <w:t>genocide</w:t>
      </w:r>
      <w:r>
        <w:rPr>
          <w:spacing w:val="-7"/>
        </w:rPr>
        <w:t> </w:t>
      </w:r>
      <w:r>
        <w:rPr>
          <w:spacing w:val="-2"/>
        </w:rPr>
        <w:t>“embodies</w:t>
      </w:r>
      <w:r>
        <w:rPr>
          <w:spacing w:val="-10"/>
        </w:rPr>
        <w:t> </w:t>
      </w:r>
      <w:r>
        <w:rPr>
          <w:spacing w:val="-2"/>
        </w:rPr>
        <w:t>a</w:t>
      </w:r>
      <w:r>
        <w:rPr>
          <w:spacing w:val="-7"/>
        </w:rPr>
        <w:t> </w:t>
      </w:r>
      <w:r>
        <w:rPr>
          <w:spacing w:val="-2"/>
        </w:rPr>
        <w:t>special</w:t>
      </w:r>
      <w:r>
        <w:rPr>
          <w:spacing w:val="-9"/>
        </w:rPr>
        <w:t> </w:t>
      </w:r>
      <w:r>
        <w:rPr>
          <w:spacing w:val="-2"/>
        </w:rPr>
        <w:t>intent</w:t>
      </w:r>
      <w:r>
        <w:rPr>
          <w:spacing w:val="-10"/>
        </w:rPr>
        <w:t> </w:t>
      </w:r>
      <w:r>
        <w:rPr>
          <w:spacing w:val="-2"/>
        </w:rPr>
        <w:t>.</w:t>
      </w:r>
      <w:r>
        <w:rPr>
          <w:spacing w:val="-11"/>
        </w:rPr>
        <w:t> </w:t>
      </w:r>
      <w:r>
        <w:rPr>
          <w:spacing w:val="-2"/>
        </w:rPr>
        <w:t>.</w:t>
      </w:r>
      <w:r>
        <w:rPr>
          <w:spacing w:val="-10"/>
        </w:rPr>
        <w:t> </w:t>
      </w:r>
      <w:r>
        <w:rPr>
          <w:spacing w:val="-2"/>
        </w:rPr>
        <w:t>.</w:t>
      </w:r>
      <w:r>
        <w:rPr>
          <w:spacing w:val="-7"/>
        </w:rPr>
        <w:t> </w:t>
      </w:r>
      <w:r>
        <w:rPr>
          <w:spacing w:val="-2"/>
        </w:rPr>
        <w:t>which </w:t>
      </w:r>
      <w:r>
        <w:rPr/>
        <w:t>demands</w:t>
      </w:r>
      <w:r>
        <w:rPr>
          <w:spacing w:val="-7"/>
        </w:rPr>
        <w:t> </w:t>
      </w:r>
      <w:r>
        <w:rPr/>
        <w:t>that</w:t>
      </w:r>
      <w:r>
        <w:rPr>
          <w:spacing w:val="-6"/>
        </w:rPr>
        <w:t> </w:t>
      </w:r>
      <w:r>
        <w:rPr/>
        <w:t>the</w:t>
      </w:r>
      <w:r>
        <w:rPr>
          <w:spacing w:val="-4"/>
        </w:rPr>
        <w:t> </w:t>
      </w:r>
      <w:r>
        <w:rPr/>
        <w:t>perpetrator</w:t>
      </w:r>
      <w:r>
        <w:rPr>
          <w:spacing w:val="-7"/>
        </w:rPr>
        <w:t> </w:t>
      </w:r>
      <w:r>
        <w:rPr/>
        <w:t>clearly</w:t>
      </w:r>
      <w:r>
        <w:rPr>
          <w:spacing w:val="-7"/>
        </w:rPr>
        <w:t> </w:t>
      </w:r>
      <w:r>
        <w:rPr/>
        <w:t>seeks</w:t>
      </w:r>
      <w:r>
        <w:rPr>
          <w:spacing w:val="-7"/>
        </w:rPr>
        <w:t> </w:t>
      </w:r>
      <w:r>
        <w:rPr/>
        <w:t>to</w:t>
      </w:r>
      <w:r>
        <w:rPr>
          <w:spacing w:val="-8"/>
        </w:rPr>
        <w:t> </w:t>
      </w:r>
      <w:r>
        <w:rPr/>
        <w:t>produce</w:t>
      </w:r>
      <w:r>
        <w:rPr>
          <w:spacing w:val="-7"/>
        </w:rPr>
        <w:t> </w:t>
      </w:r>
      <w:r>
        <w:rPr/>
        <w:t>the</w:t>
      </w:r>
      <w:r>
        <w:rPr>
          <w:spacing w:val="-7"/>
        </w:rPr>
        <w:t> </w:t>
      </w:r>
      <w:r>
        <w:rPr/>
        <w:t>act</w:t>
      </w:r>
      <w:r>
        <w:rPr>
          <w:spacing w:val="-6"/>
        </w:rPr>
        <w:t> </w:t>
      </w:r>
      <w:r>
        <w:rPr/>
        <w:t>charged.”</w:t>
      </w:r>
      <w:hyperlink w:history="true" w:anchor="_bookmark49">
        <w:r>
          <w:rPr>
            <w:position w:val="5"/>
            <w:sz w:val="13"/>
          </w:rPr>
          <w:t>49</w:t>
        </w:r>
      </w:hyperlink>
      <w:r>
        <w:rPr>
          <w:spacing w:val="10"/>
          <w:position w:val="5"/>
          <w:sz w:val="13"/>
        </w:rPr>
        <w:t> </w:t>
      </w:r>
      <w:r>
        <w:rPr/>
        <w:t>This</w:t>
      </w:r>
      <w:r>
        <w:rPr>
          <w:spacing w:val="-7"/>
        </w:rPr>
        <w:t> </w:t>
      </w:r>
      <w:r>
        <w:rPr/>
        <w:t>intent</w:t>
      </w:r>
      <w:r>
        <w:rPr>
          <w:spacing w:val="-8"/>
        </w:rPr>
        <w:t> </w:t>
      </w:r>
      <w:r>
        <w:rPr/>
        <w:t>can</w:t>
      </w:r>
      <w:r>
        <w:rPr>
          <w:spacing w:val="-6"/>
        </w:rPr>
        <w:t> </w:t>
      </w:r>
      <w:r>
        <w:rPr/>
        <w:t>be</w:t>
      </w:r>
      <w:r>
        <w:rPr>
          <w:spacing w:val="-7"/>
        </w:rPr>
        <w:t> </w:t>
      </w:r>
      <w:r>
        <w:rPr/>
        <w:t>inferred </w:t>
      </w:r>
      <w:r>
        <w:rPr>
          <w:spacing w:val="-4"/>
        </w:rPr>
        <w:t>from systematic patterns of violence,</w:t>
      </w:r>
      <w:r>
        <w:rPr>
          <w:spacing w:val="-5"/>
        </w:rPr>
        <w:t> </w:t>
      </w:r>
      <w:r>
        <w:rPr>
          <w:spacing w:val="-4"/>
        </w:rPr>
        <w:t>as</w:t>
      </w:r>
      <w:r>
        <w:rPr>
          <w:spacing w:val="-5"/>
        </w:rPr>
        <w:t> </w:t>
      </w:r>
      <w:r>
        <w:rPr>
          <w:spacing w:val="-4"/>
        </w:rPr>
        <w:t>will be mentioned in</w:t>
      </w:r>
      <w:r>
        <w:rPr>
          <w:spacing w:val="-5"/>
        </w:rPr>
        <w:t> </w:t>
      </w:r>
      <w:r>
        <w:rPr>
          <w:spacing w:val="-4"/>
        </w:rPr>
        <w:t>Section I(A)(2),</w:t>
      </w:r>
      <w:r>
        <w:rPr>
          <w:spacing w:val="-5"/>
        </w:rPr>
        <w:t> </w:t>
      </w:r>
      <w:r>
        <w:rPr>
          <w:spacing w:val="-4"/>
        </w:rPr>
        <w:t>and explicit</w:t>
      </w:r>
      <w:r>
        <w:rPr>
          <w:spacing w:val="-5"/>
        </w:rPr>
        <w:t> </w:t>
      </w:r>
      <w:r>
        <w:rPr>
          <w:spacing w:val="-4"/>
        </w:rPr>
        <w:t>statements</w:t>
      </w:r>
      <w:hyperlink w:history="true" w:anchor="_bookmark50">
        <w:r>
          <w:rPr>
            <w:spacing w:val="-4"/>
          </w:rPr>
          <w:t>.</w:t>
        </w:r>
        <w:r>
          <w:rPr>
            <w:spacing w:val="-4"/>
            <w:position w:val="5"/>
            <w:sz w:val="13"/>
          </w:rPr>
          <w:t>50</w:t>
        </w:r>
      </w:hyperlink>
      <w:r>
        <w:rPr>
          <w:spacing w:val="40"/>
          <w:position w:val="5"/>
          <w:sz w:val="13"/>
        </w:rPr>
        <w:t> </w:t>
      </w:r>
      <w:r>
        <w:rPr/>
        <w:t>In</w:t>
      </w:r>
      <w:r>
        <w:rPr>
          <w:spacing w:val="-13"/>
        </w:rPr>
        <w:t> </w:t>
      </w:r>
      <w:r>
        <w:rPr/>
        <w:t>the</w:t>
      </w:r>
      <w:r>
        <w:rPr>
          <w:spacing w:val="-12"/>
        </w:rPr>
        <w:t> </w:t>
      </w:r>
      <w:r>
        <w:rPr/>
        <w:t>case</w:t>
      </w:r>
      <w:r>
        <w:rPr>
          <w:spacing w:val="-13"/>
        </w:rPr>
        <w:t> </w:t>
      </w:r>
      <w:r>
        <w:rPr/>
        <w:t>of</w:t>
      </w:r>
      <w:r>
        <w:rPr>
          <w:spacing w:val="-12"/>
        </w:rPr>
        <w:t> </w:t>
      </w:r>
      <w:r>
        <w:rPr/>
        <w:t>Gaza,</w:t>
      </w:r>
      <w:r>
        <w:rPr>
          <w:spacing w:val="-13"/>
        </w:rPr>
        <w:t> </w:t>
      </w:r>
      <w:r>
        <w:rPr/>
        <w:t>multiple</w:t>
      </w:r>
      <w:r>
        <w:rPr>
          <w:spacing w:val="-12"/>
        </w:rPr>
        <w:t> </w:t>
      </w:r>
      <w:r>
        <w:rPr/>
        <w:t>converging</w:t>
      </w:r>
      <w:r>
        <w:rPr>
          <w:spacing w:val="-13"/>
        </w:rPr>
        <w:t> </w:t>
      </w:r>
      <w:r>
        <w:rPr/>
        <w:t>factors</w:t>
      </w:r>
      <w:r>
        <w:rPr>
          <w:spacing w:val="-12"/>
        </w:rPr>
        <w:t> </w:t>
      </w:r>
      <w:r>
        <w:rPr/>
        <w:t>support</w:t>
      </w:r>
      <w:r>
        <w:rPr>
          <w:spacing w:val="-13"/>
        </w:rPr>
        <w:t> </w:t>
      </w:r>
      <w:r>
        <w:rPr/>
        <w:t>an</w:t>
      </w:r>
      <w:r>
        <w:rPr>
          <w:spacing w:val="-12"/>
        </w:rPr>
        <w:t> </w:t>
      </w:r>
      <w:r>
        <w:rPr/>
        <w:t>inference</w:t>
      </w:r>
      <w:r>
        <w:rPr>
          <w:spacing w:val="-13"/>
        </w:rPr>
        <w:t> </w:t>
      </w:r>
      <w:r>
        <w:rPr/>
        <w:t>of</w:t>
      </w:r>
      <w:r>
        <w:rPr>
          <w:spacing w:val="-12"/>
        </w:rPr>
        <w:t> </w:t>
      </w:r>
      <w:r>
        <w:rPr/>
        <w:t>genocidal</w:t>
      </w:r>
      <w:r>
        <w:rPr>
          <w:spacing w:val="-13"/>
        </w:rPr>
        <w:t> </w:t>
      </w:r>
      <w:r>
        <w:rPr/>
        <w:t>intent.</w:t>
      </w:r>
      <w:r>
        <w:rPr>
          <w:spacing w:val="-12"/>
        </w:rPr>
        <w:t> </w:t>
      </w:r>
      <w:r>
        <w:rPr/>
        <w:t>The</w:t>
      </w:r>
    </w:p>
    <w:p>
      <w:pPr>
        <w:pStyle w:val="BodyText"/>
        <w:ind w:left="374" w:right="374"/>
        <w:jc w:val="both"/>
        <w:rPr>
          <w:position w:val="5"/>
          <w:sz w:val="13"/>
        </w:rPr>
      </w:pPr>
      <w:r>
        <w:rPr>
          <w:spacing w:val="-2"/>
        </w:rPr>
        <w:t>shift</w:t>
      </w:r>
      <w:r>
        <w:rPr>
          <w:spacing w:val="-7"/>
        </w:rPr>
        <w:t> </w:t>
      </w:r>
      <w:r>
        <w:rPr>
          <w:spacing w:val="-2"/>
        </w:rPr>
        <w:t>in</w:t>
      </w:r>
      <w:r>
        <w:rPr>
          <w:spacing w:val="-7"/>
        </w:rPr>
        <w:t> </w:t>
      </w:r>
      <w:r>
        <w:rPr>
          <w:spacing w:val="-2"/>
        </w:rPr>
        <w:t>the</w:t>
      </w:r>
      <w:r>
        <w:rPr>
          <w:spacing w:val="-7"/>
        </w:rPr>
        <w:t> </w:t>
      </w:r>
      <w:r>
        <w:rPr>
          <w:spacing w:val="-2"/>
        </w:rPr>
        <w:t>demographics</w:t>
      </w:r>
      <w:r>
        <w:rPr>
          <w:spacing w:val="-7"/>
        </w:rPr>
        <w:t> </w:t>
      </w:r>
      <w:r>
        <w:rPr>
          <w:spacing w:val="-2"/>
        </w:rPr>
        <w:t>of</w:t>
      </w:r>
      <w:r>
        <w:rPr>
          <w:spacing w:val="-7"/>
        </w:rPr>
        <w:t> </w:t>
      </w:r>
      <w:r>
        <w:rPr>
          <w:spacing w:val="-2"/>
        </w:rPr>
        <w:t>those</w:t>
      </w:r>
      <w:r>
        <w:rPr>
          <w:spacing w:val="-7"/>
        </w:rPr>
        <w:t> </w:t>
      </w:r>
      <w:r>
        <w:rPr>
          <w:spacing w:val="-2"/>
        </w:rPr>
        <w:t>killed</w:t>
      </w:r>
      <w:r>
        <w:rPr>
          <w:spacing w:val="-7"/>
        </w:rPr>
        <w:t> </w:t>
      </w:r>
      <w:r>
        <w:rPr>
          <w:spacing w:val="-2"/>
        </w:rPr>
        <w:t>is</w:t>
      </w:r>
      <w:r>
        <w:rPr>
          <w:spacing w:val="-7"/>
        </w:rPr>
        <w:t> </w:t>
      </w:r>
      <w:r>
        <w:rPr>
          <w:spacing w:val="-2"/>
        </w:rPr>
        <w:t>stark:</w:t>
      </w:r>
      <w:r>
        <w:rPr>
          <w:spacing w:val="-7"/>
        </w:rPr>
        <w:t> </w:t>
      </w:r>
      <w:r>
        <w:rPr>
          <w:spacing w:val="-2"/>
        </w:rPr>
        <w:t>whereas</w:t>
      </w:r>
      <w:r>
        <w:rPr>
          <w:spacing w:val="-7"/>
        </w:rPr>
        <w:t> </w:t>
      </w:r>
      <w:r>
        <w:rPr>
          <w:spacing w:val="-2"/>
        </w:rPr>
        <w:t>less</w:t>
      </w:r>
      <w:r>
        <w:rPr>
          <w:spacing w:val="-7"/>
        </w:rPr>
        <w:t> </w:t>
      </w:r>
      <w:r>
        <w:rPr>
          <w:spacing w:val="-2"/>
        </w:rPr>
        <w:t>than</w:t>
      </w:r>
      <w:r>
        <w:rPr>
          <w:spacing w:val="-7"/>
        </w:rPr>
        <w:t> </w:t>
      </w:r>
      <w:r>
        <w:rPr>
          <w:spacing w:val="-2"/>
        </w:rPr>
        <w:t>14%</w:t>
      </w:r>
      <w:r>
        <w:rPr>
          <w:spacing w:val="-7"/>
        </w:rPr>
        <w:t> </w:t>
      </w:r>
      <w:r>
        <w:rPr>
          <w:spacing w:val="-2"/>
        </w:rPr>
        <w:t>of</w:t>
      </w:r>
      <w:r>
        <w:rPr>
          <w:spacing w:val="-7"/>
        </w:rPr>
        <w:t> </w:t>
      </w:r>
      <w:r>
        <w:rPr>
          <w:spacing w:val="-2"/>
        </w:rPr>
        <w:t>Palestinians</w:t>
      </w:r>
      <w:r>
        <w:rPr>
          <w:spacing w:val="-7"/>
        </w:rPr>
        <w:t> </w:t>
      </w:r>
      <w:r>
        <w:rPr>
          <w:spacing w:val="-2"/>
        </w:rPr>
        <w:t>killed</w:t>
      </w:r>
      <w:r>
        <w:rPr>
          <w:spacing w:val="-4"/>
        </w:rPr>
        <w:t> </w:t>
      </w:r>
      <w:r>
        <w:rPr>
          <w:spacing w:val="-2"/>
        </w:rPr>
        <w:t>in</w:t>
      </w:r>
      <w:r>
        <w:rPr>
          <w:spacing w:val="-7"/>
        </w:rPr>
        <w:t> </w:t>
      </w:r>
      <w:r>
        <w:rPr>
          <w:spacing w:val="-2"/>
        </w:rPr>
        <w:t>prior </w:t>
      </w:r>
      <w:r>
        <w:rPr/>
        <w:t>bombardments</w:t>
      </w:r>
      <w:r>
        <w:rPr>
          <w:spacing w:val="-9"/>
        </w:rPr>
        <w:t> </w:t>
      </w:r>
      <w:r>
        <w:rPr/>
        <w:t>between</w:t>
      </w:r>
      <w:r>
        <w:rPr>
          <w:spacing w:val="-10"/>
        </w:rPr>
        <w:t> </w:t>
      </w:r>
      <w:r>
        <w:rPr/>
        <w:t>2008</w:t>
      </w:r>
      <w:r>
        <w:rPr>
          <w:spacing w:val="-9"/>
        </w:rPr>
        <w:t> </w:t>
      </w:r>
      <w:r>
        <w:rPr/>
        <w:t>and</w:t>
      </w:r>
      <w:r>
        <w:rPr>
          <w:spacing w:val="-9"/>
        </w:rPr>
        <w:t> </w:t>
      </w:r>
      <w:r>
        <w:rPr/>
        <w:t>2023</w:t>
      </w:r>
      <w:r>
        <w:rPr>
          <w:spacing w:val="-9"/>
        </w:rPr>
        <w:t> </w:t>
      </w:r>
      <w:r>
        <w:rPr/>
        <w:t>were</w:t>
      </w:r>
      <w:r>
        <w:rPr>
          <w:spacing w:val="-9"/>
        </w:rPr>
        <w:t> </w:t>
      </w:r>
      <w:r>
        <w:rPr/>
        <w:t>women</w:t>
      </w:r>
      <w:r>
        <w:rPr>
          <w:spacing w:val="-10"/>
        </w:rPr>
        <w:t> </w:t>
      </w:r>
      <w:r>
        <w:rPr/>
        <w:t>and</w:t>
      </w:r>
      <w:r>
        <w:rPr>
          <w:spacing w:val="-9"/>
        </w:rPr>
        <w:t> </w:t>
      </w:r>
      <w:r>
        <w:rPr/>
        <w:t>girls,</w:t>
      </w:r>
      <w:r>
        <w:rPr>
          <w:spacing w:val="-10"/>
        </w:rPr>
        <w:t> </w:t>
      </w:r>
      <w:r>
        <w:rPr/>
        <w:t>from</w:t>
      </w:r>
      <w:r>
        <w:rPr>
          <w:spacing w:val="-9"/>
        </w:rPr>
        <w:t> </w:t>
      </w:r>
      <w:r>
        <w:rPr/>
        <w:t>October</w:t>
      </w:r>
      <w:r>
        <w:rPr>
          <w:spacing w:val="-9"/>
        </w:rPr>
        <w:t> </w:t>
      </w:r>
      <w:r>
        <w:rPr/>
        <w:t>2023</w:t>
      </w:r>
      <w:r>
        <w:rPr>
          <w:spacing w:val="-9"/>
        </w:rPr>
        <w:t> </w:t>
      </w:r>
      <w:r>
        <w:rPr/>
        <w:t>to</w:t>
      </w:r>
      <w:r>
        <w:rPr>
          <w:spacing w:val="-10"/>
        </w:rPr>
        <w:t> </w:t>
      </w:r>
      <w:r>
        <w:rPr/>
        <w:t>January</w:t>
      </w:r>
      <w:r>
        <w:rPr>
          <w:spacing w:val="-9"/>
        </w:rPr>
        <w:t> </w:t>
      </w:r>
      <w:r>
        <w:rPr/>
        <w:t>2024, </w:t>
      </w:r>
      <w:r>
        <w:rPr>
          <w:spacing w:val="-4"/>
        </w:rPr>
        <w:t>70%</w:t>
      </w:r>
      <w:r>
        <w:rPr>
          <w:spacing w:val="-7"/>
        </w:rPr>
        <w:t> </w:t>
      </w:r>
      <w:r>
        <w:rPr>
          <w:spacing w:val="-4"/>
        </w:rPr>
        <w:t>of</w:t>
      </w:r>
      <w:r>
        <w:rPr>
          <w:spacing w:val="-6"/>
        </w:rPr>
        <w:t> </w:t>
      </w:r>
      <w:r>
        <w:rPr>
          <w:spacing w:val="-4"/>
        </w:rPr>
        <w:t>deaths</w:t>
      </w:r>
      <w:r>
        <w:rPr>
          <w:spacing w:val="-8"/>
        </w:rPr>
        <w:t> </w:t>
      </w:r>
      <w:r>
        <w:rPr>
          <w:spacing w:val="-4"/>
        </w:rPr>
        <w:t>in</w:t>
      </w:r>
      <w:r>
        <w:rPr>
          <w:spacing w:val="-6"/>
        </w:rPr>
        <w:t> </w:t>
      </w:r>
      <w:r>
        <w:rPr>
          <w:spacing w:val="-4"/>
        </w:rPr>
        <w:t>Gaza</w:t>
      </w:r>
      <w:r>
        <w:rPr>
          <w:spacing w:val="-6"/>
        </w:rPr>
        <w:t> </w:t>
      </w:r>
      <w:r>
        <w:rPr>
          <w:spacing w:val="-4"/>
        </w:rPr>
        <w:t>were</w:t>
      </w:r>
      <w:r>
        <w:rPr>
          <w:spacing w:val="-6"/>
        </w:rPr>
        <w:t> </w:t>
      </w:r>
      <w:r>
        <w:rPr>
          <w:spacing w:val="-4"/>
        </w:rPr>
        <w:t>women</w:t>
      </w:r>
      <w:r>
        <w:rPr>
          <w:spacing w:val="-8"/>
        </w:rPr>
        <w:t> </w:t>
      </w:r>
      <w:r>
        <w:rPr>
          <w:spacing w:val="-4"/>
        </w:rPr>
        <w:t>and</w:t>
      </w:r>
      <w:r>
        <w:rPr>
          <w:spacing w:val="-6"/>
        </w:rPr>
        <w:t> </w:t>
      </w:r>
      <w:r>
        <w:rPr>
          <w:spacing w:val="-4"/>
        </w:rPr>
        <w:t>children,</w:t>
      </w:r>
      <w:r>
        <w:rPr>
          <w:spacing w:val="-7"/>
        </w:rPr>
        <w:t> </w:t>
      </w:r>
      <w:r>
        <w:rPr>
          <w:spacing w:val="-4"/>
        </w:rPr>
        <w:t>1,000,000 women</w:t>
      </w:r>
      <w:r>
        <w:rPr>
          <w:spacing w:val="-8"/>
        </w:rPr>
        <w:t> </w:t>
      </w:r>
      <w:r>
        <w:rPr>
          <w:spacing w:val="-4"/>
        </w:rPr>
        <w:t>and girls</w:t>
      </w:r>
      <w:r>
        <w:rPr>
          <w:spacing w:val="-5"/>
        </w:rPr>
        <w:t> </w:t>
      </w:r>
      <w:r>
        <w:rPr>
          <w:spacing w:val="-4"/>
        </w:rPr>
        <w:t>have</w:t>
      </w:r>
      <w:r>
        <w:rPr>
          <w:spacing w:val="-6"/>
        </w:rPr>
        <w:t> </w:t>
      </w:r>
      <w:r>
        <w:rPr>
          <w:spacing w:val="-4"/>
        </w:rPr>
        <w:t>been</w:t>
      </w:r>
      <w:r>
        <w:rPr>
          <w:spacing w:val="-8"/>
        </w:rPr>
        <w:t> </w:t>
      </w:r>
      <w:r>
        <w:rPr>
          <w:spacing w:val="-4"/>
        </w:rPr>
        <w:t>displaced,</w:t>
      </w:r>
      <w:r>
        <w:rPr>
          <w:spacing w:val="-7"/>
        </w:rPr>
        <w:t> </w:t>
      </w:r>
      <w:r>
        <w:rPr>
          <w:spacing w:val="-4"/>
        </w:rPr>
        <w:t>and </w:t>
      </w:r>
      <w:r>
        <w:rPr/>
        <w:t>there</w:t>
      </w:r>
      <w:r>
        <w:rPr>
          <w:spacing w:val="-6"/>
        </w:rPr>
        <w:t> </w:t>
      </w:r>
      <w:r>
        <w:rPr/>
        <w:t>exists</w:t>
      </w:r>
      <w:r>
        <w:rPr>
          <w:spacing w:val="-2"/>
        </w:rPr>
        <w:t> </w:t>
      </w:r>
      <w:r>
        <w:rPr/>
        <w:t>no</w:t>
      </w:r>
      <w:r>
        <w:rPr>
          <w:spacing w:val="-1"/>
        </w:rPr>
        <w:t> </w:t>
      </w:r>
      <w:r>
        <w:rPr/>
        <w:t>safe spaces</w:t>
      </w:r>
      <w:r>
        <w:rPr>
          <w:spacing w:val="-1"/>
        </w:rPr>
        <w:t> </w:t>
      </w:r>
      <w:r>
        <w:rPr/>
        <w:t>for</w:t>
      </w:r>
      <w:r>
        <w:rPr>
          <w:spacing w:val="-1"/>
        </w:rPr>
        <w:t> </w:t>
      </w:r>
      <w:r>
        <w:rPr/>
        <w:t>women</w:t>
      </w:r>
      <w:r>
        <w:rPr>
          <w:spacing w:val="-1"/>
        </w:rPr>
        <w:t> </w:t>
      </w:r>
      <w:r>
        <w:rPr/>
        <w:t>survivors</w:t>
      </w:r>
      <w:r>
        <w:rPr>
          <w:spacing w:val="-1"/>
        </w:rPr>
        <w:t> </w:t>
      </w:r>
      <w:r>
        <w:rPr/>
        <w:t>of</w:t>
      </w:r>
      <w:r>
        <w:rPr>
          <w:spacing w:val="-1"/>
        </w:rPr>
        <w:t> </w:t>
      </w:r>
      <w:r>
        <w:rPr/>
        <w:t>gender-based violence.</w:t>
      </w:r>
      <w:r>
        <w:rPr>
          <w:spacing w:val="-13"/>
        </w:rPr>
        <w:t> </w:t>
      </w:r>
      <w:hyperlink w:history="true" w:anchor="_bookmark51">
        <w:r>
          <w:rPr>
            <w:position w:val="5"/>
            <w:sz w:val="13"/>
          </w:rPr>
          <w:t>51</w:t>
        </w:r>
      </w:hyperlink>
      <w:r>
        <w:rPr>
          <w:spacing w:val="16"/>
          <w:position w:val="5"/>
          <w:sz w:val="13"/>
        </w:rPr>
        <w:t> </w:t>
      </w:r>
      <w:r>
        <w:rPr/>
        <w:t>This</w:t>
      </w:r>
      <w:r>
        <w:rPr>
          <w:spacing w:val="-1"/>
        </w:rPr>
        <w:t> </w:t>
      </w:r>
      <w:r>
        <w:rPr/>
        <w:t>dramatic</w:t>
      </w:r>
      <w:r>
        <w:rPr>
          <w:spacing w:val="-2"/>
        </w:rPr>
        <w:t> </w:t>
      </w:r>
      <w:r>
        <w:rPr/>
        <w:t>change reflects</w:t>
      </w:r>
      <w:r>
        <w:rPr>
          <w:spacing w:val="-10"/>
        </w:rPr>
        <w:t> </w:t>
      </w:r>
      <w:r>
        <w:rPr/>
        <w:t>a</w:t>
      </w:r>
      <w:r>
        <w:rPr>
          <w:spacing w:val="-8"/>
        </w:rPr>
        <w:t> </w:t>
      </w:r>
      <w:r>
        <w:rPr/>
        <w:t>transformation</w:t>
      </w:r>
      <w:r>
        <w:rPr>
          <w:spacing w:val="-10"/>
        </w:rPr>
        <w:t> </w:t>
      </w:r>
      <w:r>
        <w:rPr/>
        <w:t>in</w:t>
      </w:r>
      <w:r>
        <w:rPr>
          <w:spacing w:val="-10"/>
        </w:rPr>
        <w:t> </w:t>
      </w:r>
      <w:r>
        <w:rPr/>
        <w:t>the</w:t>
      </w:r>
      <w:r>
        <w:rPr>
          <w:spacing w:val="-8"/>
        </w:rPr>
        <w:t> </w:t>
      </w:r>
      <w:r>
        <w:rPr/>
        <w:t>nature</w:t>
      </w:r>
      <w:r>
        <w:rPr>
          <w:spacing w:val="-8"/>
        </w:rPr>
        <w:t> </w:t>
      </w:r>
      <w:r>
        <w:rPr/>
        <w:t>and</w:t>
      </w:r>
      <w:r>
        <w:rPr>
          <w:spacing w:val="-8"/>
        </w:rPr>
        <w:t> </w:t>
      </w:r>
      <w:r>
        <w:rPr/>
        <w:t>aims</w:t>
      </w:r>
      <w:r>
        <w:rPr>
          <w:spacing w:val="-9"/>
        </w:rPr>
        <w:t> </w:t>
      </w:r>
      <w:r>
        <w:rPr/>
        <w:t>of</w:t>
      </w:r>
      <w:r>
        <w:rPr>
          <w:spacing w:val="-8"/>
        </w:rPr>
        <w:t> </w:t>
      </w:r>
      <w:r>
        <w:rPr/>
        <w:t>the</w:t>
      </w:r>
      <w:r>
        <w:rPr>
          <w:spacing w:val="-8"/>
        </w:rPr>
        <w:t> </w:t>
      </w:r>
      <w:r>
        <w:rPr/>
        <w:t>military</w:t>
      </w:r>
      <w:r>
        <w:rPr>
          <w:spacing w:val="-8"/>
        </w:rPr>
        <w:t> </w:t>
      </w:r>
      <w:r>
        <w:rPr/>
        <w:t>campaign.</w:t>
      </w:r>
      <w:r>
        <w:rPr>
          <w:spacing w:val="-7"/>
        </w:rPr>
        <w:t> </w:t>
      </w:r>
      <w:r>
        <w:rPr/>
        <w:t>Intent</w:t>
      </w:r>
      <w:r>
        <w:rPr>
          <w:spacing w:val="-9"/>
        </w:rPr>
        <w:t> </w:t>
      </w:r>
      <w:r>
        <w:rPr/>
        <w:t>can</w:t>
      </w:r>
      <w:r>
        <w:rPr>
          <w:spacing w:val="-10"/>
        </w:rPr>
        <w:t> </w:t>
      </w:r>
      <w:r>
        <w:rPr/>
        <w:t>also</w:t>
      </w:r>
      <w:r>
        <w:rPr>
          <w:spacing w:val="-10"/>
        </w:rPr>
        <w:t> </w:t>
      </w:r>
      <w:r>
        <w:rPr/>
        <w:t>be</w:t>
      </w:r>
      <w:r>
        <w:rPr>
          <w:spacing w:val="-6"/>
        </w:rPr>
        <w:t> </w:t>
      </w:r>
      <w:r>
        <w:rPr/>
        <w:t>inferred from words</w:t>
      </w:r>
      <w:hyperlink w:history="true" w:anchor="_bookmark52">
        <w:r>
          <w:rPr/>
          <w:t>.</w:t>
        </w:r>
        <w:r>
          <w:rPr>
            <w:position w:val="5"/>
            <w:sz w:val="13"/>
          </w:rPr>
          <w:t>52</w:t>
        </w:r>
      </w:hyperlink>
    </w:p>
    <w:p>
      <w:pPr>
        <w:pStyle w:val="BodyText"/>
        <w:spacing w:before="13"/>
        <w:ind w:left="374" w:right="376" w:firstLine="720"/>
        <w:jc w:val="both"/>
      </w:pPr>
      <w:r>
        <w:rPr>
          <w:spacing w:val="-4"/>
        </w:rPr>
        <w:t>Public</w:t>
      </w:r>
      <w:r>
        <w:rPr>
          <w:spacing w:val="-5"/>
        </w:rPr>
        <w:t> </w:t>
      </w:r>
      <w:r>
        <w:rPr>
          <w:spacing w:val="-4"/>
        </w:rPr>
        <w:t>statements</w:t>
      </w:r>
      <w:r>
        <w:rPr>
          <w:spacing w:val="-7"/>
        </w:rPr>
        <w:t> </w:t>
      </w:r>
      <w:r>
        <w:rPr>
          <w:spacing w:val="-4"/>
        </w:rPr>
        <w:t>from</w:t>
      </w:r>
      <w:r>
        <w:rPr>
          <w:spacing w:val="-6"/>
        </w:rPr>
        <w:t> </w:t>
      </w:r>
      <w:r>
        <w:rPr>
          <w:spacing w:val="-4"/>
        </w:rPr>
        <w:t>senior</w:t>
      </w:r>
      <w:r>
        <w:rPr>
          <w:spacing w:val="-6"/>
        </w:rPr>
        <w:t> </w:t>
      </w:r>
      <w:r>
        <w:rPr>
          <w:spacing w:val="-4"/>
        </w:rPr>
        <w:t>Israeli</w:t>
      </w:r>
      <w:r>
        <w:rPr>
          <w:spacing w:val="-6"/>
        </w:rPr>
        <w:t> </w:t>
      </w:r>
      <w:r>
        <w:rPr>
          <w:spacing w:val="-4"/>
        </w:rPr>
        <w:t>officials</w:t>
      </w:r>
      <w:r>
        <w:rPr>
          <w:spacing w:val="-7"/>
        </w:rPr>
        <w:t> </w:t>
      </w:r>
      <w:r>
        <w:rPr>
          <w:spacing w:val="-4"/>
        </w:rPr>
        <w:t>reflect</w:t>
      </w:r>
      <w:r>
        <w:rPr>
          <w:spacing w:val="-7"/>
        </w:rPr>
        <w:t> </w:t>
      </w:r>
      <w:r>
        <w:rPr>
          <w:spacing w:val="-4"/>
        </w:rPr>
        <w:t>a</w:t>
      </w:r>
      <w:r>
        <w:rPr>
          <w:spacing w:val="-6"/>
        </w:rPr>
        <w:t> </w:t>
      </w:r>
      <w:r>
        <w:rPr>
          <w:spacing w:val="-4"/>
        </w:rPr>
        <w:t>rhetorical</w:t>
      </w:r>
      <w:r>
        <w:rPr>
          <w:spacing w:val="-6"/>
        </w:rPr>
        <w:t> </w:t>
      </w:r>
      <w:r>
        <w:rPr>
          <w:spacing w:val="-4"/>
        </w:rPr>
        <w:t>framework</w:t>
      </w:r>
      <w:r>
        <w:rPr>
          <w:spacing w:val="-6"/>
        </w:rPr>
        <w:t> </w:t>
      </w:r>
      <w:r>
        <w:rPr>
          <w:spacing w:val="-4"/>
        </w:rPr>
        <w:t>that</w:t>
      </w:r>
      <w:r>
        <w:rPr>
          <w:spacing w:val="-7"/>
        </w:rPr>
        <w:t> </w:t>
      </w:r>
      <w:r>
        <w:rPr>
          <w:spacing w:val="-4"/>
        </w:rPr>
        <w:t>dehumanizes </w:t>
      </w:r>
      <w:r>
        <w:rPr/>
        <w:t>Palestinians</w:t>
      </w:r>
      <w:r>
        <w:rPr>
          <w:spacing w:val="-13"/>
        </w:rPr>
        <w:t> </w:t>
      </w:r>
      <w:r>
        <w:rPr/>
        <w:t>and</w:t>
      </w:r>
      <w:r>
        <w:rPr>
          <w:spacing w:val="-12"/>
        </w:rPr>
        <w:t> </w:t>
      </w:r>
      <w:r>
        <w:rPr/>
        <w:t>normalizes</w:t>
      </w:r>
      <w:r>
        <w:rPr>
          <w:spacing w:val="-13"/>
        </w:rPr>
        <w:t> </w:t>
      </w:r>
      <w:r>
        <w:rPr/>
        <w:t>large-scale</w:t>
      </w:r>
      <w:r>
        <w:rPr>
          <w:spacing w:val="-12"/>
        </w:rPr>
        <w:t> </w:t>
      </w:r>
      <w:r>
        <w:rPr/>
        <w:t>violence.</w:t>
      </w:r>
      <w:r>
        <w:rPr>
          <w:spacing w:val="-13"/>
        </w:rPr>
        <w:t> </w:t>
      </w:r>
      <w:r>
        <w:rPr/>
        <w:t>Israeli</w:t>
      </w:r>
      <w:r>
        <w:rPr>
          <w:spacing w:val="-12"/>
        </w:rPr>
        <w:t> </w:t>
      </w:r>
      <w:r>
        <w:rPr/>
        <w:t>President</w:t>
      </w:r>
      <w:r>
        <w:rPr>
          <w:spacing w:val="-13"/>
        </w:rPr>
        <w:t> </w:t>
      </w:r>
      <w:r>
        <w:rPr/>
        <w:t>Isaac</w:t>
      </w:r>
      <w:r>
        <w:rPr>
          <w:spacing w:val="-12"/>
        </w:rPr>
        <w:t> </w:t>
      </w:r>
      <w:r>
        <w:rPr/>
        <w:t>Herzog</w:t>
      </w:r>
      <w:r>
        <w:rPr>
          <w:spacing w:val="-13"/>
        </w:rPr>
        <w:t> </w:t>
      </w:r>
      <w:r>
        <w:rPr/>
        <w:t>commented</w:t>
      </w:r>
      <w:r>
        <w:rPr>
          <w:spacing w:val="-11"/>
        </w:rPr>
        <w:t> </w:t>
      </w:r>
      <w:r>
        <w:rPr/>
        <w:t>“It’s</w:t>
      </w:r>
      <w:r>
        <w:rPr>
          <w:spacing w:val="-13"/>
        </w:rPr>
        <w:t> </w:t>
      </w:r>
      <w:r>
        <w:rPr/>
        <w:t>an entire nation out there that is responsible</w:t>
      </w:r>
      <w:r>
        <w:rPr>
          <w:spacing w:val="-5"/>
        </w:rPr>
        <w:t> </w:t>
      </w:r>
      <w:r>
        <w:rPr/>
        <w:t>.</w:t>
      </w:r>
      <w:r>
        <w:rPr>
          <w:spacing w:val="-9"/>
        </w:rPr>
        <w:t> </w:t>
      </w:r>
      <w:r>
        <w:rPr/>
        <w:t>.</w:t>
      </w:r>
      <w:r>
        <w:rPr>
          <w:spacing w:val="-9"/>
        </w:rPr>
        <w:t> </w:t>
      </w:r>
      <w:r>
        <w:rPr/>
        <w:t>. this rhetoric about civilians not being aware, not </w:t>
      </w:r>
      <w:r>
        <w:rPr>
          <w:spacing w:val="-2"/>
        </w:rPr>
        <w:t>involved</w:t>
      </w:r>
      <w:r>
        <w:rPr>
          <w:spacing w:val="70"/>
          <w:w w:val="150"/>
        </w:rPr>
        <w:t>  </w:t>
      </w:r>
      <w:r>
        <w:rPr>
          <w:spacing w:val="-2"/>
        </w:rPr>
        <w:t>It’s</w:t>
      </w:r>
      <w:r>
        <w:rPr>
          <w:spacing w:val="-5"/>
        </w:rPr>
        <w:t> </w:t>
      </w:r>
      <w:r>
        <w:rPr>
          <w:spacing w:val="-2"/>
        </w:rPr>
        <w:t>absolutely</w:t>
      </w:r>
      <w:r>
        <w:rPr>
          <w:spacing w:val="-5"/>
        </w:rPr>
        <w:t> </w:t>
      </w:r>
      <w:r>
        <w:rPr>
          <w:spacing w:val="-2"/>
        </w:rPr>
        <w:t>not</w:t>
      </w:r>
      <w:r>
        <w:rPr>
          <w:spacing w:val="-4"/>
        </w:rPr>
        <w:t> </w:t>
      </w:r>
      <w:r>
        <w:rPr>
          <w:spacing w:val="-2"/>
        </w:rPr>
        <w:t>true”;</w:t>
      </w:r>
      <w:r>
        <w:rPr>
          <w:spacing w:val="-5"/>
        </w:rPr>
        <w:t> </w:t>
      </w:r>
      <w:r>
        <w:rPr>
          <w:spacing w:val="-2"/>
        </w:rPr>
        <w:t>Heritage</w:t>
      </w:r>
      <w:r>
        <w:rPr>
          <w:spacing w:val="-5"/>
        </w:rPr>
        <w:t> </w:t>
      </w:r>
      <w:r>
        <w:rPr>
          <w:spacing w:val="-2"/>
        </w:rPr>
        <w:t>Minister</w:t>
      </w:r>
      <w:r>
        <w:rPr>
          <w:spacing w:val="-5"/>
        </w:rPr>
        <w:t> </w:t>
      </w:r>
      <w:r>
        <w:rPr>
          <w:spacing w:val="-2"/>
        </w:rPr>
        <w:t>Amichai</w:t>
      </w:r>
      <w:r>
        <w:rPr>
          <w:spacing w:val="-6"/>
        </w:rPr>
        <w:t> </w:t>
      </w:r>
      <w:r>
        <w:rPr>
          <w:spacing w:val="-2"/>
        </w:rPr>
        <w:t>Eliyahu</w:t>
      </w:r>
      <w:r>
        <w:rPr>
          <w:spacing w:val="-4"/>
        </w:rPr>
        <w:t> </w:t>
      </w:r>
      <w:r>
        <w:rPr>
          <w:spacing w:val="-2"/>
        </w:rPr>
        <w:t>suggested</w:t>
      </w:r>
      <w:r>
        <w:rPr>
          <w:spacing w:val="-4"/>
        </w:rPr>
        <w:t> </w:t>
      </w:r>
      <w:r>
        <w:rPr>
          <w:spacing w:val="-2"/>
        </w:rPr>
        <w:t>nuclear</w:t>
      </w:r>
      <w:r>
        <w:rPr>
          <w:spacing w:val="-5"/>
        </w:rPr>
        <w:t> </w:t>
      </w:r>
      <w:r>
        <w:rPr>
          <w:spacing w:val="-2"/>
        </w:rPr>
        <w:t>weapons</w:t>
      </w:r>
    </w:p>
    <w:p>
      <w:pPr>
        <w:pStyle w:val="BodyText"/>
        <w:ind w:left="374" w:right="372"/>
        <w:jc w:val="both"/>
        <w:rPr>
          <w:position w:val="5"/>
          <w:sz w:val="13"/>
        </w:rPr>
      </w:pPr>
      <w:r>
        <w:rPr>
          <w:spacing w:val="-4"/>
        </w:rPr>
        <w:t>could</w:t>
      </w:r>
      <w:r>
        <w:rPr>
          <w:spacing w:val="-5"/>
        </w:rPr>
        <w:t> </w:t>
      </w:r>
      <w:r>
        <w:rPr>
          <w:spacing w:val="-4"/>
        </w:rPr>
        <w:t>be</w:t>
      </w:r>
      <w:r>
        <w:rPr>
          <w:spacing w:val="-5"/>
        </w:rPr>
        <w:t> </w:t>
      </w:r>
      <w:r>
        <w:rPr>
          <w:spacing w:val="-4"/>
        </w:rPr>
        <w:t>“one</w:t>
      </w:r>
      <w:r>
        <w:rPr>
          <w:spacing w:val="-5"/>
        </w:rPr>
        <w:t> </w:t>
      </w:r>
      <w:r>
        <w:rPr>
          <w:spacing w:val="-4"/>
        </w:rPr>
        <w:t>of</w:t>
      </w:r>
      <w:r>
        <w:rPr>
          <w:spacing w:val="-6"/>
        </w:rPr>
        <w:t> </w:t>
      </w:r>
      <w:r>
        <w:rPr>
          <w:spacing w:val="-4"/>
        </w:rPr>
        <w:t>the</w:t>
      </w:r>
      <w:r>
        <w:rPr>
          <w:spacing w:val="-5"/>
        </w:rPr>
        <w:t> </w:t>
      </w:r>
      <w:r>
        <w:rPr>
          <w:spacing w:val="-4"/>
        </w:rPr>
        <w:t>possibilities”</w:t>
      </w:r>
      <w:r>
        <w:rPr>
          <w:spacing w:val="-7"/>
        </w:rPr>
        <w:t> </w:t>
      </w:r>
      <w:r>
        <w:rPr>
          <w:spacing w:val="-4"/>
        </w:rPr>
        <w:t>for</w:t>
      </w:r>
      <w:r>
        <w:rPr>
          <w:spacing w:val="-6"/>
        </w:rPr>
        <w:t> </w:t>
      </w:r>
      <w:r>
        <w:rPr>
          <w:spacing w:val="-4"/>
        </w:rPr>
        <w:t>Gaza;</w:t>
      </w:r>
      <w:r>
        <w:rPr>
          <w:spacing w:val="-7"/>
        </w:rPr>
        <w:t> </w:t>
      </w:r>
      <w:r>
        <w:rPr>
          <w:spacing w:val="-4"/>
        </w:rPr>
        <w:t>Agriculture</w:t>
      </w:r>
      <w:r>
        <w:rPr>
          <w:spacing w:val="-8"/>
        </w:rPr>
        <w:t> </w:t>
      </w:r>
      <w:r>
        <w:rPr>
          <w:spacing w:val="-4"/>
        </w:rPr>
        <w:t>Minister</w:t>
      </w:r>
      <w:r>
        <w:rPr>
          <w:spacing w:val="-6"/>
        </w:rPr>
        <w:t> </w:t>
      </w:r>
      <w:r>
        <w:rPr>
          <w:spacing w:val="-4"/>
        </w:rPr>
        <w:t>Avi</w:t>
      </w:r>
      <w:r>
        <w:rPr>
          <w:spacing w:val="-7"/>
        </w:rPr>
        <w:t> </w:t>
      </w:r>
      <w:r>
        <w:rPr>
          <w:spacing w:val="-4"/>
        </w:rPr>
        <w:t>Dichter</w:t>
      </w:r>
      <w:r>
        <w:rPr>
          <w:spacing w:val="-5"/>
        </w:rPr>
        <w:t> </w:t>
      </w:r>
      <w:r>
        <w:rPr>
          <w:spacing w:val="-4"/>
        </w:rPr>
        <w:t>announced,</w:t>
      </w:r>
      <w:r>
        <w:rPr>
          <w:spacing w:val="-7"/>
        </w:rPr>
        <w:t> </w:t>
      </w:r>
      <w:r>
        <w:rPr>
          <w:spacing w:val="-4"/>
        </w:rPr>
        <w:t>“We</w:t>
      </w:r>
      <w:r>
        <w:rPr>
          <w:spacing w:val="-8"/>
        </w:rPr>
        <w:t> </w:t>
      </w:r>
      <w:r>
        <w:rPr>
          <w:spacing w:val="-4"/>
        </w:rPr>
        <w:t>are</w:t>
      </w:r>
      <w:r>
        <w:rPr>
          <w:spacing w:val="-5"/>
        </w:rPr>
        <w:t> </w:t>
      </w:r>
      <w:r>
        <w:rPr>
          <w:spacing w:val="-4"/>
        </w:rPr>
        <w:t>now rolling out</w:t>
      </w:r>
      <w:r>
        <w:rPr>
          <w:spacing w:val="-7"/>
        </w:rPr>
        <w:t> </w:t>
      </w:r>
      <w:r>
        <w:rPr>
          <w:spacing w:val="-4"/>
        </w:rPr>
        <w:t>the</w:t>
      </w:r>
      <w:r>
        <w:rPr>
          <w:spacing w:val="-5"/>
        </w:rPr>
        <w:t> </w:t>
      </w:r>
      <w:r>
        <w:rPr>
          <w:spacing w:val="-4"/>
        </w:rPr>
        <w:t>Gaza</w:t>
      </w:r>
      <w:r>
        <w:rPr>
          <w:spacing w:val="-6"/>
        </w:rPr>
        <w:t> </w:t>
      </w:r>
      <w:r>
        <w:rPr>
          <w:spacing w:val="-4"/>
        </w:rPr>
        <w:t>Nakba”;</w:t>
      </w:r>
      <w:r>
        <w:rPr>
          <w:spacing w:val="-5"/>
        </w:rPr>
        <w:t> </w:t>
      </w:r>
      <w:r>
        <w:rPr>
          <w:spacing w:val="-4"/>
        </w:rPr>
        <w:t>National</w:t>
      </w:r>
      <w:r>
        <w:rPr>
          <w:spacing w:val="-6"/>
        </w:rPr>
        <w:t> </w:t>
      </w:r>
      <w:r>
        <w:rPr>
          <w:spacing w:val="-4"/>
        </w:rPr>
        <w:t>Security</w:t>
      </w:r>
      <w:r>
        <w:rPr>
          <w:spacing w:val="-6"/>
        </w:rPr>
        <w:t> </w:t>
      </w:r>
      <w:r>
        <w:rPr>
          <w:spacing w:val="-4"/>
        </w:rPr>
        <w:t>Minister</w:t>
      </w:r>
      <w:r>
        <w:rPr>
          <w:spacing w:val="-5"/>
        </w:rPr>
        <w:t> </w:t>
      </w:r>
      <w:r>
        <w:rPr>
          <w:spacing w:val="-4"/>
        </w:rPr>
        <w:t>Itamar</w:t>
      </w:r>
      <w:r>
        <w:rPr>
          <w:spacing w:val="-6"/>
        </w:rPr>
        <w:t> </w:t>
      </w:r>
      <w:r>
        <w:rPr>
          <w:spacing w:val="-4"/>
        </w:rPr>
        <w:t>Ben-Gvir</w:t>
      </w:r>
      <w:r>
        <w:rPr>
          <w:spacing w:val="-6"/>
        </w:rPr>
        <w:t> </w:t>
      </w:r>
      <w:r>
        <w:rPr>
          <w:spacing w:val="-4"/>
        </w:rPr>
        <w:t>stated</w:t>
      </w:r>
      <w:r>
        <w:rPr>
          <w:spacing w:val="-5"/>
        </w:rPr>
        <w:t> </w:t>
      </w:r>
      <w:r>
        <w:rPr>
          <w:spacing w:val="-4"/>
        </w:rPr>
        <w:t>that</w:t>
      </w:r>
      <w:r>
        <w:rPr>
          <w:spacing w:val="-7"/>
        </w:rPr>
        <w:t> </w:t>
      </w:r>
      <w:r>
        <w:rPr>
          <w:spacing w:val="-4"/>
        </w:rPr>
        <w:t>“[m]</w:t>
      </w:r>
      <w:r>
        <w:rPr>
          <w:color w:val="1F2123"/>
          <w:spacing w:val="-4"/>
        </w:rPr>
        <w:t>y</w:t>
      </w:r>
      <w:r>
        <w:rPr>
          <w:color w:val="1F2123"/>
          <w:spacing w:val="-5"/>
        </w:rPr>
        <w:t> </w:t>
      </w:r>
      <w:r>
        <w:rPr>
          <w:color w:val="1F2123"/>
          <w:spacing w:val="-4"/>
        </w:rPr>
        <w:t>right</w:t>
      </w:r>
      <w:r>
        <w:rPr>
          <w:color w:val="1F2123"/>
          <w:spacing w:val="-7"/>
        </w:rPr>
        <w:t> </w:t>
      </w:r>
      <w:r>
        <w:rPr>
          <w:color w:val="1F2123"/>
          <w:spacing w:val="-4"/>
        </w:rPr>
        <w:t>for</w:t>
      </w:r>
      <w:r>
        <w:rPr>
          <w:color w:val="1F2123"/>
          <w:spacing w:val="-6"/>
        </w:rPr>
        <w:t> </w:t>
      </w:r>
      <w:r>
        <w:rPr>
          <w:color w:val="1F2123"/>
          <w:spacing w:val="-4"/>
        </w:rPr>
        <w:t>life </w:t>
      </w:r>
      <w:r>
        <w:rPr>
          <w:color w:val="1F2123"/>
        </w:rPr>
        <w:t>comes</w:t>
      </w:r>
      <w:r>
        <w:rPr>
          <w:color w:val="1F2123"/>
          <w:spacing w:val="-13"/>
        </w:rPr>
        <w:t> </w:t>
      </w:r>
      <w:r>
        <w:rPr>
          <w:color w:val="1F2123"/>
        </w:rPr>
        <w:t>before</w:t>
      </w:r>
      <w:r>
        <w:rPr>
          <w:color w:val="1F2123"/>
          <w:spacing w:val="-12"/>
        </w:rPr>
        <w:t> </w:t>
      </w:r>
      <w:r>
        <w:rPr>
          <w:color w:val="1F2123"/>
        </w:rPr>
        <w:t>[Palestinians’]</w:t>
      </w:r>
      <w:r>
        <w:rPr>
          <w:color w:val="1F2123"/>
          <w:spacing w:val="-13"/>
        </w:rPr>
        <w:t> </w:t>
      </w:r>
      <w:r>
        <w:rPr>
          <w:color w:val="1F2123"/>
        </w:rPr>
        <w:t>right</w:t>
      </w:r>
      <w:r>
        <w:rPr>
          <w:color w:val="1F2123"/>
          <w:spacing w:val="-12"/>
        </w:rPr>
        <w:t> </w:t>
      </w:r>
      <w:r>
        <w:rPr>
          <w:color w:val="1F2123"/>
        </w:rPr>
        <w:t>to</w:t>
      </w:r>
      <w:r>
        <w:rPr>
          <w:color w:val="1F2123"/>
          <w:spacing w:val="-13"/>
        </w:rPr>
        <w:t> </w:t>
      </w:r>
      <w:r>
        <w:rPr>
          <w:color w:val="1F2123"/>
        </w:rPr>
        <w:t>movement”;</w:t>
      </w:r>
      <w:r>
        <w:rPr>
          <w:color w:val="1F2123"/>
          <w:spacing w:val="-12"/>
        </w:rPr>
        <w:t> </w:t>
      </w:r>
      <w:r>
        <w:rPr>
          <w:color w:val="1F2123"/>
        </w:rPr>
        <w:t>and</w:t>
      </w:r>
      <w:r>
        <w:rPr>
          <w:color w:val="1F2123"/>
          <w:spacing w:val="-13"/>
        </w:rPr>
        <w:t> </w:t>
      </w:r>
      <w:r>
        <w:rPr/>
        <w:t>IDF</w:t>
      </w:r>
      <w:r>
        <w:rPr>
          <w:spacing w:val="-12"/>
        </w:rPr>
        <w:t> </w:t>
      </w:r>
      <w:r>
        <w:rPr/>
        <w:t>spokesperson</w:t>
      </w:r>
      <w:r>
        <w:rPr>
          <w:spacing w:val="-13"/>
        </w:rPr>
        <w:t> </w:t>
      </w:r>
      <w:r>
        <w:rPr/>
        <w:t>Daniel</w:t>
      </w:r>
      <w:r>
        <w:rPr>
          <w:spacing w:val="-12"/>
        </w:rPr>
        <w:t> </w:t>
      </w:r>
      <w:r>
        <w:rPr/>
        <w:t>Hagar</w:t>
      </w:r>
      <w:r>
        <w:rPr>
          <w:spacing w:val="-13"/>
        </w:rPr>
        <w:t> </w:t>
      </w:r>
      <w:r>
        <w:rPr/>
        <w:t>admitted</w:t>
      </w:r>
      <w:r>
        <w:rPr>
          <w:spacing w:val="-12"/>
        </w:rPr>
        <w:t> </w:t>
      </w:r>
      <w:r>
        <w:rPr/>
        <w:t>that “the emphasis is on damage and not on accuracy.”</w:t>
      </w:r>
      <w:hyperlink w:history="true" w:anchor="_bookmark53">
        <w:r>
          <w:rPr>
            <w:position w:val="5"/>
            <w:sz w:val="13"/>
          </w:rPr>
          <w:t>53</w:t>
        </w:r>
      </w:hyperlink>
    </w:p>
    <w:p>
      <w:pPr>
        <w:pStyle w:val="BodyText"/>
        <w:spacing w:before="25"/>
      </w:pPr>
      <w:r>
        <w:rPr/>
        <mc:AlternateContent>
          <mc:Choice Requires="wps">
            <w:drawing>
              <wp:anchor distT="0" distB="0" distL="0" distR="0" allowOverlap="1" layoutInCell="1" locked="0" behindDoc="1" simplePos="0" relativeHeight="487593472">
                <wp:simplePos x="0" y="0"/>
                <wp:positionH relativeFrom="page">
                  <wp:posOffset>1380997</wp:posOffset>
                </wp:positionH>
                <wp:positionV relativeFrom="paragraph">
                  <wp:posOffset>177562</wp:posOffset>
                </wp:positionV>
                <wp:extent cx="1829435"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3.981277pt;width:144.020pt;height:.48001pt;mso-position-horizontal-relative:page;mso-position-vertical-relative:paragraph;z-index:-15723008;mso-wrap-distance-left:0;mso-wrap-distance-right:0" id="docshape18" filled="true" fillcolor="#000000" stroked="false">
                <v:fill type="solid"/>
                <w10:wrap type="topAndBottom"/>
              </v:rect>
            </w:pict>
          </mc:Fallback>
        </mc:AlternateContent>
      </w:r>
    </w:p>
    <w:p>
      <w:pPr>
        <w:spacing w:before="160"/>
        <w:ind w:left="734" w:right="0" w:firstLine="0"/>
        <w:jc w:val="left"/>
        <w:rPr>
          <w:sz w:val="16"/>
        </w:rPr>
      </w:pPr>
      <w:bookmarkStart w:name="_bookmark46" w:id="47"/>
      <w:bookmarkEnd w:id="47"/>
      <w:r>
        <w:rPr/>
      </w:r>
      <w:r>
        <w:rPr>
          <w:spacing w:val="-2"/>
          <w:position w:val="5"/>
          <w:sz w:val="13"/>
        </w:rPr>
        <w:t>46</w:t>
      </w:r>
      <w:r>
        <w:rPr>
          <w:spacing w:val="-1"/>
          <w:position w:val="5"/>
          <w:sz w:val="13"/>
        </w:rPr>
        <w:t> </w:t>
      </w:r>
      <w:r>
        <w:rPr>
          <w:i/>
          <w:spacing w:val="-2"/>
          <w:sz w:val="16"/>
        </w:rPr>
        <w:t>Id.</w:t>
      </w:r>
      <w:r>
        <w:rPr>
          <w:i/>
          <w:spacing w:val="-7"/>
          <w:sz w:val="16"/>
        </w:rPr>
        <w:t> </w:t>
      </w:r>
      <w:r>
        <w:rPr>
          <w:spacing w:val="-2"/>
          <w:sz w:val="16"/>
        </w:rPr>
        <w:t>at</w:t>
      </w:r>
      <w:r>
        <w:rPr>
          <w:spacing w:val="-7"/>
          <w:sz w:val="16"/>
        </w:rPr>
        <w:t> </w:t>
      </w:r>
      <w:r>
        <w:rPr>
          <w:spacing w:val="-2"/>
          <w:sz w:val="16"/>
        </w:rPr>
        <w:t>art.</w:t>
      </w:r>
      <w:r>
        <w:rPr>
          <w:spacing w:val="-7"/>
          <w:sz w:val="16"/>
        </w:rPr>
        <w:t> </w:t>
      </w:r>
      <w:r>
        <w:rPr>
          <w:spacing w:val="-5"/>
          <w:sz w:val="16"/>
        </w:rPr>
        <w:t>6.</w:t>
      </w:r>
    </w:p>
    <w:p>
      <w:pPr>
        <w:spacing w:before="43"/>
        <w:ind w:left="734" w:right="0" w:firstLine="0"/>
        <w:jc w:val="left"/>
        <w:rPr>
          <w:sz w:val="16"/>
        </w:rPr>
      </w:pPr>
      <w:bookmarkStart w:name="_bookmark47" w:id="48"/>
      <w:bookmarkEnd w:id="48"/>
      <w:r>
        <w:rPr/>
      </w:r>
      <w:r>
        <w:rPr>
          <w:spacing w:val="-4"/>
          <w:position w:val="5"/>
          <w:sz w:val="13"/>
        </w:rPr>
        <w:t>47</w:t>
      </w:r>
      <w:r>
        <w:rPr>
          <w:spacing w:val="6"/>
          <w:position w:val="5"/>
          <w:sz w:val="13"/>
        </w:rPr>
        <w:t> </w:t>
      </w:r>
      <w:r>
        <w:rPr>
          <w:spacing w:val="-4"/>
          <w:sz w:val="16"/>
        </w:rPr>
        <w:t>Prosecutor</w:t>
      </w:r>
      <w:r>
        <w:rPr>
          <w:spacing w:val="-1"/>
          <w:sz w:val="16"/>
        </w:rPr>
        <w:t> </w:t>
      </w:r>
      <w:r>
        <w:rPr>
          <w:spacing w:val="-4"/>
          <w:sz w:val="16"/>
        </w:rPr>
        <w:t>v.</w:t>
      </w:r>
      <w:r>
        <w:rPr>
          <w:sz w:val="16"/>
        </w:rPr>
        <w:t> </w:t>
      </w:r>
      <w:r>
        <w:rPr>
          <w:spacing w:val="-4"/>
          <w:sz w:val="16"/>
        </w:rPr>
        <w:t>Bagilishema,</w:t>
      </w:r>
      <w:r>
        <w:rPr>
          <w:spacing w:val="-1"/>
          <w:sz w:val="16"/>
        </w:rPr>
        <w:t> </w:t>
      </w:r>
      <w:r>
        <w:rPr>
          <w:spacing w:val="-4"/>
          <w:sz w:val="16"/>
        </w:rPr>
        <w:t>Case</w:t>
      </w:r>
      <w:r>
        <w:rPr>
          <w:spacing w:val="-3"/>
          <w:sz w:val="16"/>
        </w:rPr>
        <w:t> </w:t>
      </w:r>
      <w:r>
        <w:rPr>
          <w:spacing w:val="-4"/>
          <w:sz w:val="16"/>
        </w:rPr>
        <w:t>No.</w:t>
      </w:r>
      <w:r>
        <w:rPr>
          <w:spacing w:val="-2"/>
          <w:sz w:val="16"/>
        </w:rPr>
        <w:t> </w:t>
      </w:r>
      <w:r>
        <w:rPr>
          <w:spacing w:val="-4"/>
          <w:sz w:val="16"/>
        </w:rPr>
        <w:t>ICTR-95-1A-T,</w:t>
      </w:r>
      <w:r>
        <w:rPr>
          <w:sz w:val="16"/>
        </w:rPr>
        <w:t> </w:t>
      </w:r>
      <w:r>
        <w:rPr>
          <w:spacing w:val="-4"/>
          <w:sz w:val="16"/>
        </w:rPr>
        <w:t>Judgment,</w:t>
      </w:r>
      <w:r>
        <w:rPr>
          <w:sz w:val="16"/>
        </w:rPr>
        <w:t> </w:t>
      </w:r>
      <w:r>
        <w:rPr>
          <w:spacing w:val="-4"/>
          <w:sz w:val="16"/>
        </w:rPr>
        <w:t>¶</w:t>
      </w:r>
      <w:r>
        <w:rPr>
          <w:spacing w:val="-1"/>
          <w:sz w:val="16"/>
        </w:rPr>
        <w:t> </w:t>
      </w:r>
      <w:r>
        <w:rPr>
          <w:spacing w:val="-4"/>
          <w:sz w:val="16"/>
        </w:rPr>
        <w:t>60,</w:t>
      </w:r>
      <w:r>
        <w:rPr>
          <w:spacing w:val="1"/>
          <w:sz w:val="16"/>
        </w:rPr>
        <w:t> </w:t>
      </w:r>
      <w:r>
        <w:rPr>
          <w:spacing w:val="-4"/>
          <w:sz w:val="16"/>
        </w:rPr>
        <w:t>61</w:t>
      </w:r>
      <w:r>
        <w:rPr>
          <w:spacing w:val="-2"/>
          <w:sz w:val="16"/>
        </w:rPr>
        <w:t> </w:t>
      </w:r>
      <w:r>
        <w:rPr>
          <w:spacing w:val="-4"/>
          <w:sz w:val="16"/>
        </w:rPr>
        <w:t>(June</w:t>
      </w:r>
      <w:r>
        <w:rPr>
          <w:sz w:val="16"/>
        </w:rPr>
        <w:t> </w:t>
      </w:r>
      <w:r>
        <w:rPr>
          <w:spacing w:val="-4"/>
          <w:sz w:val="16"/>
        </w:rPr>
        <w:t>7,</w:t>
      </w:r>
      <w:r>
        <w:rPr>
          <w:sz w:val="16"/>
        </w:rPr>
        <w:t> </w:t>
      </w:r>
      <w:r>
        <w:rPr>
          <w:spacing w:val="-4"/>
          <w:sz w:val="16"/>
        </w:rPr>
        <w:t>2001).</w:t>
      </w:r>
    </w:p>
    <w:p>
      <w:pPr>
        <w:spacing w:line="271" w:lineRule="auto" w:before="46"/>
        <w:ind w:left="374" w:right="0" w:firstLine="360"/>
        <w:jc w:val="left"/>
        <w:rPr>
          <w:sz w:val="16"/>
        </w:rPr>
      </w:pPr>
      <w:bookmarkStart w:name="_bookmark48" w:id="49"/>
      <w:bookmarkEnd w:id="49"/>
      <w:r>
        <w:rPr/>
      </w:r>
      <w:r>
        <w:rPr>
          <w:position w:val="5"/>
          <w:sz w:val="13"/>
        </w:rPr>
        <w:t>48</w:t>
      </w:r>
      <w:r>
        <w:rPr>
          <w:spacing w:val="20"/>
          <w:position w:val="5"/>
          <w:sz w:val="13"/>
        </w:rPr>
        <w:t> </w:t>
      </w:r>
      <w:r>
        <w:rPr>
          <w:sz w:val="16"/>
        </w:rPr>
        <w:t>Application</w:t>
      </w:r>
      <w:r>
        <w:rPr>
          <w:spacing w:val="12"/>
          <w:sz w:val="16"/>
        </w:rPr>
        <w:t> </w:t>
      </w:r>
      <w:r>
        <w:rPr>
          <w:sz w:val="16"/>
        </w:rPr>
        <w:t>of</w:t>
      </w:r>
      <w:r>
        <w:rPr>
          <w:spacing w:val="11"/>
          <w:sz w:val="16"/>
        </w:rPr>
        <w:t> </w:t>
      </w:r>
      <w:r>
        <w:rPr>
          <w:sz w:val="16"/>
        </w:rPr>
        <w:t>the Convention</w:t>
      </w:r>
      <w:r>
        <w:rPr>
          <w:spacing w:val="12"/>
          <w:sz w:val="16"/>
        </w:rPr>
        <w:t> </w:t>
      </w:r>
      <w:r>
        <w:rPr>
          <w:sz w:val="16"/>
        </w:rPr>
        <w:t>on Prevention</w:t>
      </w:r>
      <w:r>
        <w:rPr>
          <w:spacing w:val="12"/>
          <w:sz w:val="16"/>
        </w:rPr>
        <w:t> </w:t>
      </w:r>
      <w:r>
        <w:rPr>
          <w:sz w:val="16"/>
        </w:rPr>
        <w:t>and</w:t>
      </w:r>
      <w:r>
        <w:rPr>
          <w:spacing w:val="11"/>
          <w:sz w:val="16"/>
        </w:rPr>
        <w:t> </w:t>
      </w:r>
      <w:r>
        <w:rPr>
          <w:sz w:val="16"/>
        </w:rPr>
        <w:t>Punishment</w:t>
      </w:r>
      <w:r>
        <w:rPr>
          <w:spacing w:val="13"/>
          <w:sz w:val="16"/>
        </w:rPr>
        <w:t> </w:t>
      </w:r>
      <w:r>
        <w:rPr>
          <w:sz w:val="16"/>
        </w:rPr>
        <w:t>of</w:t>
      </w:r>
      <w:r>
        <w:rPr>
          <w:spacing w:val="11"/>
          <w:sz w:val="16"/>
        </w:rPr>
        <w:t> </w:t>
      </w:r>
      <w:r>
        <w:rPr>
          <w:sz w:val="16"/>
        </w:rPr>
        <w:t>Crime</w:t>
      </w:r>
      <w:r>
        <w:rPr>
          <w:spacing w:val="11"/>
          <w:sz w:val="16"/>
        </w:rPr>
        <w:t> </w:t>
      </w:r>
      <w:r>
        <w:rPr>
          <w:sz w:val="16"/>
        </w:rPr>
        <w:t>of</w:t>
      </w:r>
      <w:r>
        <w:rPr>
          <w:spacing w:val="13"/>
          <w:sz w:val="16"/>
        </w:rPr>
        <w:t> </w:t>
      </w:r>
      <w:r>
        <w:rPr>
          <w:sz w:val="16"/>
        </w:rPr>
        <w:t>Genocide</w:t>
      </w:r>
      <w:r>
        <w:rPr>
          <w:spacing w:val="11"/>
          <w:sz w:val="16"/>
        </w:rPr>
        <w:t> </w:t>
      </w:r>
      <w:r>
        <w:rPr>
          <w:sz w:val="16"/>
        </w:rPr>
        <w:t>(Bosn.</w:t>
      </w:r>
      <w:r>
        <w:rPr>
          <w:spacing w:val="11"/>
          <w:sz w:val="16"/>
        </w:rPr>
        <w:t> </w:t>
      </w:r>
      <w:r>
        <w:rPr>
          <w:sz w:val="16"/>
        </w:rPr>
        <w:t>&amp;</w:t>
      </w:r>
      <w:r>
        <w:rPr>
          <w:spacing w:val="11"/>
          <w:sz w:val="16"/>
        </w:rPr>
        <w:t> </w:t>
      </w:r>
      <w:r>
        <w:rPr>
          <w:sz w:val="16"/>
        </w:rPr>
        <w:t>Herz.</w:t>
      </w:r>
      <w:r>
        <w:rPr>
          <w:spacing w:val="12"/>
          <w:sz w:val="16"/>
        </w:rPr>
        <w:t> </w:t>
      </w:r>
      <w:r>
        <w:rPr>
          <w:sz w:val="16"/>
        </w:rPr>
        <w:t>v.</w:t>
      </w:r>
      <w:r>
        <w:rPr>
          <w:spacing w:val="13"/>
          <w:sz w:val="16"/>
        </w:rPr>
        <w:t> </w:t>
      </w:r>
      <w:r>
        <w:rPr>
          <w:sz w:val="16"/>
        </w:rPr>
        <w:t>Serb.</w:t>
      </w:r>
      <w:r>
        <w:rPr>
          <w:spacing w:val="12"/>
          <w:sz w:val="16"/>
        </w:rPr>
        <w:t> </w:t>
      </w:r>
      <w:r>
        <w:rPr>
          <w:sz w:val="16"/>
        </w:rPr>
        <w:t>&amp;</w:t>
      </w:r>
      <w:r>
        <w:rPr>
          <w:spacing w:val="40"/>
          <w:sz w:val="16"/>
        </w:rPr>
        <w:t> </w:t>
      </w:r>
      <w:r>
        <w:rPr>
          <w:sz w:val="16"/>
        </w:rPr>
        <w:t>Montenegro), 2007 I.C.J. 43, ¶ 208 (Feb. 26).</w:t>
      </w:r>
    </w:p>
    <w:p>
      <w:pPr>
        <w:spacing w:before="21"/>
        <w:ind w:left="734" w:right="0" w:firstLine="0"/>
        <w:jc w:val="left"/>
        <w:rPr>
          <w:sz w:val="16"/>
        </w:rPr>
      </w:pPr>
      <w:bookmarkStart w:name="_bookmark49" w:id="50"/>
      <w:bookmarkEnd w:id="50"/>
      <w:r>
        <w:rPr/>
      </w:r>
      <w:r>
        <w:rPr>
          <w:spacing w:val="-4"/>
          <w:position w:val="5"/>
          <w:sz w:val="13"/>
        </w:rPr>
        <w:t>49</w:t>
      </w:r>
      <w:r>
        <w:rPr>
          <w:spacing w:val="6"/>
          <w:position w:val="5"/>
          <w:sz w:val="13"/>
        </w:rPr>
        <w:t> </w:t>
      </w:r>
      <w:r>
        <w:rPr>
          <w:spacing w:val="-4"/>
          <w:sz w:val="16"/>
        </w:rPr>
        <w:t>Prosecutor</w:t>
      </w:r>
      <w:r>
        <w:rPr>
          <w:spacing w:val="-1"/>
          <w:sz w:val="16"/>
        </w:rPr>
        <w:t> </w:t>
      </w:r>
      <w:r>
        <w:rPr>
          <w:spacing w:val="-4"/>
          <w:sz w:val="16"/>
        </w:rPr>
        <w:t>v.</w:t>
      </w:r>
      <w:r>
        <w:rPr>
          <w:spacing w:val="1"/>
          <w:sz w:val="16"/>
        </w:rPr>
        <w:t> </w:t>
      </w:r>
      <w:r>
        <w:rPr>
          <w:spacing w:val="-4"/>
          <w:sz w:val="16"/>
        </w:rPr>
        <w:t>Akayesu,</w:t>
      </w:r>
      <w:r>
        <w:rPr>
          <w:spacing w:val="-1"/>
          <w:sz w:val="16"/>
        </w:rPr>
        <w:t> </w:t>
      </w:r>
      <w:r>
        <w:rPr>
          <w:spacing w:val="-4"/>
          <w:sz w:val="16"/>
        </w:rPr>
        <w:t>Case</w:t>
      </w:r>
      <w:r>
        <w:rPr>
          <w:sz w:val="16"/>
        </w:rPr>
        <w:t> </w:t>
      </w:r>
      <w:r>
        <w:rPr>
          <w:spacing w:val="-4"/>
          <w:sz w:val="16"/>
        </w:rPr>
        <w:t>No.</w:t>
      </w:r>
      <w:r>
        <w:rPr>
          <w:spacing w:val="1"/>
          <w:sz w:val="16"/>
        </w:rPr>
        <w:t> </w:t>
      </w:r>
      <w:r>
        <w:rPr>
          <w:spacing w:val="-4"/>
          <w:sz w:val="16"/>
        </w:rPr>
        <w:t>ICTR-96-4-T,</w:t>
      </w:r>
      <w:r>
        <w:rPr>
          <w:spacing w:val="1"/>
          <w:sz w:val="16"/>
        </w:rPr>
        <w:t> </w:t>
      </w:r>
      <w:r>
        <w:rPr>
          <w:spacing w:val="-4"/>
          <w:sz w:val="16"/>
        </w:rPr>
        <w:t>Judgment,</w:t>
      </w:r>
      <w:r>
        <w:rPr>
          <w:spacing w:val="2"/>
          <w:sz w:val="16"/>
        </w:rPr>
        <w:t> </w:t>
      </w:r>
      <w:r>
        <w:rPr>
          <w:spacing w:val="-4"/>
          <w:sz w:val="16"/>
        </w:rPr>
        <w:t>¶</w:t>
      </w:r>
      <w:r>
        <w:rPr>
          <w:spacing w:val="1"/>
          <w:sz w:val="16"/>
        </w:rPr>
        <w:t> </w:t>
      </w:r>
      <w:r>
        <w:rPr>
          <w:spacing w:val="-4"/>
          <w:sz w:val="16"/>
        </w:rPr>
        <w:t>498</w:t>
      </w:r>
      <w:r>
        <w:rPr>
          <w:spacing w:val="-1"/>
          <w:sz w:val="16"/>
        </w:rPr>
        <w:t> </w:t>
      </w:r>
      <w:r>
        <w:rPr>
          <w:spacing w:val="-4"/>
          <w:sz w:val="16"/>
        </w:rPr>
        <w:t>(Sep.</w:t>
      </w:r>
      <w:r>
        <w:rPr>
          <w:spacing w:val="-1"/>
          <w:sz w:val="16"/>
        </w:rPr>
        <w:t> </w:t>
      </w:r>
      <w:r>
        <w:rPr>
          <w:spacing w:val="-4"/>
          <w:sz w:val="16"/>
        </w:rPr>
        <w:t>2,</w:t>
      </w:r>
      <w:r>
        <w:rPr>
          <w:spacing w:val="1"/>
          <w:sz w:val="16"/>
        </w:rPr>
        <w:t> </w:t>
      </w:r>
      <w:r>
        <w:rPr>
          <w:spacing w:val="-4"/>
          <w:sz w:val="16"/>
        </w:rPr>
        <w:t>1998).</w:t>
      </w:r>
    </w:p>
    <w:p>
      <w:pPr>
        <w:spacing w:before="43"/>
        <w:ind w:left="734" w:right="0" w:firstLine="0"/>
        <w:jc w:val="left"/>
        <w:rPr>
          <w:sz w:val="16"/>
        </w:rPr>
      </w:pPr>
      <w:bookmarkStart w:name="_bookmark50" w:id="51"/>
      <w:bookmarkEnd w:id="51"/>
      <w:r>
        <w:rPr/>
      </w:r>
      <w:r>
        <w:rPr>
          <w:spacing w:val="-2"/>
          <w:position w:val="5"/>
          <w:sz w:val="13"/>
        </w:rPr>
        <w:t>50</w:t>
      </w:r>
      <w:r>
        <w:rPr>
          <w:spacing w:val="-3"/>
          <w:position w:val="5"/>
          <w:sz w:val="13"/>
        </w:rPr>
        <w:t> </w:t>
      </w:r>
      <w:r>
        <w:rPr>
          <w:i/>
          <w:spacing w:val="-2"/>
          <w:sz w:val="16"/>
        </w:rPr>
        <w:t>Id.</w:t>
      </w:r>
      <w:r>
        <w:rPr>
          <w:i/>
          <w:spacing w:val="-7"/>
          <w:sz w:val="16"/>
        </w:rPr>
        <w:t> </w:t>
      </w:r>
      <w:r>
        <w:rPr>
          <w:spacing w:val="-2"/>
          <w:sz w:val="16"/>
        </w:rPr>
        <w:t>at</w:t>
      </w:r>
      <w:r>
        <w:rPr>
          <w:spacing w:val="-7"/>
          <w:sz w:val="16"/>
        </w:rPr>
        <w:t> </w:t>
      </w:r>
      <w:r>
        <w:rPr>
          <w:spacing w:val="-2"/>
          <w:sz w:val="16"/>
        </w:rPr>
        <w:t>¶</w:t>
      </w:r>
      <w:r>
        <w:rPr>
          <w:spacing w:val="-8"/>
          <w:sz w:val="16"/>
        </w:rPr>
        <w:t> </w:t>
      </w:r>
      <w:r>
        <w:rPr>
          <w:spacing w:val="-2"/>
          <w:sz w:val="16"/>
        </w:rPr>
        <w:t>478,</w:t>
      </w:r>
      <w:r>
        <w:rPr>
          <w:spacing w:val="-7"/>
          <w:sz w:val="16"/>
        </w:rPr>
        <w:t> </w:t>
      </w:r>
      <w:r>
        <w:rPr>
          <w:spacing w:val="-4"/>
          <w:sz w:val="16"/>
        </w:rPr>
        <w:t>523.</w:t>
      </w:r>
    </w:p>
    <w:p>
      <w:pPr>
        <w:spacing w:before="46"/>
        <w:ind w:left="734" w:right="0" w:firstLine="0"/>
        <w:jc w:val="left"/>
        <w:rPr>
          <w:sz w:val="16"/>
        </w:rPr>
      </w:pPr>
      <w:bookmarkStart w:name="_bookmark51" w:id="52"/>
      <w:bookmarkEnd w:id="52"/>
      <w:r>
        <w:rPr/>
      </w:r>
      <w:r>
        <w:rPr>
          <w:position w:val="5"/>
          <w:sz w:val="13"/>
        </w:rPr>
        <w:t>51</w:t>
      </w:r>
      <w:r>
        <w:rPr>
          <w:spacing w:val="-2"/>
          <w:position w:val="5"/>
          <w:sz w:val="13"/>
        </w:rPr>
        <w:t> </w:t>
      </w:r>
      <w:r>
        <w:rPr>
          <w:sz w:val="16"/>
        </w:rPr>
        <w:t>U</w:t>
      </w:r>
      <w:r>
        <w:rPr>
          <w:sz w:val="13"/>
        </w:rPr>
        <w:t>NITED</w:t>
      </w:r>
      <w:r>
        <w:rPr>
          <w:spacing w:val="-1"/>
          <w:sz w:val="13"/>
        </w:rPr>
        <w:t> </w:t>
      </w:r>
      <w:r>
        <w:rPr>
          <w:sz w:val="16"/>
        </w:rPr>
        <w:t>N</w:t>
      </w:r>
      <w:r>
        <w:rPr>
          <w:sz w:val="13"/>
        </w:rPr>
        <w:t>ATIONS</w:t>
      </w:r>
      <w:r>
        <w:rPr>
          <w:spacing w:val="1"/>
          <w:sz w:val="13"/>
        </w:rPr>
        <w:t> </w:t>
      </w:r>
      <w:r>
        <w:rPr>
          <w:sz w:val="16"/>
        </w:rPr>
        <w:t>W</w:t>
      </w:r>
      <w:r>
        <w:rPr>
          <w:sz w:val="13"/>
        </w:rPr>
        <w:t>OMEN</w:t>
      </w:r>
      <w:r>
        <w:rPr>
          <w:sz w:val="16"/>
        </w:rPr>
        <w:t>, G</w:t>
      </w:r>
      <w:r>
        <w:rPr>
          <w:sz w:val="13"/>
        </w:rPr>
        <w:t>ENDER</w:t>
      </w:r>
      <w:r>
        <w:rPr>
          <w:spacing w:val="1"/>
          <w:sz w:val="13"/>
        </w:rPr>
        <w:t> </w:t>
      </w:r>
      <w:r>
        <w:rPr>
          <w:sz w:val="16"/>
        </w:rPr>
        <w:t>A</w:t>
      </w:r>
      <w:r>
        <w:rPr>
          <w:sz w:val="13"/>
        </w:rPr>
        <w:t>LERT</w:t>
      </w:r>
      <w:r>
        <w:rPr>
          <w:sz w:val="16"/>
        </w:rPr>
        <w:t>:</w:t>
      </w:r>
      <w:r>
        <w:rPr>
          <w:spacing w:val="-7"/>
          <w:sz w:val="16"/>
        </w:rPr>
        <w:t> </w:t>
      </w:r>
      <w:r>
        <w:rPr>
          <w:sz w:val="16"/>
        </w:rPr>
        <w:t>T</w:t>
      </w:r>
      <w:r>
        <w:rPr>
          <w:sz w:val="13"/>
        </w:rPr>
        <w:t>HE</w:t>
      </w:r>
      <w:r>
        <w:rPr>
          <w:spacing w:val="-1"/>
          <w:sz w:val="13"/>
        </w:rPr>
        <w:t> </w:t>
      </w:r>
      <w:r>
        <w:rPr>
          <w:sz w:val="16"/>
        </w:rPr>
        <w:t>G</w:t>
      </w:r>
      <w:r>
        <w:rPr>
          <w:sz w:val="13"/>
        </w:rPr>
        <w:t>ENDERED</w:t>
      </w:r>
      <w:r>
        <w:rPr>
          <w:spacing w:val="1"/>
          <w:sz w:val="13"/>
        </w:rPr>
        <w:t> </w:t>
      </w:r>
      <w:r>
        <w:rPr>
          <w:sz w:val="16"/>
        </w:rPr>
        <w:t>I</w:t>
      </w:r>
      <w:r>
        <w:rPr>
          <w:sz w:val="13"/>
        </w:rPr>
        <w:t>MPACT</w:t>
      </w:r>
      <w:r>
        <w:rPr>
          <w:spacing w:val="-1"/>
          <w:sz w:val="13"/>
        </w:rPr>
        <w:t> </w:t>
      </w:r>
      <w:r>
        <w:rPr>
          <w:sz w:val="13"/>
        </w:rPr>
        <w:t>OF</w:t>
      </w:r>
      <w:r>
        <w:rPr>
          <w:spacing w:val="1"/>
          <w:sz w:val="13"/>
        </w:rPr>
        <w:t> </w:t>
      </w:r>
      <w:r>
        <w:rPr>
          <w:sz w:val="13"/>
        </w:rPr>
        <w:t>THE</w:t>
      </w:r>
      <w:r>
        <w:rPr>
          <w:spacing w:val="-1"/>
          <w:sz w:val="13"/>
        </w:rPr>
        <w:t> </w:t>
      </w:r>
      <w:r>
        <w:rPr>
          <w:sz w:val="16"/>
        </w:rPr>
        <w:t>C</w:t>
      </w:r>
      <w:r>
        <w:rPr>
          <w:sz w:val="13"/>
        </w:rPr>
        <w:t>RISIS IN </w:t>
      </w:r>
      <w:r>
        <w:rPr>
          <w:sz w:val="16"/>
        </w:rPr>
        <w:t>G</w:t>
      </w:r>
      <w:r>
        <w:rPr>
          <w:sz w:val="13"/>
        </w:rPr>
        <w:t>AZA</w:t>
      </w:r>
      <w:r>
        <w:rPr>
          <w:spacing w:val="1"/>
          <w:sz w:val="13"/>
        </w:rPr>
        <w:t> </w:t>
      </w:r>
      <w:r>
        <w:rPr>
          <w:sz w:val="16"/>
        </w:rPr>
        <w:t>4</w:t>
      </w:r>
      <w:r>
        <w:rPr>
          <w:spacing w:val="-8"/>
          <w:sz w:val="16"/>
        </w:rPr>
        <w:t> </w:t>
      </w:r>
      <w:r>
        <w:rPr>
          <w:sz w:val="16"/>
        </w:rPr>
        <w:t>(2024)</w:t>
      </w:r>
      <w:r>
        <w:rPr>
          <w:spacing w:val="-8"/>
          <w:sz w:val="16"/>
        </w:rPr>
        <w:t> </w:t>
      </w:r>
      <w:r>
        <w:rPr>
          <w:sz w:val="16"/>
        </w:rPr>
        <w:t>(noting</w:t>
      </w:r>
      <w:r>
        <w:rPr>
          <w:spacing w:val="-2"/>
          <w:sz w:val="16"/>
        </w:rPr>
        <w:t> </w:t>
      </w:r>
      <w:r>
        <w:rPr>
          <w:spacing w:val="-4"/>
          <w:sz w:val="16"/>
        </w:rPr>
        <w:t>also</w:t>
      </w:r>
    </w:p>
    <w:p>
      <w:pPr>
        <w:spacing w:line="273" w:lineRule="auto" w:before="25"/>
        <w:ind w:left="374" w:right="365" w:firstLine="0"/>
        <w:jc w:val="both"/>
        <w:rPr>
          <w:sz w:val="16"/>
        </w:rPr>
      </w:pPr>
      <w:r>
        <w:rPr>
          <w:spacing w:val="-2"/>
          <w:sz w:val="16"/>
        </w:rPr>
        <w:t>that</w:t>
      </w:r>
      <w:r>
        <w:rPr>
          <w:spacing w:val="-4"/>
          <w:sz w:val="16"/>
        </w:rPr>
        <w:t> </w:t>
      </w:r>
      <w:r>
        <w:rPr>
          <w:spacing w:val="-2"/>
          <w:sz w:val="16"/>
        </w:rPr>
        <w:t>with</w:t>
      </w:r>
      <w:r>
        <w:rPr>
          <w:spacing w:val="-5"/>
          <w:sz w:val="16"/>
        </w:rPr>
        <w:t> </w:t>
      </w:r>
      <w:r>
        <w:rPr>
          <w:spacing w:val="-2"/>
          <w:sz w:val="16"/>
        </w:rPr>
        <w:t>the</w:t>
      </w:r>
      <w:r>
        <w:rPr>
          <w:spacing w:val="-5"/>
          <w:sz w:val="16"/>
        </w:rPr>
        <w:t> </w:t>
      </w:r>
      <w:r>
        <w:rPr>
          <w:spacing w:val="-2"/>
          <w:sz w:val="16"/>
        </w:rPr>
        <w:t>Palestinian</w:t>
      </w:r>
      <w:r>
        <w:rPr>
          <w:spacing w:val="-5"/>
          <w:sz w:val="16"/>
        </w:rPr>
        <w:t> </w:t>
      </w:r>
      <w:r>
        <w:rPr>
          <w:spacing w:val="-2"/>
          <w:sz w:val="16"/>
        </w:rPr>
        <w:t>Central</w:t>
      </w:r>
      <w:r>
        <w:rPr>
          <w:spacing w:val="-3"/>
          <w:sz w:val="16"/>
        </w:rPr>
        <w:t> </w:t>
      </w:r>
      <w:r>
        <w:rPr>
          <w:spacing w:val="-2"/>
          <w:sz w:val="16"/>
        </w:rPr>
        <w:t>Bureau of</w:t>
      </w:r>
      <w:r>
        <w:rPr>
          <w:spacing w:val="-4"/>
          <w:sz w:val="16"/>
        </w:rPr>
        <w:t> </w:t>
      </w:r>
      <w:r>
        <w:rPr>
          <w:spacing w:val="-2"/>
          <w:sz w:val="16"/>
        </w:rPr>
        <w:t>Statistics</w:t>
      </w:r>
      <w:r>
        <w:rPr>
          <w:spacing w:val="-3"/>
          <w:sz w:val="16"/>
        </w:rPr>
        <w:t> </w:t>
      </w:r>
      <w:r>
        <w:rPr>
          <w:spacing w:val="-2"/>
          <w:sz w:val="16"/>
        </w:rPr>
        <w:t>(PCBS) estimating</w:t>
      </w:r>
      <w:r>
        <w:rPr>
          <w:spacing w:val="-5"/>
          <w:sz w:val="16"/>
        </w:rPr>
        <w:t> </w:t>
      </w:r>
      <w:r>
        <w:rPr>
          <w:spacing w:val="-2"/>
          <w:sz w:val="16"/>
        </w:rPr>
        <w:t>49.3%</w:t>
      </w:r>
      <w:r>
        <w:rPr>
          <w:spacing w:val="-3"/>
          <w:sz w:val="16"/>
        </w:rPr>
        <w:t> </w:t>
      </w:r>
      <w:r>
        <w:rPr>
          <w:spacing w:val="-2"/>
          <w:sz w:val="16"/>
        </w:rPr>
        <w:t>of</w:t>
      </w:r>
      <w:r>
        <w:rPr>
          <w:spacing w:val="-4"/>
          <w:sz w:val="16"/>
        </w:rPr>
        <w:t> </w:t>
      </w:r>
      <w:r>
        <w:rPr>
          <w:spacing w:val="-2"/>
          <w:sz w:val="16"/>
        </w:rPr>
        <w:t>the</w:t>
      </w:r>
      <w:r>
        <w:rPr>
          <w:spacing w:val="-3"/>
          <w:sz w:val="16"/>
        </w:rPr>
        <w:t> </w:t>
      </w:r>
      <w:r>
        <w:rPr>
          <w:spacing w:val="-2"/>
          <w:sz w:val="16"/>
        </w:rPr>
        <w:t>population</w:t>
      </w:r>
      <w:r>
        <w:rPr>
          <w:spacing w:val="-3"/>
          <w:sz w:val="16"/>
        </w:rPr>
        <w:t> </w:t>
      </w:r>
      <w:r>
        <w:rPr>
          <w:spacing w:val="-2"/>
          <w:sz w:val="16"/>
        </w:rPr>
        <w:t>in</w:t>
      </w:r>
      <w:r>
        <w:rPr>
          <w:spacing w:val="-3"/>
          <w:sz w:val="16"/>
        </w:rPr>
        <w:t> </w:t>
      </w:r>
      <w:r>
        <w:rPr>
          <w:spacing w:val="-2"/>
          <w:sz w:val="16"/>
        </w:rPr>
        <w:t>Gaza</w:t>
      </w:r>
      <w:r>
        <w:rPr>
          <w:spacing w:val="-5"/>
          <w:sz w:val="16"/>
        </w:rPr>
        <w:t> </w:t>
      </w:r>
      <w:r>
        <w:rPr>
          <w:spacing w:val="-2"/>
          <w:sz w:val="16"/>
        </w:rPr>
        <w:t>to</w:t>
      </w:r>
      <w:r>
        <w:rPr>
          <w:spacing w:val="-3"/>
          <w:sz w:val="16"/>
        </w:rPr>
        <w:t> </w:t>
      </w:r>
      <w:r>
        <w:rPr>
          <w:spacing w:val="-2"/>
          <w:sz w:val="16"/>
        </w:rPr>
        <w:t>be</w:t>
      </w:r>
      <w:r>
        <w:rPr>
          <w:spacing w:val="-5"/>
          <w:sz w:val="16"/>
        </w:rPr>
        <w:t> </w:t>
      </w:r>
      <w:r>
        <w:rPr>
          <w:spacing w:val="-2"/>
          <w:sz w:val="16"/>
        </w:rPr>
        <w:t>female and</w:t>
      </w:r>
      <w:r>
        <w:rPr>
          <w:spacing w:val="-4"/>
          <w:sz w:val="16"/>
        </w:rPr>
        <w:t> </w:t>
      </w:r>
      <w:r>
        <w:rPr>
          <w:spacing w:val="-2"/>
          <w:sz w:val="16"/>
        </w:rPr>
        <w:t>with</w:t>
      </w:r>
      <w:r>
        <w:rPr>
          <w:spacing w:val="40"/>
          <w:sz w:val="16"/>
        </w:rPr>
        <w:t> </w:t>
      </w:r>
      <w:r>
        <w:rPr>
          <w:spacing w:val="-2"/>
          <w:sz w:val="16"/>
        </w:rPr>
        <w:t>the</w:t>
      </w:r>
      <w:r>
        <w:rPr>
          <w:spacing w:val="-5"/>
          <w:sz w:val="16"/>
        </w:rPr>
        <w:t> </w:t>
      </w:r>
      <w:r>
        <w:rPr>
          <w:spacing w:val="-2"/>
          <w:sz w:val="16"/>
        </w:rPr>
        <w:t>UNRWA</w:t>
      </w:r>
      <w:r>
        <w:rPr>
          <w:spacing w:val="-5"/>
          <w:sz w:val="16"/>
        </w:rPr>
        <w:t> </w:t>
      </w:r>
      <w:r>
        <w:rPr>
          <w:spacing w:val="-2"/>
          <w:sz w:val="16"/>
        </w:rPr>
        <w:t>reporting</w:t>
      </w:r>
      <w:r>
        <w:rPr>
          <w:spacing w:val="-6"/>
          <w:sz w:val="16"/>
        </w:rPr>
        <w:t> </w:t>
      </w:r>
      <w:r>
        <w:rPr>
          <w:spacing w:val="-2"/>
          <w:sz w:val="16"/>
        </w:rPr>
        <w:t>displacement</w:t>
      </w:r>
      <w:r>
        <w:rPr>
          <w:spacing w:val="-3"/>
          <w:sz w:val="16"/>
        </w:rPr>
        <w:t> </w:t>
      </w:r>
      <w:r>
        <w:rPr>
          <w:spacing w:val="-2"/>
          <w:sz w:val="16"/>
        </w:rPr>
        <w:t>of</w:t>
      </w:r>
      <w:r>
        <w:rPr>
          <w:spacing w:val="-4"/>
          <w:sz w:val="16"/>
        </w:rPr>
        <w:t> </w:t>
      </w:r>
      <w:r>
        <w:rPr>
          <w:spacing w:val="-2"/>
          <w:sz w:val="16"/>
        </w:rPr>
        <w:t>1,900,000</w:t>
      </w:r>
      <w:r>
        <w:rPr>
          <w:spacing w:val="-5"/>
          <w:sz w:val="16"/>
        </w:rPr>
        <w:t> </w:t>
      </w:r>
      <w:r>
        <w:rPr>
          <w:spacing w:val="-2"/>
          <w:sz w:val="16"/>
        </w:rPr>
        <w:t>as</w:t>
      </w:r>
      <w:r>
        <w:rPr>
          <w:spacing w:val="-5"/>
          <w:sz w:val="16"/>
        </w:rPr>
        <w:t> </w:t>
      </w:r>
      <w:r>
        <w:rPr>
          <w:spacing w:val="-2"/>
          <w:sz w:val="16"/>
        </w:rPr>
        <w:t>of</w:t>
      </w:r>
      <w:r>
        <w:rPr>
          <w:spacing w:val="-4"/>
          <w:sz w:val="16"/>
        </w:rPr>
        <w:t> </w:t>
      </w:r>
      <w:r>
        <w:rPr>
          <w:spacing w:val="-2"/>
          <w:sz w:val="16"/>
        </w:rPr>
        <w:t>January</w:t>
      </w:r>
      <w:r>
        <w:rPr>
          <w:spacing w:val="-4"/>
          <w:sz w:val="16"/>
        </w:rPr>
        <w:t> </w:t>
      </w:r>
      <w:r>
        <w:rPr>
          <w:spacing w:val="-2"/>
          <w:sz w:val="16"/>
        </w:rPr>
        <w:t>15,</w:t>
      </w:r>
      <w:r>
        <w:rPr>
          <w:spacing w:val="-4"/>
          <w:sz w:val="16"/>
        </w:rPr>
        <w:t> </w:t>
      </w:r>
      <w:r>
        <w:rPr>
          <w:spacing w:val="-2"/>
          <w:sz w:val="16"/>
        </w:rPr>
        <w:t>2024,</w:t>
      </w:r>
      <w:r>
        <w:rPr>
          <w:spacing w:val="-4"/>
          <w:sz w:val="16"/>
        </w:rPr>
        <w:t> </w:t>
      </w:r>
      <w:r>
        <w:rPr>
          <w:spacing w:val="-2"/>
          <w:sz w:val="16"/>
        </w:rPr>
        <w:t>the</w:t>
      </w:r>
      <w:r>
        <w:rPr>
          <w:spacing w:val="-5"/>
          <w:sz w:val="16"/>
        </w:rPr>
        <w:t> </w:t>
      </w:r>
      <w:r>
        <w:rPr>
          <w:spacing w:val="-2"/>
          <w:sz w:val="16"/>
        </w:rPr>
        <w:t>approximate</w:t>
      </w:r>
      <w:r>
        <w:rPr>
          <w:spacing w:val="-4"/>
          <w:sz w:val="16"/>
        </w:rPr>
        <w:t> </w:t>
      </w:r>
      <w:r>
        <w:rPr>
          <w:spacing w:val="-2"/>
          <w:sz w:val="16"/>
        </w:rPr>
        <w:t>number</w:t>
      </w:r>
      <w:r>
        <w:rPr>
          <w:spacing w:val="-5"/>
          <w:sz w:val="16"/>
        </w:rPr>
        <w:t> </w:t>
      </w:r>
      <w:r>
        <w:rPr>
          <w:spacing w:val="-2"/>
          <w:sz w:val="16"/>
        </w:rPr>
        <w:t>of</w:t>
      </w:r>
      <w:r>
        <w:rPr>
          <w:spacing w:val="-5"/>
          <w:sz w:val="16"/>
        </w:rPr>
        <w:t> </w:t>
      </w:r>
      <w:r>
        <w:rPr>
          <w:spacing w:val="-2"/>
          <w:sz w:val="16"/>
        </w:rPr>
        <w:t>female</w:t>
      </w:r>
      <w:r>
        <w:rPr>
          <w:spacing w:val="-4"/>
          <w:sz w:val="16"/>
        </w:rPr>
        <w:t> </w:t>
      </w:r>
      <w:r>
        <w:rPr>
          <w:spacing w:val="-2"/>
          <w:sz w:val="16"/>
        </w:rPr>
        <w:t>individuals</w:t>
      </w:r>
      <w:r>
        <w:rPr>
          <w:spacing w:val="-5"/>
          <w:sz w:val="16"/>
        </w:rPr>
        <w:t> </w:t>
      </w:r>
      <w:r>
        <w:rPr>
          <w:spacing w:val="-2"/>
          <w:sz w:val="16"/>
        </w:rPr>
        <w:t>in the</w:t>
      </w:r>
      <w:r>
        <w:rPr>
          <w:spacing w:val="40"/>
          <w:sz w:val="16"/>
        </w:rPr>
        <w:t> </w:t>
      </w:r>
      <w:r>
        <w:rPr>
          <w:sz w:val="16"/>
        </w:rPr>
        <w:t>population would be close to 1 million).</w:t>
      </w:r>
    </w:p>
    <w:p>
      <w:pPr>
        <w:spacing w:line="273" w:lineRule="auto" w:before="22"/>
        <w:ind w:left="374" w:right="367" w:firstLine="360"/>
        <w:jc w:val="both"/>
        <w:rPr>
          <w:sz w:val="16"/>
        </w:rPr>
      </w:pPr>
      <w:bookmarkStart w:name="_bookmark52" w:id="53"/>
      <w:bookmarkEnd w:id="53"/>
      <w:r>
        <w:rPr/>
      </w:r>
      <w:r>
        <w:rPr>
          <w:spacing w:val="-2"/>
          <w:position w:val="5"/>
          <w:sz w:val="13"/>
        </w:rPr>
        <w:t>52</w:t>
      </w:r>
      <w:r>
        <w:rPr>
          <w:spacing w:val="-7"/>
          <w:position w:val="5"/>
          <w:sz w:val="13"/>
        </w:rPr>
        <w:t> </w:t>
      </w:r>
      <w:r>
        <w:rPr>
          <w:i/>
          <w:spacing w:val="-2"/>
          <w:sz w:val="16"/>
        </w:rPr>
        <w:t>See</w:t>
      </w:r>
      <w:r>
        <w:rPr>
          <w:i/>
          <w:spacing w:val="-8"/>
          <w:sz w:val="16"/>
        </w:rPr>
        <w:t> </w:t>
      </w:r>
      <w:r>
        <w:rPr>
          <w:spacing w:val="-2"/>
          <w:sz w:val="16"/>
        </w:rPr>
        <w:t>Prosecutor</w:t>
      </w:r>
      <w:r>
        <w:rPr>
          <w:spacing w:val="-8"/>
          <w:sz w:val="16"/>
        </w:rPr>
        <w:t> </w:t>
      </w:r>
      <w:r>
        <w:rPr>
          <w:spacing w:val="-2"/>
          <w:sz w:val="16"/>
        </w:rPr>
        <w:t>v.</w:t>
      </w:r>
      <w:r>
        <w:rPr>
          <w:spacing w:val="-8"/>
          <w:sz w:val="16"/>
        </w:rPr>
        <w:t> </w:t>
      </w:r>
      <w:r>
        <w:rPr>
          <w:spacing w:val="-2"/>
          <w:sz w:val="16"/>
        </w:rPr>
        <w:t>Kayishema,</w:t>
      </w:r>
      <w:r>
        <w:rPr>
          <w:spacing w:val="-8"/>
          <w:sz w:val="16"/>
        </w:rPr>
        <w:t> </w:t>
      </w:r>
      <w:r>
        <w:rPr>
          <w:spacing w:val="-2"/>
          <w:sz w:val="16"/>
        </w:rPr>
        <w:t>Case</w:t>
      </w:r>
      <w:r>
        <w:rPr>
          <w:spacing w:val="-8"/>
          <w:sz w:val="16"/>
        </w:rPr>
        <w:t> </w:t>
      </w:r>
      <w:r>
        <w:rPr>
          <w:spacing w:val="-2"/>
          <w:sz w:val="16"/>
        </w:rPr>
        <w:t>No.</w:t>
      </w:r>
      <w:r>
        <w:rPr>
          <w:spacing w:val="-8"/>
          <w:sz w:val="16"/>
        </w:rPr>
        <w:t> </w:t>
      </w:r>
      <w:r>
        <w:rPr>
          <w:spacing w:val="-2"/>
          <w:sz w:val="16"/>
        </w:rPr>
        <w:t>ICTR-95-1,</w:t>
      </w:r>
      <w:r>
        <w:rPr>
          <w:spacing w:val="-8"/>
          <w:sz w:val="16"/>
        </w:rPr>
        <w:t> </w:t>
      </w:r>
      <w:r>
        <w:rPr>
          <w:spacing w:val="-2"/>
          <w:sz w:val="16"/>
        </w:rPr>
        <w:t>Judgment,</w:t>
      </w:r>
      <w:r>
        <w:rPr>
          <w:spacing w:val="-8"/>
          <w:sz w:val="16"/>
        </w:rPr>
        <w:t> </w:t>
      </w:r>
      <w:r>
        <w:rPr>
          <w:spacing w:val="-2"/>
          <w:sz w:val="16"/>
        </w:rPr>
        <w:t>¶</w:t>
      </w:r>
      <w:r>
        <w:rPr>
          <w:spacing w:val="-8"/>
          <w:sz w:val="16"/>
        </w:rPr>
        <w:t> </w:t>
      </w:r>
      <w:r>
        <w:rPr>
          <w:spacing w:val="-2"/>
          <w:sz w:val="16"/>
        </w:rPr>
        <w:t>93</w:t>
      </w:r>
      <w:r>
        <w:rPr>
          <w:spacing w:val="-8"/>
          <w:sz w:val="16"/>
        </w:rPr>
        <w:t> </w:t>
      </w:r>
      <w:r>
        <w:rPr>
          <w:spacing w:val="-2"/>
          <w:sz w:val="16"/>
        </w:rPr>
        <w:t>(May</w:t>
      </w:r>
      <w:r>
        <w:rPr>
          <w:spacing w:val="-8"/>
          <w:sz w:val="16"/>
        </w:rPr>
        <w:t> </w:t>
      </w:r>
      <w:r>
        <w:rPr>
          <w:spacing w:val="-2"/>
          <w:sz w:val="16"/>
        </w:rPr>
        <w:t>21,</w:t>
      </w:r>
      <w:r>
        <w:rPr>
          <w:spacing w:val="-8"/>
          <w:sz w:val="16"/>
        </w:rPr>
        <w:t> </w:t>
      </w:r>
      <w:r>
        <w:rPr>
          <w:spacing w:val="-2"/>
          <w:sz w:val="16"/>
        </w:rPr>
        <w:t>1999)</w:t>
      </w:r>
      <w:r>
        <w:rPr>
          <w:spacing w:val="-8"/>
          <w:sz w:val="16"/>
        </w:rPr>
        <w:t> </w:t>
      </w:r>
      <w:r>
        <w:rPr>
          <w:spacing w:val="-2"/>
          <w:sz w:val="16"/>
        </w:rPr>
        <w:t>(“The</w:t>
      </w:r>
      <w:r>
        <w:rPr>
          <w:spacing w:val="-8"/>
          <w:sz w:val="16"/>
        </w:rPr>
        <w:t> </w:t>
      </w:r>
      <w:r>
        <w:rPr>
          <w:spacing w:val="-2"/>
          <w:sz w:val="16"/>
        </w:rPr>
        <w:t>Chamber</w:t>
      </w:r>
      <w:r>
        <w:rPr>
          <w:spacing w:val="-8"/>
          <w:sz w:val="16"/>
        </w:rPr>
        <w:t> </w:t>
      </w:r>
      <w:r>
        <w:rPr>
          <w:spacing w:val="-2"/>
          <w:sz w:val="16"/>
        </w:rPr>
        <w:t>finds</w:t>
      </w:r>
      <w:r>
        <w:rPr>
          <w:spacing w:val="-8"/>
          <w:sz w:val="16"/>
        </w:rPr>
        <w:t> </w:t>
      </w:r>
      <w:r>
        <w:rPr>
          <w:spacing w:val="-2"/>
          <w:sz w:val="16"/>
        </w:rPr>
        <w:t>that</w:t>
      </w:r>
      <w:r>
        <w:rPr>
          <w:spacing w:val="-8"/>
          <w:sz w:val="16"/>
        </w:rPr>
        <w:t> </w:t>
      </w:r>
      <w:r>
        <w:rPr>
          <w:spacing w:val="-2"/>
          <w:sz w:val="16"/>
        </w:rPr>
        <w:t>the</w:t>
      </w:r>
      <w:r>
        <w:rPr>
          <w:spacing w:val="-8"/>
          <w:sz w:val="16"/>
        </w:rPr>
        <w:t> </w:t>
      </w:r>
      <w:r>
        <w:rPr>
          <w:spacing w:val="-2"/>
          <w:sz w:val="16"/>
        </w:rPr>
        <w:t>intent</w:t>
      </w:r>
      <w:r>
        <w:rPr>
          <w:spacing w:val="40"/>
          <w:sz w:val="16"/>
        </w:rPr>
        <w:t> </w:t>
      </w:r>
      <w:r>
        <w:rPr>
          <w:spacing w:val="-4"/>
          <w:sz w:val="16"/>
        </w:rPr>
        <w:t>can be inferred</w:t>
      </w:r>
      <w:r>
        <w:rPr>
          <w:sz w:val="16"/>
        </w:rPr>
        <w:t> </w:t>
      </w:r>
      <w:r>
        <w:rPr>
          <w:spacing w:val="-4"/>
          <w:sz w:val="16"/>
        </w:rPr>
        <w:t>either from words or deeds and may be demonstrated</w:t>
      </w:r>
      <w:r>
        <w:rPr>
          <w:sz w:val="16"/>
        </w:rPr>
        <w:t> </w:t>
      </w:r>
      <w:r>
        <w:rPr>
          <w:spacing w:val="-4"/>
          <w:sz w:val="16"/>
        </w:rPr>
        <w:t>by a pattern of purposeful action. In particular, the Chamber</w:t>
      </w:r>
      <w:r>
        <w:rPr>
          <w:spacing w:val="40"/>
          <w:sz w:val="16"/>
        </w:rPr>
        <w:t> </w:t>
      </w:r>
      <w:r>
        <w:rPr>
          <w:spacing w:val="-2"/>
          <w:sz w:val="16"/>
        </w:rPr>
        <w:t>considers</w:t>
      </w:r>
      <w:r>
        <w:rPr>
          <w:spacing w:val="-8"/>
          <w:sz w:val="16"/>
        </w:rPr>
        <w:t> </w:t>
      </w:r>
      <w:r>
        <w:rPr>
          <w:spacing w:val="-2"/>
          <w:sz w:val="16"/>
        </w:rPr>
        <w:t>evidence</w:t>
      </w:r>
      <w:r>
        <w:rPr>
          <w:spacing w:val="-8"/>
          <w:sz w:val="16"/>
        </w:rPr>
        <w:t> </w:t>
      </w:r>
      <w:r>
        <w:rPr>
          <w:spacing w:val="-2"/>
          <w:sz w:val="16"/>
        </w:rPr>
        <w:t>such</w:t>
      </w:r>
      <w:r>
        <w:rPr>
          <w:spacing w:val="-8"/>
          <w:sz w:val="16"/>
        </w:rPr>
        <w:t> </w:t>
      </w:r>
      <w:r>
        <w:rPr>
          <w:spacing w:val="-2"/>
          <w:sz w:val="16"/>
        </w:rPr>
        <w:t>as</w:t>
      </w:r>
      <w:r>
        <w:rPr>
          <w:spacing w:val="-8"/>
          <w:sz w:val="16"/>
        </w:rPr>
        <w:t> </w:t>
      </w:r>
      <w:r>
        <w:rPr>
          <w:spacing w:val="-2"/>
          <w:sz w:val="16"/>
        </w:rPr>
        <w:t>the</w:t>
      </w:r>
      <w:r>
        <w:rPr>
          <w:spacing w:val="-8"/>
          <w:sz w:val="16"/>
        </w:rPr>
        <w:t> </w:t>
      </w:r>
      <w:r>
        <w:rPr>
          <w:spacing w:val="-2"/>
          <w:sz w:val="16"/>
        </w:rPr>
        <w:t>physical</w:t>
      </w:r>
      <w:r>
        <w:rPr>
          <w:spacing w:val="-8"/>
          <w:sz w:val="16"/>
        </w:rPr>
        <w:t> </w:t>
      </w:r>
      <w:r>
        <w:rPr>
          <w:spacing w:val="-2"/>
          <w:sz w:val="16"/>
        </w:rPr>
        <w:t>targeting</w:t>
      </w:r>
      <w:r>
        <w:rPr>
          <w:spacing w:val="-8"/>
          <w:sz w:val="16"/>
        </w:rPr>
        <w:t> </w:t>
      </w:r>
      <w:r>
        <w:rPr>
          <w:spacing w:val="-2"/>
          <w:sz w:val="16"/>
        </w:rPr>
        <w:t>of</w:t>
      </w:r>
      <w:r>
        <w:rPr>
          <w:spacing w:val="-8"/>
          <w:sz w:val="16"/>
        </w:rPr>
        <w:t> </w:t>
      </w:r>
      <w:r>
        <w:rPr>
          <w:spacing w:val="-2"/>
          <w:sz w:val="16"/>
        </w:rPr>
        <w:t>the</w:t>
      </w:r>
      <w:r>
        <w:rPr>
          <w:spacing w:val="-8"/>
          <w:sz w:val="16"/>
        </w:rPr>
        <w:t> </w:t>
      </w:r>
      <w:r>
        <w:rPr>
          <w:spacing w:val="-2"/>
          <w:sz w:val="16"/>
        </w:rPr>
        <w:t>group</w:t>
      </w:r>
      <w:r>
        <w:rPr>
          <w:spacing w:val="-7"/>
          <w:sz w:val="16"/>
        </w:rPr>
        <w:t> </w:t>
      </w:r>
      <w:r>
        <w:rPr>
          <w:spacing w:val="-2"/>
          <w:sz w:val="16"/>
        </w:rPr>
        <w:t>or</w:t>
      </w:r>
      <w:r>
        <w:rPr>
          <w:spacing w:val="-8"/>
          <w:sz w:val="16"/>
        </w:rPr>
        <w:t> </w:t>
      </w:r>
      <w:r>
        <w:rPr>
          <w:spacing w:val="-2"/>
          <w:sz w:val="16"/>
        </w:rPr>
        <w:t>their</w:t>
      </w:r>
      <w:r>
        <w:rPr>
          <w:spacing w:val="-7"/>
          <w:sz w:val="16"/>
        </w:rPr>
        <w:t> </w:t>
      </w:r>
      <w:r>
        <w:rPr>
          <w:spacing w:val="-2"/>
          <w:sz w:val="16"/>
        </w:rPr>
        <w:t>property;</w:t>
      </w:r>
      <w:r>
        <w:rPr>
          <w:spacing w:val="-7"/>
          <w:sz w:val="16"/>
        </w:rPr>
        <w:t> </w:t>
      </w:r>
      <w:r>
        <w:rPr>
          <w:spacing w:val="-2"/>
          <w:sz w:val="16"/>
        </w:rPr>
        <w:t>the</w:t>
      </w:r>
      <w:r>
        <w:rPr>
          <w:spacing w:val="-8"/>
          <w:sz w:val="16"/>
        </w:rPr>
        <w:t> </w:t>
      </w:r>
      <w:r>
        <w:rPr>
          <w:spacing w:val="-2"/>
          <w:sz w:val="16"/>
        </w:rPr>
        <w:t>use</w:t>
      </w:r>
      <w:r>
        <w:rPr>
          <w:spacing w:val="-6"/>
          <w:sz w:val="16"/>
        </w:rPr>
        <w:t> </w:t>
      </w:r>
      <w:r>
        <w:rPr>
          <w:spacing w:val="-2"/>
          <w:sz w:val="16"/>
        </w:rPr>
        <w:t>of</w:t>
      </w:r>
      <w:r>
        <w:rPr>
          <w:spacing w:val="-5"/>
          <w:sz w:val="16"/>
        </w:rPr>
        <w:t> </w:t>
      </w:r>
      <w:r>
        <w:rPr>
          <w:spacing w:val="-2"/>
          <w:sz w:val="16"/>
        </w:rPr>
        <w:t>derogatory</w:t>
      </w:r>
      <w:r>
        <w:rPr>
          <w:spacing w:val="-8"/>
          <w:sz w:val="16"/>
        </w:rPr>
        <w:t> </w:t>
      </w:r>
      <w:r>
        <w:rPr>
          <w:spacing w:val="-2"/>
          <w:sz w:val="16"/>
        </w:rPr>
        <w:t>language</w:t>
      </w:r>
      <w:r>
        <w:rPr>
          <w:spacing w:val="-8"/>
          <w:sz w:val="16"/>
        </w:rPr>
        <w:t> </w:t>
      </w:r>
      <w:r>
        <w:rPr>
          <w:spacing w:val="-2"/>
          <w:sz w:val="16"/>
        </w:rPr>
        <w:t>toward</w:t>
      </w:r>
      <w:r>
        <w:rPr>
          <w:spacing w:val="-8"/>
          <w:sz w:val="16"/>
        </w:rPr>
        <w:t> </w:t>
      </w:r>
      <w:r>
        <w:rPr>
          <w:spacing w:val="-2"/>
          <w:sz w:val="16"/>
        </w:rPr>
        <w:t>members</w:t>
      </w:r>
      <w:r>
        <w:rPr>
          <w:spacing w:val="40"/>
          <w:sz w:val="16"/>
        </w:rPr>
        <w:t> </w:t>
      </w:r>
      <w:r>
        <w:rPr>
          <w:sz w:val="16"/>
        </w:rPr>
        <w:t>of</w:t>
      </w:r>
      <w:r>
        <w:rPr>
          <w:spacing w:val="-6"/>
          <w:sz w:val="16"/>
        </w:rPr>
        <w:t> </w:t>
      </w:r>
      <w:r>
        <w:rPr>
          <w:sz w:val="16"/>
        </w:rPr>
        <w:t>the</w:t>
      </w:r>
      <w:r>
        <w:rPr>
          <w:spacing w:val="-7"/>
          <w:sz w:val="16"/>
        </w:rPr>
        <w:t> </w:t>
      </w:r>
      <w:r>
        <w:rPr>
          <w:sz w:val="16"/>
        </w:rPr>
        <w:t>targeted</w:t>
      </w:r>
      <w:r>
        <w:rPr>
          <w:spacing w:val="-6"/>
          <w:sz w:val="16"/>
        </w:rPr>
        <w:t> </w:t>
      </w:r>
      <w:r>
        <w:rPr>
          <w:sz w:val="16"/>
        </w:rPr>
        <w:t>group;</w:t>
      </w:r>
      <w:r>
        <w:rPr>
          <w:spacing w:val="-8"/>
          <w:sz w:val="16"/>
        </w:rPr>
        <w:t> </w:t>
      </w:r>
      <w:r>
        <w:rPr>
          <w:sz w:val="16"/>
        </w:rPr>
        <w:t>the</w:t>
      </w:r>
      <w:r>
        <w:rPr>
          <w:spacing w:val="-7"/>
          <w:sz w:val="16"/>
        </w:rPr>
        <w:t> </w:t>
      </w:r>
      <w:r>
        <w:rPr>
          <w:sz w:val="16"/>
        </w:rPr>
        <w:t>weapons</w:t>
      </w:r>
      <w:r>
        <w:rPr>
          <w:spacing w:val="-6"/>
          <w:sz w:val="16"/>
        </w:rPr>
        <w:t> </w:t>
      </w:r>
      <w:r>
        <w:rPr>
          <w:sz w:val="16"/>
        </w:rPr>
        <w:t>employed</w:t>
      </w:r>
      <w:r>
        <w:rPr>
          <w:spacing w:val="-6"/>
          <w:sz w:val="16"/>
        </w:rPr>
        <w:t> </w:t>
      </w:r>
      <w:r>
        <w:rPr>
          <w:sz w:val="16"/>
        </w:rPr>
        <w:t>and</w:t>
      </w:r>
      <w:r>
        <w:rPr>
          <w:spacing w:val="-6"/>
          <w:sz w:val="16"/>
        </w:rPr>
        <w:t> </w:t>
      </w:r>
      <w:r>
        <w:rPr>
          <w:sz w:val="16"/>
        </w:rPr>
        <w:t>the</w:t>
      </w:r>
      <w:r>
        <w:rPr>
          <w:spacing w:val="-7"/>
          <w:sz w:val="16"/>
        </w:rPr>
        <w:t> </w:t>
      </w:r>
      <w:r>
        <w:rPr>
          <w:sz w:val="16"/>
        </w:rPr>
        <w:t>extent</w:t>
      </w:r>
      <w:r>
        <w:rPr>
          <w:spacing w:val="-6"/>
          <w:sz w:val="16"/>
        </w:rPr>
        <w:t> </w:t>
      </w:r>
      <w:r>
        <w:rPr>
          <w:sz w:val="16"/>
        </w:rPr>
        <w:t>of</w:t>
      </w:r>
      <w:r>
        <w:rPr>
          <w:spacing w:val="-4"/>
          <w:sz w:val="16"/>
        </w:rPr>
        <w:t> </w:t>
      </w:r>
      <w:r>
        <w:rPr>
          <w:sz w:val="16"/>
        </w:rPr>
        <w:t>bodily</w:t>
      </w:r>
      <w:r>
        <w:rPr>
          <w:spacing w:val="-6"/>
          <w:sz w:val="16"/>
        </w:rPr>
        <w:t> </w:t>
      </w:r>
      <w:r>
        <w:rPr>
          <w:sz w:val="16"/>
        </w:rPr>
        <w:t>injury;</w:t>
      </w:r>
      <w:r>
        <w:rPr>
          <w:spacing w:val="-6"/>
          <w:sz w:val="16"/>
        </w:rPr>
        <w:t> </w:t>
      </w:r>
      <w:r>
        <w:rPr>
          <w:sz w:val="16"/>
        </w:rPr>
        <w:t>the</w:t>
      </w:r>
      <w:r>
        <w:rPr>
          <w:spacing w:val="-8"/>
          <w:sz w:val="16"/>
        </w:rPr>
        <w:t> </w:t>
      </w:r>
      <w:r>
        <w:rPr>
          <w:sz w:val="16"/>
        </w:rPr>
        <w:t>methodical</w:t>
      </w:r>
      <w:r>
        <w:rPr>
          <w:spacing w:val="-7"/>
          <w:sz w:val="16"/>
        </w:rPr>
        <w:t> </w:t>
      </w:r>
      <w:r>
        <w:rPr>
          <w:sz w:val="16"/>
        </w:rPr>
        <w:t>way</w:t>
      </w:r>
      <w:r>
        <w:rPr>
          <w:spacing w:val="-6"/>
          <w:sz w:val="16"/>
        </w:rPr>
        <w:t> </w:t>
      </w:r>
      <w:r>
        <w:rPr>
          <w:sz w:val="16"/>
        </w:rPr>
        <w:t>of</w:t>
      </w:r>
      <w:r>
        <w:rPr>
          <w:spacing w:val="-4"/>
          <w:sz w:val="16"/>
        </w:rPr>
        <w:t> </w:t>
      </w:r>
      <w:r>
        <w:rPr>
          <w:sz w:val="16"/>
        </w:rPr>
        <w:t>planning,</w:t>
      </w:r>
      <w:r>
        <w:rPr>
          <w:spacing w:val="-8"/>
          <w:sz w:val="16"/>
        </w:rPr>
        <w:t> </w:t>
      </w:r>
      <w:r>
        <w:rPr>
          <w:sz w:val="16"/>
        </w:rPr>
        <w:t>the</w:t>
      </w:r>
      <w:r>
        <w:rPr>
          <w:spacing w:val="-7"/>
          <w:sz w:val="16"/>
        </w:rPr>
        <w:t> </w:t>
      </w:r>
      <w:r>
        <w:rPr>
          <w:sz w:val="16"/>
        </w:rPr>
        <w:t>systematic</w:t>
      </w:r>
      <w:r>
        <w:rPr>
          <w:spacing w:val="40"/>
          <w:sz w:val="16"/>
        </w:rPr>
        <w:t> </w:t>
      </w:r>
      <w:r>
        <w:rPr>
          <w:sz w:val="16"/>
        </w:rPr>
        <w:t>manner</w:t>
      </w:r>
      <w:r>
        <w:rPr>
          <w:spacing w:val="-1"/>
          <w:sz w:val="16"/>
        </w:rPr>
        <w:t> </w:t>
      </w:r>
      <w:r>
        <w:rPr>
          <w:sz w:val="16"/>
        </w:rPr>
        <w:t>of</w:t>
      </w:r>
      <w:r>
        <w:rPr>
          <w:spacing w:val="-2"/>
          <w:sz w:val="16"/>
        </w:rPr>
        <w:t> </w:t>
      </w:r>
      <w:r>
        <w:rPr>
          <w:sz w:val="16"/>
        </w:rPr>
        <w:t>killing. Furthermore,</w:t>
      </w:r>
      <w:r>
        <w:rPr>
          <w:spacing w:val="-1"/>
          <w:sz w:val="16"/>
        </w:rPr>
        <w:t> </w:t>
      </w:r>
      <w:r>
        <w:rPr>
          <w:sz w:val="16"/>
        </w:rPr>
        <w:t>the</w:t>
      </w:r>
      <w:r>
        <w:rPr>
          <w:spacing w:val="-2"/>
          <w:sz w:val="16"/>
        </w:rPr>
        <w:t> </w:t>
      </w:r>
      <w:r>
        <w:rPr>
          <w:sz w:val="16"/>
        </w:rPr>
        <w:t>number</w:t>
      </w:r>
      <w:r>
        <w:rPr>
          <w:spacing w:val="-1"/>
          <w:sz w:val="16"/>
        </w:rPr>
        <w:t> </w:t>
      </w:r>
      <w:r>
        <w:rPr>
          <w:sz w:val="16"/>
        </w:rPr>
        <w:t>of</w:t>
      </w:r>
      <w:r>
        <w:rPr>
          <w:spacing w:val="-2"/>
          <w:sz w:val="16"/>
        </w:rPr>
        <w:t> </w:t>
      </w:r>
      <w:r>
        <w:rPr>
          <w:sz w:val="16"/>
        </w:rPr>
        <w:t>the</w:t>
      </w:r>
      <w:r>
        <w:rPr>
          <w:spacing w:val="-2"/>
          <w:sz w:val="16"/>
        </w:rPr>
        <w:t> </w:t>
      </w:r>
      <w:r>
        <w:rPr>
          <w:sz w:val="16"/>
        </w:rPr>
        <w:t>victims</w:t>
      </w:r>
      <w:r>
        <w:rPr>
          <w:spacing w:val="-3"/>
          <w:sz w:val="16"/>
        </w:rPr>
        <w:t> </w:t>
      </w:r>
      <w:r>
        <w:rPr>
          <w:sz w:val="16"/>
        </w:rPr>
        <w:t>from</w:t>
      </w:r>
      <w:r>
        <w:rPr>
          <w:spacing w:val="-2"/>
          <w:sz w:val="16"/>
        </w:rPr>
        <w:t> </w:t>
      </w:r>
      <w:r>
        <w:rPr>
          <w:sz w:val="16"/>
        </w:rPr>
        <w:t>the</w:t>
      </w:r>
      <w:r>
        <w:rPr>
          <w:spacing w:val="-2"/>
          <w:sz w:val="16"/>
        </w:rPr>
        <w:t> </w:t>
      </w:r>
      <w:r>
        <w:rPr>
          <w:sz w:val="16"/>
        </w:rPr>
        <w:t>group is</w:t>
      </w:r>
      <w:r>
        <w:rPr>
          <w:spacing w:val="-1"/>
          <w:sz w:val="16"/>
        </w:rPr>
        <w:t> </w:t>
      </w:r>
      <w:r>
        <w:rPr>
          <w:sz w:val="16"/>
        </w:rPr>
        <w:t>also important”).</w:t>
      </w:r>
    </w:p>
    <w:p>
      <w:pPr>
        <w:spacing w:before="19"/>
        <w:ind w:left="374" w:right="369" w:firstLine="0"/>
        <w:jc w:val="right"/>
        <w:rPr>
          <w:i/>
          <w:sz w:val="16"/>
        </w:rPr>
      </w:pPr>
      <w:bookmarkStart w:name="_bookmark53" w:id="54"/>
      <w:bookmarkEnd w:id="54"/>
      <w:r>
        <w:rPr/>
      </w:r>
      <w:r>
        <w:rPr>
          <w:spacing w:val="-4"/>
          <w:position w:val="5"/>
          <w:sz w:val="13"/>
        </w:rPr>
        <w:t>53</w:t>
      </w:r>
      <w:r>
        <w:rPr>
          <w:spacing w:val="-2"/>
          <w:position w:val="5"/>
          <w:sz w:val="13"/>
        </w:rPr>
        <w:t> </w:t>
      </w:r>
      <w:r>
        <w:rPr>
          <w:spacing w:val="-4"/>
          <w:sz w:val="16"/>
        </w:rPr>
        <w:t>Application</w:t>
      </w:r>
      <w:r>
        <w:rPr>
          <w:spacing w:val="-8"/>
          <w:sz w:val="16"/>
        </w:rPr>
        <w:t> </w:t>
      </w:r>
      <w:r>
        <w:rPr>
          <w:spacing w:val="-4"/>
          <w:sz w:val="16"/>
        </w:rPr>
        <w:t>of</w:t>
      </w:r>
      <w:r>
        <w:rPr>
          <w:spacing w:val="-8"/>
          <w:sz w:val="16"/>
        </w:rPr>
        <w:t> </w:t>
      </w:r>
      <w:r>
        <w:rPr>
          <w:spacing w:val="-4"/>
          <w:sz w:val="16"/>
        </w:rPr>
        <w:t>the</w:t>
      </w:r>
      <w:r>
        <w:rPr>
          <w:spacing w:val="-12"/>
          <w:sz w:val="16"/>
        </w:rPr>
        <w:t> </w:t>
      </w:r>
      <w:r>
        <w:rPr>
          <w:spacing w:val="-4"/>
          <w:sz w:val="16"/>
        </w:rPr>
        <w:t>Convention,</w:t>
      </w:r>
      <w:r>
        <w:rPr>
          <w:spacing w:val="-7"/>
          <w:sz w:val="16"/>
        </w:rPr>
        <w:t> </w:t>
      </w:r>
      <w:r>
        <w:rPr>
          <w:i/>
          <w:spacing w:val="-4"/>
          <w:sz w:val="16"/>
        </w:rPr>
        <w:t>supra</w:t>
      </w:r>
      <w:r>
        <w:rPr>
          <w:i/>
          <w:spacing w:val="-7"/>
          <w:sz w:val="16"/>
        </w:rPr>
        <w:t> </w:t>
      </w:r>
      <w:r>
        <w:rPr>
          <w:spacing w:val="-4"/>
          <w:sz w:val="16"/>
        </w:rPr>
        <w:t>note</w:t>
      </w:r>
      <w:r>
        <w:rPr>
          <w:spacing w:val="-8"/>
          <w:sz w:val="16"/>
        </w:rPr>
        <w:t> </w:t>
      </w:r>
      <w:r>
        <w:rPr>
          <w:spacing w:val="-4"/>
          <w:sz w:val="16"/>
        </w:rPr>
        <w:t>26,</w:t>
      </w:r>
      <w:r>
        <w:rPr>
          <w:spacing w:val="-6"/>
          <w:sz w:val="16"/>
        </w:rPr>
        <w:t> </w:t>
      </w:r>
      <w:r>
        <w:rPr>
          <w:spacing w:val="-4"/>
          <w:sz w:val="16"/>
        </w:rPr>
        <w:t>at</w:t>
      </w:r>
      <w:r>
        <w:rPr>
          <w:spacing w:val="-5"/>
          <w:sz w:val="16"/>
        </w:rPr>
        <w:t> </w:t>
      </w:r>
      <w:r>
        <w:rPr>
          <w:spacing w:val="-4"/>
          <w:sz w:val="16"/>
        </w:rPr>
        <w:t>142</w:t>
      </w:r>
      <w:r>
        <w:rPr>
          <w:spacing w:val="-10"/>
          <w:sz w:val="16"/>
        </w:rPr>
        <w:t> </w:t>
      </w:r>
      <w:r>
        <w:rPr>
          <w:spacing w:val="-4"/>
          <w:sz w:val="16"/>
        </w:rPr>
        <w:t>(quoting</w:t>
      </w:r>
      <w:r>
        <w:rPr>
          <w:spacing w:val="-9"/>
          <w:sz w:val="16"/>
        </w:rPr>
        <w:t> </w:t>
      </w:r>
      <w:r>
        <w:rPr>
          <w:spacing w:val="-4"/>
          <w:sz w:val="16"/>
        </w:rPr>
        <w:t>Isaac</w:t>
      </w:r>
      <w:r>
        <w:rPr>
          <w:spacing w:val="-9"/>
          <w:sz w:val="16"/>
        </w:rPr>
        <w:t> </w:t>
      </w:r>
      <w:r>
        <w:rPr>
          <w:spacing w:val="-4"/>
          <w:sz w:val="16"/>
        </w:rPr>
        <w:t>Herzog,</w:t>
      </w:r>
      <w:r>
        <w:rPr>
          <w:spacing w:val="-7"/>
          <w:sz w:val="16"/>
        </w:rPr>
        <w:t> </w:t>
      </w:r>
      <w:r>
        <w:rPr>
          <w:spacing w:val="-4"/>
          <w:sz w:val="16"/>
        </w:rPr>
        <w:t>President</w:t>
      </w:r>
      <w:r>
        <w:rPr>
          <w:spacing w:val="-8"/>
          <w:sz w:val="16"/>
        </w:rPr>
        <w:t> </w:t>
      </w:r>
      <w:r>
        <w:rPr>
          <w:spacing w:val="-4"/>
          <w:sz w:val="16"/>
        </w:rPr>
        <w:t>of</w:t>
      </w:r>
      <w:r>
        <w:rPr>
          <w:spacing w:val="-8"/>
          <w:sz w:val="16"/>
        </w:rPr>
        <w:t> </w:t>
      </w:r>
      <w:r>
        <w:rPr>
          <w:spacing w:val="-4"/>
          <w:sz w:val="16"/>
        </w:rPr>
        <w:t>Israel);</w:t>
      </w:r>
      <w:r>
        <w:rPr>
          <w:spacing w:val="-9"/>
          <w:sz w:val="16"/>
        </w:rPr>
        <w:t> </w:t>
      </w:r>
      <w:r>
        <w:rPr>
          <w:spacing w:val="-4"/>
          <w:sz w:val="16"/>
        </w:rPr>
        <w:t>Chantal</w:t>
      </w:r>
      <w:r>
        <w:rPr>
          <w:spacing w:val="-10"/>
          <w:sz w:val="16"/>
        </w:rPr>
        <w:t> </w:t>
      </w:r>
      <w:r>
        <w:rPr>
          <w:spacing w:val="-4"/>
          <w:sz w:val="16"/>
        </w:rPr>
        <w:t>Da</w:t>
      </w:r>
      <w:r>
        <w:rPr>
          <w:spacing w:val="-6"/>
          <w:sz w:val="16"/>
        </w:rPr>
        <w:t> </w:t>
      </w:r>
      <w:r>
        <w:rPr>
          <w:spacing w:val="-4"/>
          <w:sz w:val="16"/>
        </w:rPr>
        <w:t>Silva,</w:t>
      </w:r>
      <w:r>
        <w:rPr>
          <w:spacing w:val="-5"/>
          <w:sz w:val="16"/>
        </w:rPr>
        <w:t> </w:t>
      </w:r>
      <w:r>
        <w:rPr>
          <w:i/>
          <w:spacing w:val="-4"/>
          <w:sz w:val="16"/>
        </w:rPr>
        <w:t>‘Nakba</w:t>
      </w:r>
    </w:p>
    <w:p>
      <w:pPr>
        <w:spacing w:before="24"/>
        <w:ind w:left="374" w:right="369" w:firstLine="0"/>
        <w:jc w:val="right"/>
        <w:rPr>
          <w:sz w:val="16"/>
        </w:rPr>
      </w:pPr>
      <w:r>
        <w:rPr>
          <w:i/>
          <w:w w:val="95"/>
          <w:sz w:val="16"/>
        </w:rPr>
        <w:t>2023’:</w:t>
      </w:r>
      <w:r>
        <w:rPr>
          <w:i/>
          <w:spacing w:val="67"/>
          <w:w w:val="150"/>
          <w:sz w:val="16"/>
        </w:rPr>
        <w:t> </w:t>
      </w:r>
      <w:r>
        <w:rPr>
          <w:i/>
          <w:w w:val="95"/>
          <w:sz w:val="16"/>
        </w:rPr>
        <w:t>Israel</w:t>
      </w:r>
      <w:r>
        <w:rPr>
          <w:i/>
          <w:spacing w:val="67"/>
          <w:w w:val="150"/>
          <w:sz w:val="16"/>
        </w:rPr>
        <w:t> </w:t>
      </w:r>
      <w:r>
        <w:rPr>
          <w:i/>
          <w:w w:val="95"/>
          <w:sz w:val="16"/>
        </w:rPr>
        <w:t>Right-Wing</w:t>
      </w:r>
      <w:r>
        <w:rPr>
          <w:i/>
          <w:spacing w:val="66"/>
          <w:w w:val="150"/>
          <w:sz w:val="16"/>
        </w:rPr>
        <w:t> </w:t>
      </w:r>
      <w:r>
        <w:rPr>
          <w:i/>
          <w:w w:val="95"/>
          <w:sz w:val="16"/>
        </w:rPr>
        <w:t>Ministers’</w:t>
      </w:r>
      <w:r>
        <w:rPr>
          <w:i/>
          <w:spacing w:val="66"/>
          <w:w w:val="150"/>
          <w:sz w:val="16"/>
        </w:rPr>
        <w:t> </w:t>
      </w:r>
      <w:r>
        <w:rPr>
          <w:i/>
          <w:w w:val="95"/>
          <w:sz w:val="16"/>
        </w:rPr>
        <w:t>Comments</w:t>
      </w:r>
      <w:r>
        <w:rPr>
          <w:i/>
          <w:spacing w:val="67"/>
          <w:w w:val="150"/>
          <w:sz w:val="16"/>
        </w:rPr>
        <w:t> </w:t>
      </w:r>
      <w:r>
        <w:rPr>
          <w:i/>
          <w:w w:val="95"/>
          <w:sz w:val="16"/>
        </w:rPr>
        <w:t>Add</w:t>
      </w:r>
      <w:r>
        <w:rPr>
          <w:i/>
          <w:spacing w:val="66"/>
          <w:w w:val="150"/>
          <w:sz w:val="16"/>
        </w:rPr>
        <w:t> </w:t>
      </w:r>
      <w:r>
        <w:rPr>
          <w:i/>
          <w:w w:val="95"/>
          <w:sz w:val="16"/>
        </w:rPr>
        <w:t>Fuel</w:t>
      </w:r>
      <w:r>
        <w:rPr>
          <w:i/>
          <w:spacing w:val="66"/>
          <w:w w:val="150"/>
          <w:sz w:val="16"/>
        </w:rPr>
        <w:t> </w:t>
      </w:r>
      <w:r>
        <w:rPr>
          <w:i/>
          <w:w w:val="95"/>
          <w:sz w:val="16"/>
        </w:rPr>
        <w:t>to</w:t>
      </w:r>
      <w:r>
        <w:rPr>
          <w:i/>
          <w:spacing w:val="66"/>
          <w:w w:val="150"/>
          <w:sz w:val="16"/>
        </w:rPr>
        <w:t> </w:t>
      </w:r>
      <w:r>
        <w:rPr>
          <w:i/>
          <w:w w:val="95"/>
          <w:sz w:val="16"/>
        </w:rPr>
        <w:t>Palestinian</w:t>
      </w:r>
      <w:r>
        <w:rPr>
          <w:i/>
          <w:spacing w:val="67"/>
          <w:w w:val="150"/>
          <w:sz w:val="16"/>
        </w:rPr>
        <w:t> </w:t>
      </w:r>
      <w:r>
        <w:rPr>
          <w:i/>
          <w:w w:val="95"/>
          <w:sz w:val="16"/>
        </w:rPr>
        <w:t>Fears</w:t>
      </w:r>
      <w:r>
        <w:rPr>
          <w:w w:val="95"/>
          <w:sz w:val="16"/>
        </w:rPr>
        <w:t>,</w:t>
      </w:r>
      <w:r>
        <w:rPr>
          <w:spacing w:val="66"/>
          <w:w w:val="150"/>
          <w:sz w:val="16"/>
        </w:rPr>
        <w:t> </w:t>
      </w:r>
      <w:r>
        <w:rPr>
          <w:w w:val="95"/>
          <w:sz w:val="16"/>
        </w:rPr>
        <w:t>NBC</w:t>
      </w:r>
      <w:r>
        <w:rPr>
          <w:spacing w:val="66"/>
          <w:w w:val="150"/>
          <w:sz w:val="16"/>
        </w:rPr>
        <w:t> </w:t>
      </w:r>
      <w:r>
        <w:rPr>
          <w:w w:val="95"/>
          <w:sz w:val="16"/>
        </w:rPr>
        <w:t>N</w:t>
      </w:r>
      <w:r>
        <w:rPr>
          <w:w w:val="95"/>
          <w:sz w:val="13"/>
        </w:rPr>
        <w:t>EWS</w:t>
      </w:r>
      <w:r>
        <w:rPr>
          <w:spacing w:val="79"/>
          <w:w w:val="150"/>
          <w:sz w:val="13"/>
        </w:rPr>
        <w:t> </w:t>
      </w:r>
      <w:r>
        <w:rPr>
          <w:w w:val="95"/>
          <w:sz w:val="16"/>
        </w:rPr>
        <w:t>(Nov.</w:t>
      </w:r>
      <w:r>
        <w:rPr>
          <w:spacing w:val="67"/>
          <w:w w:val="150"/>
          <w:sz w:val="16"/>
        </w:rPr>
        <w:t> </w:t>
      </w:r>
      <w:r>
        <w:rPr>
          <w:w w:val="95"/>
          <w:sz w:val="16"/>
        </w:rPr>
        <w:t>13,</w:t>
      </w:r>
      <w:r>
        <w:rPr>
          <w:spacing w:val="67"/>
          <w:w w:val="150"/>
          <w:sz w:val="16"/>
        </w:rPr>
        <w:t> </w:t>
      </w:r>
      <w:r>
        <w:rPr>
          <w:spacing w:val="-2"/>
          <w:w w:val="95"/>
          <w:sz w:val="16"/>
        </w:rPr>
        <w:t>2023),</w:t>
      </w:r>
    </w:p>
    <w:p>
      <w:pPr>
        <w:spacing w:after="0"/>
        <w:jc w:val="right"/>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75" w:firstLine="720"/>
        <w:jc w:val="both"/>
        <w:rPr>
          <w:position w:val="5"/>
          <w:sz w:val="13"/>
        </w:rPr>
      </w:pPr>
      <w:r>
        <w:rPr/>
        <w:t>One frequently cited example is Prime Minister Benjamin Netanyahu’s invocation of </w:t>
      </w:r>
      <w:r>
        <w:rPr>
          <w:spacing w:val="-4"/>
        </w:rPr>
        <w:t>“Amalek”</w:t>
      </w:r>
      <w:r>
        <w:rPr>
          <w:spacing w:val="-9"/>
        </w:rPr>
        <w:t> </w:t>
      </w:r>
      <w:r>
        <w:rPr>
          <w:spacing w:val="-4"/>
        </w:rPr>
        <w:t>in</w:t>
      </w:r>
      <w:r>
        <w:rPr>
          <w:spacing w:val="-8"/>
        </w:rPr>
        <w:t> </w:t>
      </w:r>
      <w:r>
        <w:rPr>
          <w:spacing w:val="-4"/>
        </w:rPr>
        <w:t>late</w:t>
      </w:r>
      <w:r>
        <w:rPr>
          <w:spacing w:val="-9"/>
        </w:rPr>
        <w:t> </w:t>
      </w:r>
      <w:r>
        <w:rPr>
          <w:spacing w:val="-4"/>
        </w:rPr>
        <w:t>2023,</w:t>
      </w:r>
      <w:r>
        <w:rPr>
          <w:spacing w:val="-8"/>
        </w:rPr>
        <w:t> </w:t>
      </w:r>
      <w:r>
        <w:rPr>
          <w:spacing w:val="-4"/>
        </w:rPr>
        <w:t>a</w:t>
      </w:r>
      <w:r>
        <w:rPr>
          <w:spacing w:val="-9"/>
        </w:rPr>
        <w:t> </w:t>
      </w:r>
      <w:r>
        <w:rPr>
          <w:spacing w:val="-4"/>
        </w:rPr>
        <w:t>biblical</w:t>
      </w:r>
      <w:r>
        <w:rPr>
          <w:spacing w:val="-8"/>
        </w:rPr>
        <w:t> </w:t>
      </w:r>
      <w:r>
        <w:rPr>
          <w:spacing w:val="-4"/>
        </w:rPr>
        <w:t>reference</w:t>
      </w:r>
      <w:r>
        <w:rPr>
          <w:spacing w:val="-9"/>
        </w:rPr>
        <w:t> </w:t>
      </w:r>
      <w:r>
        <w:rPr>
          <w:spacing w:val="-4"/>
        </w:rPr>
        <w:t>historically</w:t>
      </w:r>
      <w:r>
        <w:rPr>
          <w:spacing w:val="-8"/>
        </w:rPr>
        <w:t> </w:t>
      </w:r>
      <w:r>
        <w:rPr>
          <w:spacing w:val="-4"/>
        </w:rPr>
        <w:t>associated</w:t>
      </w:r>
      <w:r>
        <w:rPr>
          <w:spacing w:val="-9"/>
        </w:rPr>
        <w:t> </w:t>
      </w:r>
      <w:r>
        <w:rPr>
          <w:spacing w:val="-4"/>
        </w:rPr>
        <w:t>with</w:t>
      </w:r>
      <w:r>
        <w:rPr>
          <w:spacing w:val="-8"/>
        </w:rPr>
        <w:t> </w:t>
      </w:r>
      <w:r>
        <w:rPr>
          <w:spacing w:val="-4"/>
        </w:rPr>
        <w:t>the</w:t>
      </w:r>
      <w:r>
        <w:rPr>
          <w:spacing w:val="-9"/>
        </w:rPr>
        <w:t> </w:t>
      </w:r>
      <w:r>
        <w:rPr>
          <w:spacing w:val="-4"/>
        </w:rPr>
        <w:t>total</w:t>
      </w:r>
      <w:r>
        <w:rPr>
          <w:spacing w:val="-8"/>
        </w:rPr>
        <w:t> </w:t>
      </w:r>
      <w:r>
        <w:rPr>
          <w:spacing w:val="-4"/>
        </w:rPr>
        <w:t>destruction</w:t>
      </w:r>
      <w:r>
        <w:rPr>
          <w:spacing w:val="-9"/>
        </w:rPr>
        <w:t> </w:t>
      </w:r>
      <w:r>
        <w:rPr>
          <w:spacing w:val="-4"/>
        </w:rPr>
        <w:t>of</w:t>
      </w:r>
      <w:r>
        <w:rPr>
          <w:spacing w:val="-7"/>
        </w:rPr>
        <w:t> </w:t>
      </w:r>
      <w:r>
        <w:rPr>
          <w:spacing w:val="-4"/>
        </w:rPr>
        <w:t>an</w:t>
      </w:r>
      <w:r>
        <w:rPr>
          <w:spacing w:val="-9"/>
        </w:rPr>
        <w:t> </w:t>
      </w:r>
      <w:r>
        <w:rPr>
          <w:spacing w:val="-4"/>
        </w:rPr>
        <w:t>enemy </w:t>
      </w:r>
      <w:r>
        <w:rPr/>
        <w:t>population</w:t>
      </w:r>
      <w:hyperlink w:history="true" w:anchor="_bookmark54">
        <w:r>
          <w:rPr/>
          <w:t>.</w:t>
        </w:r>
        <w:r>
          <w:rPr>
            <w:position w:val="5"/>
            <w:sz w:val="13"/>
          </w:rPr>
          <w:t>54</w:t>
        </w:r>
      </w:hyperlink>
      <w:r>
        <w:rPr>
          <w:spacing w:val="40"/>
          <w:position w:val="5"/>
          <w:sz w:val="13"/>
        </w:rPr>
        <w:t> </w:t>
      </w:r>
      <w:r>
        <w:rPr/>
        <w:t>This statement, among others, has been interpreted by some legal scholars and </w:t>
      </w:r>
      <w:r>
        <w:rPr>
          <w:spacing w:val="-2"/>
        </w:rPr>
        <w:t>international</w:t>
      </w:r>
      <w:r>
        <w:rPr>
          <w:spacing w:val="-8"/>
        </w:rPr>
        <w:t> </w:t>
      </w:r>
      <w:r>
        <w:rPr>
          <w:spacing w:val="-2"/>
        </w:rPr>
        <w:t>observers</w:t>
      </w:r>
      <w:r>
        <w:rPr>
          <w:spacing w:val="-10"/>
        </w:rPr>
        <w:t> </w:t>
      </w:r>
      <w:r>
        <w:rPr>
          <w:spacing w:val="-2"/>
        </w:rPr>
        <w:t>as</w:t>
      </w:r>
      <w:r>
        <w:rPr>
          <w:spacing w:val="-10"/>
        </w:rPr>
        <w:t> </w:t>
      </w:r>
      <w:r>
        <w:rPr>
          <w:spacing w:val="-2"/>
        </w:rPr>
        <w:t>evidence</w:t>
      </w:r>
      <w:r>
        <w:rPr>
          <w:spacing w:val="-9"/>
        </w:rPr>
        <w:t> </w:t>
      </w:r>
      <w:r>
        <w:rPr>
          <w:spacing w:val="-2"/>
        </w:rPr>
        <w:t>of</w:t>
      </w:r>
      <w:r>
        <w:rPr>
          <w:spacing w:val="-9"/>
        </w:rPr>
        <w:t> </w:t>
      </w:r>
      <w:r>
        <w:rPr>
          <w:spacing w:val="-2"/>
        </w:rPr>
        <w:t>genocidal</w:t>
      </w:r>
      <w:r>
        <w:rPr>
          <w:spacing w:val="-10"/>
        </w:rPr>
        <w:t> </w:t>
      </w:r>
      <w:r>
        <w:rPr>
          <w:spacing w:val="-2"/>
        </w:rPr>
        <w:t>rhetoric,</w:t>
      </w:r>
      <w:r>
        <w:rPr>
          <w:spacing w:val="-10"/>
        </w:rPr>
        <w:t> </w:t>
      </w:r>
      <w:r>
        <w:rPr>
          <w:spacing w:val="-2"/>
        </w:rPr>
        <w:t>potentially</w:t>
      </w:r>
      <w:r>
        <w:rPr>
          <w:spacing w:val="-9"/>
        </w:rPr>
        <w:t> </w:t>
      </w:r>
      <w:r>
        <w:rPr>
          <w:spacing w:val="-2"/>
        </w:rPr>
        <w:t>indicative</w:t>
      </w:r>
      <w:r>
        <w:rPr>
          <w:spacing w:val="-9"/>
        </w:rPr>
        <w:t> </w:t>
      </w:r>
      <w:r>
        <w:rPr>
          <w:spacing w:val="-2"/>
        </w:rPr>
        <w:t>of</w:t>
      </w:r>
      <w:r>
        <w:rPr>
          <w:spacing w:val="-9"/>
        </w:rPr>
        <w:t> </w:t>
      </w:r>
      <w:r>
        <w:rPr>
          <w:spacing w:val="-2"/>
        </w:rPr>
        <w:t>intent</w:t>
      </w:r>
      <w:r>
        <w:rPr>
          <w:spacing w:val="-10"/>
        </w:rPr>
        <w:t> </w:t>
      </w:r>
      <w:r>
        <w:rPr>
          <w:spacing w:val="-2"/>
        </w:rPr>
        <w:t>under</w:t>
      </w:r>
      <w:r>
        <w:rPr>
          <w:spacing w:val="-9"/>
        </w:rPr>
        <w:t> </w:t>
      </w:r>
      <w:r>
        <w:rPr>
          <w:spacing w:val="-2"/>
        </w:rPr>
        <w:t>Article </w:t>
      </w:r>
      <w:r>
        <w:rPr/>
        <w:t>II of the Genocide Convention</w:t>
      </w:r>
      <w:hyperlink w:history="true" w:anchor="_bookmark55">
        <w:r>
          <w:rPr/>
          <w:t>.</w:t>
        </w:r>
        <w:r>
          <w:rPr>
            <w:position w:val="5"/>
            <w:sz w:val="13"/>
          </w:rPr>
          <w:t>55</w:t>
        </w:r>
      </w:hyperlink>
    </w:p>
    <w:p>
      <w:pPr>
        <w:pStyle w:val="BodyText"/>
        <w:spacing w:before="21"/>
        <w:ind w:left="374" w:right="382" w:firstLine="720"/>
        <w:jc w:val="both"/>
      </w:pPr>
      <w:r>
        <w:rPr/>
        <w:t>The</w:t>
      </w:r>
      <w:r>
        <w:rPr>
          <w:spacing w:val="-9"/>
        </w:rPr>
        <w:t> </w:t>
      </w:r>
      <w:r>
        <w:rPr/>
        <w:t>physical</w:t>
      </w:r>
      <w:r>
        <w:rPr>
          <w:spacing w:val="-10"/>
        </w:rPr>
        <w:t> </w:t>
      </w:r>
      <w:r>
        <w:rPr/>
        <w:t>element</w:t>
      </w:r>
      <w:r>
        <w:rPr>
          <w:spacing w:val="-10"/>
        </w:rPr>
        <w:t> </w:t>
      </w:r>
      <w:r>
        <w:rPr/>
        <w:t>(actus</w:t>
      </w:r>
      <w:r>
        <w:rPr>
          <w:spacing w:val="-8"/>
        </w:rPr>
        <w:t> </w:t>
      </w:r>
      <w:r>
        <w:rPr/>
        <w:t>reus)</w:t>
      </w:r>
      <w:r>
        <w:rPr>
          <w:spacing w:val="-10"/>
        </w:rPr>
        <w:t> </w:t>
      </w:r>
      <w:r>
        <w:rPr/>
        <w:t>encompasses</w:t>
      </w:r>
      <w:r>
        <w:rPr>
          <w:spacing w:val="-10"/>
        </w:rPr>
        <w:t> </w:t>
      </w:r>
      <w:r>
        <w:rPr/>
        <w:t>both</w:t>
      </w:r>
      <w:r>
        <w:rPr>
          <w:spacing w:val="-10"/>
        </w:rPr>
        <w:t> </w:t>
      </w:r>
      <w:r>
        <w:rPr/>
        <w:t>direct</w:t>
      </w:r>
      <w:r>
        <w:rPr>
          <w:spacing w:val="-10"/>
        </w:rPr>
        <w:t> </w:t>
      </w:r>
      <w:r>
        <w:rPr/>
        <w:t>acts</w:t>
      </w:r>
      <w:r>
        <w:rPr>
          <w:spacing w:val="-10"/>
        </w:rPr>
        <w:t> </w:t>
      </w:r>
      <w:r>
        <w:rPr/>
        <w:t>and</w:t>
      </w:r>
      <w:r>
        <w:rPr>
          <w:spacing w:val="-9"/>
        </w:rPr>
        <w:t> </w:t>
      </w:r>
      <w:r>
        <w:rPr/>
        <w:t>creation</w:t>
      </w:r>
      <w:r>
        <w:rPr>
          <w:spacing w:val="-8"/>
        </w:rPr>
        <w:t> </w:t>
      </w:r>
      <w:r>
        <w:rPr/>
        <w:t>of</w:t>
      </w:r>
      <w:r>
        <w:rPr>
          <w:spacing w:val="-9"/>
        </w:rPr>
        <w:t> </w:t>
      </w:r>
      <w:r>
        <w:rPr/>
        <w:t>destructive conditions,</w:t>
      </w:r>
      <w:r>
        <w:rPr>
          <w:spacing w:val="-4"/>
        </w:rPr>
        <w:t> </w:t>
      </w:r>
      <w:r>
        <w:rPr/>
        <w:t>as</w:t>
      </w:r>
      <w:r>
        <w:rPr>
          <w:spacing w:val="-4"/>
        </w:rPr>
        <w:t> </w:t>
      </w:r>
      <w:r>
        <w:rPr/>
        <w:t>described</w:t>
      </w:r>
      <w:r>
        <w:rPr>
          <w:spacing w:val="-2"/>
        </w:rPr>
        <w:t> </w:t>
      </w:r>
      <w:r>
        <w:rPr/>
        <w:t>in</w:t>
      </w:r>
      <w:r>
        <w:rPr>
          <w:spacing w:val="-4"/>
        </w:rPr>
        <w:t> </w:t>
      </w:r>
      <w:r>
        <w:rPr/>
        <w:t>Section</w:t>
      </w:r>
      <w:r>
        <w:rPr>
          <w:spacing w:val="-4"/>
        </w:rPr>
        <w:t> </w:t>
      </w:r>
      <w:r>
        <w:rPr/>
        <w:t>I(A)(2).</w:t>
      </w:r>
    </w:p>
    <w:p>
      <w:pPr>
        <w:pStyle w:val="BodyText"/>
        <w:spacing w:before="11"/>
      </w:pPr>
    </w:p>
    <w:p>
      <w:pPr>
        <w:pStyle w:val="ListParagraph"/>
        <w:numPr>
          <w:ilvl w:val="0"/>
          <w:numId w:val="3"/>
        </w:numPr>
        <w:tabs>
          <w:tab w:pos="2075" w:val="left" w:leader="none"/>
        </w:tabs>
        <w:spacing w:line="240" w:lineRule="auto" w:before="0" w:after="0"/>
        <w:ind w:left="2075" w:right="0" w:hanging="316"/>
        <w:jc w:val="left"/>
        <w:rPr>
          <w:sz w:val="20"/>
        </w:rPr>
      </w:pPr>
      <w:r>
        <w:rPr>
          <w:color w:val="0D0D0D"/>
          <w:spacing w:val="-2"/>
          <w:sz w:val="20"/>
        </w:rPr>
        <w:t>T</w:t>
      </w:r>
      <w:r>
        <w:rPr>
          <w:spacing w:val="-2"/>
          <w:sz w:val="20"/>
        </w:rPr>
        <w:t>he</w:t>
      </w:r>
      <w:r>
        <w:rPr>
          <w:spacing w:val="-7"/>
          <w:sz w:val="20"/>
        </w:rPr>
        <w:t> </w:t>
      </w:r>
      <w:r>
        <w:rPr>
          <w:spacing w:val="-2"/>
          <w:sz w:val="20"/>
        </w:rPr>
        <w:t>Elements</w:t>
      </w:r>
      <w:r>
        <w:rPr>
          <w:spacing w:val="-8"/>
          <w:sz w:val="20"/>
        </w:rPr>
        <w:t> </w:t>
      </w:r>
      <w:r>
        <w:rPr>
          <w:spacing w:val="-2"/>
          <w:sz w:val="20"/>
        </w:rPr>
        <w:t>of</w:t>
      </w:r>
      <w:r>
        <w:rPr>
          <w:spacing w:val="-8"/>
          <w:sz w:val="20"/>
        </w:rPr>
        <w:t> </w:t>
      </w:r>
      <w:r>
        <w:rPr>
          <w:spacing w:val="-2"/>
          <w:sz w:val="20"/>
        </w:rPr>
        <w:t>Genocide</w:t>
      </w:r>
      <w:r>
        <w:rPr>
          <w:spacing w:val="-6"/>
          <w:sz w:val="20"/>
        </w:rPr>
        <w:t> </w:t>
      </w:r>
      <w:r>
        <w:rPr>
          <w:spacing w:val="-2"/>
          <w:sz w:val="20"/>
        </w:rPr>
        <w:t>Under</w:t>
      </w:r>
      <w:r>
        <w:rPr>
          <w:spacing w:val="-8"/>
          <w:sz w:val="20"/>
        </w:rPr>
        <w:t> </w:t>
      </w:r>
      <w:r>
        <w:rPr>
          <w:spacing w:val="-2"/>
          <w:sz w:val="20"/>
        </w:rPr>
        <w:t>Criminal</w:t>
      </w:r>
      <w:r>
        <w:rPr>
          <w:spacing w:val="-8"/>
          <w:sz w:val="20"/>
        </w:rPr>
        <w:t> </w:t>
      </w:r>
      <w:r>
        <w:rPr>
          <w:spacing w:val="-2"/>
          <w:sz w:val="20"/>
        </w:rPr>
        <w:t>International</w:t>
      </w:r>
      <w:r>
        <w:rPr>
          <w:spacing w:val="-8"/>
          <w:sz w:val="20"/>
        </w:rPr>
        <w:t> </w:t>
      </w:r>
      <w:r>
        <w:rPr>
          <w:spacing w:val="-5"/>
          <w:sz w:val="20"/>
        </w:rPr>
        <w:t>Law</w:t>
      </w:r>
    </w:p>
    <w:p>
      <w:pPr>
        <w:pStyle w:val="BodyText"/>
        <w:spacing w:before="11"/>
      </w:pPr>
    </w:p>
    <w:p>
      <w:pPr>
        <w:pStyle w:val="BodyText"/>
        <w:ind w:left="374" w:right="375" w:firstLine="720"/>
        <w:jc w:val="both"/>
      </w:pPr>
      <w:r>
        <w:rPr>
          <w:spacing w:val="-2"/>
        </w:rPr>
        <w:t>With</w:t>
      </w:r>
      <w:r>
        <w:rPr>
          <w:spacing w:val="-10"/>
        </w:rPr>
        <w:t> </w:t>
      </w:r>
      <w:r>
        <w:rPr>
          <w:spacing w:val="-2"/>
        </w:rPr>
        <w:t>jurisdiction</w:t>
      </w:r>
      <w:r>
        <w:rPr>
          <w:spacing w:val="-9"/>
        </w:rPr>
        <w:t> </w:t>
      </w:r>
      <w:r>
        <w:rPr>
          <w:spacing w:val="-2"/>
        </w:rPr>
        <w:t>established,</w:t>
      </w:r>
      <w:r>
        <w:rPr>
          <w:spacing w:val="-9"/>
        </w:rPr>
        <w:t> </w:t>
      </w:r>
      <w:r>
        <w:rPr>
          <w:spacing w:val="-2"/>
        </w:rPr>
        <w:t>the</w:t>
      </w:r>
      <w:r>
        <w:rPr>
          <w:spacing w:val="-9"/>
        </w:rPr>
        <w:t> </w:t>
      </w:r>
      <w:r>
        <w:rPr>
          <w:spacing w:val="-2"/>
        </w:rPr>
        <w:t>inquiry</w:t>
      </w:r>
      <w:r>
        <w:rPr>
          <w:spacing w:val="-9"/>
        </w:rPr>
        <w:t> </w:t>
      </w:r>
      <w:r>
        <w:rPr>
          <w:spacing w:val="-2"/>
        </w:rPr>
        <w:t>turns</w:t>
      </w:r>
      <w:r>
        <w:rPr>
          <w:spacing w:val="-9"/>
        </w:rPr>
        <w:t> </w:t>
      </w:r>
      <w:r>
        <w:rPr>
          <w:spacing w:val="-2"/>
        </w:rPr>
        <w:t>to</w:t>
      </w:r>
      <w:r>
        <w:rPr>
          <w:spacing w:val="-10"/>
        </w:rPr>
        <w:t> </w:t>
      </w:r>
      <w:r>
        <w:rPr>
          <w:spacing w:val="-2"/>
        </w:rPr>
        <w:t>whether</w:t>
      </w:r>
      <w:r>
        <w:rPr>
          <w:spacing w:val="-9"/>
        </w:rPr>
        <w:t> </w:t>
      </w:r>
      <w:r>
        <w:rPr>
          <w:spacing w:val="-2"/>
        </w:rPr>
        <w:t>Israel’s</w:t>
      </w:r>
      <w:r>
        <w:rPr>
          <w:spacing w:val="-10"/>
        </w:rPr>
        <w:t> </w:t>
      </w:r>
      <w:r>
        <w:rPr>
          <w:spacing w:val="-2"/>
        </w:rPr>
        <w:t>actions</w:t>
      </w:r>
      <w:r>
        <w:rPr>
          <w:spacing w:val="-9"/>
        </w:rPr>
        <w:t> </w:t>
      </w:r>
      <w:r>
        <w:rPr>
          <w:spacing w:val="-2"/>
        </w:rPr>
        <w:t>in</w:t>
      </w:r>
      <w:r>
        <w:rPr>
          <w:spacing w:val="-9"/>
        </w:rPr>
        <w:t> </w:t>
      </w:r>
      <w:r>
        <w:rPr>
          <w:spacing w:val="-2"/>
        </w:rPr>
        <w:t>Gaza</w:t>
      </w:r>
      <w:r>
        <w:rPr>
          <w:spacing w:val="-9"/>
        </w:rPr>
        <w:t> </w:t>
      </w:r>
      <w:r>
        <w:rPr>
          <w:spacing w:val="-2"/>
        </w:rPr>
        <w:t>satisfy</w:t>
      </w:r>
      <w:r>
        <w:rPr>
          <w:spacing w:val="-8"/>
        </w:rPr>
        <w:t> </w:t>
      </w:r>
      <w:r>
        <w:rPr>
          <w:spacing w:val="-2"/>
        </w:rPr>
        <w:t>the </w:t>
      </w:r>
      <w:r>
        <w:rPr>
          <w:spacing w:val="-4"/>
        </w:rPr>
        <w:t>legal definition of genocide,</w:t>
      </w:r>
      <w:r>
        <w:rPr>
          <w:spacing w:val="-5"/>
        </w:rPr>
        <w:t> </w:t>
      </w:r>
      <w:r>
        <w:rPr>
          <w:spacing w:val="-4"/>
        </w:rPr>
        <w:t>particularly through</w:t>
      </w:r>
      <w:r>
        <w:rPr>
          <w:spacing w:val="-6"/>
        </w:rPr>
        <w:t> </w:t>
      </w:r>
      <w:r>
        <w:rPr>
          <w:spacing w:val="-4"/>
        </w:rPr>
        <w:t>femicide.</w:t>
      </w:r>
      <w:r>
        <w:rPr>
          <w:spacing w:val="-5"/>
        </w:rPr>
        <w:t> </w:t>
      </w:r>
      <w:r>
        <w:rPr>
          <w:spacing w:val="-4"/>
        </w:rPr>
        <w:t>As</w:t>
      </w:r>
      <w:r>
        <w:rPr>
          <w:spacing w:val="-6"/>
        </w:rPr>
        <w:t> </w:t>
      </w:r>
      <w:r>
        <w:rPr>
          <w:spacing w:val="-4"/>
        </w:rPr>
        <w:t>previously stated,</w:t>
      </w:r>
      <w:r>
        <w:rPr>
          <w:spacing w:val="-5"/>
        </w:rPr>
        <w:t> </w:t>
      </w:r>
      <w:r>
        <w:rPr>
          <w:spacing w:val="-4"/>
        </w:rPr>
        <w:t>it</w:t>
      </w:r>
      <w:r>
        <w:rPr>
          <w:spacing w:val="-5"/>
        </w:rPr>
        <w:t> </w:t>
      </w:r>
      <w:r>
        <w:rPr>
          <w:spacing w:val="-4"/>
        </w:rPr>
        <w:t>is</w:t>
      </w:r>
      <w:r>
        <w:rPr>
          <w:spacing w:val="-5"/>
        </w:rPr>
        <w:t> </w:t>
      </w:r>
      <w:r>
        <w:rPr>
          <w:spacing w:val="-4"/>
        </w:rPr>
        <w:t>not</w:t>
      </w:r>
      <w:r>
        <w:rPr>
          <w:spacing w:val="-5"/>
        </w:rPr>
        <w:t> </w:t>
      </w:r>
      <w:r>
        <w:rPr>
          <w:spacing w:val="-4"/>
        </w:rPr>
        <w:t>the aim of this </w:t>
      </w:r>
      <w:r>
        <w:rPr/>
        <w:t>paper</w:t>
      </w:r>
      <w:r>
        <w:rPr>
          <w:spacing w:val="-12"/>
        </w:rPr>
        <w:t> </w:t>
      </w:r>
      <w:r>
        <w:rPr/>
        <w:t>to</w:t>
      </w:r>
      <w:r>
        <w:rPr>
          <w:spacing w:val="-12"/>
        </w:rPr>
        <w:t> </w:t>
      </w:r>
      <w:r>
        <w:rPr/>
        <w:t>prove</w:t>
      </w:r>
      <w:r>
        <w:rPr>
          <w:spacing w:val="-11"/>
        </w:rPr>
        <w:t> </w:t>
      </w:r>
      <w:r>
        <w:rPr/>
        <w:t>that</w:t>
      </w:r>
      <w:r>
        <w:rPr>
          <w:spacing w:val="-11"/>
        </w:rPr>
        <w:t> </w:t>
      </w:r>
      <w:r>
        <w:rPr/>
        <w:t>Israel</w:t>
      </w:r>
      <w:r>
        <w:rPr>
          <w:spacing w:val="-13"/>
        </w:rPr>
        <w:t> </w:t>
      </w:r>
      <w:r>
        <w:rPr/>
        <w:t>has</w:t>
      </w:r>
      <w:r>
        <w:rPr>
          <w:spacing w:val="-12"/>
        </w:rPr>
        <w:t> </w:t>
      </w:r>
      <w:r>
        <w:rPr/>
        <w:t>committed</w:t>
      </w:r>
      <w:r>
        <w:rPr>
          <w:spacing w:val="-11"/>
        </w:rPr>
        <w:t> </w:t>
      </w:r>
      <w:r>
        <w:rPr/>
        <w:t>genocide</w:t>
      </w:r>
      <w:r>
        <w:rPr>
          <w:spacing w:val="-7"/>
        </w:rPr>
        <w:t> </w:t>
      </w:r>
      <w:r>
        <w:rPr/>
        <w:t>in</w:t>
      </w:r>
      <w:r>
        <w:rPr>
          <w:spacing w:val="-11"/>
        </w:rPr>
        <w:t> </w:t>
      </w:r>
      <w:r>
        <w:rPr/>
        <w:t>Gaza.</w:t>
      </w:r>
      <w:r>
        <w:rPr>
          <w:spacing w:val="-13"/>
        </w:rPr>
        <w:t> </w:t>
      </w:r>
      <w:r>
        <w:rPr/>
        <w:t>Thus,</w:t>
      </w:r>
      <w:r>
        <w:rPr>
          <w:spacing w:val="-12"/>
        </w:rPr>
        <w:t> </w:t>
      </w:r>
      <w:r>
        <w:rPr/>
        <w:t>this</w:t>
      </w:r>
      <w:r>
        <w:rPr>
          <w:spacing w:val="-11"/>
        </w:rPr>
        <w:t> </w:t>
      </w:r>
      <w:r>
        <w:rPr/>
        <w:t>section’s</w:t>
      </w:r>
      <w:r>
        <w:rPr>
          <w:spacing w:val="-13"/>
        </w:rPr>
        <w:t> </w:t>
      </w:r>
      <w:r>
        <w:rPr/>
        <w:t>focus</w:t>
      </w:r>
      <w:r>
        <w:rPr>
          <w:spacing w:val="-11"/>
        </w:rPr>
        <w:t> </w:t>
      </w:r>
      <w:r>
        <w:rPr/>
        <w:t>will</w:t>
      </w:r>
      <w:r>
        <w:rPr>
          <w:spacing w:val="-11"/>
        </w:rPr>
        <w:t> </w:t>
      </w:r>
      <w:r>
        <w:rPr/>
        <w:t>be</w:t>
      </w:r>
      <w:r>
        <w:rPr>
          <w:spacing w:val="-10"/>
        </w:rPr>
        <w:t> </w:t>
      </w:r>
      <w:r>
        <w:rPr/>
        <w:t>on</w:t>
      </w:r>
      <w:r>
        <w:rPr>
          <w:spacing w:val="-11"/>
        </w:rPr>
        <w:t> </w:t>
      </w:r>
      <w:r>
        <w:rPr/>
        <w:t>how femicide in</w:t>
      </w:r>
      <w:r>
        <w:rPr>
          <w:spacing w:val="-2"/>
        </w:rPr>
        <w:t> </w:t>
      </w:r>
      <w:r>
        <w:rPr/>
        <w:t>Gaza</w:t>
      </w:r>
      <w:r>
        <w:rPr>
          <w:spacing w:val="-1"/>
        </w:rPr>
        <w:t> </w:t>
      </w:r>
      <w:r>
        <w:rPr/>
        <w:t>has</w:t>
      </w:r>
      <w:r>
        <w:rPr>
          <w:spacing w:val="-2"/>
        </w:rPr>
        <w:t> </w:t>
      </w:r>
      <w:r>
        <w:rPr/>
        <w:t>been</w:t>
      </w:r>
      <w:r>
        <w:rPr>
          <w:spacing w:val="-2"/>
        </w:rPr>
        <w:t> </w:t>
      </w:r>
      <w:r>
        <w:rPr/>
        <w:t>used</w:t>
      </w:r>
      <w:r>
        <w:rPr>
          <w:spacing w:val="-2"/>
        </w:rPr>
        <w:t> </w:t>
      </w:r>
      <w:r>
        <w:rPr/>
        <w:t>to</w:t>
      </w:r>
      <w:r>
        <w:rPr>
          <w:spacing w:val="-3"/>
        </w:rPr>
        <w:t> </w:t>
      </w:r>
      <w:r>
        <w:rPr/>
        <w:t>bring</w:t>
      </w:r>
      <w:r>
        <w:rPr>
          <w:spacing w:val="-2"/>
        </w:rPr>
        <w:t> </w:t>
      </w:r>
      <w:r>
        <w:rPr/>
        <w:t>about</w:t>
      </w:r>
      <w:r>
        <w:rPr>
          <w:spacing w:val="-2"/>
        </w:rPr>
        <w:t> </w:t>
      </w:r>
      <w:r>
        <w:rPr/>
        <w:t>the genocide.</w:t>
      </w:r>
    </w:p>
    <w:p>
      <w:pPr>
        <w:pStyle w:val="BodyText"/>
        <w:spacing w:before="19"/>
        <w:ind w:left="374" w:right="370" w:firstLine="720"/>
        <w:jc w:val="both"/>
        <w:rPr>
          <w:position w:val="5"/>
          <w:sz w:val="13"/>
        </w:rPr>
      </w:pPr>
      <w:r>
        <w:rPr/>
        <w:t>The following analysis examines each of the five acts of genocide under Article II of the Convention</w:t>
      </w:r>
      <w:r>
        <w:rPr>
          <w:spacing w:val="-12"/>
        </w:rPr>
        <w:t> </w:t>
      </w:r>
      <w:r>
        <w:rPr/>
        <w:t>and</w:t>
      </w:r>
      <w:r>
        <w:rPr>
          <w:spacing w:val="-10"/>
        </w:rPr>
        <w:t> </w:t>
      </w:r>
      <w:r>
        <w:rPr/>
        <w:t>Article</w:t>
      </w:r>
      <w:r>
        <w:rPr>
          <w:spacing w:val="-10"/>
        </w:rPr>
        <w:t> </w:t>
      </w:r>
      <w:r>
        <w:rPr/>
        <w:t>6</w:t>
      </w:r>
      <w:r>
        <w:rPr>
          <w:spacing w:val="-10"/>
        </w:rPr>
        <w:t> </w:t>
      </w:r>
      <w:r>
        <w:rPr/>
        <w:t>of</w:t>
      </w:r>
      <w:r>
        <w:rPr>
          <w:spacing w:val="-10"/>
        </w:rPr>
        <w:t> </w:t>
      </w:r>
      <w:r>
        <w:rPr/>
        <w:t>the</w:t>
      </w:r>
      <w:r>
        <w:rPr>
          <w:spacing w:val="-10"/>
        </w:rPr>
        <w:t> </w:t>
      </w:r>
      <w:r>
        <w:rPr/>
        <w:t>Rome</w:t>
      </w:r>
      <w:r>
        <w:rPr>
          <w:spacing w:val="-10"/>
        </w:rPr>
        <w:t> </w:t>
      </w:r>
      <w:r>
        <w:rPr/>
        <w:t>Statute,</w:t>
      </w:r>
      <w:r>
        <w:rPr>
          <w:spacing w:val="-10"/>
        </w:rPr>
        <w:t> </w:t>
      </w:r>
      <w:r>
        <w:rPr/>
        <w:t>with</w:t>
      </w:r>
      <w:r>
        <w:rPr>
          <w:spacing w:val="-12"/>
        </w:rPr>
        <w:t> </w:t>
      </w:r>
      <w:r>
        <w:rPr/>
        <w:t>attention</w:t>
      </w:r>
      <w:r>
        <w:rPr>
          <w:spacing w:val="-10"/>
        </w:rPr>
        <w:t> </w:t>
      </w:r>
      <w:r>
        <w:rPr/>
        <w:t>to</w:t>
      </w:r>
      <w:r>
        <w:rPr>
          <w:spacing w:val="-12"/>
        </w:rPr>
        <w:t> </w:t>
      </w:r>
      <w:r>
        <w:rPr/>
        <w:t>how</w:t>
      </w:r>
      <w:r>
        <w:rPr>
          <w:spacing w:val="-11"/>
        </w:rPr>
        <w:t> </w:t>
      </w:r>
      <w:r>
        <w:rPr/>
        <w:t>Israel’s</w:t>
      </w:r>
      <w:r>
        <w:rPr>
          <w:spacing w:val="-11"/>
        </w:rPr>
        <w:t> </w:t>
      </w:r>
      <w:r>
        <w:rPr/>
        <w:t>femicide</w:t>
      </w:r>
      <w:r>
        <w:rPr>
          <w:spacing w:val="-10"/>
        </w:rPr>
        <w:t> </w:t>
      </w:r>
      <w:r>
        <w:rPr/>
        <w:t>of</w:t>
      </w:r>
      <w:r>
        <w:rPr>
          <w:spacing w:val="-10"/>
        </w:rPr>
        <w:t> </w:t>
      </w:r>
      <w:r>
        <w:rPr/>
        <w:t>Palestinian women</w:t>
      </w:r>
      <w:r>
        <w:rPr>
          <w:spacing w:val="-7"/>
        </w:rPr>
        <w:t> </w:t>
      </w:r>
      <w:r>
        <w:rPr/>
        <w:t>fulfills</w:t>
      </w:r>
      <w:r>
        <w:rPr>
          <w:spacing w:val="-6"/>
        </w:rPr>
        <w:t> </w:t>
      </w:r>
      <w:r>
        <w:rPr/>
        <w:t>these</w:t>
      </w:r>
      <w:r>
        <w:rPr>
          <w:spacing w:val="-6"/>
        </w:rPr>
        <w:t> </w:t>
      </w:r>
      <w:r>
        <w:rPr/>
        <w:t>criteria.</w:t>
      </w:r>
      <w:r>
        <w:rPr>
          <w:spacing w:val="-7"/>
        </w:rPr>
        <w:t> </w:t>
      </w:r>
      <w:r>
        <w:rPr/>
        <w:t>Both</w:t>
      </w:r>
      <w:r>
        <w:rPr>
          <w:spacing w:val="-6"/>
        </w:rPr>
        <w:t> </w:t>
      </w:r>
      <w:r>
        <w:rPr/>
        <w:t>statutes</w:t>
      </w:r>
      <w:r>
        <w:rPr>
          <w:spacing w:val="-7"/>
        </w:rPr>
        <w:t> </w:t>
      </w:r>
      <w:r>
        <w:rPr/>
        <w:t>establish</w:t>
      </w:r>
      <w:r>
        <w:rPr>
          <w:spacing w:val="-7"/>
        </w:rPr>
        <w:t> </w:t>
      </w:r>
      <w:r>
        <w:rPr/>
        <w:t>five</w:t>
      </w:r>
      <w:r>
        <w:rPr>
          <w:spacing w:val="-6"/>
        </w:rPr>
        <w:t> </w:t>
      </w:r>
      <w:r>
        <w:rPr/>
        <w:t>distinct</w:t>
      </w:r>
      <w:r>
        <w:rPr>
          <w:spacing w:val="-6"/>
        </w:rPr>
        <w:t> </w:t>
      </w:r>
      <w:r>
        <w:rPr/>
        <w:t>acts</w:t>
      </w:r>
      <w:r>
        <w:rPr>
          <w:spacing w:val="-7"/>
        </w:rPr>
        <w:t> </w:t>
      </w:r>
      <w:r>
        <w:rPr/>
        <w:t>that</w:t>
      </w:r>
      <w:r>
        <w:rPr>
          <w:spacing w:val="-6"/>
        </w:rPr>
        <w:t> </w:t>
      </w:r>
      <w:r>
        <w:rPr/>
        <w:t>constitute</w:t>
      </w:r>
      <w:r>
        <w:rPr>
          <w:spacing w:val="-6"/>
        </w:rPr>
        <w:t> </w:t>
      </w:r>
      <w:r>
        <w:rPr/>
        <w:t>genocide</w:t>
      </w:r>
      <w:r>
        <w:rPr>
          <w:spacing w:val="-6"/>
        </w:rPr>
        <w:t> </w:t>
      </w:r>
      <w:r>
        <w:rPr/>
        <w:t>when </w:t>
      </w:r>
      <w:r>
        <w:rPr>
          <w:spacing w:val="-2"/>
        </w:rPr>
        <w:t>committed</w:t>
      </w:r>
      <w:r>
        <w:rPr>
          <w:spacing w:val="-9"/>
        </w:rPr>
        <w:t> </w:t>
      </w:r>
      <w:r>
        <w:rPr>
          <w:spacing w:val="-2"/>
        </w:rPr>
        <w:t>with</w:t>
      </w:r>
      <w:r>
        <w:rPr>
          <w:spacing w:val="-10"/>
        </w:rPr>
        <w:t> </w:t>
      </w:r>
      <w:r>
        <w:rPr>
          <w:spacing w:val="-2"/>
        </w:rPr>
        <w:t>“intent</w:t>
      </w:r>
      <w:r>
        <w:rPr>
          <w:spacing w:val="-10"/>
        </w:rPr>
        <w:t> </w:t>
      </w:r>
      <w:r>
        <w:rPr>
          <w:spacing w:val="-2"/>
        </w:rPr>
        <w:t>to</w:t>
      </w:r>
      <w:r>
        <w:rPr>
          <w:spacing w:val="-10"/>
        </w:rPr>
        <w:t> </w:t>
      </w:r>
      <w:r>
        <w:rPr>
          <w:spacing w:val="-2"/>
        </w:rPr>
        <w:t>destroy,</w:t>
      </w:r>
      <w:r>
        <w:rPr>
          <w:spacing w:val="-10"/>
        </w:rPr>
        <w:t> </w:t>
      </w:r>
      <w:r>
        <w:rPr>
          <w:spacing w:val="-2"/>
        </w:rPr>
        <w:t>in</w:t>
      </w:r>
      <w:r>
        <w:rPr>
          <w:spacing w:val="-10"/>
        </w:rPr>
        <w:t> </w:t>
      </w:r>
      <w:r>
        <w:rPr>
          <w:spacing w:val="-2"/>
        </w:rPr>
        <w:t>whole</w:t>
      </w:r>
      <w:r>
        <w:rPr>
          <w:spacing w:val="-9"/>
        </w:rPr>
        <w:t> </w:t>
      </w:r>
      <w:r>
        <w:rPr>
          <w:spacing w:val="-2"/>
        </w:rPr>
        <w:t>or</w:t>
      </w:r>
      <w:r>
        <w:rPr>
          <w:spacing w:val="-9"/>
        </w:rPr>
        <w:t> </w:t>
      </w:r>
      <w:r>
        <w:rPr>
          <w:spacing w:val="-2"/>
        </w:rPr>
        <w:t>in</w:t>
      </w:r>
      <w:r>
        <w:rPr>
          <w:spacing w:val="-10"/>
        </w:rPr>
        <w:t> </w:t>
      </w:r>
      <w:r>
        <w:rPr>
          <w:spacing w:val="-2"/>
        </w:rPr>
        <w:t>part,</w:t>
      </w:r>
      <w:r>
        <w:rPr>
          <w:spacing w:val="-10"/>
        </w:rPr>
        <w:t> </w:t>
      </w:r>
      <w:r>
        <w:rPr>
          <w:spacing w:val="-2"/>
        </w:rPr>
        <w:t>a</w:t>
      </w:r>
      <w:r>
        <w:rPr>
          <w:spacing w:val="-9"/>
        </w:rPr>
        <w:t> </w:t>
      </w:r>
      <w:r>
        <w:rPr>
          <w:spacing w:val="-2"/>
        </w:rPr>
        <w:t>national,</w:t>
      </w:r>
      <w:r>
        <w:rPr>
          <w:spacing w:val="-10"/>
        </w:rPr>
        <w:t> </w:t>
      </w:r>
      <w:r>
        <w:rPr>
          <w:spacing w:val="-2"/>
        </w:rPr>
        <w:t>ethnical,</w:t>
      </w:r>
      <w:r>
        <w:rPr>
          <w:spacing w:val="-10"/>
        </w:rPr>
        <w:t> </w:t>
      </w:r>
      <w:r>
        <w:rPr>
          <w:spacing w:val="-2"/>
        </w:rPr>
        <w:t>racial</w:t>
      </w:r>
      <w:r>
        <w:rPr>
          <w:spacing w:val="-10"/>
        </w:rPr>
        <w:t> </w:t>
      </w:r>
      <w:r>
        <w:rPr>
          <w:spacing w:val="-2"/>
        </w:rPr>
        <w:t>or</w:t>
      </w:r>
      <w:r>
        <w:rPr>
          <w:spacing w:val="-9"/>
        </w:rPr>
        <w:t> </w:t>
      </w:r>
      <w:r>
        <w:rPr>
          <w:spacing w:val="-2"/>
        </w:rPr>
        <w:t>religious</w:t>
      </w:r>
      <w:r>
        <w:rPr>
          <w:spacing w:val="-10"/>
        </w:rPr>
        <w:t> </w:t>
      </w:r>
      <w:r>
        <w:rPr>
          <w:spacing w:val="-2"/>
        </w:rPr>
        <w:t>group.”</w:t>
      </w:r>
      <w:hyperlink w:history="true" w:anchor="_bookmark56">
        <w:r>
          <w:rPr>
            <w:spacing w:val="-2"/>
            <w:position w:val="5"/>
            <w:sz w:val="13"/>
          </w:rPr>
          <w:t>56</w:t>
        </w:r>
      </w:hyperlink>
      <w:r>
        <w:rPr>
          <w:spacing w:val="40"/>
          <w:position w:val="5"/>
          <w:sz w:val="13"/>
        </w:rPr>
        <w:t> </w:t>
      </w:r>
      <w:r>
        <w:rPr/>
        <w:t>Genocide</w:t>
      </w:r>
      <w:r>
        <w:rPr>
          <w:spacing w:val="-8"/>
        </w:rPr>
        <w:t> </w:t>
      </w:r>
      <w:r>
        <w:rPr/>
        <w:t>means</w:t>
      </w:r>
      <w:r>
        <w:rPr>
          <w:spacing w:val="-9"/>
        </w:rPr>
        <w:t> </w:t>
      </w:r>
      <w:r>
        <w:rPr/>
        <w:t>that</w:t>
      </w:r>
      <w:r>
        <w:rPr>
          <w:spacing w:val="-9"/>
        </w:rPr>
        <w:t> </w:t>
      </w:r>
      <w:r>
        <w:rPr/>
        <w:t>“any,”</w:t>
      </w:r>
      <w:r>
        <w:rPr>
          <w:spacing w:val="-7"/>
        </w:rPr>
        <w:t> </w:t>
      </w:r>
      <w:r>
        <w:rPr/>
        <w:t>not</w:t>
      </w:r>
      <w:r>
        <w:rPr>
          <w:spacing w:val="-9"/>
        </w:rPr>
        <w:t> </w:t>
      </w:r>
      <w:r>
        <w:rPr/>
        <w:t>necessarily</w:t>
      </w:r>
      <w:r>
        <w:rPr>
          <w:spacing w:val="-8"/>
        </w:rPr>
        <w:t> </w:t>
      </w:r>
      <w:r>
        <w:rPr/>
        <w:t>all,</w:t>
      </w:r>
      <w:r>
        <w:rPr>
          <w:spacing w:val="-9"/>
        </w:rPr>
        <w:t> </w:t>
      </w:r>
      <w:r>
        <w:rPr/>
        <w:t>of</w:t>
      </w:r>
      <w:r>
        <w:rPr>
          <w:spacing w:val="-8"/>
        </w:rPr>
        <w:t> </w:t>
      </w:r>
      <w:r>
        <w:rPr/>
        <w:t>these</w:t>
      </w:r>
      <w:r>
        <w:rPr>
          <w:spacing w:val="-8"/>
        </w:rPr>
        <w:t> </w:t>
      </w:r>
      <w:r>
        <w:rPr/>
        <w:t>acts</w:t>
      </w:r>
      <w:r>
        <w:rPr>
          <w:spacing w:val="-9"/>
        </w:rPr>
        <w:t> </w:t>
      </w:r>
      <w:r>
        <w:rPr/>
        <w:t>are</w:t>
      </w:r>
      <w:r>
        <w:rPr>
          <w:spacing w:val="-8"/>
        </w:rPr>
        <w:t> </w:t>
      </w:r>
      <w:r>
        <w:rPr/>
        <w:t>committed</w:t>
      </w:r>
      <w:hyperlink w:history="true" w:anchor="_bookmark57">
        <w:r>
          <w:rPr/>
          <w:t>.</w:t>
        </w:r>
        <w:r>
          <w:rPr>
            <w:position w:val="5"/>
            <w:sz w:val="13"/>
          </w:rPr>
          <w:t>57</w:t>
        </w:r>
      </w:hyperlink>
    </w:p>
    <w:p>
      <w:pPr>
        <w:pStyle w:val="BodyText"/>
        <w:spacing w:before="30"/>
      </w:pPr>
    </w:p>
    <w:p>
      <w:pPr>
        <w:pStyle w:val="ListParagraph"/>
        <w:numPr>
          <w:ilvl w:val="1"/>
          <w:numId w:val="3"/>
        </w:numPr>
        <w:tabs>
          <w:tab w:pos="3164" w:val="left" w:leader="none"/>
        </w:tabs>
        <w:spacing w:line="240" w:lineRule="auto" w:before="1" w:after="0"/>
        <w:ind w:left="3164" w:right="0" w:hanging="317"/>
        <w:jc w:val="left"/>
        <w:rPr>
          <w:i/>
          <w:sz w:val="18"/>
        </w:rPr>
      </w:pPr>
      <w:r>
        <w:rPr>
          <w:i/>
          <w:w w:val="80"/>
          <w:sz w:val="18"/>
          <w:u w:val="single"/>
        </w:rPr>
        <w:t>Element</w:t>
      </w:r>
      <w:r>
        <w:rPr>
          <w:i/>
          <w:spacing w:val="-2"/>
          <w:sz w:val="18"/>
          <w:u w:val="single"/>
        </w:rPr>
        <w:t> </w:t>
      </w:r>
      <w:r>
        <w:rPr>
          <w:i/>
          <w:w w:val="80"/>
          <w:sz w:val="18"/>
          <w:u w:val="single"/>
        </w:rPr>
        <w:t>One:</w:t>
      </w:r>
      <w:r>
        <w:rPr>
          <w:i/>
          <w:spacing w:val="-2"/>
          <w:sz w:val="18"/>
          <w:u w:val="single"/>
        </w:rPr>
        <w:t> </w:t>
      </w:r>
      <w:r>
        <w:rPr>
          <w:i/>
          <w:w w:val="80"/>
          <w:sz w:val="18"/>
          <w:u w:val="single"/>
        </w:rPr>
        <w:t>“Killing</w:t>
      </w:r>
      <w:r>
        <w:rPr>
          <w:i/>
          <w:spacing w:val="-2"/>
          <w:sz w:val="18"/>
          <w:u w:val="single"/>
        </w:rPr>
        <w:t> </w:t>
      </w:r>
      <w:r>
        <w:rPr>
          <w:i/>
          <w:w w:val="80"/>
          <w:sz w:val="18"/>
          <w:u w:val="single"/>
        </w:rPr>
        <w:t>members</w:t>
      </w:r>
      <w:r>
        <w:rPr>
          <w:i/>
          <w:spacing w:val="-1"/>
          <w:sz w:val="18"/>
          <w:u w:val="single"/>
        </w:rPr>
        <w:t> </w:t>
      </w:r>
      <w:r>
        <w:rPr>
          <w:i/>
          <w:w w:val="80"/>
          <w:sz w:val="18"/>
          <w:u w:val="single"/>
        </w:rPr>
        <w:t>of</w:t>
      </w:r>
      <w:r>
        <w:rPr>
          <w:i/>
          <w:spacing w:val="-4"/>
          <w:sz w:val="18"/>
          <w:u w:val="single"/>
        </w:rPr>
        <w:t> </w:t>
      </w:r>
      <w:r>
        <w:rPr>
          <w:i/>
          <w:w w:val="80"/>
          <w:sz w:val="18"/>
          <w:u w:val="single"/>
        </w:rPr>
        <w:t>a</w:t>
      </w:r>
      <w:r>
        <w:rPr>
          <w:i/>
          <w:sz w:val="18"/>
          <w:u w:val="single"/>
        </w:rPr>
        <w:t> </w:t>
      </w:r>
      <w:r>
        <w:rPr>
          <w:i/>
          <w:spacing w:val="-2"/>
          <w:w w:val="80"/>
          <w:sz w:val="18"/>
          <w:u w:val="single"/>
        </w:rPr>
        <w:t>group”</w:t>
      </w:r>
    </w:p>
    <w:p>
      <w:pPr>
        <w:pStyle w:val="BodyText"/>
        <w:spacing w:before="12"/>
        <w:rPr>
          <w:i/>
        </w:rPr>
      </w:pPr>
    </w:p>
    <w:p>
      <w:pPr>
        <w:pStyle w:val="BodyText"/>
        <w:ind w:left="374" w:right="372" w:firstLine="720"/>
        <w:jc w:val="both"/>
      </w:pPr>
      <w:r>
        <w:rPr>
          <w:spacing w:val="-2"/>
        </w:rPr>
        <w:t>Estimates of Palestinian fatalities in Gaza vary significantly. Conservative figures place the </w:t>
      </w:r>
      <w:r>
        <w:rPr>
          <w:spacing w:val="-4"/>
        </w:rPr>
        <w:t>number</w:t>
      </w:r>
      <w:r>
        <w:rPr>
          <w:spacing w:val="-9"/>
        </w:rPr>
        <w:t> </w:t>
      </w:r>
      <w:r>
        <w:rPr>
          <w:spacing w:val="-4"/>
        </w:rPr>
        <w:t>of</w:t>
      </w:r>
      <w:r>
        <w:rPr>
          <w:spacing w:val="-8"/>
        </w:rPr>
        <w:t> </w:t>
      </w:r>
      <w:r>
        <w:rPr>
          <w:spacing w:val="-4"/>
        </w:rPr>
        <w:t>Palestinians</w:t>
      </w:r>
      <w:r>
        <w:rPr>
          <w:spacing w:val="-9"/>
        </w:rPr>
        <w:t> </w:t>
      </w:r>
      <w:r>
        <w:rPr>
          <w:spacing w:val="-4"/>
        </w:rPr>
        <w:t>killed</w:t>
      </w:r>
      <w:r>
        <w:rPr>
          <w:spacing w:val="-8"/>
        </w:rPr>
        <w:t> </w:t>
      </w:r>
      <w:r>
        <w:rPr>
          <w:spacing w:val="-4"/>
        </w:rPr>
        <w:t>at</w:t>
      </w:r>
      <w:r>
        <w:rPr>
          <w:spacing w:val="-9"/>
        </w:rPr>
        <w:t> </w:t>
      </w:r>
      <w:r>
        <w:rPr>
          <w:spacing w:val="-4"/>
        </w:rPr>
        <w:t>around</w:t>
      </w:r>
      <w:r>
        <w:rPr>
          <w:spacing w:val="-8"/>
        </w:rPr>
        <w:t> </w:t>
      </w:r>
      <w:r>
        <w:rPr>
          <w:spacing w:val="-4"/>
        </w:rPr>
        <w:t>66,000.</w:t>
      </w:r>
      <w:hyperlink w:history="true" w:anchor="_bookmark58">
        <w:r>
          <w:rPr>
            <w:spacing w:val="-4"/>
            <w:position w:val="5"/>
            <w:sz w:val="13"/>
          </w:rPr>
          <w:t>58</w:t>
        </w:r>
      </w:hyperlink>
      <w:r>
        <w:rPr>
          <w:spacing w:val="-5"/>
          <w:position w:val="5"/>
          <w:sz w:val="13"/>
        </w:rPr>
        <w:t> </w:t>
      </w:r>
      <w:r>
        <w:rPr>
          <w:spacing w:val="-4"/>
        </w:rPr>
        <w:t>However,</w:t>
      </w:r>
      <w:r>
        <w:rPr>
          <w:spacing w:val="-8"/>
        </w:rPr>
        <w:t> </w:t>
      </w:r>
      <w:r>
        <w:rPr>
          <w:spacing w:val="-4"/>
        </w:rPr>
        <w:t>a</w:t>
      </w:r>
      <w:r>
        <w:rPr>
          <w:spacing w:val="-9"/>
        </w:rPr>
        <w:t> </w:t>
      </w:r>
      <w:r>
        <w:rPr>
          <w:spacing w:val="-4"/>
        </w:rPr>
        <w:t>study</w:t>
      </w:r>
      <w:r>
        <w:rPr>
          <w:spacing w:val="-8"/>
        </w:rPr>
        <w:t> </w:t>
      </w:r>
      <w:r>
        <w:rPr>
          <w:spacing w:val="-4"/>
        </w:rPr>
        <w:t>published</w:t>
      </w:r>
      <w:r>
        <w:rPr>
          <w:spacing w:val="-9"/>
        </w:rPr>
        <w:t> </w:t>
      </w:r>
      <w:r>
        <w:rPr>
          <w:spacing w:val="-4"/>
        </w:rPr>
        <w:t>in</w:t>
      </w:r>
      <w:r>
        <w:rPr>
          <w:spacing w:val="-8"/>
        </w:rPr>
        <w:t> </w:t>
      </w:r>
      <w:r>
        <w:rPr>
          <w:i/>
          <w:spacing w:val="-4"/>
        </w:rPr>
        <w:t>The</w:t>
      </w:r>
      <w:r>
        <w:rPr>
          <w:i/>
          <w:spacing w:val="-9"/>
        </w:rPr>
        <w:t> </w:t>
      </w:r>
      <w:r>
        <w:rPr>
          <w:i/>
          <w:spacing w:val="-4"/>
        </w:rPr>
        <w:t>Lancet</w:t>
      </w:r>
      <w:r>
        <w:rPr>
          <w:i/>
          <w:spacing w:val="-8"/>
        </w:rPr>
        <w:t> </w:t>
      </w:r>
      <w:r>
        <w:rPr>
          <w:spacing w:val="-4"/>
        </w:rPr>
        <w:t>suggests</w:t>
      </w:r>
      <w:r>
        <w:rPr>
          <w:spacing w:val="-9"/>
        </w:rPr>
        <w:t> </w:t>
      </w:r>
      <w:r>
        <w:rPr>
          <w:spacing w:val="-4"/>
        </w:rPr>
        <w:t>the </w:t>
      </w:r>
      <w:r>
        <w:rPr>
          <w:spacing w:val="-2"/>
        </w:rPr>
        <w:t>actual</w:t>
      </w:r>
      <w:r>
        <w:rPr>
          <w:spacing w:val="-7"/>
        </w:rPr>
        <w:t> </w:t>
      </w:r>
      <w:r>
        <w:rPr>
          <w:spacing w:val="-2"/>
        </w:rPr>
        <w:t>death</w:t>
      </w:r>
      <w:r>
        <w:rPr>
          <w:spacing w:val="-8"/>
        </w:rPr>
        <w:t> </w:t>
      </w:r>
      <w:r>
        <w:rPr>
          <w:spacing w:val="-2"/>
        </w:rPr>
        <w:t>toll</w:t>
      </w:r>
      <w:r>
        <w:rPr>
          <w:spacing w:val="-7"/>
        </w:rPr>
        <w:t> </w:t>
      </w:r>
      <w:r>
        <w:rPr>
          <w:spacing w:val="-2"/>
        </w:rPr>
        <w:t>may</w:t>
      </w:r>
      <w:r>
        <w:rPr>
          <w:spacing w:val="-7"/>
        </w:rPr>
        <w:t> </w:t>
      </w:r>
      <w:r>
        <w:rPr>
          <w:spacing w:val="-2"/>
        </w:rPr>
        <w:t>exceed</w:t>
      </w:r>
      <w:r>
        <w:rPr>
          <w:spacing w:val="-7"/>
        </w:rPr>
        <w:t> </w:t>
      </w:r>
      <w:r>
        <w:rPr>
          <w:spacing w:val="-2"/>
        </w:rPr>
        <w:t>200,000,</w:t>
      </w:r>
      <w:r>
        <w:rPr>
          <w:spacing w:val="-7"/>
        </w:rPr>
        <w:t> </w:t>
      </w:r>
      <w:r>
        <w:rPr>
          <w:spacing w:val="-2"/>
        </w:rPr>
        <w:t>accounting</w:t>
      </w:r>
      <w:r>
        <w:rPr>
          <w:spacing w:val="-7"/>
        </w:rPr>
        <w:t> </w:t>
      </w:r>
      <w:r>
        <w:rPr>
          <w:spacing w:val="-2"/>
        </w:rPr>
        <w:t>for</w:t>
      </w:r>
      <w:r>
        <w:rPr>
          <w:spacing w:val="-7"/>
        </w:rPr>
        <w:t> </w:t>
      </w:r>
      <w:r>
        <w:rPr>
          <w:spacing w:val="-2"/>
        </w:rPr>
        <w:t>unreported</w:t>
      </w:r>
      <w:r>
        <w:rPr>
          <w:spacing w:val="-7"/>
        </w:rPr>
        <w:t> </w:t>
      </w:r>
      <w:r>
        <w:rPr>
          <w:spacing w:val="-2"/>
        </w:rPr>
        <w:t>deaths</w:t>
      </w:r>
      <w:r>
        <w:rPr>
          <w:spacing w:val="-7"/>
        </w:rPr>
        <w:t> </w:t>
      </w:r>
      <w:r>
        <w:rPr>
          <w:spacing w:val="-2"/>
        </w:rPr>
        <w:t>resulting</w:t>
      </w:r>
      <w:r>
        <w:rPr>
          <w:spacing w:val="-7"/>
        </w:rPr>
        <w:t> </w:t>
      </w:r>
      <w:r>
        <w:rPr>
          <w:spacing w:val="-2"/>
        </w:rPr>
        <w:t>from</w:t>
      </w:r>
      <w:r>
        <w:rPr>
          <w:spacing w:val="-7"/>
        </w:rPr>
        <w:t> </w:t>
      </w:r>
      <w:r>
        <w:rPr>
          <w:spacing w:val="-2"/>
        </w:rPr>
        <w:t>the</w:t>
      </w:r>
      <w:r>
        <w:rPr>
          <w:spacing w:val="-7"/>
        </w:rPr>
        <w:t> </w:t>
      </w:r>
      <w:r>
        <w:rPr>
          <w:spacing w:val="-2"/>
        </w:rPr>
        <w:t>collapse</w:t>
      </w:r>
      <w:r>
        <w:rPr>
          <w:spacing w:val="-7"/>
        </w:rPr>
        <w:t> </w:t>
      </w:r>
      <w:r>
        <w:rPr>
          <w:spacing w:val="-2"/>
        </w:rPr>
        <w:t>of </w:t>
      </w:r>
      <w:r>
        <w:rPr/>
        <w:t>civil</w:t>
      </w:r>
      <w:r>
        <w:rPr>
          <w:spacing w:val="-6"/>
        </w:rPr>
        <w:t> </w:t>
      </w:r>
      <w:r>
        <w:rPr/>
        <w:t>infrastructure,</w:t>
      </w:r>
      <w:r>
        <w:rPr>
          <w:spacing w:val="-7"/>
        </w:rPr>
        <w:t> </w:t>
      </w:r>
      <w:r>
        <w:rPr/>
        <w:t>widespread</w:t>
      </w:r>
      <w:r>
        <w:rPr>
          <w:spacing w:val="-5"/>
        </w:rPr>
        <w:t> </w:t>
      </w:r>
      <w:r>
        <w:rPr/>
        <w:t>starvation,</w:t>
      </w:r>
      <w:r>
        <w:rPr>
          <w:spacing w:val="-7"/>
        </w:rPr>
        <w:t> </w:t>
      </w:r>
      <w:r>
        <w:rPr/>
        <w:t>and</w:t>
      </w:r>
      <w:r>
        <w:rPr>
          <w:spacing w:val="-5"/>
        </w:rPr>
        <w:t> </w:t>
      </w:r>
      <w:r>
        <w:rPr/>
        <w:t>disease</w:t>
      </w:r>
      <w:hyperlink w:history="true" w:anchor="_bookmark59">
        <w:r>
          <w:rPr/>
          <w:t>.</w:t>
        </w:r>
        <w:r>
          <w:rPr>
            <w:position w:val="5"/>
            <w:sz w:val="13"/>
          </w:rPr>
          <w:t>59</w:t>
        </w:r>
      </w:hyperlink>
      <w:r>
        <w:rPr>
          <w:spacing w:val="11"/>
          <w:position w:val="5"/>
          <w:sz w:val="13"/>
        </w:rPr>
        <w:t> </w:t>
      </w:r>
      <w:r>
        <w:rPr/>
        <w:t>Women</w:t>
      </w:r>
      <w:r>
        <w:rPr>
          <w:spacing w:val="-7"/>
        </w:rPr>
        <w:t> </w:t>
      </w:r>
      <w:r>
        <w:rPr/>
        <w:t>and</w:t>
      </w:r>
      <w:r>
        <w:rPr>
          <w:spacing w:val="-5"/>
        </w:rPr>
        <w:t> </w:t>
      </w:r>
      <w:r>
        <w:rPr/>
        <w:t>children</w:t>
      </w:r>
      <w:r>
        <w:rPr>
          <w:spacing w:val="-7"/>
        </w:rPr>
        <w:t> </w:t>
      </w:r>
      <w:r>
        <w:rPr/>
        <w:t>reportedly</w:t>
      </w:r>
      <w:r>
        <w:rPr>
          <w:spacing w:val="-6"/>
        </w:rPr>
        <w:t> </w:t>
      </w:r>
      <w:r>
        <w:rPr/>
        <w:t>comprise around 70% of those killed</w:t>
      </w:r>
      <w:hyperlink w:history="true" w:anchor="_bookmark60">
        <w:r>
          <w:rPr/>
          <w:t>.</w:t>
        </w:r>
        <w:r>
          <w:rPr>
            <w:position w:val="5"/>
            <w:sz w:val="13"/>
          </w:rPr>
          <w:t>60</w:t>
        </w:r>
      </w:hyperlink>
      <w:r>
        <w:rPr>
          <w:spacing w:val="21"/>
          <w:position w:val="5"/>
          <w:sz w:val="13"/>
        </w:rPr>
        <w:t> </w:t>
      </w:r>
      <w:r>
        <w:rPr/>
        <w:t>In the first week of 2025 alone, UNICEF documented the deaths of</w:t>
      </w:r>
    </w:p>
    <w:p>
      <w:pPr>
        <w:pStyle w:val="BodyText"/>
        <w:spacing w:before="26"/>
      </w:pPr>
      <w:r>
        <w:rPr/>
        <mc:AlternateContent>
          <mc:Choice Requires="wps">
            <w:drawing>
              <wp:anchor distT="0" distB="0" distL="0" distR="0" allowOverlap="1" layoutInCell="1" locked="0" behindDoc="1" simplePos="0" relativeHeight="487593984">
                <wp:simplePos x="0" y="0"/>
                <wp:positionH relativeFrom="page">
                  <wp:posOffset>1380997</wp:posOffset>
                </wp:positionH>
                <wp:positionV relativeFrom="paragraph">
                  <wp:posOffset>178268</wp:posOffset>
                </wp:positionV>
                <wp:extent cx="1829435"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36904pt;width:144.020pt;height:.48001pt;mso-position-horizontal-relative:page;mso-position-vertical-relative:paragraph;z-index:-15722496;mso-wrap-distance-left:0;mso-wrap-distance-right:0" id="docshape19" filled="true" fillcolor="#000000" stroked="false">
                <v:fill type="solid"/>
                <w10:wrap type="topAndBottom"/>
              </v:rect>
            </w:pict>
          </mc:Fallback>
        </mc:AlternateContent>
      </w:r>
    </w:p>
    <w:p>
      <w:pPr>
        <w:pStyle w:val="BodyText"/>
        <w:rPr>
          <w:sz w:val="16"/>
        </w:rPr>
      </w:pPr>
    </w:p>
    <w:p>
      <w:pPr>
        <w:spacing w:line="273" w:lineRule="auto" w:before="0"/>
        <w:ind w:left="374" w:right="367" w:firstLine="0"/>
        <w:jc w:val="left"/>
        <w:rPr>
          <w:sz w:val="16"/>
        </w:rPr>
      </w:pPr>
      <w:hyperlink r:id="rId115">
        <w:r>
          <w:rPr>
            <w:spacing w:val="-2"/>
            <w:sz w:val="16"/>
          </w:rPr>
          <w:t>https://www.nbcnews.com/news/world/gaza-nakba-israels-far-right-palestinian-fears-hamas-war-rcna123909</w:t>
        </w:r>
      </w:hyperlink>
      <w:r>
        <w:rPr>
          <w:spacing w:val="40"/>
          <w:sz w:val="16"/>
        </w:rPr>
        <w:t> </w:t>
      </w:r>
      <w:r>
        <w:rPr>
          <w:w w:val="90"/>
          <w:sz w:val="16"/>
        </w:rPr>
        <w:t>[</w:t>
      </w:r>
      <w:hyperlink r:id="rId116">
        <w:r>
          <w:rPr>
            <w:w w:val="90"/>
            <w:sz w:val="16"/>
          </w:rPr>
          <w:t>https://perma.cc/S78D-BXCW</w:t>
        </w:r>
      </w:hyperlink>
      <w:r>
        <w:rPr>
          <w:w w:val="90"/>
          <w:sz w:val="16"/>
        </w:rPr>
        <w:t>];</w:t>
      </w:r>
      <w:r>
        <w:rPr>
          <w:spacing w:val="-2"/>
          <w:w w:val="90"/>
          <w:sz w:val="16"/>
        </w:rPr>
        <w:t> </w:t>
      </w:r>
      <w:r>
        <w:rPr>
          <w:w w:val="90"/>
          <w:sz w:val="16"/>
        </w:rPr>
        <w:t>Tom Bateman, </w:t>
      </w:r>
      <w:r>
        <w:rPr>
          <w:i/>
          <w:w w:val="90"/>
          <w:sz w:val="16"/>
        </w:rPr>
        <w:t>US Condemns</w:t>
      </w:r>
      <w:r>
        <w:rPr>
          <w:i/>
          <w:spacing w:val="-2"/>
          <w:w w:val="90"/>
          <w:sz w:val="16"/>
        </w:rPr>
        <w:t> </w:t>
      </w:r>
      <w:r>
        <w:rPr>
          <w:i/>
          <w:w w:val="90"/>
          <w:sz w:val="16"/>
        </w:rPr>
        <w:t>Israeli</w:t>
      </w:r>
      <w:r>
        <w:rPr>
          <w:i/>
          <w:spacing w:val="-2"/>
          <w:w w:val="90"/>
          <w:sz w:val="16"/>
        </w:rPr>
        <w:t> </w:t>
      </w:r>
      <w:r>
        <w:rPr>
          <w:i/>
          <w:w w:val="90"/>
          <w:sz w:val="16"/>
        </w:rPr>
        <w:t>Minister</w:t>
      </w:r>
      <w:r>
        <w:rPr>
          <w:i/>
          <w:spacing w:val="-2"/>
          <w:w w:val="90"/>
          <w:sz w:val="16"/>
        </w:rPr>
        <w:t> </w:t>
      </w:r>
      <w:r>
        <w:rPr>
          <w:i/>
          <w:w w:val="90"/>
          <w:sz w:val="16"/>
        </w:rPr>
        <w:t>Ben</w:t>
      </w:r>
      <w:r>
        <w:rPr>
          <w:i/>
          <w:spacing w:val="-2"/>
          <w:w w:val="90"/>
          <w:sz w:val="16"/>
        </w:rPr>
        <w:t> </w:t>
      </w:r>
      <w:r>
        <w:rPr>
          <w:i/>
          <w:w w:val="90"/>
          <w:sz w:val="16"/>
        </w:rPr>
        <w:t>Gvir’s</w:t>
      </w:r>
      <w:r>
        <w:rPr>
          <w:i/>
          <w:spacing w:val="-2"/>
          <w:w w:val="90"/>
          <w:sz w:val="16"/>
        </w:rPr>
        <w:t> </w:t>
      </w:r>
      <w:r>
        <w:rPr>
          <w:i/>
          <w:w w:val="90"/>
          <w:sz w:val="16"/>
        </w:rPr>
        <w:t>‘Inflammatory’</w:t>
      </w:r>
      <w:r>
        <w:rPr>
          <w:i/>
          <w:spacing w:val="-2"/>
          <w:w w:val="90"/>
          <w:sz w:val="16"/>
        </w:rPr>
        <w:t> </w:t>
      </w:r>
      <w:r>
        <w:rPr>
          <w:i/>
          <w:w w:val="90"/>
          <w:sz w:val="16"/>
        </w:rPr>
        <w:t>Palestinian</w:t>
      </w:r>
      <w:r>
        <w:rPr>
          <w:i/>
          <w:spacing w:val="-2"/>
          <w:w w:val="90"/>
          <w:sz w:val="16"/>
        </w:rPr>
        <w:t> </w:t>
      </w:r>
      <w:r>
        <w:rPr>
          <w:i/>
          <w:w w:val="90"/>
          <w:sz w:val="16"/>
        </w:rPr>
        <w:t>Comments</w:t>
      </w:r>
      <w:r>
        <w:rPr>
          <w:w w:val="90"/>
          <w:sz w:val="16"/>
        </w:rPr>
        <w:t>, BBC</w:t>
      </w:r>
      <w:r>
        <w:rPr>
          <w:spacing w:val="40"/>
          <w:sz w:val="16"/>
        </w:rPr>
        <w:t> </w:t>
      </w:r>
      <w:r>
        <w:rPr>
          <w:sz w:val="16"/>
        </w:rPr>
        <w:t>N</w:t>
      </w:r>
      <w:r>
        <w:rPr>
          <w:sz w:val="13"/>
        </w:rPr>
        <w:t>EWS</w:t>
      </w:r>
      <w:r>
        <w:rPr>
          <w:spacing w:val="21"/>
          <w:sz w:val="13"/>
        </w:rPr>
        <w:t> </w:t>
      </w:r>
      <w:r>
        <w:rPr>
          <w:sz w:val="16"/>
        </w:rPr>
        <w:t>(Aug.</w:t>
      </w:r>
      <w:r>
        <w:rPr>
          <w:spacing w:val="15"/>
          <w:sz w:val="16"/>
        </w:rPr>
        <w:t> </w:t>
      </w:r>
      <w:r>
        <w:rPr>
          <w:sz w:val="16"/>
        </w:rPr>
        <w:t>25,</w:t>
      </w:r>
      <w:r>
        <w:rPr>
          <w:spacing w:val="14"/>
          <w:sz w:val="16"/>
        </w:rPr>
        <w:t> </w:t>
      </w:r>
      <w:r>
        <w:rPr>
          <w:sz w:val="16"/>
        </w:rPr>
        <w:t>2023),</w:t>
      </w:r>
      <w:r>
        <w:rPr>
          <w:spacing w:val="15"/>
          <w:sz w:val="16"/>
        </w:rPr>
        <w:t> </w:t>
      </w:r>
      <w:hyperlink r:id="rId117">
        <w:r>
          <w:rPr>
            <w:sz w:val="16"/>
          </w:rPr>
          <w:t>https://www.bbc.com/news/world-middle-east-66614459</w:t>
        </w:r>
      </w:hyperlink>
      <w:r>
        <w:rPr>
          <w:spacing w:val="13"/>
          <w:sz w:val="16"/>
        </w:rPr>
        <w:t> </w:t>
      </w:r>
      <w:r>
        <w:rPr>
          <w:sz w:val="16"/>
        </w:rPr>
        <w:t>[</w:t>
      </w:r>
      <w:hyperlink r:id="rId118">
        <w:r>
          <w:rPr>
            <w:sz w:val="16"/>
          </w:rPr>
          <w:t>https://perma.cc/XNX5-WU6J</w:t>
        </w:r>
      </w:hyperlink>
      <w:r>
        <w:rPr>
          <w:sz w:val="16"/>
        </w:rPr>
        <w:t>];</w:t>
      </w:r>
      <w:r>
        <w:rPr>
          <w:spacing w:val="15"/>
          <w:sz w:val="16"/>
        </w:rPr>
        <w:t> </w:t>
      </w:r>
      <w:r>
        <w:rPr>
          <w:i/>
          <w:sz w:val="16"/>
        </w:rPr>
        <w:t>Israeli</w:t>
      </w:r>
      <w:r>
        <w:rPr>
          <w:i/>
          <w:spacing w:val="40"/>
          <w:sz w:val="16"/>
        </w:rPr>
        <w:t> </w:t>
      </w:r>
      <w:r>
        <w:rPr>
          <w:i/>
          <w:spacing w:val="-4"/>
          <w:sz w:val="16"/>
        </w:rPr>
        <w:t>Army:</w:t>
      </w:r>
      <w:r>
        <w:rPr>
          <w:i/>
          <w:spacing w:val="18"/>
          <w:sz w:val="16"/>
        </w:rPr>
        <w:t> </w:t>
      </w:r>
      <w:r>
        <w:rPr>
          <w:i/>
          <w:spacing w:val="-4"/>
          <w:sz w:val="16"/>
        </w:rPr>
        <w:t>‘Emphasis</w:t>
      </w:r>
      <w:r>
        <w:rPr>
          <w:i/>
          <w:spacing w:val="18"/>
          <w:sz w:val="16"/>
        </w:rPr>
        <w:t> </w:t>
      </w:r>
      <w:r>
        <w:rPr>
          <w:i/>
          <w:spacing w:val="-4"/>
          <w:sz w:val="16"/>
        </w:rPr>
        <w:t>is</w:t>
      </w:r>
      <w:r>
        <w:rPr>
          <w:i/>
          <w:spacing w:val="16"/>
          <w:sz w:val="16"/>
        </w:rPr>
        <w:t> </w:t>
      </w:r>
      <w:r>
        <w:rPr>
          <w:i/>
          <w:spacing w:val="-4"/>
          <w:sz w:val="16"/>
        </w:rPr>
        <w:t>on</w:t>
      </w:r>
      <w:r>
        <w:rPr>
          <w:i/>
          <w:spacing w:val="18"/>
          <w:sz w:val="16"/>
        </w:rPr>
        <w:t> </w:t>
      </w:r>
      <w:r>
        <w:rPr>
          <w:i/>
          <w:spacing w:val="-4"/>
          <w:sz w:val="16"/>
        </w:rPr>
        <w:t>Damage</w:t>
      </w:r>
      <w:r>
        <w:rPr>
          <w:i/>
          <w:spacing w:val="18"/>
          <w:sz w:val="16"/>
        </w:rPr>
        <w:t> </w:t>
      </w:r>
      <w:r>
        <w:rPr>
          <w:i/>
          <w:spacing w:val="-4"/>
          <w:sz w:val="16"/>
        </w:rPr>
        <w:t>and</w:t>
      </w:r>
      <w:r>
        <w:rPr>
          <w:i/>
          <w:spacing w:val="18"/>
          <w:sz w:val="16"/>
        </w:rPr>
        <w:t> </w:t>
      </w:r>
      <w:r>
        <w:rPr>
          <w:i/>
          <w:spacing w:val="-4"/>
          <w:sz w:val="16"/>
        </w:rPr>
        <w:t>Not</w:t>
      </w:r>
      <w:r>
        <w:rPr>
          <w:i/>
          <w:spacing w:val="18"/>
          <w:sz w:val="16"/>
        </w:rPr>
        <w:t> </w:t>
      </w:r>
      <w:r>
        <w:rPr>
          <w:i/>
          <w:spacing w:val="-4"/>
          <w:sz w:val="16"/>
        </w:rPr>
        <w:t>on</w:t>
      </w:r>
      <w:r>
        <w:rPr>
          <w:i/>
          <w:spacing w:val="18"/>
          <w:sz w:val="16"/>
        </w:rPr>
        <w:t> </w:t>
      </w:r>
      <w:r>
        <w:rPr>
          <w:i/>
          <w:spacing w:val="-4"/>
          <w:sz w:val="16"/>
        </w:rPr>
        <w:t>Accuracy’</w:t>
      </w:r>
      <w:r>
        <w:rPr>
          <w:spacing w:val="-4"/>
          <w:sz w:val="16"/>
        </w:rPr>
        <w:t>,</w:t>
      </w:r>
      <w:r>
        <w:rPr>
          <w:spacing w:val="16"/>
          <w:sz w:val="16"/>
        </w:rPr>
        <w:t> </w:t>
      </w:r>
      <w:r>
        <w:rPr>
          <w:spacing w:val="-4"/>
          <w:sz w:val="16"/>
        </w:rPr>
        <w:t>M</w:t>
      </w:r>
      <w:r>
        <w:rPr>
          <w:spacing w:val="-4"/>
          <w:sz w:val="13"/>
        </w:rPr>
        <w:t>IDDLE</w:t>
      </w:r>
      <w:r>
        <w:rPr>
          <w:spacing w:val="16"/>
          <w:sz w:val="13"/>
        </w:rPr>
        <w:t> </w:t>
      </w:r>
      <w:r>
        <w:rPr>
          <w:spacing w:val="-4"/>
          <w:sz w:val="16"/>
        </w:rPr>
        <w:t>E.</w:t>
      </w:r>
      <w:r>
        <w:rPr>
          <w:sz w:val="16"/>
        </w:rPr>
        <w:t> </w:t>
      </w:r>
      <w:r>
        <w:rPr>
          <w:spacing w:val="-4"/>
          <w:sz w:val="16"/>
        </w:rPr>
        <w:t>E</w:t>
      </w:r>
      <w:r>
        <w:rPr>
          <w:spacing w:val="-4"/>
          <w:sz w:val="13"/>
        </w:rPr>
        <w:t>YE</w:t>
      </w:r>
      <w:r>
        <w:rPr>
          <w:spacing w:val="26"/>
          <w:sz w:val="13"/>
        </w:rPr>
        <w:t> </w:t>
      </w:r>
      <w:r>
        <w:rPr>
          <w:spacing w:val="-4"/>
          <w:sz w:val="16"/>
        </w:rPr>
        <w:t>(Oct.</w:t>
      </w:r>
      <w:r>
        <w:rPr>
          <w:spacing w:val="18"/>
          <w:sz w:val="16"/>
        </w:rPr>
        <w:t> </w:t>
      </w:r>
      <w:r>
        <w:rPr>
          <w:spacing w:val="-4"/>
          <w:sz w:val="16"/>
        </w:rPr>
        <w:t>10,</w:t>
      </w:r>
      <w:r>
        <w:rPr>
          <w:spacing w:val="19"/>
          <w:sz w:val="16"/>
        </w:rPr>
        <w:t> </w:t>
      </w:r>
      <w:r>
        <w:rPr>
          <w:spacing w:val="-4"/>
          <w:sz w:val="16"/>
        </w:rPr>
        <w:t>2023),</w:t>
      </w:r>
      <w:r>
        <w:rPr>
          <w:spacing w:val="19"/>
          <w:sz w:val="16"/>
        </w:rPr>
        <w:t> </w:t>
      </w:r>
      <w:hyperlink r:id="rId119">
        <w:r>
          <w:rPr>
            <w:spacing w:val="-4"/>
            <w:sz w:val="16"/>
          </w:rPr>
          <w:t>https://www.middleeasteye.net/live-</w:t>
        </w:r>
        <w:r>
          <w:rPr>
            <w:sz w:val="16"/>
          </w:rPr>
          <w:t>update/israeli-army-emphasis-damage-and-not-accuracy</w:t>
        </w:r>
      </w:hyperlink>
      <w:r>
        <w:rPr>
          <w:spacing w:val="-10"/>
          <w:sz w:val="16"/>
        </w:rPr>
        <w:t> </w:t>
      </w:r>
      <w:r>
        <w:rPr>
          <w:sz w:val="16"/>
        </w:rPr>
        <w:t>[</w:t>
      </w:r>
      <w:hyperlink r:id="rId120">
        <w:r>
          <w:rPr>
            <w:sz w:val="16"/>
          </w:rPr>
          <w:t>https://perma.cc/8L3M-SJD8</w:t>
        </w:r>
      </w:hyperlink>
      <w:r>
        <w:rPr>
          <w:sz w:val="16"/>
        </w:rPr>
        <w:t>].</w:t>
      </w:r>
    </w:p>
    <w:p>
      <w:pPr>
        <w:spacing w:line="271" w:lineRule="auto" w:before="19"/>
        <w:ind w:left="374" w:right="372" w:firstLine="360"/>
        <w:jc w:val="left"/>
        <w:rPr>
          <w:sz w:val="16"/>
        </w:rPr>
      </w:pPr>
      <w:bookmarkStart w:name="_bookmark54" w:id="55"/>
      <w:bookmarkEnd w:id="55"/>
      <w:r>
        <w:rPr/>
      </w:r>
      <w:r>
        <w:rPr>
          <w:w w:val="90"/>
          <w:position w:val="5"/>
          <w:sz w:val="13"/>
        </w:rPr>
        <w:t>54</w:t>
      </w:r>
      <w:r>
        <w:rPr>
          <w:spacing w:val="40"/>
          <w:position w:val="5"/>
          <w:sz w:val="13"/>
        </w:rPr>
        <w:t> </w:t>
      </w:r>
      <w:r>
        <w:rPr>
          <w:w w:val="90"/>
          <w:sz w:val="16"/>
        </w:rPr>
        <w:t>Leila</w:t>
      </w:r>
      <w:r>
        <w:rPr>
          <w:spacing w:val="37"/>
          <w:sz w:val="16"/>
        </w:rPr>
        <w:t> </w:t>
      </w:r>
      <w:r>
        <w:rPr>
          <w:w w:val="90"/>
          <w:sz w:val="16"/>
        </w:rPr>
        <w:t>Fadel,</w:t>
      </w:r>
      <w:r>
        <w:rPr>
          <w:spacing w:val="37"/>
          <w:sz w:val="16"/>
        </w:rPr>
        <w:t> </w:t>
      </w:r>
      <w:r>
        <w:rPr>
          <w:i/>
          <w:w w:val="90"/>
          <w:sz w:val="16"/>
        </w:rPr>
        <w:t>Netanyahu’s</w:t>
      </w:r>
      <w:r>
        <w:rPr>
          <w:i/>
          <w:spacing w:val="36"/>
          <w:sz w:val="16"/>
        </w:rPr>
        <w:t> </w:t>
      </w:r>
      <w:r>
        <w:rPr>
          <w:i/>
          <w:w w:val="90"/>
          <w:sz w:val="16"/>
        </w:rPr>
        <w:t>References</w:t>
      </w:r>
      <w:r>
        <w:rPr>
          <w:i/>
          <w:spacing w:val="37"/>
          <w:sz w:val="16"/>
        </w:rPr>
        <w:t> </w:t>
      </w:r>
      <w:r>
        <w:rPr>
          <w:i/>
          <w:w w:val="90"/>
          <w:sz w:val="16"/>
        </w:rPr>
        <w:t>to</w:t>
      </w:r>
      <w:r>
        <w:rPr>
          <w:i/>
          <w:spacing w:val="36"/>
          <w:sz w:val="16"/>
        </w:rPr>
        <w:t> </w:t>
      </w:r>
      <w:r>
        <w:rPr>
          <w:i/>
          <w:w w:val="90"/>
          <w:sz w:val="16"/>
        </w:rPr>
        <w:t>Violent</w:t>
      </w:r>
      <w:r>
        <w:rPr>
          <w:i/>
          <w:spacing w:val="36"/>
          <w:sz w:val="16"/>
        </w:rPr>
        <w:t> </w:t>
      </w:r>
      <w:r>
        <w:rPr>
          <w:i/>
          <w:w w:val="90"/>
          <w:sz w:val="16"/>
        </w:rPr>
        <w:t>Biblical</w:t>
      </w:r>
      <w:r>
        <w:rPr>
          <w:i/>
          <w:spacing w:val="36"/>
          <w:sz w:val="16"/>
        </w:rPr>
        <w:t> </w:t>
      </w:r>
      <w:r>
        <w:rPr>
          <w:i/>
          <w:w w:val="90"/>
          <w:sz w:val="16"/>
        </w:rPr>
        <w:t>Passages</w:t>
      </w:r>
      <w:r>
        <w:rPr>
          <w:i/>
          <w:spacing w:val="36"/>
          <w:sz w:val="16"/>
        </w:rPr>
        <w:t> </w:t>
      </w:r>
      <w:r>
        <w:rPr>
          <w:i/>
          <w:w w:val="90"/>
          <w:sz w:val="16"/>
        </w:rPr>
        <w:t>Raise</w:t>
      </w:r>
      <w:r>
        <w:rPr>
          <w:i/>
          <w:spacing w:val="37"/>
          <w:sz w:val="16"/>
        </w:rPr>
        <w:t> </w:t>
      </w:r>
      <w:r>
        <w:rPr>
          <w:i/>
          <w:w w:val="90"/>
          <w:sz w:val="16"/>
        </w:rPr>
        <w:t>Alarm</w:t>
      </w:r>
      <w:r>
        <w:rPr>
          <w:i/>
          <w:spacing w:val="38"/>
          <w:sz w:val="16"/>
        </w:rPr>
        <w:t> </w:t>
      </w:r>
      <w:r>
        <w:rPr>
          <w:i/>
          <w:w w:val="90"/>
          <w:sz w:val="16"/>
        </w:rPr>
        <w:t>Among</w:t>
      </w:r>
      <w:r>
        <w:rPr>
          <w:i/>
          <w:spacing w:val="36"/>
          <w:sz w:val="16"/>
        </w:rPr>
        <w:t> </w:t>
      </w:r>
      <w:r>
        <w:rPr>
          <w:i/>
          <w:w w:val="90"/>
          <w:sz w:val="16"/>
        </w:rPr>
        <w:t>Critics</w:t>
      </w:r>
      <w:r>
        <w:rPr>
          <w:w w:val="90"/>
          <w:sz w:val="16"/>
        </w:rPr>
        <w:t>,</w:t>
      </w:r>
      <w:r>
        <w:rPr>
          <w:spacing w:val="36"/>
          <w:sz w:val="16"/>
        </w:rPr>
        <w:t> </w:t>
      </w:r>
      <w:r>
        <w:rPr>
          <w:w w:val="90"/>
          <w:sz w:val="16"/>
        </w:rPr>
        <w:t>NPR</w:t>
      </w:r>
      <w:r>
        <w:rPr>
          <w:spacing w:val="36"/>
          <w:sz w:val="16"/>
        </w:rPr>
        <w:t> </w:t>
      </w:r>
      <w:r>
        <w:rPr>
          <w:w w:val="90"/>
          <w:sz w:val="16"/>
        </w:rPr>
        <w:t>(Nov.</w:t>
      </w:r>
      <w:r>
        <w:rPr>
          <w:spacing w:val="38"/>
          <w:sz w:val="16"/>
        </w:rPr>
        <w:t> </w:t>
      </w:r>
      <w:r>
        <w:rPr>
          <w:w w:val="90"/>
          <w:sz w:val="16"/>
        </w:rPr>
        <w:t>7,</w:t>
      </w:r>
      <w:r>
        <w:rPr>
          <w:spacing w:val="38"/>
          <w:sz w:val="16"/>
        </w:rPr>
        <w:t> </w:t>
      </w:r>
      <w:r>
        <w:rPr>
          <w:w w:val="90"/>
          <w:sz w:val="16"/>
        </w:rPr>
        <w:t>2023),</w:t>
      </w:r>
      <w:r>
        <w:rPr>
          <w:spacing w:val="40"/>
          <w:sz w:val="16"/>
        </w:rPr>
        <w:t> </w:t>
      </w:r>
      <w:hyperlink r:id="rId121">
        <w:r>
          <w:rPr>
            <w:spacing w:val="-2"/>
            <w:sz w:val="16"/>
          </w:rPr>
          <w:t>https://www.npr.org/2023/11/07/1211133201/netanyahus-references-to-violent-biblical-passages-raise-alarm-among-critics</w:t>
        </w:r>
      </w:hyperlink>
      <w:r>
        <w:rPr>
          <w:spacing w:val="40"/>
          <w:sz w:val="16"/>
        </w:rPr>
        <w:t> </w:t>
      </w:r>
      <w:r>
        <w:rPr>
          <w:spacing w:val="-2"/>
          <w:sz w:val="16"/>
        </w:rPr>
        <w:t>[</w:t>
      </w:r>
      <w:hyperlink r:id="rId122">
        <w:r>
          <w:rPr>
            <w:spacing w:val="-2"/>
            <w:sz w:val="16"/>
          </w:rPr>
          <w:t>https://perma.cc/NX3P-CB86</w:t>
        </w:r>
      </w:hyperlink>
      <w:r>
        <w:rPr>
          <w:spacing w:val="-2"/>
          <w:sz w:val="16"/>
        </w:rPr>
        <w:t>].</w:t>
      </w:r>
    </w:p>
    <w:p>
      <w:pPr>
        <w:spacing w:before="21"/>
        <w:ind w:left="734" w:right="0" w:firstLine="0"/>
        <w:jc w:val="left"/>
        <w:rPr>
          <w:sz w:val="16"/>
        </w:rPr>
      </w:pPr>
      <w:bookmarkStart w:name="_bookmark55" w:id="56"/>
      <w:bookmarkEnd w:id="56"/>
      <w:r>
        <w:rPr/>
      </w:r>
      <w:r>
        <w:rPr>
          <w:spacing w:val="-4"/>
          <w:position w:val="5"/>
          <w:sz w:val="13"/>
        </w:rPr>
        <w:t>55</w:t>
      </w:r>
      <w:r>
        <w:rPr>
          <w:spacing w:val="6"/>
          <w:position w:val="5"/>
          <w:sz w:val="13"/>
        </w:rPr>
        <w:t> </w:t>
      </w:r>
      <w:r>
        <w:rPr>
          <w:spacing w:val="-4"/>
          <w:sz w:val="16"/>
        </w:rPr>
        <w:t>Application</w:t>
      </w:r>
      <w:r>
        <w:rPr>
          <w:spacing w:val="-1"/>
          <w:sz w:val="16"/>
        </w:rPr>
        <w:t> </w:t>
      </w:r>
      <w:r>
        <w:rPr>
          <w:spacing w:val="-4"/>
          <w:sz w:val="16"/>
        </w:rPr>
        <w:t>of</w:t>
      </w:r>
      <w:r>
        <w:rPr>
          <w:spacing w:val="-2"/>
          <w:sz w:val="16"/>
        </w:rPr>
        <w:t> </w:t>
      </w:r>
      <w:r>
        <w:rPr>
          <w:spacing w:val="-4"/>
          <w:sz w:val="16"/>
        </w:rPr>
        <w:t>the</w:t>
      </w:r>
      <w:r>
        <w:rPr>
          <w:spacing w:val="-2"/>
          <w:sz w:val="16"/>
        </w:rPr>
        <w:t> </w:t>
      </w:r>
      <w:r>
        <w:rPr>
          <w:spacing w:val="-4"/>
          <w:sz w:val="16"/>
        </w:rPr>
        <w:t>Convention,</w:t>
      </w:r>
      <w:r>
        <w:rPr>
          <w:spacing w:val="-1"/>
          <w:sz w:val="16"/>
        </w:rPr>
        <w:t> </w:t>
      </w:r>
      <w:r>
        <w:rPr>
          <w:i/>
          <w:spacing w:val="-4"/>
          <w:sz w:val="16"/>
        </w:rPr>
        <w:t>supra</w:t>
      </w:r>
      <w:r>
        <w:rPr>
          <w:i/>
          <w:spacing w:val="-1"/>
          <w:sz w:val="16"/>
        </w:rPr>
        <w:t> </w:t>
      </w:r>
      <w:r>
        <w:rPr>
          <w:spacing w:val="-4"/>
          <w:sz w:val="16"/>
        </w:rPr>
        <w:t>note</w:t>
      </w:r>
      <w:r>
        <w:rPr>
          <w:sz w:val="16"/>
        </w:rPr>
        <w:t> </w:t>
      </w:r>
      <w:r>
        <w:rPr>
          <w:spacing w:val="-4"/>
          <w:sz w:val="16"/>
        </w:rPr>
        <w:t>26,</w:t>
      </w:r>
      <w:r>
        <w:rPr>
          <w:spacing w:val="1"/>
          <w:sz w:val="16"/>
        </w:rPr>
        <w:t> </w:t>
      </w:r>
      <w:r>
        <w:rPr>
          <w:spacing w:val="-4"/>
          <w:sz w:val="16"/>
        </w:rPr>
        <w:t>at</w:t>
      </w:r>
      <w:r>
        <w:rPr>
          <w:spacing w:val="1"/>
          <w:sz w:val="16"/>
        </w:rPr>
        <w:t> </w:t>
      </w:r>
      <w:r>
        <w:rPr>
          <w:spacing w:val="-4"/>
          <w:sz w:val="16"/>
        </w:rPr>
        <w:t>140–143.</w:t>
      </w:r>
    </w:p>
    <w:p>
      <w:pPr>
        <w:spacing w:before="46"/>
        <w:ind w:left="734" w:right="0" w:firstLine="0"/>
        <w:jc w:val="left"/>
        <w:rPr>
          <w:sz w:val="16"/>
        </w:rPr>
      </w:pPr>
      <w:bookmarkStart w:name="_bookmark56" w:id="57"/>
      <w:bookmarkEnd w:id="57"/>
      <w:r>
        <w:rPr/>
      </w:r>
      <w:r>
        <w:rPr>
          <w:spacing w:val="-2"/>
          <w:position w:val="5"/>
          <w:sz w:val="13"/>
        </w:rPr>
        <w:t>56</w:t>
      </w:r>
      <w:r>
        <w:rPr>
          <w:spacing w:val="15"/>
          <w:position w:val="5"/>
          <w:sz w:val="13"/>
        </w:rPr>
        <w:t> </w:t>
      </w:r>
      <w:r>
        <w:rPr>
          <w:spacing w:val="-2"/>
          <w:sz w:val="16"/>
        </w:rPr>
        <w:t>Genocide</w:t>
      </w:r>
      <w:r>
        <w:rPr>
          <w:spacing w:val="7"/>
          <w:sz w:val="16"/>
        </w:rPr>
        <w:t> </w:t>
      </w:r>
      <w:r>
        <w:rPr>
          <w:spacing w:val="-2"/>
          <w:sz w:val="16"/>
        </w:rPr>
        <w:t>Convention,</w:t>
      </w:r>
      <w:r>
        <w:rPr>
          <w:spacing w:val="10"/>
          <w:sz w:val="16"/>
        </w:rPr>
        <w:t> </w:t>
      </w:r>
      <w:r>
        <w:rPr>
          <w:i/>
          <w:spacing w:val="-2"/>
          <w:sz w:val="16"/>
        </w:rPr>
        <w:t>supra</w:t>
      </w:r>
      <w:r>
        <w:rPr>
          <w:i/>
          <w:spacing w:val="7"/>
          <w:sz w:val="16"/>
        </w:rPr>
        <w:t> </w:t>
      </w:r>
      <w:r>
        <w:rPr>
          <w:spacing w:val="-2"/>
          <w:sz w:val="16"/>
        </w:rPr>
        <w:t>note</w:t>
      </w:r>
      <w:r>
        <w:rPr>
          <w:spacing w:val="7"/>
          <w:sz w:val="16"/>
        </w:rPr>
        <w:t> </w:t>
      </w:r>
      <w:r>
        <w:rPr>
          <w:spacing w:val="-2"/>
          <w:sz w:val="16"/>
        </w:rPr>
        <w:t>12;</w:t>
      </w:r>
      <w:r>
        <w:rPr>
          <w:spacing w:val="8"/>
          <w:sz w:val="16"/>
        </w:rPr>
        <w:t> </w:t>
      </w:r>
      <w:r>
        <w:rPr>
          <w:spacing w:val="-2"/>
          <w:sz w:val="16"/>
        </w:rPr>
        <w:t>Rome</w:t>
      </w:r>
      <w:r>
        <w:rPr>
          <w:spacing w:val="9"/>
          <w:sz w:val="16"/>
        </w:rPr>
        <w:t> </w:t>
      </w:r>
      <w:r>
        <w:rPr>
          <w:spacing w:val="-2"/>
          <w:sz w:val="16"/>
        </w:rPr>
        <w:t>Statute</w:t>
      </w:r>
      <w:r>
        <w:rPr>
          <w:spacing w:val="7"/>
          <w:sz w:val="16"/>
        </w:rPr>
        <w:t> </w:t>
      </w:r>
      <w:r>
        <w:rPr>
          <w:spacing w:val="-2"/>
          <w:sz w:val="16"/>
        </w:rPr>
        <w:t>of</w:t>
      </w:r>
      <w:r>
        <w:rPr>
          <w:spacing w:val="7"/>
          <w:sz w:val="16"/>
        </w:rPr>
        <w:t> </w:t>
      </w:r>
      <w:r>
        <w:rPr>
          <w:spacing w:val="-2"/>
          <w:sz w:val="16"/>
        </w:rPr>
        <w:t>the</w:t>
      </w:r>
      <w:r>
        <w:rPr>
          <w:spacing w:val="10"/>
          <w:sz w:val="16"/>
        </w:rPr>
        <w:t> </w:t>
      </w:r>
      <w:r>
        <w:rPr>
          <w:spacing w:val="-2"/>
          <w:sz w:val="16"/>
        </w:rPr>
        <w:t>International</w:t>
      </w:r>
      <w:r>
        <w:rPr>
          <w:spacing w:val="6"/>
          <w:sz w:val="16"/>
        </w:rPr>
        <w:t> </w:t>
      </w:r>
      <w:r>
        <w:rPr>
          <w:spacing w:val="-2"/>
          <w:sz w:val="16"/>
        </w:rPr>
        <w:t>Criminal</w:t>
      </w:r>
      <w:r>
        <w:rPr>
          <w:spacing w:val="9"/>
          <w:sz w:val="16"/>
        </w:rPr>
        <w:t> </w:t>
      </w:r>
      <w:r>
        <w:rPr>
          <w:spacing w:val="-2"/>
          <w:sz w:val="16"/>
        </w:rPr>
        <w:t>Court,</w:t>
      </w:r>
      <w:r>
        <w:rPr>
          <w:spacing w:val="9"/>
          <w:sz w:val="16"/>
        </w:rPr>
        <w:t> </w:t>
      </w:r>
      <w:r>
        <w:rPr>
          <w:spacing w:val="-2"/>
          <w:sz w:val="16"/>
        </w:rPr>
        <w:t>art.</w:t>
      </w:r>
      <w:r>
        <w:rPr>
          <w:spacing w:val="10"/>
          <w:sz w:val="16"/>
        </w:rPr>
        <w:t> </w:t>
      </w:r>
      <w:r>
        <w:rPr>
          <w:spacing w:val="-2"/>
          <w:sz w:val="16"/>
        </w:rPr>
        <w:t>6,</w:t>
      </w:r>
      <w:r>
        <w:rPr>
          <w:spacing w:val="9"/>
          <w:sz w:val="16"/>
        </w:rPr>
        <w:t> </w:t>
      </w:r>
      <w:r>
        <w:rPr>
          <w:spacing w:val="-2"/>
          <w:sz w:val="16"/>
        </w:rPr>
        <w:t>July</w:t>
      </w:r>
      <w:r>
        <w:rPr>
          <w:spacing w:val="7"/>
          <w:sz w:val="16"/>
        </w:rPr>
        <w:t> </w:t>
      </w:r>
      <w:r>
        <w:rPr>
          <w:spacing w:val="-2"/>
          <w:sz w:val="16"/>
        </w:rPr>
        <w:t>17,</w:t>
      </w:r>
      <w:r>
        <w:rPr>
          <w:spacing w:val="10"/>
          <w:sz w:val="16"/>
        </w:rPr>
        <w:t> </w:t>
      </w:r>
      <w:r>
        <w:rPr>
          <w:spacing w:val="-2"/>
          <w:sz w:val="16"/>
        </w:rPr>
        <w:t>1998,</w:t>
      </w:r>
      <w:r>
        <w:rPr>
          <w:spacing w:val="9"/>
          <w:sz w:val="16"/>
        </w:rPr>
        <w:t> </w:t>
      </w:r>
      <w:r>
        <w:rPr>
          <w:spacing w:val="-4"/>
          <w:sz w:val="16"/>
        </w:rPr>
        <w:t>2187</w:t>
      </w:r>
    </w:p>
    <w:p>
      <w:pPr>
        <w:spacing w:before="25"/>
        <w:ind w:left="374" w:right="0" w:firstLine="0"/>
        <w:jc w:val="left"/>
        <w:rPr>
          <w:sz w:val="16"/>
        </w:rPr>
      </w:pPr>
      <w:r>
        <w:rPr>
          <w:spacing w:val="-4"/>
          <w:sz w:val="16"/>
        </w:rPr>
        <w:t>U.N.T.S.</w:t>
      </w:r>
      <w:r>
        <w:rPr>
          <w:spacing w:val="2"/>
          <w:sz w:val="16"/>
        </w:rPr>
        <w:t> </w:t>
      </w:r>
      <w:r>
        <w:rPr>
          <w:spacing w:val="-5"/>
          <w:sz w:val="16"/>
        </w:rPr>
        <w:t>90.</w:t>
      </w:r>
    </w:p>
    <w:p>
      <w:pPr>
        <w:spacing w:before="44"/>
        <w:ind w:left="734" w:right="0" w:firstLine="0"/>
        <w:jc w:val="left"/>
        <w:rPr>
          <w:sz w:val="16"/>
        </w:rPr>
      </w:pPr>
      <w:bookmarkStart w:name="_bookmark57" w:id="58"/>
      <w:bookmarkEnd w:id="58"/>
      <w:r>
        <w:rPr/>
      </w:r>
      <w:r>
        <w:rPr>
          <w:spacing w:val="-4"/>
          <w:position w:val="5"/>
          <w:sz w:val="13"/>
        </w:rPr>
        <w:t>57</w:t>
      </w:r>
      <w:r>
        <w:rPr>
          <w:spacing w:val="4"/>
          <w:position w:val="5"/>
          <w:sz w:val="13"/>
        </w:rPr>
        <w:t> </w:t>
      </w:r>
      <w:r>
        <w:rPr>
          <w:spacing w:val="-4"/>
          <w:sz w:val="16"/>
        </w:rPr>
        <w:t>Genocide Convention,</w:t>
      </w:r>
      <w:r>
        <w:rPr>
          <w:sz w:val="16"/>
        </w:rPr>
        <w:t> </w:t>
      </w:r>
      <w:r>
        <w:rPr>
          <w:i/>
          <w:spacing w:val="-4"/>
          <w:sz w:val="16"/>
        </w:rPr>
        <w:t>supra</w:t>
      </w:r>
      <w:r>
        <w:rPr>
          <w:i/>
          <w:spacing w:val="-2"/>
          <w:sz w:val="16"/>
        </w:rPr>
        <w:t> </w:t>
      </w:r>
      <w:r>
        <w:rPr>
          <w:spacing w:val="-4"/>
          <w:sz w:val="16"/>
        </w:rPr>
        <w:t>note</w:t>
      </w:r>
      <w:r>
        <w:rPr>
          <w:spacing w:val="-2"/>
          <w:sz w:val="16"/>
        </w:rPr>
        <w:t> </w:t>
      </w:r>
      <w:r>
        <w:rPr>
          <w:spacing w:val="-5"/>
          <w:sz w:val="16"/>
        </w:rPr>
        <w:t>12.</w:t>
      </w:r>
    </w:p>
    <w:p>
      <w:pPr>
        <w:spacing w:line="271" w:lineRule="auto" w:before="46"/>
        <w:ind w:left="374" w:right="0" w:firstLine="360"/>
        <w:jc w:val="left"/>
        <w:rPr>
          <w:sz w:val="16"/>
        </w:rPr>
      </w:pPr>
      <w:bookmarkStart w:name="_bookmark58" w:id="59"/>
      <w:bookmarkEnd w:id="59"/>
      <w:r>
        <w:rPr/>
      </w:r>
      <w:r>
        <w:rPr>
          <w:spacing w:val="-2"/>
          <w:position w:val="5"/>
          <w:sz w:val="13"/>
        </w:rPr>
        <w:t>58</w:t>
      </w:r>
      <w:r>
        <w:rPr>
          <w:spacing w:val="47"/>
          <w:position w:val="5"/>
          <w:sz w:val="13"/>
        </w:rPr>
        <w:t> </w:t>
      </w:r>
      <w:r>
        <w:rPr>
          <w:i/>
          <w:spacing w:val="-2"/>
          <w:sz w:val="16"/>
        </w:rPr>
        <w:t>Two</w:t>
      </w:r>
      <w:r>
        <w:rPr>
          <w:i/>
          <w:spacing w:val="42"/>
          <w:sz w:val="16"/>
        </w:rPr>
        <w:t> </w:t>
      </w:r>
      <w:r>
        <w:rPr>
          <w:i/>
          <w:spacing w:val="-2"/>
          <w:sz w:val="16"/>
        </w:rPr>
        <w:t>Years</w:t>
      </w:r>
      <w:r>
        <w:rPr>
          <w:i/>
          <w:spacing w:val="41"/>
          <w:sz w:val="16"/>
        </w:rPr>
        <w:t> </w:t>
      </w:r>
      <w:r>
        <w:rPr>
          <w:i/>
          <w:spacing w:val="-2"/>
          <w:sz w:val="16"/>
        </w:rPr>
        <w:t>of</w:t>
      </w:r>
      <w:r>
        <w:rPr>
          <w:i/>
          <w:spacing w:val="41"/>
          <w:sz w:val="16"/>
        </w:rPr>
        <w:t> </w:t>
      </w:r>
      <w:r>
        <w:rPr>
          <w:i/>
          <w:spacing w:val="-2"/>
          <w:sz w:val="16"/>
        </w:rPr>
        <w:t>Gaza-Israel</w:t>
      </w:r>
      <w:r>
        <w:rPr>
          <w:i/>
          <w:spacing w:val="41"/>
          <w:sz w:val="16"/>
        </w:rPr>
        <w:t> </w:t>
      </w:r>
      <w:r>
        <w:rPr>
          <w:i/>
          <w:spacing w:val="-2"/>
          <w:sz w:val="16"/>
        </w:rPr>
        <w:t>War</w:t>
      </w:r>
      <w:r>
        <w:rPr>
          <w:i/>
          <w:spacing w:val="41"/>
          <w:sz w:val="16"/>
        </w:rPr>
        <w:t> </w:t>
      </w:r>
      <w:r>
        <w:rPr>
          <w:i/>
          <w:spacing w:val="-2"/>
          <w:sz w:val="16"/>
        </w:rPr>
        <w:t>Bring</w:t>
      </w:r>
      <w:r>
        <w:rPr>
          <w:i/>
          <w:spacing w:val="42"/>
          <w:sz w:val="16"/>
        </w:rPr>
        <w:t> </w:t>
      </w:r>
      <w:r>
        <w:rPr>
          <w:i/>
          <w:spacing w:val="-2"/>
          <w:sz w:val="16"/>
        </w:rPr>
        <w:t>‘Indescribable’</w:t>
      </w:r>
      <w:r>
        <w:rPr>
          <w:i/>
          <w:spacing w:val="41"/>
          <w:sz w:val="16"/>
        </w:rPr>
        <w:t> </w:t>
      </w:r>
      <w:r>
        <w:rPr>
          <w:i/>
          <w:spacing w:val="-2"/>
          <w:sz w:val="16"/>
        </w:rPr>
        <w:t>Pain,</w:t>
      </w:r>
      <w:r>
        <w:rPr>
          <w:i/>
          <w:spacing w:val="41"/>
          <w:sz w:val="16"/>
        </w:rPr>
        <w:t> </w:t>
      </w:r>
      <w:r>
        <w:rPr>
          <w:i/>
          <w:spacing w:val="-2"/>
          <w:sz w:val="16"/>
        </w:rPr>
        <w:t>Warn</w:t>
      </w:r>
      <w:r>
        <w:rPr>
          <w:i/>
          <w:spacing w:val="42"/>
          <w:sz w:val="16"/>
        </w:rPr>
        <w:t> </w:t>
      </w:r>
      <w:r>
        <w:rPr>
          <w:i/>
          <w:spacing w:val="-2"/>
          <w:sz w:val="16"/>
        </w:rPr>
        <w:t>Aid</w:t>
      </w:r>
      <w:r>
        <w:rPr>
          <w:i/>
          <w:spacing w:val="38"/>
          <w:sz w:val="16"/>
        </w:rPr>
        <w:t> </w:t>
      </w:r>
      <w:r>
        <w:rPr>
          <w:i/>
          <w:spacing w:val="-2"/>
          <w:sz w:val="16"/>
        </w:rPr>
        <w:t>Agencies</w:t>
      </w:r>
      <w:r>
        <w:rPr>
          <w:spacing w:val="-2"/>
          <w:sz w:val="16"/>
        </w:rPr>
        <w:t>,</w:t>
      </w:r>
      <w:r>
        <w:rPr>
          <w:spacing w:val="40"/>
          <w:sz w:val="16"/>
        </w:rPr>
        <w:t> </w:t>
      </w:r>
      <w:r>
        <w:rPr>
          <w:spacing w:val="-2"/>
          <w:sz w:val="16"/>
        </w:rPr>
        <w:t>U.N.</w:t>
      </w:r>
      <w:r>
        <w:rPr>
          <w:spacing w:val="34"/>
          <w:sz w:val="16"/>
        </w:rPr>
        <w:t> </w:t>
      </w:r>
      <w:r>
        <w:rPr>
          <w:spacing w:val="-2"/>
          <w:sz w:val="16"/>
        </w:rPr>
        <w:t>N</w:t>
      </w:r>
      <w:r>
        <w:rPr>
          <w:spacing w:val="-2"/>
          <w:sz w:val="13"/>
        </w:rPr>
        <w:t>EWS</w:t>
      </w:r>
      <w:r>
        <w:rPr>
          <w:spacing w:val="49"/>
          <w:sz w:val="13"/>
        </w:rPr>
        <w:t> </w:t>
      </w:r>
      <w:r>
        <w:rPr>
          <w:spacing w:val="-2"/>
          <w:sz w:val="16"/>
        </w:rPr>
        <w:t>(Oct.</w:t>
      </w:r>
      <w:r>
        <w:rPr>
          <w:spacing w:val="41"/>
          <w:sz w:val="16"/>
        </w:rPr>
        <w:t> </w:t>
      </w:r>
      <w:r>
        <w:rPr>
          <w:spacing w:val="-2"/>
          <w:sz w:val="16"/>
        </w:rPr>
        <w:t>7,</w:t>
      </w:r>
      <w:r>
        <w:rPr>
          <w:spacing w:val="41"/>
          <w:sz w:val="16"/>
        </w:rPr>
        <w:t> </w:t>
      </w:r>
      <w:r>
        <w:rPr>
          <w:spacing w:val="-2"/>
          <w:sz w:val="16"/>
        </w:rPr>
        <w:t>2025),</w:t>
      </w:r>
      <w:r>
        <w:rPr>
          <w:spacing w:val="40"/>
          <w:sz w:val="16"/>
        </w:rPr>
        <w:t> </w:t>
      </w:r>
      <w:hyperlink r:id="rId123">
        <w:r>
          <w:rPr>
            <w:sz w:val="16"/>
          </w:rPr>
          <w:t>https://news.un.org/en/story/2025/10/1166045</w:t>
        </w:r>
      </w:hyperlink>
      <w:r>
        <w:rPr>
          <w:spacing w:val="-3"/>
          <w:sz w:val="16"/>
        </w:rPr>
        <w:t> </w:t>
      </w:r>
      <w:r>
        <w:rPr>
          <w:sz w:val="16"/>
        </w:rPr>
        <w:t>[</w:t>
      </w:r>
      <w:hyperlink r:id="rId124">
        <w:r>
          <w:rPr>
            <w:sz w:val="16"/>
          </w:rPr>
          <w:t>https://perma.cc/9HTD-6AQS</w:t>
        </w:r>
      </w:hyperlink>
      <w:r>
        <w:rPr>
          <w:sz w:val="16"/>
        </w:rPr>
        <w:t>].</w:t>
      </w:r>
    </w:p>
    <w:p>
      <w:pPr>
        <w:spacing w:before="21"/>
        <w:ind w:left="734" w:right="0" w:firstLine="0"/>
        <w:jc w:val="left"/>
        <w:rPr>
          <w:sz w:val="16"/>
        </w:rPr>
      </w:pPr>
      <w:bookmarkStart w:name="_bookmark59" w:id="60"/>
      <w:bookmarkEnd w:id="60"/>
      <w:r>
        <w:rPr/>
      </w:r>
      <w:r>
        <w:rPr>
          <w:spacing w:val="-6"/>
          <w:position w:val="5"/>
          <w:sz w:val="13"/>
        </w:rPr>
        <w:t>59</w:t>
      </w:r>
      <w:r>
        <w:rPr>
          <w:spacing w:val="5"/>
          <w:position w:val="5"/>
          <w:sz w:val="13"/>
        </w:rPr>
        <w:t> </w:t>
      </w:r>
      <w:r>
        <w:rPr>
          <w:i/>
          <w:spacing w:val="-6"/>
          <w:sz w:val="16"/>
        </w:rPr>
        <w:t>See</w:t>
      </w:r>
      <w:r>
        <w:rPr>
          <w:i/>
          <w:spacing w:val="-3"/>
          <w:sz w:val="16"/>
        </w:rPr>
        <w:t> </w:t>
      </w:r>
      <w:r>
        <w:rPr>
          <w:spacing w:val="-6"/>
          <w:sz w:val="16"/>
        </w:rPr>
        <w:t>Khatib,</w:t>
      </w:r>
      <w:r>
        <w:rPr>
          <w:spacing w:val="-1"/>
          <w:sz w:val="16"/>
        </w:rPr>
        <w:t> </w:t>
      </w:r>
      <w:r>
        <w:rPr>
          <w:spacing w:val="-6"/>
          <w:sz w:val="16"/>
        </w:rPr>
        <w:t>McKee</w:t>
      </w:r>
      <w:r>
        <w:rPr>
          <w:spacing w:val="-3"/>
          <w:sz w:val="16"/>
        </w:rPr>
        <w:t> </w:t>
      </w:r>
      <w:r>
        <w:rPr>
          <w:spacing w:val="-6"/>
          <w:sz w:val="16"/>
        </w:rPr>
        <w:t>&amp;</w:t>
      </w:r>
      <w:r>
        <w:rPr>
          <w:spacing w:val="-1"/>
          <w:sz w:val="16"/>
        </w:rPr>
        <w:t> </w:t>
      </w:r>
      <w:r>
        <w:rPr>
          <w:spacing w:val="-6"/>
          <w:sz w:val="16"/>
        </w:rPr>
        <w:t>Yusuf,</w:t>
      </w:r>
      <w:r>
        <w:rPr>
          <w:spacing w:val="-2"/>
          <w:sz w:val="16"/>
        </w:rPr>
        <w:t> </w:t>
      </w:r>
      <w:r>
        <w:rPr>
          <w:i/>
          <w:spacing w:val="-6"/>
          <w:sz w:val="16"/>
        </w:rPr>
        <w:t>supra</w:t>
      </w:r>
      <w:r>
        <w:rPr>
          <w:i/>
          <w:spacing w:val="-2"/>
          <w:sz w:val="16"/>
        </w:rPr>
        <w:t> </w:t>
      </w:r>
      <w:r>
        <w:rPr>
          <w:spacing w:val="-6"/>
          <w:sz w:val="16"/>
        </w:rPr>
        <w:t>note</w:t>
      </w:r>
      <w:r>
        <w:rPr>
          <w:spacing w:val="-1"/>
          <w:sz w:val="16"/>
        </w:rPr>
        <w:t> </w:t>
      </w:r>
      <w:r>
        <w:rPr>
          <w:spacing w:val="-6"/>
          <w:sz w:val="16"/>
        </w:rPr>
        <w:t>9.</w:t>
      </w:r>
    </w:p>
    <w:p>
      <w:pPr>
        <w:spacing w:line="271" w:lineRule="auto" w:before="46"/>
        <w:ind w:left="374" w:right="0" w:firstLine="360"/>
        <w:jc w:val="left"/>
        <w:rPr>
          <w:sz w:val="16"/>
        </w:rPr>
      </w:pPr>
      <w:bookmarkStart w:name="_bookmark60" w:id="61"/>
      <w:bookmarkEnd w:id="61"/>
      <w:r>
        <w:rPr/>
      </w:r>
      <w:r>
        <w:rPr>
          <w:position w:val="5"/>
          <w:sz w:val="13"/>
        </w:rPr>
        <w:t>60</w:t>
      </w:r>
      <w:r>
        <w:rPr>
          <w:spacing w:val="-9"/>
          <w:position w:val="5"/>
          <w:sz w:val="13"/>
        </w:rPr>
        <w:t> </w:t>
      </w:r>
      <w:r>
        <w:rPr>
          <w:sz w:val="16"/>
        </w:rPr>
        <w:t>O</w:t>
      </w:r>
      <w:r>
        <w:rPr>
          <w:sz w:val="13"/>
        </w:rPr>
        <w:t>FFICE</w:t>
      </w:r>
      <w:r>
        <w:rPr>
          <w:spacing w:val="-8"/>
          <w:sz w:val="13"/>
        </w:rPr>
        <w:t> </w:t>
      </w:r>
      <w:r>
        <w:rPr>
          <w:sz w:val="13"/>
        </w:rPr>
        <w:t>OF</w:t>
      </w:r>
      <w:r>
        <w:rPr>
          <w:spacing w:val="-8"/>
          <w:sz w:val="13"/>
        </w:rPr>
        <w:t> </w:t>
      </w:r>
      <w:r>
        <w:rPr>
          <w:sz w:val="13"/>
        </w:rPr>
        <w:t>THE</w:t>
      </w:r>
      <w:r>
        <w:rPr>
          <w:spacing w:val="-8"/>
          <w:sz w:val="13"/>
        </w:rPr>
        <w:t> </w:t>
      </w:r>
      <w:r>
        <w:rPr>
          <w:sz w:val="16"/>
        </w:rPr>
        <w:t>U.N.</w:t>
      </w:r>
      <w:r>
        <w:rPr>
          <w:spacing w:val="-12"/>
          <w:sz w:val="16"/>
        </w:rPr>
        <w:t> </w:t>
      </w:r>
      <w:r>
        <w:rPr>
          <w:sz w:val="16"/>
        </w:rPr>
        <w:t>H</w:t>
      </w:r>
      <w:r>
        <w:rPr>
          <w:sz w:val="13"/>
        </w:rPr>
        <w:t>IGH</w:t>
      </w:r>
      <w:r>
        <w:rPr>
          <w:spacing w:val="-9"/>
          <w:sz w:val="13"/>
        </w:rPr>
        <w:t> </w:t>
      </w:r>
      <w:r>
        <w:rPr>
          <w:sz w:val="16"/>
        </w:rPr>
        <w:t>C</w:t>
      </w:r>
      <w:r>
        <w:rPr>
          <w:sz w:val="13"/>
        </w:rPr>
        <w:t>OMM</w:t>
      </w:r>
      <w:r>
        <w:rPr>
          <w:sz w:val="16"/>
        </w:rPr>
        <w:t>’</w:t>
      </w:r>
      <w:r>
        <w:rPr>
          <w:sz w:val="13"/>
        </w:rPr>
        <w:t>R</w:t>
      </w:r>
      <w:r>
        <w:rPr>
          <w:spacing w:val="-8"/>
          <w:sz w:val="13"/>
        </w:rPr>
        <w:t> </w:t>
      </w:r>
      <w:r>
        <w:rPr>
          <w:sz w:val="13"/>
        </w:rPr>
        <w:t>FOR</w:t>
      </w:r>
      <w:r>
        <w:rPr>
          <w:spacing w:val="-8"/>
          <w:sz w:val="13"/>
        </w:rPr>
        <w:t> </w:t>
      </w:r>
      <w:r>
        <w:rPr>
          <w:sz w:val="16"/>
        </w:rPr>
        <w:t>H</w:t>
      </w:r>
      <w:r>
        <w:rPr>
          <w:sz w:val="13"/>
        </w:rPr>
        <w:t>UM</w:t>
      </w:r>
      <w:r>
        <w:rPr>
          <w:sz w:val="16"/>
        </w:rPr>
        <w:t>.</w:t>
      </w:r>
      <w:r>
        <w:rPr>
          <w:spacing w:val="-13"/>
          <w:sz w:val="16"/>
        </w:rPr>
        <w:t> </w:t>
      </w:r>
      <w:r>
        <w:rPr>
          <w:sz w:val="16"/>
        </w:rPr>
        <w:t>R</w:t>
      </w:r>
      <w:r>
        <w:rPr>
          <w:sz w:val="13"/>
        </w:rPr>
        <w:t>TS</w:t>
      </w:r>
      <w:r>
        <w:rPr>
          <w:sz w:val="16"/>
        </w:rPr>
        <w:t>.,</w:t>
      </w:r>
      <w:r>
        <w:rPr>
          <w:spacing w:val="-10"/>
          <w:sz w:val="16"/>
        </w:rPr>
        <w:t> </w:t>
      </w:r>
      <w:r>
        <w:rPr>
          <w:sz w:val="16"/>
        </w:rPr>
        <w:t>U</w:t>
      </w:r>
      <w:r>
        <w:rPr>
          <w:sz w:val="13"/>
        </w:rPr>
        <w:t>PDATE</w:t>
      </w:r>
      <w:r>
        <w:rPr>
          <w:spacing w:val="-8"/>
          <w:sz w:val="13"/>
        </w:rPr>
        <w:t> </w:t>
      </w:r>
      <w:r>
        <w:rPr>
          <w:sz w:val="16"/>
        </w:rPr>
        <w:t>R</w:t>
      </w:r>
      <w:r>
        <w:rPr>
          <w:sz w:val="13"/>
        </w:rPr>
        <w:t>EPORT</w:t>
      </w:r>
      <w:r>
        <w:rPr>
          <w:sz w:val="16"/>
        </w:rPr>
        <w:t>:</w:t>
      </w:r>
      <w:r>
        <w:rPr>
          <w:spacing w:val="-13"/>
          <w:sz w:val="16"/>
        </w:rPr>
        <w:t> </w:t>
      </w:r>
      <w:r>
        <w:rPr>
          <w:sz w:val="16"/>
        </w:rPr>
        <w:t>S</w:t>
      </w:r>
      <w:r>
        <w:rPr>
          <w:sz w:val="13"/>
        </w:rPr>
        <w:t>IX</w:t>
      </w:r>
      <w:r>
        <w:rPr>
          <w:sz w:val="16"/>
        </w:rPr>
        <w:t>-M</w:t>
      </w:r>
      <w:r>
        <w:rPr>
          <w:sz w:val="13"/>
        </w:rPr>
        <w:t>ONTH</w:t>
      </w:r>
      <w:r>
        <w:rPr>
          <w:spacing w:val="-8"/>
          <w:sz w:val="13"/>
        </w:rPr>
        <w:t> </w:t>
      </w:r>
      <w:r>
        <w:rPr>
          <w:sz w:val="16"/>
        </w:rPr>
        <w:t>U</w:t>
      </w:r>
      <w:r>
        <w:rPr>
          <w:sz w:val="13"/>
        </w:rPr>
        <w:t>PDATE</w:t>
      </w:r>
      <w:r>
        <w:rPr>
          <w:spacing w:val="-9"/>
          <w:sz w:val="13"/>
        </w:rPr>
        <w:t> </w:t>
      </w:r>
      <w:r>
        <w:rPr>
          <w:sz w:val="16"/>
        </w:rPr>
        <w:t>R</w:t>
      </w:r>
      <w:r>
        <w:rPr>
          <w:sz w:val="13"/>
        </w:rPr>
        <w:t>EPORT</w:t>
      </w:r>
      <w:r>
        <w:rPr>
          <w:spacing w:val="-8"/>
          <w:sz w:val="13"/>
        </w:rPr>
        <w:t> </w:t>
      </w:r>
      <w:r>
        <w:rPr>
          <w:sz w:val="13"/>
        </w:rPr>
        <w:t>ON</w:t>
      </w:r>
      <w:r>
        <w:rPr>
          <w:spacing w:val="-8"/>
          <w:sz w:val="13"/>
        </w:rPr>
        <w:t> </w:t>
      </w:r>
      <w:r>
        <w:rPr>
          <w:sz w:val="13"/>
        </w:rPr>
        <w:t>THE</w:t>
      </w:r>
      <w:r>
        <w:rPr>
          <w:spacing w:val="-8"/>
          <w:sz w:val="13"/>
        </w:rPr>
        <w:t> </w:t>
      </w:r>
      <w:r>
        <w:rPr>
          <w:sz w:val="16"/>
        </w:rPr>
        <w:t>H</w:t>
      </w:r>
      <w:r>
        <w:rPr>
          <w:sz w:val="13"/>
        </w:rPr>
        <w:t>UMAN</w:t>
      </w:r>
      <w:r>
        <w:rPr>
          <w:spacing w:val="40"/>
          <w:w w:val="105"/>
          <w:sz w:val="13"/>
        </w:rPr>
        <w:t> </w:t>
      </w:r>
      <w:r>
        <w:rPr>
          <w:w w:val="105"/>
          <w:sz w:val="16"/>
        </w:rPr>
        <w:t>R</w:t>
      </w:r>
      <w:r>
        <w:rPr>
          <w:w w:val="105"/>
          <w:sz w:val="13"/>
        </w:rPr>
        <w:t>IGHTS</w:t>
      </w:r>
      <w:r>
        <w:rPr>
          <w:spacing w:val="78"/>
          <w:w w:val="105"/>
          <w:sz w:val="13"/>
        </w:rPr>
        <w:t> </w:t>
      </w:r>
      <w:r>
        <w:rPr>
          <w:w w:val="105"/>
          <w:sz w:val="16"/>
        </w:rPr>
        <w:t>S</w:t>
      </w:r>
      <w:r>
        <w:rPr>
          <w:w w:val="105"/>
          <w:sz w:val="13"/>
        </w:rPr>
        <w:t>ITUATION</w:t>
      </w:r>
      <w:r>
        <w:rPr>
          <w:spacing w:val="65"/>
          <w:w w:val="150"/>
          <w:sz w:val="13"/>
        </w:rPr>
        <w:t> </w:t>
      </w:r>
      <w:r>
        <w:rPr>
          <w:w w:val="105"/>
          <w:sz w:val="13"/>
        </w:rPr>
        <w:t>IN</w:t>
      </w:r>
      <w:r>
        <w:rPr>
          <w:spacing w:val="66"/>
          <w:w w:val="150"/>
          <w:sz w:val="13"/>
        </w:rPr>
        <w:t> </w:t>
      </w:r>
      <w:r>
        <w:rPr>
          <w:w w:val="105"/>
          <w:sz w:val="16"/>
        </w:rPr>
        <w:t>G</w:t>
      </w:r>
      <w:r>
        <w:rPr>
          <w:w w:val="105"/>
          <w:sz w:val="13"/>
        </w:rPr>
        <w:t>AZA</w:t>
      </w:r>
      <w:r>
        <w:rPr>
          <w:w w:val="105"/>
          <w:sz w:val="16"/>
        </w:rPr>
        <w:t>:</w:t>
      </w:r>
      <w:r>
        <w:rPr>
          <w:spacing w:val="73"/>
          <w:w w:val="105"/>
          <w:sz w:val="16"/>
        </w:rPr>
        <w:t> </w:t>
      </w:r>
      <w:r>
        <w:rPr>
          <w:w w:val="105"/>
          <w:sz w:val="16"/>
        </w:rPr>
        <w:t>1</w:t>
      </w:r>
      <w:r>
        <w:rPr>
          <w:spacing w:val="70"/>
          <w:w w:val="105"/>
          <w:sz w:val="16"/>
        </w:rPr>
        <w:t> </w:t>
      </w:r>
      <w:r>
        <w:rPr>
          <w:w w:val="105"/>
          <w:sz w:val="16"/>
        </w:rPr>
        <w:t>N</w:t>
      </w:r>
      <w:r>
        <w:rPr>
          <w:w w:val="105"/>
          <w:sz w:val="13"/>
        </w:rPr>
        <w:t>OVEMBER</w:t>
      </w:r>
      <w:r>
        <w:rPr>
          <w:spacing w:val="65"/>
          <w:w w:val="150"/>
          <w:sz w:val="13"/>
        </w:rPr>
        <w:t> </w:t>
      </w:r>
      <w:r>
        <w:rPr>
          <w:w w:val="105"/>
          <w:sz w:val="16"/>
        </w:rPr>
        <w:t>2023</w:t>
      </w:r>
      <w:r>
        <w:rPr>
          <w:spacing w:val="71"/>
          <w:w w:val="105"/>
          <w:sz w:val="16"/>
        </w:rPr>
        <w:t> </w:t>
      </w:r>
      <w:r>
        <w:rPr>
          <w:w w:val="105"/>
          <w:sz w:val="13"/>
        </w:rPr>
        <w:t>TO</w:t>
      </w:r>
      <w:r>
        <w:rPr>
          <w:spacing w:val="79"/>
          <w:w w:val="105"/>
          <w:sz w:val="13"/>
        </w:rPr>
        <w:t> </w:t>
      </w:r>
      <w:r>
        <w:rPr>
          <w:w w:val="105"/>
          <w:sz w:val="16"/>
        </w:rPr>
        <w:t>30</w:t>
      </w:r>
      <w:r>
        <w:rPr>
          <w:spacing w:val="71"/>
          <w:w w:val="105"/>
          <w:sz w:val="16"/>
        </w:rPr>
        <w:t> </w:t>
      </w:r>
      <w:r>
        <w:rPr>
          <w:w w:val="105"/>
          <w:sz w:val="16"/>
        </w:rPr>
        <w:t>A</w:t>
      </w:r>
      <w:r>
        <w:rPr>
          <w:w w:val="105"/>
          <w:sz w:val="13"/>
        </w:rPr>
        <w:t>PRIL</w:t>
      </w:r>
      <w:r>
        <w:rPr>
          <w:spacing w:val="79"/>
          <w:w w:val="105"/>
          <w:sz w:val="13"/>
        </w:rPr>
        <w:t> </w:t>
      </w:r>
      <w:r>
        <w:rPr>
          <w:w w:val="105"/>
          <w:sz w:val="16"/>
        </w:rPr>
        <w:t>2024</w:t>
      </w:r>
      <w:r>
        <w:rPr>
          <w:spacing w:val="62"/>
          <w:w w:val="150"/>
          <w:sz w:val="16"/>
        </w:rPr>
        <w:t> </w:t>
      </w:r>
      <w:r>
        <w:rPr>
          <w:w w:val="105"/>
          <w:sz w:val="16"/>
        </w:rPr>
        <w:t>5</w:t>
      </w:r>
      <w:r>
        <w:rPr>
          <w:spacing w:val="63"/>
          <w:w w:val="150"/>
          <w:sz w:val="16"/>
        </w:rPr>
        <w:t> </w:t>
      </w:r>
      <w:r>
        <w:rPr>
          <w:w w:val="105"/>
          <w:sz w:val="16"/>
        </w:rPr>
        <w:t>(2024),</w:t>
      </w:r>
      <w:r>
        <w:rPr>
          <w:spacing w:val="64"/>
          <w:w w:val="150"/>
          <w:sz w:val="16"/>
        </w:rPr>
        <w:t> </w:t>
      </w:r>
      <w:hyperlink r:id="rId125">
        <w:r>
          <w:rPr>
            <w:spacing w:val="-2"/>
            <w:w w:val="105"/>
            <w:sz w:val="16"/>
          </w:rPr>
          <w:t>https://www.ohchr.org/s</w:t>
        </w:r>
      </w:hyperlink>
    </w:p>
    <w:p>
      <w:pPr>
        <w:spacing w:after="0" w:line="271" w:lineRule="auto"/>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line="242" w:lineRule="auto" w:before="1"/>
        <w:ind w:left="374" w:right="370"/>
        <w:jc w:val="right"/>
      </w:pPr>
      <w:r>
        <w:rPr>
          <w:spacing w:val="-4"/>
        </w:rPr>
        <w:t>seventy-four</w:t>
      </w:r>
      <w:r>
        <w:rPr>
          <w:spacing w:val="-9"/>
        </w:rPr>
        <w:t> </w:t>
      </w:r>
      <w:r>
        <w:rPr>
          <w:spacing w:val="-4"/>
        </w:rPr>
        <w:t>children</w:t>
      </w:r>
      <w:hyperlink w:history="true" w:anchor="_bookmark61">
        <w:r>
          <w:rPr>
            <w:spacing w:val="-4"/>
          </w:rPr>
          <w:t>.</w:t>
        </w:r>
        <w:r>
          <w:rPr>
            <w:spacing w:val="-4"/>
            <w:position w:val="5"/>
            <w:sz w:val="13"/>
          </w:rPr>
          <w:t>61</w:t>
        </w:r>
      </w:hyperlink>
      <w:r>
        <w:rPr>
          <w:spacing w:val="4"/>
          <w:position w:val="5"/>
          <w:sz w:val="13"/>
        </w:rPr>
        <w:t> </w:t>
      </w:r>
      <w:r>
        <w:rPr>
          <w:spacing w:val="-4"/>
        </w:rPr>
        <w:t>According</w:t>
      </w:r>
      <w:r>
        <w:rPr>
          <w:spacing w:val="-9"/>
        </w:rPr>
        <w:t> </w:t>
      </w:r>
      <w:r>
        <w:rPr>
          <w:spacing w:val="-4"/>
        </w:rPr>
        <w:t>to</w:t>
      </w:r>
      <w:r>
        <w:rPr>
          <w:spacing w:val="-8"/>
        </w:rPr>
        <w:t> </w:t>
      </w:r>
      <w:r>
        <w:rPr>
          <w:spacing w:val="-4"/>
        </w:rPr>
        <w:t>the</w:t>
      </w:r>
      <w:r>
        <w:rPr>
          <w:spacing w:val="-9"/>
        </w:rPr>
        <w:t> </w:t>
      </w:r>
      <w:r>
        <w:rPr>
          <w:i/>
          <w:spacing w:val="-4"/>
        </w:rPr>
        <w:t>Euro-Med</w:t>
      </w:r>
      <w:r>
        <w:rPr>
          <w:i/>
          <w:spacing w:val="-8"/>
        </w:rPr>
        <w:t> </w:t>
      </w:r>
      <w:r>
        <w:rPr>
          <w:i/>
          <w:spacing w:val="-4"/>
        </w:rPr>
        <w:t>Human</w:t>
      </w:r>
      <w:r>
        <w:rPr>
          <w:i/>
          <w:spacing w:val="-9"/>
        </w:rPr>
        <w:t> </w:t>
      </w:r>
      <w:r>
        <w:rPr>
          <w:i/>
          <w:spacing w:val="-4"/>
        </w:rPr>
        <w:t>Rights</w:t>
      </w:r>
      <w:r>
        <w:rPr>
          <w:i/>
          <w:spacing w:val="-8"/>
        </w:rPr>
        <w:t> </w:t>
      </w:r>
      <w:r>
        <w:rPr>
          <w:i/>
          <w:spacing w:val="-4"/>
        </w:rPr>
        <w:t>Monitor</w:t>
      </w:r>
      <w:r>
        <w:rPr>
          <w:spacing w:val="-4"/>
        </w:rPr>
        <w:t>,</w:t>
      </w:r>
      <w:r>
        <w:rPr>
          <w:spacing w:val="-9"/>
        </w:rPr>
        <w:t> </w:t>
      </w:r>
      <w:r>
        <w:rPr>
          <w:spacing w:val="-4"/>
        </w:rPr>
        <w:t>between</w:t>
      </w:r>
      <w:r>
        <w:rPr>
          <w:spacing w:val="-8"/>
        </w:rPr>
        <w:t> </w:t>
      </w:r>
      <w:r>
        <w:rPr>
          <w:spacing w:val="-4"/>
        </w:rPr>
        <w:t>October</w:t>
      </w:r>
      <w:r>
        <w:rPr>
          <w:spacing w:val="-9"/>
        </w:rPr>
        <w:t> </w:t>
      </w:r>
      <w:r>
        <w:rPr>
          <w:spacing w:val="-4"/>
        </w:rPr>
        <w:t>2023</w:t>
      </w:r>
      <w:r>
        <w:rPr>
          <w:spacing w:val="-8"/>
        </w:rPr>
        <w:t> </w:t>
      </w:r>
      <w:r>
        <w:rPr>
          <w:spacing w:val="-4"/>
        </w:rPr>
        <w:t>and </w:t>
      </w:r>
      <w:r>
        <w:rPr>
          <w:spacing w:val="-2"/>
        </w:rPr>
        <w:t>August</w:t>
      </w:r>
      <w:r>
        <w:rPr>
          <w:spacing w:val="-9"/>
        </w:rPr>
        <w:t> </w:t>
      </w:r>
      <w:r>
        <w:rPr>
          <w:spacing w:val="-2"/>
        </w:rPr>
        <w:t>2024,</w:t>
      </w:r>
      <w:r>
        <w:rPr>
          <w:spacing w:val="-9"/>
        </w:rPr>
        <w:t> </w:t>
      </w:r>
      <w:r>
        <w:rPr>
          <w:spacing w:val="-2"/>
        </w:rPr>
        <w:t>approximately</w:t>
      </w:r>
      <w:r>
        <w:rPr>
          <w:spacing w:val="-9"/>
        </w:rPr>
        <w:t> </w:t>
      </w:r>
      <w:r>
        <w:rPr>
          <w:spacing w:val="-2"/>
        </w:rPr>
        <w:t>2,100</w:t>
      </w:r>
      <w:r>
        <w:rPr>
          <w:spacing w:val="-9"/>
        </w:rPr>
        <w:t> </w:t>
      </w:r>
      <w:r>
        <w:rPr>
          <w:spacing w:val="-2"/>
        </w:rPr>
        <w:t>children</w:t>
      </w:r>
      <w:r>
        <w:rPr>
          <w:spacing w:val="-10"/>
        </w:rPr>
        <w:t> </w:t>
      </w:r>
      <w:r>
        <w:rPr>
          <w:spacing w:val="-2"/>
        </w:rPr>
        <w:t>under</w:t>
      </w:r>
      <w:r>
        <w:rPr>
          <w:spacing w:val="-10"/>
        </w:rPr>
        <w:t> </w:t>
      </w:r>
      <w:r>
        <w:rPr>
          <w:spacing w:val="-2"/>
        </w:rPr>
        <w:t>the</w:t>
      </w:r>
      <w:r>
        <w:rPr>
          <w:spacing w:val="-9"/>
        </w:rPr>
        <w:t> </w:t>
      </w:r>
      <w:r>
        <w:rPr>
          <w:spacing w:val="-2"/>
        </w:rPr>
        <w:t>age</w:t>
      </w:r>
      <w:r>
        <w:rPr>
          <w:spacing w:val="-9"/>
        </w:rPr>
        <w:t> </w:t>
      </w:r>
      <w:r>
        <w:rPr>
          <w:spacing w:val="-2"/>
        </w:rPr>
        <w:t>of</w:t>
      </w:r>
      <w:r>
        <w:rPr>
          <w:spacing w:val="-9"/>
        </w:rPr>
        <w:t> </w:t>
      </w:r>
      <w:r>
        <w:rPr>
          <w:spacing w:val="-2"/>
        </w:rPr>
        <w:t>two</w:t>
      </w:r>
      <w:r>
        <w:rPr>
          <w:spacing w:val="-10"/>
        </w:rPr>
        <w:t> </w:t>
      </w:r>
      <w:r>
        <w:rPr>
          <w:spacing w:val="-2"/>
        </w:rPr>
        <w:t>were</w:t>
      </w:r>
      <w:r>
        <w:rPr>
          <w:spacing w:val="-9"/>
        </w:rPr>
        <w:t> </w:t>
      </w:r>
      <w:r>
        <w:rPr>
          <w:spacing w:val="-2"/>
        </w:rPr>
        <w:t>killed—averaging</w:t>
      </w:r>
      <w:r>
        <w:rPr>
          <w:spacing w:val="-9"/>
        </w:rPr>
        <w:t> </w:t>
      </w:r>
      <w:r>
        <w:rPr>
          <w:spacing w:val="-2"/>
        </w:rPr>
        <w:t>seven</w:t>
      </w:r>
      <w:r>
        <w:rPr>
          <w:spacing w:val="-10"/>
        </w:rPr>
        <w:t> </w:t>
      </w:r>
      <w:r>
        <w:rPr>
          <w:spacing w:val="-2"/>
        </w:rPr>
        <w:t>infant </w:t>
      </w:r>
      <w:r>
        <w:rPr/>
        <w:t>deaths</w:t>
      </w:r>
      <w:r>
        <w:rPr>
          <w:spacing w:val="-5"/>
        </w:rPr>
        <w:t> </w:t>
      </w:r>
      <w:r>
        <w:rPr/>
        <w:t>per</w:t>
      </w:r>
      <w:r>
        <w:rPr>
          <w:spacing w:val="-4"/>
        </w:rPr>
        <w:t> </w:t>
      </w:r>
      <w:r>
        <w:rPr/>
        <w:t>day</w:t>
      </w:r>
      <w:hyperlink w:history="true" w:anchor="_bookmark62">
        <w:r>
          <w:rPr/>
          <w:t>.</w:t>
        </w:r>
        <w:r>
          <w:rPr>
            <w:position w:val="5"/>
            <w:sz w:val="13"/>
          </w:rPr>
          <w:t>62</w:t>
        </w:r>
      </w:hyperlink>
      <w:r>
        <w:rPr>
          <w:spacing w:val="12"/>
          <w:position w:val="5"/>
          <w:sz w:val="13"/>
        </w:rPr>
        <w:t> </w:t>
      </w:r>
      <w:r>
        <w:rPr/>
        <w:t>There</w:t>
      </w:r>
      <w:r>
        <w:rPr>
          <w:spacing w:val="-4"/>
        </w:rPr>
        <w:t> </w:t>
      </w:r>
      <w:r>
        <w:rPr/>
        <w:t>is</w:t>
      </w:r>
      <w:r>
        <w:rPr>
          <w:spacing w:val="-4"/>
        </w:rPr>
        <w:t> </w:t>
      </w:r>
      <w:r>
        <w:rPr/>
        <w:t>no</w:t>
      </w:r>
      <w:r>
        <w:rPr>
          <w:spacing w:val="-4"/>
        </w:rPr>
        <w:t> </w:t>
      </w:r>
      <w:r>
        <w:rPr/>
        <w:t>minimum</w:t>
      </w:r>
      <w:r>
        <w:rPr>
          <w:spacing w:val="-3"/>
        </w:rPr>
        <w:t> </w:t>
      </w:r>
      <w:r>
        <w:rPr/>
        <w:t>number</w:t>
      </w:r>
      <w:r>
        <w:rPr>
          <w:spacing w:val="-4"/>
        </w:rPr>
        <w:t> </w:t>
      </w:r>
      <w:r>
        <w:rPr/>
        <w:t>of</w:t>
      </w:r>
      <w:r>
        <w:rPr>
          <w:spacing w:val="-3"/>
        </w:rPr>
        <w:t> </w:t>
      </w:r>
      <w:r>
        <w:rPr/>
        <w:t>victims</w:t>
      </w:r>
      <w:r>
        <w:rPr>
          <w:spacing w:val="-4"/>
        </w:rPr>
        <w:t> </w:t>
      </w:r>
      <w:r>
        <w:rPr/>
        <w:t>for</w:t>
      </w:r>
      <w:r>
        <w:rPr>
          <w:spacing w:val="-3"/>
        </w:rPr>
        <w:t> </w:t>
      </w:r>
      <w:r>
        <w:rPr/>
        <w:t>an</w:t>
      </w:r>
      <w:r>
        <w:rPr>
          <w:spacing w:val="-6"/>
        </w:rPr>
        <w:t> </w:t>
      </w:r>
      <w:r>
        <w:rPr/>
        <w:t>act</w:t>
      </w:r>
      <w:r>
        <w:rPr>
          <w:spacing w:val="-5"/>
        </w:rPr>
        <w:t> </w:t>
      </w:r>
      <w:r>
        <w:rPr/>
        <w:t>to</w:t>
      </w:r>
      <w:r>
        <w:rPr>
          <w:spacing w:val="-4"/>
        </w:rPr>
        <w:t> </w:t>
      </w:r>
      <w:r>
        <w:rPr/>
        <w:t>constitute</w:t>
      </w:r>
      <w:r>
        <w:rPr>
          <w:spacing w:val="-4"/>
        </w:rPr>
        <w:t> </w:t>
      </w:r>
      <w:r>
        <w:rPr/>
        <w:t>genocide,</w:t>
      </w:r>
      <w:r>
        <w:rPr>
          <w:spacing w:val="-5"/>
        </w:rPr>
        <w:t> </w:t>
      </w:r>
      <w:r>
        <w:rPr/>
        <w:t>and</w:t>
      </w:r>
      <w:r>
        <w:rPr>
          <w:spacing w:val="-4"/>
        </w:rPr>
        <w:t> </w:t>
      </w:r>
      <w:r>
        <w:rPr/>
        <w:t>the </w:t>
      </w:r>
      <w:r>
        <w:rPr>
          <w:spacing w:val="-2"/>
        </w:rPr>
        <w:t>method</w:t>
      </w:r>
      <w:r>
        <w:rPr>
          <w:spacing w:val="-3"/>
        </w:rPr>
        <w:t> </w:t>
      </w:r>
      <w:r>
        <w:rPr>
          <w:spacing w:val="-2"/>
        </w:rPr>
        <w:t>of</w:t>
      </w:r>
      <w:r>
        <w:rPr>
          <w:spacing w:val="-3"/>
        </w:rPr>
        <w:t> </w:t>
      </w:r>
      <w:r>
        <w:rPr>
          <w:spacing w:val="-2"/>
        </w:rPr>
        <w:t>killing</w:t>
      </w:r>
      <w:r>
        <w:rPr>
          <w:spacing w:val="-4"/>
        </w:rPr>
        <w:t> </w:t>
      </w:r>
      <w:r>
        <w:rPr>
          <w:spacing w:val="-2"/>
        </w:rPr>
        <w:t>is</w:t>
      </w:r>
      <w:r>
        <w:rPr>
          <w:spacing w:val="-4"/>
        </w:rPr>
        <w:t> </w:t>
      </w:r>
      <w:r>
        <w:rPr>
          <w:spacing w:val="-2"/>
        </w:rPr>
        <w:t>not</w:t>
      </w:r>
      <w:r>
        <w:rPr>
          <w:spacing w:val="-4"/>
        </w:rPr>
        <w:t> </w:t>
      </w:r>
      <w:r>
        <w:rPr>
          <w:spacing w:val="-2"/>
        </w:rPr>
        <w:t>relevant.</w:t>
      </w:r>
      <w:hyperlink w:history="true" w:anchor="_bookmark63">
        <w:r>
          <w:rPr>
            <w:spacing w:val="-2"/>
            <w:position w:val="5"/>
            <w:sz w:val="13"/>
          </w:rPr>
          <w:t>63</w:t>
        </w:r>
      </w:hyperlink>
      <w:r>
        <w:rPr>
          <w:spacing w:val="14"/>
          <w:position w:val="5"/>
          <w:sz w:val="13"/>
        </w:rPr>
        <w:t> </w:t>
      </w:r>
      <w:r>
        <w:rPr>
          <w:spacing w:val="-2"/>
        </w:rPr>
        <w:t>Israel</w:t>
      </w:r>
      <w:r>
        <w:rPr>
          <w:spacing w:val="-4"/>
        </w:rPr>
        <w:t> </w:t>
      </w:r>
      <w:r>
        <w:rPr>
          <w:spacing w:val="-2"/>
        </w:rPr>
        <w:t>has</w:t>
      </w:r>
      <w:r>
        <w:rPr>
          <w:spacing w:val="-4"/>
        </w:rPr>
        <w:t> </w:t>
      </w:r>
      <w:r>
        <w:rPr>
          <w:spacing w:val="-2"/>
        </w:rPr>
        <w:t>killed</w:t>
      </w:r>
      <w:r>
        <w:rPr>
          <w:spacing w:val="-3"/>
        </w:rPr>
        <w:t> </w:t>
      </w:r>
      <w:r>
        <w:rPr>
          <w:spacing w:val="-2"/>
        </w:rPr>
        <w:t>Palestinians at</w:t>
      </w:r>
      <w:r>
        <w:rPr>
          <w:spacing w:val="-4"/>
        </w:rPr>
        <w:t> </w:t>
      </w:r>
      <w:r>
        <w:rPr>
          <w:spacing w:val="-2"/>
        </w:rPr>
        <w:t>home,</w:t>
      </w:r>
      <w:r>
        <w:rPr>
          <w:spacing w:val="-4"/>
        </w:rPr>
        <w:t> </w:t>
      </w:r>
      <w:r>
        <w:rPr>
          <w:spacing w:val="-2"/>
        </w:rPr>
        <w:t>in</w:t>
      </w:r>
      <w:r>
        <w:rPr>
          <w:spacing w:val="-4"/>
        </w:rPr>
        <w:t> </w:t>
      </w:r>
      <w:r>
        <w:rPr>
          <w:spacing w:val="-2"/>
        </w:rPr>
        <w:t>shelters,</w:t>
      </w:r>
      <w:r>
        <w:rPr>
          <w:spacing w:val="-4"/>
        </w:rPr>
        <w:t> </w:t>
      </w:r>
      <w:r>
        <w:rPr>
          <w:spacing w:val="-2"/>
        </w:rPr>
        <w:t>in</w:t>
      </w:r>
      <w:r>
        <w:rPr>
          <w:spacing w:val="-4"/>
        </w:rPr>
        <w:t> </w:t>
      </w:r>
      <w:r>
        <w:rPr>
          <w:spacing w:val="-2"/>
        </w:rPr>
        <w:t>hospitals,</w:t>
      </w:r>
      <w:r>
        <w:rPr>
          <w:spacing w:val="-4"/>
        </w:rPr>
        <w:t> </w:t>
      </w:r>
      <w:r>
        <w:rPr>
          <w:spacing w:val="-2"/>
        </w:rPr>
        <w:t>and </w:t>
      </w:r>
      <w:r>
        <w:rPr>
          <w:spacing w:val="-4"/>
        </w:rPr>
        <w:t>along evacuation routes. Palestinians have been directly targeted and killed</w:t>
      </w:r>
      <w:hyperlink w:history="true" w:anchor="_bookmark64">
        <w:r>
          <w:rPr>
            <w:spacing w:val="-4"/>
          </w:rPr>
          <w:t>.</w:t>
        </w:r>
        <w:r>
          <w:rPr>
            <w:spacing w:val="-4"/>
            <w:position w:val="5"/>
            <w:sz w:val="13"/>
          </w:rPr>
          <w:t>64</w:t>
        </w:r>
      </w:hyperlink>
      <w:r>
        <w:rPr>
          <w:spacing w:val="17"/>
          <w:position w:val="5"/>
          <w:sz w:val="13"/>
        </w:rPr>
        <w:t> </w:t>
      </w:r>
      <w:r>
        <w:rPr>
          <w:spacing w:val="-4"/>
        </w:rPr>
        <w:t>Aid workers, journalists, and healthcare professionals have also been</w:t>
      </w:r>
      <w:r>
        <w:rPr>
          <w:spacing w:val="-5"/>
        </w:rPr>
        <w:t> </w:t>
      </w:r>
      <w:r>
        <w:rPr>
          <w:spacing w:val="-4"/>
        </w:rPr>
        <w:t>targeted and killed</w:t>
      </w:r>
      <w:hyperlink w:history="true" w:anchor="_bookmark65">
        <w:r>
          <w:rPr>
            <w:spacing w:val="-4"/>
          </w:rPr>
          <w:t>.</w:t>
        </w:r>
        <w:r>
          <w:rPr>
            <w:spacing w:val="-4"/>
            <w:position w:val="5"/>
            <w:sz w:val="13"/>
          </w:rPr>
          <w:t>65</w:t>
        </w:r>
      </w:hyperlink>
      <w:r>
        <w:rPr>
          <w:spacing w:val="13"/>
          <w:position w:val="5"/>
          <w:sz w:val="13"/>
        </w:rPr>
        <w:t> </w:t>
      </w:r>
      <w:r>
        <w:rPr>
          <w:spacing w:val="-4"/>
        </w:rPr>
        <w:t>Doctors informed the United Nations Inquiry Commission that many victims entered the hospital with bullet holes to the head and or heart.</w:t>
      </w:r>
      <w:hyperlink w:history="true" w:anchor="_bookmark66">
        <w:r>
          <w:rPr>
            <w:spacing w:val="-4"/>
            <w:position w:val="5"/>
            <w:sz w:val="13"/>
          </w:rPr>
          <w:t>66</w:t>
        </w:r>
      </w:hyperlink>
      <w:r>
        <w:rPr>
          <w:spacing w:val="40"/>
          <w:position w:val="5"/>
          <w:sz w:val="13"/>
        </w:rPr>
        <w:t> </w:t>
      </w:r>
      <w:r>
        <w:rPr/>
        <w:t>Taken</w:t>
      </w:r>
      <w:r>
        <w:rPr>
          <w:spacing w:val="40"/>
        </w:rPr>
        <w:t> </w:t>
      </w:r>
      <w:r>
        <w:rPr/>
        <w:t>together,</w:t>
      </w:r>
      <w:r>
        <w:rPr>
          <w:spacing w:val="40"/>
        </w:rPr>
        <w:t> </w:t>
      </w:r>
      <w:r>
        <w:rPr/>
        <w:t>Israel</w:t>
      </w:r>
      <w:r>
        <w:rPr>
          <w:spacing w:val="40"/>
        </w:rPr>
        <w:t> </w:t>
      </w:r>
      <w:r>
        <w:rPr/>
        <w:t>has</w:t>
      </w:r>
      <w:r>
        <w:rPr>
          <w:spacing w:val="40"/>
        </w:rPr>
        <w:t> </w:t>
      </w:r>
      <w:r>
        <w:rPr/>
        <w:t>employed</w:t>
      </w:r>
      <w:r>
        <w:rPr>
          <w:spacing w:val="40"/>
        </w:rPr>
        <w:t> </w:t>
      </w:r>
      <w:r>
        <w:rPr/>
        <w:t>wide-impact</w:t>
      </w:r>
      <w:r>
        <w:rPr>
          <w:spacing w:val="40"/>
        </w:rPr>
        <w:t> </w:t>
      </w:r>
      <w:r>
        <w:rPr/>
        <w:t>munitions</w:t>
      </w:r>
      <w:r>
        <w:rPr>
          <w:spacing w:val="40"/>
        </w:rPr>
        <w:t> </w:t>
      </w:r>
      <w:r>
        <w:rPr/>
        <w:t>and</w:t>
      </w:r>
      <w:r>
        <w:rPr>
          <w:spacing w:val="40"/>
        </w:rPr>
        <w:t> </w:t>
      </w:r>
      <w:r>
        <w:rPr/>
        <w:t>precise</w:t>
      </w:r>
      <w:r>
        <w:rPr>
          <w:spacing w:val="40"/>
        </w:rPr>
        <w:t> </w:t>
      </w:r>
      <w:r>
        <w:rPr/>
        <w:t>attacks</w:t>
      </w:r>
      <w:r>
        <w:rPr>
          <w:spacing w:val="40"/>
        </w:rPr>
        <w:t> </w:t>
      </w:r>
      <w:r>
        <w:rPr/>
        <w:t>to </w:t>
      </w:r>
      <w:r>
        <w:rPr>
          <w:spacing w:val="-2"/>
        </w:rPr>
        <w:t>intentionally kill Palestinians, with knowledge that they would cause death to Palestinians</w:t>
      </w:r>
      <w:hyperlink w:history="true" w:anchor="_bookmark67">
        <w:r>
          <w:rPr>
            <w:spacing w:val="-2"/>
          </w:rPr>
          <w:t>.</w:t>
        </w:r>
        <w:r>
          <w:rPr>
            <w:spacing w:val="-2"/>
            <w:position w:val="5"/>
            <w:sz w:val="13"/>
          </w:rPr>
          <w:t>67</w:t>
        </w:r>
      </w:hyperlink>
      <w:r>
        <w:rPr>
          <w:spacing w:val="19"/>
          <w:position w:val="5"/>
          <w:sz w:val="13"/>
        </w:rPr>
        <w:t> </w:t>
      </w:r>
      <w:r>
        <w:rPr>
          <w:spacing w:val="-2"/>
        </w:rPr>
        <w:t>In fact, </w:t>
      </w:r>
      <w:r>
        <w:rPr/>
        <w:t>women</w:t>
      </w:r>
      <w:r>
        <w:rPr>
          <w:spacing w:val="-5"/>
        </w:rPr>
        <w:t> </w:t>
      </w:r>
      <w:r>
        <w:rPr/>
        <w:t>and</w:t>
      </w:r>
      <w:r>
        <w:rPr>
          <w:spacing w:val="-3"/>
        </w:rPr>
        <w:t> </w:t>
      </w:r>
      <w:r>
        <w:rPr/>
        <w:t>children</w:t>
      </w:r>
      <w:r>
        <w:rPr>
          <w:spacing w:val="-5"/>
        </w:rPr>
        <w:t> </w:t>
      </w:r>
      <w:r>
        <w:rPr/>
        <w:t>were</w:t>
      </w:r>
      <w:r>
        <w:rPr>
          <w:spacing w:val="-4"/>
        </w:rPr>
        <w:t> </w:t>
      </w:r>
      <w:r>
        <w:rPr/>
        <w:t>specifically</w:t>
      </w:r>
      <w:r>
        <w:rPr>
          <w:spacing w:val="-3"/>
        </w:rPr>
        <w:t> </w:t>
      </w:r>
      <w:r>
        <w:rPr/>
        <w:t>targeted</w:t>
      </w:r>
      <w:r>
        <w:rPr>
          <w:spacing w:val="-4"/>
        </w:rPr>
        <w:t> </w:t>
      </w:r>
      <w:r>
        <w:rPr/>
        <w:t>and</w:t>
      </w:r>
      <w:r>
        <w:rPr>
          <w:spacing w:val="-4"/>
        </w:rPr>
        <w:t> </w:t>
      </w:r>
      <w:r>
        <w:rPr/>
        <w:t>killed</w:t>
      </w:r>
      <w:r>
        <w:rPr>
          <w:spacing w:val="-5"/>
        </w:rPr>
        <w:t> </w:t>
      </w:r>
      <w:r>
        <w:rPr/>
        <w:t>as</w:t>
      </w:r>
      <w:r>
        <w:rPr>
          <w:spacing w:val="-5"/>
        </w:rPr>
        <w:t> </w:t>
      </w:r>
      <w:r>
        <w:rPr/>
        <w:t>a</w:t>
      </w:r>
      <w:r>
        <w:rPr>
          <w:spacing w:val="-4"/>
        </w:rPr>
        <w:t> </w:t>
      </w:r>
      <w:r>
        <w:rPr/>
        <w:t>primary</w:t>
      </w:r>
      <w:r>
        <w:rPr>
          <w:spacing w:val="-3"/>
        </w:rPr>
        <w:t> </w:t>
      </w:r>
      <w:r>
        <w:rPr/>
        <w:t>method</w:t>
      </w:r>
      <w:r>
        <w:rPr>
          <w:spacing w:val="-3"/>
        </w:rPr>
        <w:t> </w:t>
      </w:r>
      <w:r>
        <w:rPr/>
        <w:t>of</w:t>
      </w:r>
      <w:r>
        <w:rPr>
          <w:spacing w:val="-3"/>
        </w:rPr>
        <w:t> </w:t>
      </w:r>
      <w:r>
        <w:rPr/>
        <w:t>Palestinian</w:t>
      </w:r>
      <w:r>
        <w:rPr>
          <w:spacing w:val="-5"/>
        </w:rPr>
        <w:t> </w:t>
      </w:r>
      <w:r>
        <w:rPr/>
        <w:t>group </w:t>
      </w:r>
      <w:r>
        <w:rPr>
          <w:spacing w:val="-2"/>
        </w:rPr>
        <w:t>destruction</w:t>
      </w:r>
      <w:hyperlink w:history="true" w:anchor="_bookmark68">
        <w:r>
          <w:rPr>
            <w:spacing w:val="-2"/>
          </w:rPr>
          <w:t>.</w:t>
        </w:r>
        <w:r>
          <w:rPr>
            <w:spacing w:val="-2"/>
            <w:position w:val="5"/>
            <w:sz w:val="13"/>
          </w:rPr>
          <w:t>68</w:t>
        </w:r>
      </w:hyperlink>
      <w:r>
        <w:rPr>
          <w:spacing w:val="18"/>
          <w:position w:val="5"/>
          <w:sz w:val="13"/>
        </w:rPr>
        <w:t> </w:t>
      </w:r>
      <w:r>
        <w:rPr>
          <w:spacing w:val="-2"/>
        </w:rPr>
        <w:t>Victims</w:t>
      </w:r>
      <w:r>
        <w:rPr/>
        <w:t> </w:t>
      </w:r>
      <w:r>
        <w:rPr>
          <w:spacing w:val="-2"/>
        </w:rPr>
        <w:t>were</w:t>
      </w:r>
      <w:r>
        <w:rPr>
          <w:spacing w:val="2"/>
        </w:rPr>
        <w:t> </w:t>
      </w:r>
      <w:r>
        <w:rPr>
          <w:spacing w:val="-2"/>
        </w:rPr>
        <w:t>not</w:t>
      </w:r>
      <w:r>
        <w:rPr>
          <w:spacing w:val="1"/>
        </w:rPr>
        <w:t> </w:t>
      </w:r>
      <w:r>
        <w:rPr>
          <w:spacing w:val="-2"/>
        </w:rPr>
        <w:t>targeted</w:t>
      </w:r>
      <w:r>
        <w:rPr>
          <w:spacing w:val="2"/>
        </w:rPr>
        <w:t> </w:t>
      </w:r>
      <w:r>
        <w:rPr>
          <w:spacing w:val="-2"/>
        </w:rPr>
        <w:t>for</w:t>
      </w:r>
      <w:r>
        <w:rPr>
          <w:spacing w:val="2"/>
        </w:rPr>
        <w:t> </w:t>
      </w:r>
      <w:r>
        <w:rPr>
          <w:spacing w:val="-2"/>
        </w:rPr>
        <w:t>any</w:t>
      </w:r>
      <w:r>
        <w:rPr>
          <w:spacing w:val="2"/>
        </w:rPr>
        <w:t> </w:t>
      </w:r>
      <w:r>
        <w:rPr>
          <w:spacing w:val="-2"/>
        </w:rPr>
        <w:t>other</w:t>
      </w:r>
      <w:r>
        <w:rPr>
          <w:spacing w:val="2"/>
        </w:rPr>
        <w:t> </w:t>
      </w:r>
      <w:r>
        <w:rPr>
          <w:spacing w:val="-2"/>
        </w:rPr>
        <w:t>reason</w:t>
      </w:r>
      <w:r>
        <w:rPr/>
        <w:t> </w:t>
      </w:r>
      <w:r>
        <w:rPr>
          <w:spacing w:val="-2"/>
        </w:rPr>
        <w:t>than</w:t>
      </w:r>
      <w:r>
        <w:rPr>
          <w:spacing w:val="1"/>
        </w:rPr>
        <w:t> </w:t>
      </w:r>
      <w:r>
        <w:rPr>
          <w:spacing w:val="-2"/>
        </w:rPr>
        <w:t>their</w:t>
      </w:r>
      <w:r>
        <w:rPr>
          <w:spacing w:val="2"/>
        </w:rPr>
        <w:t> </w:t>
      </w:r>
      <w:r>
        <w:rPr>
          <w:spacing w:val="-2"/>
        </w:rPr>
        <w:t>identity,</w:t>
      </w:r>
      <w:r>
        <w:rPr>
          <w:spacing w:val="1"/>
        </w:rPr>
        <w:t> </w:t>
      </w:r>
      <w:r>
        <w:rPr>
          <w:spacing w:val="-2"/>
        </w:rPr>
        <w:t>and</w:t>
      </w:r>
      <w:r>
        <w:rPr>
          <w:spacing w:val="2"/>
        </w:rPr>
        <w:t> </w:t>
      </w:r>
      <w:r>
        <w:rPr>
          <w:spacing w:val="-2"/>
        </w:rPr>
        <w:t>Israel’s</w:t>
      </w:r>
      <w:r>
        <w:rPr>
          <w:spacing w:val="2"/>
        </w:rPr>
        <w:t> </w:t>
      </w:r>
      <w:r>
        <w:rPr>
          <w:spacing w:val="-2"/>
        </w:rPr>
        <w:t>goal</w:t>
      </w:r>
      <w:r>
        <w:rPr>
          <w:spacing w:val="1"/>
        </w:rPr>
        <w:t> </w:t>
      </w:r>
      <w:r>
        <w:rPr>
          <w:spacing w:val="-5"/>
        </w:rPr>
        <w:t>of</w:t>
      </w:r>
    </w:p>
    <w:p>
      <w:pPr>
        <w:pStyle w:val="BodyText"/>
        <w:spacing w:line="224" w:lineRule="exact"/>
        <w:ind w:left="374"/>
        <w:rPr>
          <w:position w:val="5"/>
          <w:sz w:val="13"/>
        </w:rPr>
      </w:pPr>
      <w:r>
        <w:rPr>
          <w:spacing w:val="-2"/>
        </w:rPr>
        <w:t>genocide</w:t>
      </w:r>
      <w:hyperlink w:history="true" w:anchor="_bookmark69">
        <w:r>
          <w:rPr>
            <w:spacing w:val="-2"/>
          </w:rPr>
          <w:t>.</w:t>
        </w:r>
        <w:r>
          <w:rPr>
            <w:spacing w:val="-2"/>
            <w:position w:val="5"/>
            <w:sz w:val="13"/>
          </w:rPr>
          <w:t>69</w:t>
        </w:r>
      </w:hyperlink>
    </w:p>
    <w:p>
      <w:pPr>
        <w:pStyle w:val="BodyText"/>
        <w:spacing w:before="29"/>
      </w:pPr>
    </w:p>
    <w:p>
      <w:pPr>
        <w:pStyle w:val="ListParagraph"/>
        <w:numPr>
          <w:ilvl w:val="1"/>
          <w:numId w:val="3"/>
        </w:numPr>
        <w:tabs>
          <w:tab w:pos="1919" w:val="left" w:leader="none"/>
        </w:tabs>
        <w:spacing w:line="240" w:lineRule="auto" w:before="0" w:after="0"/>
        <w:ind w:left="1919" w:right="0" w:hanging="119"/>
        <w:jc w:val="left"/>
        <w:rPr>
          <w:i/>
          <w:sz w:val="18"/>
        </w:rPr>
      </w:pPr>
      <w:r>
        <w:rPr>
          <w:i/>
          <w:spacing w:val="46"/>
          <w:sz w:val="18"/>
          <w:u w:val="single"/>
        </w:rPr>
        <w:t>  </w:t>
      </w:r>
      <w:r>
        <w:rPr>
          <w:i/>
          <w:w w:val="80"/>
          <w:sz w:val="18"/>
          <w:u w:val="single"/>
        </w:rPr>
        <w:t>Element</w:t>
      </w:r>
      <w:r>
        <w:rPr>
          <w:i/>
          <w:spacing w:val="-2"/>
          <w:sz w:val="18"/>
          <w:u w:val="single"/>
        </w:rPr>
        <w:t> </w:t>
      </w:r>
      <w:r>
        <w:rPr>
          <w:i/>
          <w:w w:val="80"/>
          <w:sz w:val="18"/>
          <w:u w:val="single"/>
        </w:rPr>
        <w:t>Two:</w:t>
      </w:r>
      <w:r>
        <w:rPr>
          <w:i/>
          <w:spacing w:val="-4"/>
          <w:sz w:val="18"/>
          <w:u w:val="single"/>
        </w:rPr>
        <w:t> </w:t>
      </w:r>
      <w:r>
        <w:rPr>
          <w:i/>
          <w:w w:val="80"/>
          <w:sz w:val="18"/>
          <w:u w:val="single"/>
        </w:rPr>
        <w:t>“Causing</w:t>
      </w:r>
      <w:r>
        <w:rPr>
          <w:i/>
          <w:spacing w:val="-4"/>
          <w:sz w:val="18"/>
          <w:u w:val="single"/>
        </w:rPr>
        <w:t> </w:t>
      </w:r>
      <w:r>
        <w:rPr>
          <w:i/>
          <w:w w:val="80"/>
          <w:sz w:val="18"/>
          <w:u w:val="single"/>
        </w:rPr>
        <w:t>serious</w:t>
      </w:r>
      <w:r>
        <w:rPr>
          <w:i/>
          <w:spacing w:val="-5"/>
          <w:sz w:val="18"/>
          <w:u w:val="single"/>
        </w:rPr>
        <w:t> </w:t>
      </w:r>
      <w:r>
        <w:rPr>
          <w:i/>
          <w:w w:val="80"/>
          <w:sz w:val="18"/>
          <w:u w:val="single"/>
        </w:rPr>
        <w:t>bodily</w:t>
      </w:r>
      <w:r>
        <w:rPr>
          <w:i/>
          <w:spacing w:val="-3"/>
          <w:sz w:val="18"/>
          <w:u w:val="single"/>
        </w:rPr>
        <w:t> </w:t>
      </w:r>
      <w:r>
        <w:rPr>
          <w:i/>
          <w:w w:val="80"/>
          <w:sz w:val="18"/>
          <w:u w:val="single"/>
        </w:rPr>
        <w:t>or</w:t>
      </w:r>
      <w:r>
        <w:rPr>
          <w:i/>
          <w:spacing w:val="-2"/>
          <w:sz w:val="18"/>
          <w:u w:val="single"/>
        </w:rPr>
        <w:t> </w:t>
      </w:r>
      <w:r>
        <w:rPr>
          <w:i/>
          <w:w w:val="80"/>
          <w:sz w:val="18"/>
          <w:u w:val="single"/>
        </w:rPr>
        <w:t>mental</w:t>
      </w:r>
      <w:r>
        <w:rPr>
          <w:i/>
          <w:spacing w:val="-4"/>
          <w:sz w:val="18"/>
          <w:u w:val="single"/>
        </w:rPr>
        <w:t> </w:t>
      </w:r>
      <w:r>
        <w:rPr>
          <w:i/>
          <w:w w:val="80"/>
          <w:sz w:val="18"/>
          <w:u w:val="single"/>
        </w:rPr>
        <w:t>harm</w:t>
      </w:r>
      <w:r>
        <w:rPr>
          <w:i/>
          <w:spacing w:val="-5"/>
          <w:sz w:val="18"/>
          <w:u w:val="single"/>
        </w:rPr>
        <w:t> </w:t>
      </w:r>
      <w:r>
        <w:rPr>
          <w:i/>
          <w:w w:val="80"/>
          <w:sz w:val="18"/>
          <w:u w:val="single"/>
        </w:rPr>
        <w:t>to</w:t>
      </w:r>
      <w:r>
        <w:rPr>
          <w:i/>
          <w:spacing w:val="-2"/>
          <w:sz w:val="18"/>
          <w:u w:val="single"/>
        </w:rPr>
        <w:t> </w:t>
      </w:r>
      <w:r>
        <w:rPr>
          <w:i/>
          <w:w w:val="80"/>
          <w:sz w:val="18"/>
          <w:u w:val="single"/>
        </w:rPr>
        <w:t>members</w:t>
      </w:r>
      <w:r>
        <w:rPr>
          <w:i/>
          <w:spacing w:val="-5"/>
          <w:sz w:val="18"/>
          <w:u w:val="single"/>
        </w:rPr>
        <w:t> </w:t>
      </w:r>
      <w:r>
        <w:rPr>
          <w:i/>
          <w:w w:val="80"/>
          <w:sz w:val="18"/>
          <w:u w:val="single"/>
        </w:rPr>
        <w:t>of</w:t>
      </w:r>
      <w:r>
        <w:rPr>
          <w:i/>
          <w:spacing w:val="-4"/>
          <w:sz w:val="18"/>
          <w:u w:val="single"/>
        </w:rPr>
        <w:t> </w:t>
      </w:r>
      <w:r>
        <w:rPr>
          <w:i/>
          <w:w w:val="80"/>
          <w:sz w:val="18"/>
          <w:u w:val="single"/>
        </w:rPr>
        <w:t>a</w:t>
      </w:r>
      <w:r>
        <w:rPr>
          <w:i/>
          <w:spacing w:val="-2"/>
          <w:sz w:val="18"/>
          <w:u w:val="single"/>
        </w:rPr>
        <w:t> </w:t>
      </w:r>
      <w:r>
        <w:rPr>
          <w:i/>
          <w:spacing w:val="-2"/>
          <w:w w:val="80"/>
          <w:sz w:val="18"/>
          <w:u w:val="single"/>
        </w:rPr>
        <w:t>group;”</w:t>
      </w:r>
    </w:p>
    <w:p>
      <w:pPr>
        <w:pStyle w:val="BodyText"/>
        <w:spacing w:before="14"/>
        <w:rPr>
          <w:i/>
        </w:rPr>
      </w:pPr>
    </w:p>
    <w:p>
      <w:pPr>
        <w:pStyle w:val="BodyText"/>
        <w:ind w:left="374" w:right="369" w:firstLine="720"/>
        <w:jc w:val="both"/>
      </w:pPr>
      <w:r>
        <w:rPr>
          <w:spacing w:val="-6"/>
        </w:rPr>
        <w:t>In </w:t>
      </w:r>
      <w:r>
        <w:rPr>
          <w:i/>
          <w:spacing w:val="-6"/>
        </w:rPr>
        <w:t>Attorney General v. Adolf Eichmann</w:t>
      </w:r>
      <w:r>
        <w:rPr>
          <w:spacing w:val="-6"/>
        </w:rPr>
        <w:t>, the District Court of Jerusalem convicted</w:t>
      </w:r>
      <w:r>
        <w:rPr/>
        <w:t> </w:t>
      </w:r>
      <w:r>
        <w:rPr>
          <w:spacing w:val="-6"/>
        </w:rPr>
        <w:t>Eichmann of </w:t>
      </w:r>
      <w:r>
        <w:rPr>
          <w:spacing w:val="-4"/>
        </w:rPr>
        <w:t>crimes</w:t>
      </w:r>
      <w:r>
        <w:rPr>
          <w:spacing w:val="-9"/>
        </w:rPr>
        <w:t> </w:t>
      </w:r>
      <w:r>
        <w:rPr>
          <w:spacing w:val="-4"/>
        </w:rPr>
        <w:t>against</w:t>
      </w:r>
      <w:r>
        <w:rPr>
          <w:spacing w:val="-8"/>
        </w:rPr>
        <w:t> </w:t>
      </w:r>
      <w:r>
        <w:rPr>
          <w:spacing w:val="-4"/>
        </w:rPr>
        <w:t>the</w:t>
      </w:r>
      <w:r>
        <w:rPr>
          <w:spacing w:val="-6"/>
        </w:rPr>
        <w:t> </w:t>
      </w:r>
      <w:r>
        <w:rPr>
          <w:spacing w:val="-4"/>
        </w:rPr>
        <w:t>Jewish</w:t>
      </w:r>
      <w:r>
        <w:rPr>
          <w:spacing w:val="-8"/>
        </w:rPr>
        <w:t> </w:t>
      </w:r>
      <w:r>
        <w:rPr>
          <w:spacing w:val="-4"/>
        </w:rPr>
        <w:t>people</w:t>
      </w:r>
      <w:r>
        <w:rPr>
          <w:spacing w:val="-6"/>
        </w:rPr>
        <w:t> </w:t>
      </w:r>
      <w:r>
        <w:rPr>
          <w:spacing w:val="-4"/>
        </w:rPr>
        <w:t>and</w:t>
      </w:r>
      <w:r>
        <w:rPr>
          <w:spacing w:val="-6"/>
        </w:rPr>
        <w:t> </w:t>
      </w:r>
      <w:r>
        <w:rPr>
          <w:spacing w:val="-4"/>
        </w:rPr>
        <w:t>genocide</w:t>
      </w:r>
      <w:r>
        <w:rPr>
          <w:spacing w:val="-6"/>
        </w:rPr>
        <w:t> </w:t>
      </w:r>
      <w:r>
        <w:rPr>
          <w:spacing w:val="-4"/>
        </w:rPr>
        <w:t>as</w:t>
      </w:r>
      <w:r>
        <w:rPr>
          <w:spacing w:val="-8"/>
        </w:rPr>
        <w:t> </w:t>
      </w:r>
      <w:r>
        <w:rPr>
          <w:spacing w:val="-4"/>
        </w:rPr>
        <w:t>defined</w:t>
      </w:r>
      <w:r>
        <w:rPr>
          <w:spacing w:val="-6"/>
        </w:rPr>
        <w:t> </w:t>
      </w:r>
      <w:r>
        <w:rPr>
          <w:spacing w:val="-4"/>
        </w:rPr>
        <w:t>under</w:t>
      </w:r>
      <w:r>
        <w:rPr>
          <w:spacing w:val="-9"/>
        </w:rPr>
        <w:t> </w:t>
      </w:r>
      <w:r>
        <w:rPr>
          <w:spacing w:val="-4"/>
        </w:rPr>
        <w:t>Israeli</w:t>
      </w:r>
      <w:r>
        <w:rPr>
          <w:spacing w:val="-7"/>
        </w:rPr>
        <w:t> </w:t>
      </w:r>
      <w:r>
        <w:rPr>
          <w:spacing w:val="-4"/>
        </w:rPr>
        <w:t>law</w:t>
      </w:r>
      <w:hyperlink w:history="true" w:anchor="_bookmark70">
        <w:r>
          <w:rPr>
            <w:spacing w:val="-4"/>
          </w:rPr>
          <w:t>.</w:t>
        </w:r>
        <w:r>
          <w:rPr>
            <w:spacing w:val="-4"/>
            <w:position w:val="5"/>
            <w:sz w:val="13"/>
          </w:rPr>
          <w:t>70</w:t>
        </w:r>
      </w:hyperlink>
      <w:r>
        <w:rPr>
          <w:spacing w:val="9"/>
          <w:position w:val="5"/>
          <w:sz w:val="13"/>
        </w:rPr>
        <w:t> </w:t>
      </w:r>
      <w:r>
        <w:rPr>
          <w:spacing w:val="-4"/>
        </w:rPr>
        <w:t>In</w:t>
      </w:r>
      <w:r>
        <w:rPr>
          <w:spacing w:val="-8"/>
        </w:rPr>
        <w:t> </w:t>
      </w:r>
      <w:r>
        <w:rPr>
          <w:spacing w:val="-4"/>
        </w:rPr>
        <w:t>its</w:t>
      </w:r>
      <w:r>
        <w:rPr>
          <w:spacing w:val="-8"/>
        </w:rPr>
        <w:t> </w:t>
      </w:r>
      <w:r>
        <w:rPr>
          <w:spacing w:val="-4"/>
        </w:rPr>
        <w:t>judgement,</w:t>
      </w:r>
      <w:r>
        <w:rPr>
          <w:spacing w:val="-8"/>
        </w:rPr>
        <w:t> </w:t>
      </w:r>
      <w:r>
        <w:rPr>
          <w:spacing w:val="-4"/>
        </w:rPr>
        <w:t>the</w:t>
      </w:r>
      <w:r>
        <w:rPr>
          <w:spacing w:val="-6"/>
        </w:rPr>
        <w:t> </w:t>
      </w:r>
      <w:r>
        <w:rPr>
          <w:spacing w:val="-4"/>
        </w:rPr>
        <w:t>court </w:t>
      </w:r>
      <w:r>
        <w:rPr>
          <w:spacing w:val="-2"/>
        </w:rPr>
        <w:t>recognized</w:t>
      </w:r>
      <w:r>
        <w:rPr>
          <w:spacing w:val="-11"/>
        </w:rPr>
        <w:t> </w:t>
      </w:r>
      <w:r>
        <w:rPr>
          <w:spacing w:val="-2"/>
        </w:rPr>
        <w:t>that</w:t>
      </w:r>
      <w:r>
        <w:rPr>
          <w:spacing w:val="-10"/>
        </w:rPr>
        <w:t> </w:t>
      </w:r>
      <w:r>
        <w:rPr>
          <w:spacing w:val="-2"/>
        </w:rPr>
        <w:t>serious</w:t>
      </w:r>
      <w:r>
        <w:rPr>
          <w:spacing w:val="-11"/>
        </w:rPr>
        <w:t> </w:t>
      </w:r>
      <w:r>
        <w:rPr>
          <w:spacing w:val="-2"/>
        </w:rPr>
        <w:t>bodily</w:t>
      </w:r>
      <w:r>
        <w:rPr>
          <w:spacing w:val="-9"/>
        </w:rPr>
        <w:t> </w:t>
      </w:r>
      <w:r>
        <w:rPr>
          <w:spacing w:val="-2"/>
        </w:rPr>
        <w:t>or</w:t>
      </w:r>
      <w:r>
        <w:rPr>
          <w:spacing w:val="-10"/>
        </w:rPr>
        <w:t> </w:t>
      </w:r>
      <w:r>
        <w:rPr>
          <w:spacing w:val="-2"/>
        </w:rPr>
        <w:t>mental</w:t>
      </w:r>
      <w:r>
        <w:rPr>
          <w:spacing w:val="-9"/>
        </w:rPr>
        <w:t> </w:t>
      </w:r>
      <w:r>
        <w:rPr>
          <w:spacing w:val="-2"/>
        </w:rPr>
        <w:t>harm</w:t>
      </w:r>
      <w:r>
        <w:rPr>
          <w:spacing w:val="-10"/>
        </w:rPr>
        <w:t> </w:t>
      </w:r>
      <w:r>
        <w:rPr>
          <w:spacing w:val="-2"/>
        </w:rPr>
        <w:t>could</w:t>
      </w:r>
      <w:r>
        <w:rPr>
          <w:spacing w:val="-10"/>
        </w:rPr>
        <w:t> </w:t>
      </w:r>
      <w:r>
        <w:rPr>
          <w:spacing w:val="-2"/>
        </w:rPr>
        <w:t>constitute</w:t>
      </w:r>
      <w:r>
        <w:rPr>
          <w:spacing w:val="-10"/>
        </w:rPr>
        <w:t> </w:t>
      </w:r>
      <w:r>
        <w:rPr>
          <w:spacing w:val="-2"/>
        </w:rPr>
        <w:t>genocidal</w:t>
      </w:r>
      <w:r>
        <w:rPr>
          <w:spacing w:val="-10"/>
        </w:rPr>
        <w:t> </w:t>
      </w:r>
      <w:r>
        <w:rPr>
          <w:spacing w:val="-2"/>
        </w:rPr>
        <w:t>conduct</w:t>
      </w:r>
      <w:r>
        <w:rPr>
          <w:spacing w:val="-11"/>
        </w:rPr>
        <w:t> </w:t>
      </w:r>
      <w:r>
        <w:rPr>
          <w:spacing w:val="-2"/>
        </w:rPr>
        <w:t>when</w:t>
      </w:r>
      <w:r>
        <w:rPr>
          <w:spacing w:val="-10"/>
        </w:rPr>
        <w:t> </w:t>
      </w:r>
      <w:r>
        <w:rPr>
          <w:spacing w:val="-2"/>
        </w:rPr>
        <w:t>inflicted</w:t>
      </w:r>
      <w:r>
        <w:rPr>
          <w:spacing w:val="-10"/>
        </w:rPr>
        <w:t> </w:t>
      </w:r>
      <w:r>
        <w:rPr>
          <w:spacing w:val="-2"/>
        </w:rPr>
        <w:t>upon </w:t>
      </w:r>
      <w:r>
        <w:rPr/>
        <w:t>members</w:t>
      </w:r>
      <w:r>
        <w:rPr>
          <w:spacing w:val="-12"/>
        </w:rPr>
        <w:t> </w:t>
      </w:r>
      <w:r>
        <w:rPr/>
        <w:t>of</w:t>
      </w:r>
      <w:r>
        <w:rPr>
          <w:spacing w:val="-8"/>
        </w:rPr>
        <w:t> </w:t>
      </w:r>
      <w:r>
        <w:rPr/>
        <w:t>a</w:t>
      </w:r>
      <w:r>
        <w:rPr>
          <w:spacing w:val="-8"/>
        </w:rPr>
        <w:t> </w:t>
      </w:r>
      <w:r>
        <w:rPr/>
        <w:t>protected</w:t>
      </w:r>
      <w:r>
        <w:rPr>
          <w:spacing w:val="-7"/>
        </w:rPr>
        <w:t> </w:t>
      </w:r>
      <w:r>
        <w:rPr/>
        <w:t>group</w:t>
      </w:r>
      <w:r>
        <w:rPr>
          <w:spacing w:val="-7"/>
        </w:rPr>
        <w:t> </w:t>
      </w:r>
      <w:r>
        <w:rPr/>
        <w:t>“by</w:t>
      </w:r>
      <w:r>
        <w:rPr>
          <w:spacing w:val="-8"/>
        </w:rPr>
        <w:t> </w:t>
      </w:r>
      <w:r>
        <w:rPr/>
        <w:t>the</w:t>
      </w:r>
      <w:r>
        <w:rPr>
          <w:spacing w:val="-8"/>
        </w:rPr>
        <w:t> </w:t>
      </w:r>
      <w:r>
        <w:rPr/>
        <w:t>enslavement,</w:t>
      </w:r>
      <w:r>
        <w:rPr>
          <w:spacing w:val="-9"/>
        </w:rPr>
        <w:t> </w:t>
      </w:r>
      <w:r>
        <w:rPr/>
        <w:t>starvation,</w:t>
      </w:r>
      <w:r>
        <w:rPr>
          <w:spacing w:val="-9"/>
        </w:rPr>
        <w:t> </w:t>
      </w:r>
      <w:r>
        <w:rPr/>
        <w:t>deportation,</w:t>
      </w:r>
      <w:r>
        <w:rPr>
          <w:spacing w:val="-9"/>
        </w:rPr>
        <w:t> </w:t>
      </w:r>
      <w:r>
        <w:rPr/>
        <w:t>and</w:t>
      </w:r>
      <w:r>
        <w:rPr>
          <w:spacing w:val="-8"/>
        </w:rPr>
        <w:t> </w:t>
      </w:r>
      <w:r>
        <w:rPr/>
        <w:t>persecution</w:t>
      </w:r>
      <w:r>
        <w:rPr>
          <w:spacing w:val="-6"/>
        </w:rPr>
        <w:t> </w:t>
      </w:r>
      <w:r>
        <w:rPr/>
        <w:t>.</w:t>
      </w:r>
      <w:r>
        <w:rPr>
          <w:spacing w:val="-13"/>
        </w:rPr>
        <w:t> </w:t>
      </w:r>
      <w:r>
        <w:rPr/>
        <w:t>.</w:t>
      </w:r>
      <w:r>
        <w:rPr>
          <w:spacing w:val="-12"/>
        </w:rPr>
        <w:t> </w:t>
      </w:r>
      <w:r>
        <w:rPr/>
        <w:t>.</w:t>
      </w:r>
      <w:r>
        <w:rPr>
          <w:spacing w:val="-9"/>
        </w:rPr>
        <w:t> </w:t>
      </w:r>
      <w:r>
        <w:rPr/>
        <w:t>and </w:t>
      </w:r>
      <w:r>
        <w:rPr>
          <w:spacing w:val="-4"/>
        </w:rPr>
        <w:t>by their detention</w:t>
      </w:r>
      <w:r>
        <w:rPr>
          <w:spacing w:val="-6"/>
        </w:rPr>
        <w:t> </w:t>
      </w:r>
      <w:r>
        <w:rPr>
          <w:spacing w:val="-4"/>
        </w:rPr>
        <w:t>in</w:t>
      </w:r>
      <w:r>
        <w:rPr>
          <w:spacing w:val="-6"/>
        </w:rPr>
        <w:t> </w:t>
      </w:r>
      <w:r>
        <w:rPr>
          <w:spacing w:val="-4"/>
        </w:rPr>
        <w:t>ghettos,</w:t>
      </w:r>
      <w:r>
        <w:rPr>
          <w:spacing w:val="-5"/>
        </w:rPr>
        <w:t> </w:t>
      </w:r>
      <w:r>
        <w:rPr>
          <w:spacing w:val="-4"/>
        </w:rPr>
        <w:t>transit</w:t>
      </w:r>
      <w:r>
        <w:rPr>
          <w:spacing w:val="-5"/>
        </w:rPr>
        <w:t> </w:t>
      </w:r>
      <w:r>
        <w:rPr>
          <w:spacing w:val="-4"/>
        </w:rPr>
        <w:t>camps</w:t>
      </w:r>
      <w:r>
        <w:rPr>
          <w:spacing w:val="-5"/>
        </w:rPr>
        <w:t> </w:t>
      </w:r>
      <w:r>
        <w:rPr>
          <w:spacing w:val="-4"/>
        </w:rPr>
        <w:t>and concentration</w:t>
      </w:r>
      <w:r>
        <w:rPr>
          <w:spacing w:val="-6"/>
        </w:rPr>
        <w:t> </w:t>
      </w:r>
      <w:r>
        <w:rPr>
          <w:spacing w:val="-4"/>
        </w:rPr>
        <w:t>camps</w:t>
      </w:r>
      <w:r>
        <w:rPr>
          <w:spacing w:val="-5"/>
        </w:rPr>
        <w:t> </w:t>
      </w:r>
      <w:r>
        <w:rPr>
          <w:spacing w:val="-4"/>
        </w:rPr>
        <w:t>in</w:t>
      </w:r>
      <w:r>
        <w:rPr>
          <w:spacing w:val="-6"/>
        </w:rPr>
        <w:t> </w:t>
      </w:r>
      <w:r>
        <w:rPr>
          <w:spacing w:val="-4"/>
        </w:rPr>
        <w:t>conditions which were designed </w:t>
      </w:r>
      <w:r>
        <w:rPr>
          <w:spacing w:val="-2"/>
        </w:rPr>
        <w:t>to</w:t>
      </w:r>
      <w:r>
        <w:rPr>
          <w:spacing w:val="-13"/>
        </w:rPr>
        <w:t> </w:t>
      </w:r>
      <w:r>
        <w:rPr>
          <w:spacing w:val="-2"/>
        </w:rPr>
        <w:t>cause</w:t>
      </w:r>
      <w:r>
        <w:rPr>
          <w:spacing w:val="-10"/>
        </w:rPr>
        <w:t> </w:t>
      </w:r>
      <w:r>
        <w:rPr>
          <w:spacing w:val="-2"/>
        </w:rPr>
        <w:t>their</w:t>
      </w:r>
      <w:r>
        <w:rPr>
          <w:spacing w:val="-11"/>
        </w:rPr>
        <w:t> </w:t>
      </w:r>
      <w:r>
        <w:rPr>
          <w:spacing w:val="-2"/>
        </w:rPr>
        <w:t>degradation,</w:t>
      </w:r>
      <w:r>
        <w:rPr>
          <w:spacing w:val="-10"/>
        </w:rPr>
        <w:t> </w:t>
      </w:r>
      <w:r>
        <w:rPr>
          <w:spacing w:val="-2"/>
        </w:rPr>
        <w:t>deprivation</w:t>
      </w:r>
      <w:r>
        <w:rPr>
          <w:spacing w:val="-11"/>
        </w:rPr>
        <w:t> </w:t>
      </w:r>
      <w:r>
        <w:rPr>
          <w:spacing w:val="-2"/>
        </w:rPr>
        <w:t>of</w:t>
      </w:r>
      <w:r>
        <w:rPr>
          <w:spacing w:val="-10"/>
        </w:rPr>
        <w:t> </w:t>
      </w:r>
      <w:r>
        <w:rPr>
          <w:spacing w:val="-2"/>
        </w:rPr>
        <w:t>their</w:t>
      </w:r>
      <w:r>
        <w:rPr>
          <w:spacing w:val="-11"/>
        </w:rPr>
        <w:t> </w:t>
      </w:r>
      <w:r>
        <w:rPr>
          <w:spacing w:val="-2"/>
        </w:rPr>
        <w:t>rights</w:t>
      </w:r>
      <w:r>
        <w:rPr>
          <w:spacing w:val="-10"/>
        </w:rPr>
        <w:t> </w:t>
      </w:r>
      <w:r>
        <w:rPr>
          <w:spacing w:val="-2"/>
        </w:rPr>
        <w:t>as</w:t>
      </w:r>
      <w:r>
        <w:rPr>
          <w:spacing w:val="-11"/>
        </w:rPr>
        <w:t> </w:t>
      </w:r>
      <w:r>
        <w:rPr>
          <w:spacing w:val="-2"/>
        </w:rPr>
        <w:t>human</w:t>
      </w:r>
      <w:r>
        <w:rPr>
          <w:spacing w:val="-10"/>
        </w:rPr>
        <w:t> </w:t>
      </w:r>
      <w:r>
        <w:rPr>
          <w:spacing w:val="-2"/>
        </w:rPr>
        <w:t>beings,</w:t>
      </w:r>
      <w:r>
        <w:rPr>
          <w:spacing w:val="-11"/>
        </w:rPr>
        <w:t> </w:t>
      </w:r>
      <w:r>
        <w:rPr>
          <w:spacing w:val="-2"/>
        </w:rPr>
        <w:t>and</w:t>
      </w:r>
      <w:r>
        <w:rPr>
          <w:spacing w:val="-10"/>
        </w:rPr>
        <w:t> </w:t>
      </w:r>
      <w:r>
        <w:rPr>
          <w:spacing w:val="-2"/>
        </w:rPr>
        <w:t>to</w:t>
      </w:r>
      <w:r>
        <w:rPr>
          <w:spacing w:val="-11"/>
        </w:rPr>
        <w:t> </w:t>
      </w:r>
      <w:r>
        <w:rPr>
          <w:spacing w:val="-2"/>
        </w:rPr>
        <w:t>suppress</w:t>
      </w:r>
      <w:r>
        <w:rPr>
          <w:spacing w:val="-10"/>
        </w:rPr>
        <w:t> </w:t>
      </w:r>
      <w:r>
        <w:rPr>
          <w:spacing w:val="-2"/>
        </w:rPr>
        <w:t>them</w:t>
      </w:r>
      <w:r>
        <w:rPr>
          <w:spacing w:val="-11"/>
        </w:rPr>
        <w:t> </w:t>
      </w:r>
      <w:r>
        <w:rPr>
          <w:spacing w:val="-2"/>
        </w:rPr>
        <w:t>and</w:t>
      </w:r>
      <w:r>
        <w:rPr>
          <w:spacing w:val="-10"/>
        </w:rPr>
        <w:t> </w:t>
      </w:r>
      <w:r>
        <w:rPr>
          <w:spacing w:val="-2"/>
        </w:rPr>
        <w:t>cause </w:t>
      </w:r>
      <w:r>
        <w:rPr/>
        <w:t>them</w:t>
      </w:r>
      <w:r>
        <w:rPr>
          <w:spacing w:val="71"/>
        </w:rPr>
        <w:t> </w:t>
      </w:r>
      <w:r>
        <w:rPr/>
        <w:t>inhumane</w:t>
      </w:r>
      <w:r>
        <w:rPr>
          <w:spacing w:val="71"/>
        </w:rPr>
        <w:t> </w:t>
      </w:r>
      <w:r>
        <w:rPr/>
        <w:t>suffering</w:t>
      </w:r>
      <w:r>
        <w:rPr>
          <w:spacing w:val="70"/>
        </w:rPr>
        <w:t> </w:t>
      </w:r>
      <w:r>
        <w:rPr/>
        <w:t>and</w:t>
      </w:r>
      <w:r>
        <w:rPr>
          <w:spacing w:val="71"/>
        </w:rPr>
        <w:t> </w:t>
      </w:r>
      <w:r>
        <w:rPr/>
        <w:t>torture.”</w:t>
      </w:r>
      <w:hyperlink w:history="true" w:anchor="_bookmark71">
        <w:r>
          <w:rPr>
            <w:position w:val="5"/>
            <w:sz w:val="13"/>
          </w:rPr>
          <w:t>71</w:t>
        </w:r>
      </w:hyperlink>
      <w:r>
        <w:rPr>
          <w:spacing w:val="80"/>
          <w:position w:val="5"/>
          <w:sz w:val="13"/>
        </w:rPr>
        <w:t> </w:t>
      </w:r>
      <w:r>
        <w:rPr/>
        <w:t>International</w:t>
      </w:r>
      <w:r>
        <w:rPr>
          <w:spacing w:val="71"/>
        </w:rPr>
        <w:t> </w:t>
      </w:r>
      <w:r>
        <w:rPr/>
        <w:t>courts</w:t>
      </w:r>
      <w:r>
        <w:rPr>
          <w:spacing w:val="71"/>
        </w:rPr>
        <w:t> </w:t>
      </w:r>
      <w:r>
        <w:rPr/>
        <w:t>have</w:t>
      </w:r>
      <w:r>
        <w:rPr>
          <w:spacing w:val="71"/>
        </w:rPr>
        <w:t> </w:t>
      </w:r>
      <w:r>
        <w:rPr/>
        <w:t>also</w:t>
      </w:r>
      <w:r>
        <w:rPr>
          <w:spacing w:val="70"/>
        </w:rPr>
        <w:t> </w:t>
      </w:r>
      <w:r>
        <w:rPr/>
        <w:t>recognized</w:t>
      </w:r>
      <w:r>
        <w:rPr>
          <w:spacing w:val="71"/>
        </w:rPr>
        <w:t> </w:t>
      </w:r>
      <w:r>
        <w:rPr/>
        <w:t>similar</w:t>
      </w:r>
    </w:p>
    <w:p>
      <w:pPr>
        <w:pStyle w:val="BodyText"/>
        <w:spacing w:before="6"/>
      </w:pPr>
      <w:r>
        <w:rPr/>
        <mc:AlternateContent>
          <mc:Choice Requires="wps">
            <w:drawing>
              <wp:anchor distT="0" distB="0" distL="0" distR="0" allowOverlap="1" layoutInCell="1" locked="0" behindDoc="1" simplePos="0" relativeHeight="487594496">
                <wp:simplePos x="0" y="0"/>
                <wp:positionH relativeFrom="page">
                  <wp:posOffset>1380997</wp:posOffset>
                </wp:positionH>
                <wp:positionV relativeFrom="paragraph">
                  <wp:posOffset>165116</wp:posOffset>
                </wp:positionV>
                <wp:extent cx="1829435"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3.001277pt;width:144.020pt;height:.47998pt;mso-position-horizontal-relative:page;mso-position-vertical-relative:paragraph;z-index:-15721984;mso-wrap-distance-left:0;mso-wrap-distance-right:0" id="docshape20" filled="true" fillcolor="#000000" stroked="false">
                <v:fill type="solid"/>
                <w10:wrap type="topAndBottom"/>
              </v:rect>
            </w:pict>
          </mc:Fallback>
        </mc:AlternateContent>
      </w:r>
    </w:p>
    <w:p>
      <w:pPr>
        <w:spacing w:before="182"/>
        <w:ind w:left="374" w:right="0" w:firstLine="0"/>
        <w:jc w:val="both"/>
        <w:rPr>
          <w:sz w:val="16"/>
        </w:rPr>
      </w:pPr>
      <w:r>
        <w:rPr>
          <w:sz w:val="16"/>
        </w:rPr>
        <w:t>ites/default/files/documents/countries/opt/20241106-Gaza-Update-Report-OPT.pdf</w:t>
      </w:r>
      <w:r>
        <w:rPr>
          <w:spacing w:val="15"/>
          <w:sz w:val="16"/>
        </w:rPr>
        <w:t> </w:t>
      </w:r>
      <w:r>
        <w:rPr>
          <w:sz w:val="16"/>
        </w:rPr>
        <w:t>[</w:t>
      </w:r>
      <w:hyperlink r:id="rId126">
        <w:r>
          <w:rPr>
            <w:sz w:val="16"/>
          </w:rPr>
          <w:t>https://perma.cc/7SYJ-</w:t>
        </w:r>
        <w:r>
          <w:rPr>
            <w:spacing w:val="-2"/>
            <w:sz w:val="16"/>
          </w:rPr>
          <w:t>7ZYW</w:t>
        </w:r>
      </w:hyperlink>
      <w:r>
        <w:rPr>
          <w:spacing w:val="-2"/>
          <w:sz w:val="16"/>
        </w:rPr>
        <w:t>].</w:t>
      </w:r>
    </w:p>
    <w:p>
      <w:pPr>
        <w:spacing w:line="271" w:lineRule="auto" w:before="46"/>
        <w:ind w:left="374" w:right="368" w:firstLine="360"/>
        <w:jc w:val="both"/>
        <w:rPr>
          <w:sz w:val="16"/>
        </w:rPr>
      </w:pPr>
      <w:bookmarkStart w:name="_bookmark61" w:id="62"/>
      <w:bookmarkEnd w:id="62"/>
      <w:r>
        <w:rPr/>
      </w:r>
      <w:r>
        <w:rPr>
          <w:w w:val="85"/>
          <w:position w:val="5"/>
          <w:sz w:val="13"/>
        </w:rPr>
        <w:t>61</w:t>
      </w:r>
      <w:r>
        <w:rPr>
          <w:position w:val="5"/>
          <w:sz w:val="13"/>
        </w:rPr>
        <w:t> </w:t>
      </w:r>
      <w:r>
        <w:rPr>
          <w:i/>
          <w:w w:val="85"/>
          <w:sz w:val="16"/>
        </w:rPr>
        <w:t>New Year Brings Little New Hope for Children in Gaza, With At Least 74 Children Reportedly Killed in First Week</w:t>
      </w:r>
      <w:r>
        <w:rPr>
          <w:i/>
          <w:spacing w:val="-1"/>
          <w:w w:val="85"/>
          <w:sz w:val="16"/>
        </w:rPr>
        <w:t> </w:t>
      </w:r>
      <w:r>
        <w:rPr>
          <w:i/>
          <w:w w:val="85"/>
          <w:sz w:val="16"/>
        </w:rPr>
        <w:t>of 2025</w:t>
      </w:r>
      <w:r>
        <w:rPr>
          <w:w w:val="85"/>
          <w:sz w:val="16"/>
        </w:rPr>
        <w:t>, UNICEF</w:t>
      </w:r>
      <w:r>
        <w:rPr>
          <w:spacing w:val="40"/>
          <w:sz w:val="16"/>
        </w:rPr>
        <w:t> </w:t>
      </w:r>
      <w:r>
        <w:rPr>
          <w:sz w:val="16"/>
        </w:rPr>
        <w:t>(Jan. 8, 2025), </w:t>
      </w:r>
      <w:hyperlink r:id="rId127">
        <w:r>
          <w:rPr>
            <w:sz w:val="16"/>
          </w:rPr>
          <w:t>https://www.unicef.org/press-releases/new-year-brings-little-new-hope-children-gaza-least-74-children-</w:t>
        </w:r>
      </w:hyperlink>
      <w:r>
        <w:rPr>
          <w:sz w:val="16"/>
        </w:rPr>
        <w:t>reportedly-killed [</w:t>
      </w:r>
      <w:hyperlink r:id="rId128">
        <w:r>
          <w:rPr>
            <w:sz w:val="16"/>
          </w:rPr>
          <w:t>https://perma.cc/BGW3-MR3P</w:t>
        </w:r>
      </w:hyperlink>
      <w:r>
        <w:rPr>
          <w:sz w:val="16"/>
        </w:rPr>
        <w:t>].</w:t>
      </w:r>
    </w:p>
    <w:p>
      <w:pPr>
        <w:spacing w:line="271" w:lineRule="auto" w:before="24"/>
        <w:ind w:left="374" w:right="365" w:firstLine="360"/>
        <w:jc w:val="both"/>
        <w:rPr>
          <w:sz w:val="16"/>
        </w:rPr>
      </w:pPr>
      <w:bookmarkStart w:name="_bookmark62" w:id="63"/>
      <w:bookmarkEnd w:id="63"/>
      <w:r>
        <w:rPr/>
      </w:r>
      <w:r>
        <w:rPr>
          <w:w w:val="90"/>
          <w:position w:val="5"/>
          <w:sz w:val="13"/>
        </w:rPr>
        <w:t>62</w:t>
      </w:r>
      <w:r>
        <w:rPr>
          <w:position w:val="5"/>
          <w:sz w:val="13"/>
        </w:rPr>
        <w:t> </w:t>
      </w:r>
      <w:r>
        <w:rPr>
          <w:i/>
          <w:w w:val="90"/>
          <w:sz w:val="16"/>
        </w:rPr>
        <w:t>The</w:t>
      </w:r>
      <w:r>
        <w:rPr>
          <w:i/>
          <w:spacing w:val="-2"/>
          <w:w w:val="90"/>
          <w:sz w:val="16"/>
        </w:rPr>
        <w:t> </w:t>
      </w:r>
      <w:r>
        <w:rPr>
          <w:i/>
          <w:w w:val="90"/>
          <w:sz w:val="16"/>
        </w:rPr>
        <w:t>Bloodiest</w:t>
      </w:r>
      <w:r>
        <w:rPr>
          <w:i/>
          <w:spacing w:val="-2"/>
          <w:w w:val="90"/>
          <w:sz w:val="16"/>
        </w:rPr>
        <w:t> </w:t>
      </w:r>
      <w:r>
        <w:rPr>
          <w:i/>
          <w:w w:val="90"/>
          <w:sz w:val="16"/>
        </w:rPr>
        <w:t>Face</w:t>
      </w:r>
      <w:r>
        <w:rPr>
          <w:i/>
          <w:spacing w:val="-2"/>
          <w:w w:val="90"/>
          <w:sz w:val="16"/>
        </w:rPr>
        <w:t> </w:t>
      </w:r>
      <w:r>
        <w:rPr>
          <w:i/>
          <w:w w:val="90"/>
          <w:sz w:val="16"/>
        </w:rPr>
        <w:t>of</w:t>
      </w:r>
      <w:r>
        <w:rPr>
          <w:i/>
          <w:spacing w:val="-2"/>
          <w:w w:val="90"/>
          <w:sz w:val="16"/>
        </w:rPr>
        <w:t> </w:t>
      </w:r>
      <w:r>
        <w:rPr>
          <w:i/>
          <w:w w:val="90"/>
          <w:sz w:val="16"/>
        </w:rPr>
        <w:t>Its</w:t>
      </w:r>
      <w:r>
        <w:rPr>
          <w:i/>
          <w:spacing w:val="-2"/>
          <w:w w:val="90"/>
          <w:sz w:val="16"/>
        </w:rPr>
        <w:t> </w:t>
      </w:r>
      <w:r>
        <w:rPr>
          <w:i/>
          <w:w w:val="90"/>
          <w:sz w:val="16"/>
        </w:rPr>
        <w:t>Genocide:</w:t>
      </w:r>
      <w:r>
        <w:rPr>
          <w:i/>
          <w:spacing w:val="-3"/>
          <w:w w:val="90"/>
          <w:sz w:val="16"/>
        </w:rPr>
        <w:t> </w:t>
      </w:r>
      <w:r>
        <w:rPr>
          <w:i/>
          <w:w w:val="90"/>
          <w:sz w:val="16"/>
        </w:rPr>
        <w:t>Israel</w:t>
      </w:r>
      <w:r>
        <w:rPr>
          <w:i/>
          <w:spacing w:val="-3"/>
          <w:w w:val="90"/>
          <w:sz w:val="16"/>
        </w:rPr>
        <w:t> </w:t>
      </w:r>
      <w:r>
        <w:rPr>
          <w:i/>
          <w:w w:val="90"/>
          <w:sz w:val="16"/>
        </w:rPr>
        <w:t>Has</w:t>
      </w:r>
      <w:r>
        <w:rPr>
          <w:i/>
          <w:spacing w:val="-2"/>
          <w:w w:val="90"/>
          <w:sz w:val="16"/>
        </w:rPr>
        <w:t> </w:t>
      </w:r>
      <w:r>
        <w:rPr>
          <w:i/>
          <w:w w:val="90"/>
          <w:sz w:val="16"/>
        </w:rPr>
        <w:t>Killed</w:t>
      </w:r>
      <w:r>
        <w:rPr>
          <w:i/>
          <w:spacing w:val="-3"/>
          <w:w w:val="90"/>
          <w:sz w:val="16"/>
        </w:rPr>
        <w:t> </w:t>
      </w:r>
      <w:r>
        <w:rPr>
          <w:i/>
          <w:w w:val="90"/>
          <w:sz w:val="16"/>
        </w:rPr>
        <w:t>2,100</w:t>
      </w:r>
      <w:r>
        <w:rPr>
          <w:i/>
          <w:spacing w:val="-3"/>
          <w:w w:val="90"/>
          <w:sz w:val="16"/>
        </w:rPr>
        <w:t> </w:t>
      </w:r>
      <w:r>
        <w:rPr>
          <w:i/>
          <w:w w:val="90"/>
          <w:sz w:val="16"/>
        </w:rPr>
        <w:t>Palestinian</w:t>
      </w:r>
      <w:r>
        <w:rPr>
          <w:i/>
          <w:spacing w:val="-2"/>
          <w:w w:val="90"/>
          <w:sz w:val="16"/>
        </w:rPr>
        <w:t> </w:t>
      </w:r>
      <w:r>
        <w:rPr>
          <w:i/>
          <w:w w:val="90"/>
          <w:sz w:val="16"/>
        </w:rPr>
        <w:t>Infants</w:t>
      </w:r>
      <w:r>
        <w:rPr>
          <w:i/>
          <w:spacing w:val="-2"/>
          <w:w w:val="90"/>
          <w:sz w:val="16"/>
        </w:rPr>
        <w:t> </w:t>
      </w:r>
      <w:r>
        <w:rPr>
          <w:i/>
          <w:w w:val="90"/>
          <w:sz w:val="16"/>
        </w:rPr>
        <w:t>and</w:t>
      </w:r>
      <w:r>
        <w:rPr>
          <w:i/>
          <w:spacing w:val="-3"/>
          <w:w w:val="90"/>
          <w:sz w:val="16"/>
        </w:rPr>
        <w:t> </w:t>
      </w:r>
      <w:r>
        <w:rPr>
          <w:i/>
          <w:w w:val="90"/>
          <w:sz w:val="16"/>
        </w:rPr>
        <w:t>Toddlers in</w:t>
      </w:r>
      <w:r>
        <w:rPr>
          <w:i/>
          <w:spacing w:val="-2"/>
          <w:w w:val="90"/>
          <w:sz w:val="16"/>
        </w:rPr>
        <w:t> </w:t>
      </w:r>
      <w:r>
        <w:rPr>
          <w:i/>
          <w:w w:val="90"/>
          <w:sz w:val="16"/>
        </w:rPr>
        <w:t>Gaza</w:t>
      </w:r>
      <w:r>
        <w:rPr>
          <w:w w:val="90"/>
          <w:sz w:val="16"/>
        </w:rPr>
        <w:t>,</w:t>
      </w:r>
      <w:r>
        <w:rPr>
          <w:spacing w:val="-2"/>
          <w:w w:val="90"/>
          <w:sz w:val="16"/>
        </w:rPr>
        <w:t> </w:t>
      </w:r>
      <w:r>
        <w:rPr>
          <w:w w:val="90"/>
          <w:sz w:val="16"/>
        </w:rPr>
        <w:t>E</w:t>
      </w:r>
      <w:r>
        <w:rPr>
          <w:w w:val="90"/>
          <w:sz w:val="13"/>
        </w:rPr>
        <w:t>URO</w:t>
      </w:r>
      <w:r>
        <w:rPr>
          <w:w w:val="90"/>
          <w:sz w:val="16"/>
        </w:rPr>
        <w:t>-M</w:t>
      </w:r>
      <w:r>
        <w:rPr>
          <w:w w:val="90"/>
          <w:sz w:val="13"/>
        </w:rPr>
        <w:t>EDITERRANEAN</w:t>
      </w:r>
      <w:r>
        <w:rPr>
          <w:spacing w:val="40"/>
          <w:sz w:val="13"/>
        </w:rPr>
        <w:t> </w:t>
      </w:r>
      <w:r>
        <w:rPr>
          <w:spacing w:val="-2"/>
          <w:sz w:val="16"/>
        </w:rPr>
        <w:t>H</w:t>
      </w:r>
      <w:r>
        <w:rPr>
          <w:spacing w:val="-2"/>
          <w:sz w:val="13"/>
        </w:rPr>
        <w:t>UM</w:t>
      </w:r>
      <w:r>
        <w:rPr>
          <w:spacing w:val="-2"/>
          <w:sz w:val="16"/>
        </w:rPr>
        <w:t>. R</w:t>
      </w:r>
      <w:r>
        <w:rPr>
          <w:spacing w:val="-2"/>
          <w:sz w:val="13"/>
        </w:rPr>
        <w:t>TS</w:t>
      </w:r>
      <w:r>
        <w:rPr>
          <w:spacing w:val="-2"/>
          <w:sz w:val="16"/>
        </w:rPr>
        <w:t>. M</w:t>
      </w:r>
      <w:r>
        <w:rPr>
          <w:spacing w:val="-2"/>
          <w:sz w:val="13"/>
        </w:rPr>
        <w:t>ONITOR</w:t>
      </w:r>
      <w:r>
        <w:rPr>
          <w:spacing w:val="30"/>
          <w:sz w:val="13"/>
        </w:rPr>
        <w:t> </w:t>
      </w:r>
      <w:r>
        <w:rPr>
          <w:spacing w:val="-2"/>
          <w:sz w:val="16"/>
        </w:rPr>
        <w:t>(Aug. 14, 2024), </w:t>
      </w:r>
      <w:hyperlink r:id="rId129">
        <w:r>
          <w:rPr>
            <w:spacing w:val="-2"/>
            <w:sz w:val="16"/>
          </w:rPr>
          <w:t>https://reliefweb.int/report/occupied-palestinian-territory/bloodiest-face-its-genocide-</w:t>
        </w:r>
      </w:hyperlink>
      <w:r>
        <w:rPr>
          <w:spacing w:val="-2"/>
          <w:sz w:val="16"/>
        </w:rPr>
        <w:t>israel-has-killed-2100-palestinian-infants-and-toddlers-gaza-enar</w:t>
      </w:r>
      <w:r>
        <w:rPr>
          <w:spacing w:val="-3"/>
          <w:sz w:val="16"/>
        </w:rPr>
        <w:t> </w:t>
      </w:r>
      <w:r>
        <w:rPr>
          <w:spacing w:val="-2"/>
          <w:sz w:val="16"/>
        </w:rPr>
        <w:t>[</w:t>
      </w:r>
      <w:hyperlink r:id="rId130">
        <w:r>
          <w:rPr>
            <w:spacing w:val="-2"/>
            <w:sz w:val="16"/>
          </w:rPr>
          <w:t>https://perma.cc/BSP4-N379</w:t>
        </w:r>
      </w:hyperlink>
      <w:r>
        <w:rPr>
          <w:spacing w:val="-2"/>
          <w:sz w:val="16"/>
        </w:rPr>
        <w:t>].</w:t>
      </w:r>
    </w:p>
    <w:p>
      <w:pPr>
        <w:spacing w:line="271" w:lineRule="auto" w:before="24"/>
        <w:ind w:left="374" w:right="371" w:firstLine="360"/>
        <w:jc w:val="both"/>
        <w:rPr>
          <w:sz w:val="16"/>
        </w:rPr>
      </w:pPr>
      <w:bookmarkStart w:name="_bookmark63" w:id="64"/>
      <w:bookmarkEnd w:id="64"/>
      <w:r>
        <w:rPr/>
      </w:r>
      <w:r>
        <w:rPr>
          <w:position w:val="5"/>
          <w:sz w:val="13"/>
        </w:rPr>
        <w:t>63</w:t>
      </w:r>
      <w:r>
        <w:rPr>
          <w:spacing w:val="-9"/>
          <w:position w:val="5"/>
          <w:sz w:val="13"/>
        </w:rPr>
        <w:t> </w:t>
      </w:r>
      <w:r>
        <w:rPr>
          <w:sz w:val="16"/>
        </w:rPr>
        <w:t>Prosecutor</w:t>
      </w:r>
      <w:r>
        <w:rPr>
          <w:spacing w:val="-10"/>
          <w:sz w:val="16"/>
        </w:rPr>
        <w:t> </w:t>
      </w:r>
      <w:r>
        <w:rPr>
          <w:sz w:val="16"/>
        </w:rPr>
        <w:t>v.</w:t>
      </w:r>
      <w:r>
        <w:rPr>
          <w:spacing w:val="-10"/>
          <w:sz w:val="16"/>
        </w:rPr>
        <w:t> </w:t>
      </w:r>
      <w:r>
        <w:rPr>
          <w:sz w:val="16"/>
        </w:rPr>
        <w:t>Muhimana,</w:t>
      </w:r>
      <w:r>
        <w:rPr>
          <w:spacing w:val="-10"/>
          <w:sz w:val="16"/>
        </w:rPr>
        <w:t> </w:t>
      </w:r>
      <w:r>
        <w:rPr>
          <w:sz w:val="16"/>
        </w:rPr>
        <w:t>Case</w:t>
      </w:r>
      <w:r>
        <w:rPr>
          <w:spacing w:val="-10"/>
          <w:sz w:val="16"/>
        </w:rPr>
        <w:t> </w:t>
      </w:r>
      <w:r>
        <w:rPr>
          <w:sz w:val="16"/>
        </w:rPr>
        <w:t>No.</w:t>
      </w:r>
      <w:r>
        <w:rPr>
          <w:spacing w:val="-10"/>
          <w:sz w:val="16"/>
        </w:rPr>
        <w:t> </w:t>
      </w:r>
      <w:r>
        <w:rPr>
          <w:sz w:val="16"/>
        </w:rPr>
        <w:t>ICTR-95-1B-T,</w:t>
      </w:r>
      <w:r>
        <w:rPr>
          <w:spacing w:val="-10"/>
          <w:sz w:val="16"/>
        </w:rPr>
        <w:t> </w:t>
      </w:r>
      <w:r>
        <w:rPr>
          <w:sz w:val="16"/>
        </w:rPr>
        <w:t>Judgement,</w:t>
      </w:r>
      <w:r>
        <w:rPr>
          <w:spacing w:val="-10"/>
          <w:sz w:val="16"/>
        </w:rPr>
        <w:t> </w:t>
      </w:r>
      <w:r>
        <w:rPr>
          <w:sz w:val="16"/>
        </w:rPr>
        <w:t>¶</w:t>
      </w:r>
      <w:r>
        <w:rPr>
          <w:spacing w:val="-10"/>
          <w:sz w:val="16"/>
        </w:rPr>
        <w:t> </w:t>
      </w:r>
      <w:r>
        <w:rPr>
          <w:sz w:val="16"/>
        </w:rPr>
        <w:t>498</w:t>
      </w:r>
      <w:r>
        <w:rPr>
          <w:spacing w:val="-10"/>
          <w:sz w:val="16"/>
        </w:rPr>
        <w:t> </w:t>
      </w:r>
      <w:r>
        <w:rPr>
          <w:sz w:val="16"/>
        </w:rPr>
        <w:t>(Apr.</w:t>
      </w:r>
      <w:r>
        <w:rPr>
          <w:spacing w:val="-10"/>
          <w:sz w:val="16"/>
        </w:rPr>
        <w:t> </w:t>
      </w:r>
      <w:r>
        <w:rPr>
          <w:sz w:val="16"/>
        </w:rPr>
        <w:t>28,</w:t>
      </w:r>
      <w:r>
        <w:rPr>
          <w:spacing w:val="-10"/>
          <w:sz w:val="16"/>
        </w:rPr>
        <w:t> </w:t>
      </w:r>
      <w:r>
        <w:rPr>
          <w:sz w:val="16"/>
        </w:rPr>
        <w:t>2005);</w:t>
      </w:r>
      <w:r>
        <w:rPr>
          <w:spacing w:val="-10"/>
          <w:sz w:val="16"/>
        </w:rPr>
        <w:t> </w:t>
      </w:r>
      <w:r>
        <w:rPr>
          <w:sz w:val="16"/>
        </w:rPr>
        <w:t>Application</w:t>
      </w:r>
      <w:r>
        <w:rPr>
          <w:spacing w:val="-10"/>
          <w:sz w:val="16"/>
        </w:rPr>
        <w:t> </w:t>
      </w:r>
      <w:r>
        <w:rPr>
          <w:sz w:val="16"/>
        </w:rPr>
        <w:t>of</w:t>
      </w:r>
      <w:r>
        <w:rPr>
          <w:spacing w:val="-10"/>
          <w:sz w:val="16"/>
        </w:rPr>
        <w:t> </w:t>
      </w:r>
      <w:r>
        <w:rPr>
          <w:sz w:val="16"/>
        </w:rPr>
        <w:t>Convention</w:t>
      </w:r>
      <w:r>
        <w:rPr>
          <w:spacing w:val="-10"/>
          <w:sz w:val="16"/>
        </w:rPr>
        <w:t> </w:t>
      </w:r>
      <w:r>
        <w:rPr>
          <w:sz w:val="16"/>
        </w:rPr>
        <w:t>on</w:t>
      </w:r>
      <w:r>
        <w:rPr>
          <w:spacing w:val="40"/>
          <w:sz w:val="16"/>
        </w:rPr>
        <w:t> </w:t>
      </w:r>
      <w:r>
        <w:rPr>
          <w:spacing w:val="-4"/>
          <w:sz w:val="16"/>
        </w:rPr>
        <w:t>Prevention and</w:t>
      </w:r>
      <w:r>
        <w:rPr>
          <w:sz w:val="16"/>
        </w:rPr>
        <w:t> </w:t>
      </w:r>
      <w:r>
        <w:rPr>
          <w:spacing w:val="-4"/>
          <w:sz w:val="16"/>
        </w:rPr>
        <w:t>Punishment</w:t>
      </w:r>
      <w:r>
        <w:rPr>
          <w:sz w:val="16"/>
        </w:rPr>
        <w:t> </w:t>
      </w:r>
      <w:r>
        <w:rPr>
          <w:spacing w:val="-4"/>
          <w:sz w:val="16"/>
        </w:rPr>
        <w:t>of Crime of Genocide (Gambia v. Myanmar), Joint Declaration of Intervention of Canada, Denmark,</w:t>
      </w:r>
      <w:r>
        <w:rPr>
          <w:spacing w:val="40"/>
          <w:sz w:val="16"/>
        </w:rPr>
        <w:t> </w:t>
      </w:r>
      <w:r>
        <w:rPr>
          <w:sz w:val="16"/>
        </w:rPr>
        <w:t>France,</w:t>
      </w:r>
      <w:r>
        <w:rPr>
          <w:spacing w:val="-3"/>
          <w:sz w:val="16"/>
        </w:rPr>
        <w:t> </w:t>
      </w:r>
      <w:r>
        <w:rPr>
          <w:sz w:val="16"/>
        </w:rPr>
        <w:t>Germany,</w:t>
      </w:r>
      <w:r>
        <w:rPr>
          <w:spacing w:val="-3"/>
          <w:sz w:val="16"/>
        </w:rPr>
        <w:t> </w:t>
      </w:r>
      <w:r>
        <w:rPr>
          <w:sz w:val="16"/>
        </w:rPr>
        <w:t>the</w:t>
      </w:r>
      <w:r>
        <w:rPr>
          <w:spacing w:val="-3"/>
          <w:sz w:val="16"/>
        </w:rPr>
        <w:t> </w:t>
      </w:r>
      <w:r>
        <w:rPr>
          <w:sz w:val="16"/>
        </w:rPr>
        <w:t>Netherlands</w:t>
      </w:r>
      <w:r>
        <w:rPr>
          <w:spacing w:val="-2"/>
          <w:sz w:val="16"/>
        </w:rPr>
        <w:t> </w:t>
      </w:r>
      <w:r>
        <w:rPr>
          <w:sz w:val="16"/>
        </w:rPr>
        <w:t>and</w:t>
      </w:r>
      <w:r>
        <w:rPr>
          <w:spacing w:val="-2"/>
          <w:sz w:val="16"/>
        </w:rPr>
        <w:t> </w:t>
      </w:r>
      <w:r>
        <w:rPr>
          <w:sz w:val="16"/>
        </w:rPr>
        <w:t>the</w:t>
      </w:r>
      <w:r>
        <w:rPr>
          <w:spacing w:val="-3"/>
          <w:sz w:val="16"/>
        </w:rPr>
        <w:t> </w:t>
      </w:r>
      <w:r>
        <w:rPr>
          <w:sz w:val="16"/>
        </w:rPr>
        <w:t>United</w:t>
      </w:r>
      <w:r>
        <w:rPr>
          <w:spacing w:val="-2"/>
          <w:sz w:val="16"/>
        </w:rPr>
        <w:t> </w:t>
      </w:r>
      <w:r>
        <w:rPr>
          <w:sz w:val="16"/>
        </w:rPr>
        <w:t>Kingdom, ¶</w:t>
      </w:r>
      <w:r>
        <w:rPr>
          <w:spacing w:val="-1"/>
          <w:sz w:val="16"/>
        </w:rPr>
        <w:t> </w:t>
      </w:r>
      <w:r>
        <w:rPr>
          <w:sz w:val="16"/>
        </w:rPr>
        <w:t>60</w:t>
      </w:r>
      <w:r>
        <w:rPr>
          <w:spacing w:val="-4"/>
          <w:sz w:val="16"/>
        </w:rPr>
        <w:t> </w:t>
      </w:r>
      <w:r>
        <w:rPr>
          <w:sz w:val="16"/>
        </w:rPr>
        <w:t>(Nov. 15, 2023).</w:t>
      </w:r>
    </w:p>
    <w:p>
      <w:pPr>
        <w:spacing w:line="271" w:lineRule="auto" w:before="24"/>
        <w:ind w:left="374" w:right="377" w:firstLine="360"/>
        <w:jc w:val="both"/>
        <w:rPr>
          <w:sz w:val="16"/>
        </w:rPr>
      </w:pPr>
      <w:bookmarkStart w:name="_bookmark64" w:id="65"/>
      <w:bookmarkEnd w:id="65"/>
      <w:r>
        <w:rPr/>
      </w:r>
      <w:r>
        <w:rPr>
          <w:w w:val="85"/>
          <w:position w:val="5"/>
          <w:sz w:val="13"/>
        </w:rPr>
        <w:t>64</w:t>
      </w:r>
      <w:r>
        <w:rPr>
          <w:position w:val="5"/>
          <w:sz w:val="13"/>
        </w:rPr>
        <w:t> </w:t>
      </w:r>
      <w:r>
        <w:rPr>
          <w:w w:val="85"/>
          <w:sz w:val="16"/>
        </w:rPr>
        <w:t>Hum. Rts. Council, </w:t>
      </w:r>
      <w:r>
        <w:rPr>
          <w:i/>
          <w:w w:val="85"/>
          <w:sz w:val="16"/>
        </w:rPr>
        <w:t>Detailed Findings on the Military Operations and Attacks Carried</w:t>
      </w:r>
      <w:r>
        <w:rPr>
          <w:i/>
          <w:spacing w:val="-1"/>
          <w:w w:val="85"/>
          <w:sz w:val="16"/>
        </w:rPr>
        <w:t> </w:t>
      </w:r>
      <w:r>
        <w:rPr>
          <w:i/>
          <w:w w:val="85"/>
          <w:sz w:val="16"/>
        </w:rPr>
        <w:t>Out in the Occupied</w:t>
      </w:r>
      <w:r>
        <w:rPr>
          <w:i/>
          <w:spacing w:val="-1"/>
          <w:w w:val="85"/>
          <w:sz w:val="16"/>
        </w:rPr>
        <w:t> </w:t>
      </w:r>
      <w:r>
        <w:rPr>
          <w:i/>
          <w:w w:val="85"/>
          <w:sz w:val="16"/>
        </w:rPr>
        <w:t>Palestinian Territory</w:t>
      </w:r>
      <w:r>
        <w:rPr>
          <w:i/>
          <w:spacing w:val="-1"/>
          <w:w w:val="85"/>
          <w:sz w:val="16"/>
        </w:rPr>
        <w:t> </w:t>
      </w:r>
      <w:r>
        <w:rPr>
          <w:i/>
          <w:w w:val="85"/>
          <w:sz w:val="16"/>
        </w:rPr>
        <w:t>from</w:t>
      </w:r>
      <w:r>
        <w:rPr>
          <w:i/>
          <w:spacing w:val="40"/>
          <w:sz w:val="16"/>
        </w:rPr>
        <w:t> </w:t>
      </w:r>
      <w:r>
        <w:rPr>
          <w:i/>
          <w:w w:val="95"/>
          <w:sz w:val="16"/>
        </w:rPr>
        <w:t>7 October</w:t>
      </w:r>
      <w:r>
        <w:rPr>
          <w:i/>
          <w:spacing w:val="-2"/>
          <w:w w:val="95"/>
          <w:sz w:val="16"/>
        </w:rPr>
        <w:t> </w:t>
      </w:r>
      <w:r>
        <w:rPr>
          <w:i/>
          <w:w w:val="95"/>
          <w:sz w:val="16"/>
        </w:rPr>
        <w:t>to 31</w:t>
      </w:r>
      <w:r>
        <w:rPr>
          <w:i/>
          <w:spacing w:val="-2"/>
          <w:w w:val="95"/>
          <w:sz w:val="16"/>
        </w:rPr>
        <w:t> </w:t>
      </w:r>
      <w:r>
        <w:rPr>
          <w:i/>
          <w:w w:val="95"/>
          <w:sz w:val="16"/>
        </w:rPr>
        <w:t>December</w:t>
      </w:r>
      <w:r>
        <w:rPr>
          <w:i/>
          <w:spacing w:val="-2"/>
          <w:w w:val="95"/>
          <w:sz w:val="16"/>
        </w:rPr>
        <w:t> </w:t>
      </w:r>
      <w:r>
        <w:rPr>
          <w:i/>
          <w:w w:val="95"/>
          <w:sz w:val="16"/>
        </w:rPr>
        <w:t>2023</w:t>
      </w:r>
      <w:r>
        <w:rPr>
          <w:w w:val="95"/>
          <w:sz w:val="16"/>
        </w:rPr>
        <w:t>, ¶ 427, U.N. Doc. </w:t>
      </w:r>
      <w:r>
        <w:rPr>
          <w:sz w:val="16"/>
        </w:rPr>
        <w:t>A/HRC/56/CRP.4</w:t>
      </w:r>
      <w:r>
        <w:rPr>
          <w:spacing w:val="-4"/>
          <w:sz w:val="16"/>
        </w:rPr>
        <w:t> </w:t>
      </w:r>
      <w:r>
        <w:rPr>
          <w:w w:val="95"/>
          <w:sz w:val="16"/>
        </w:rPr>
        <w:t>(June</w:t>
      </w:r>
      <w:r>
        <w:rPr>
          <w:spacing w:val="-1"/>
          <w:w w:val="95"/>
          <w:sz w:val="16"/>
        </w:rPr>
        <w:t> </w:t>
      </w:r>
      <w:r>
        <w:rPr>
          <w:w w:val="95"/>
          <w:sz w:val="16"/>
        </w:rPr>
        <w:t>10, 2024).</w:t>
      </w:r>
    </w:p>
    <w:p>
      <w:pPr>
        <w:spacing w:line="271" w:lineRule="auto" w:before="23"/>
        <w:ind w:left="374" w:right="369" w:firstLine="360"/>
        <w:jc w:val="left"/>
        <w:rPr>
          <w:sz w:val="16"/>
        </w:rPr>
      </w:pPr>
      <w:bookmarkStart w:name="_bookmark65" w:id="66"/>
      <w:bookmarkEnd w:id="66"/>
      <w:r>
        <w:rPr/>
      </w:r>
      <w:r>
        <w:rPr>
          <w:spacing w:val="-2"/>
          <w:position w:val="5"/>
          <w:sz w:val="13"/>
        </w:rPr>
        <w:t>65</w:t>
      </w:r>
      <w:r>
        <w:rPr>
          <w:spacing w:val="9"/>
          <w:position w:val="5"/>
          <w:sz w:val="13"/>
        </w:rPr>
        <w:t> </w:t>
      </w:r>
      <w:r>
        <w:rPr>
          <w:i/>
          <w:spacing w:val="-2"/>
          <w:sz w:val="16"/>
        </w:rPr>
        <w:t>Reported</w:t>
      </w:r>
      <w:r>
        <w:rPr>
          <w:i/>
          <w:sz w:val="16"/>
        </w:rPr>
        <w:t> </w:t>
      </w:r>
      <w:r>
        <w:rPr>
          <w:i/>
          <w:spacing w:val="-2"/>
          <w:sz w:val="16"/>
        </w:rPr>
        <w:t>Impact</w:t>
      </w:r>
      <w:r>
        <w:rPr>
          <w:i/>
          <w:spacing w:val="3"/>
          <w:sz w:val="16"/>
        </w:rPr>
        <w:t> </w:t>
      </w:r>
      <w:r>
        <w:rPr>
          <w:i/>
          <w:spacing w:val="-2"/>
          <w:sz w:val="16"/>
        </w:rPr>
        <w:t>Snapshot</w:t>
      </w:r>
      <w:r>
        <w:rPr>
          <w:i/>
          <w:sz w:val="16"/>
        </w:rPr>
        <w:t> </w:t>
      </w:r>
      <w:r>
        <w:rPr>
          <w:i/>
          <w:spacing w:val="-2"/>
          <w:sz w:val="16"/>
        </w:rPr>
        <w:t>Gaza</w:t>
      </w:r>
      <w:r>
        <w:rPr>
          <w:i/>
          <w:sz w:val="16"/>
        </w:rPr>
        <w:t> </w:t>
      </w:r>
      <w:r>
        <w:rPr>
          <w:i/>
          <w:spacing w:val="-2"/>
          <w:sz w:val="16"/>
        </w:rPr>
        <w:t>Strip</w:t>
      </w:r>
      <w:r>
        <w:rPr>
          <w:spacing w:val="-2"/>
          <w:sz w:val="16"/>
        </w:rPr>
        <w:t>,</w:t>
      </w:r>
      <w:r>
        <w:rPr>
          <w:spacing w:val="4"/>
          <w:sz w:val="16"/>
        </w:rPr>
        <w:t> </w:t>
      </w:r>
      <w:r>
        <w:rPr>
          <w:spacing w:val="-2"/>
          <w:sz w:val="16"/>
        </w:rPr>
        <w:t>U.N.</w:t>
      </w:r>
      <w:r>
        <w:rPr>
          <w:spacing w:val="-5"/>
          <w:sz w:val="16"/>
        </w:rPr>
        <w:t> </w:t>
      </w:r>
      <w:r>
        <w:rPr>
          <w:spacing w:val="-2"/>
          <w:sz w:val="16"/>
        </w:rPr>
        <w:t>O</w:t>
      </w:r>
      <w:r>
        <w:rPr>
          <w:spacing w:val="-2"/>
          <w:sz w:val="13"/>
        </w:rPr>
        <w:t>FF</w:t>
      </w:r>
      <w:r>
        <w:rPr>
          <w:spacing w:val="-2"/>
          <w:sz w:val="16"/>
        </w:rPr>
        <w:t>.</w:t>
      </w:r>
      <w:r>
        <w:rPr>
          <w:spacing w:val="-3"/>
          <w:sz w:val="16"/>
        </w:rPr>
        <w:t> </w:t>
      </w:r>
      <w:r>
        <w:rPr>
          <w:spacing w:val="-2"/>
          <w:sz w:val="13"/>
        </w:rPr>
        <w:t>FOR</w:t>
      </w:r>
      <w:r>
        <w:rPr>
          <w:spacing w:val="4"/>
          <w:sz w:val="13"/>
        </w:rPr>
        <w:t> </w:t>
      </w:r>
      <w:r>
        <w:rPr>
          <w:spacing w:val="-2"/>
          <w:sz w:val="13"/>
        </w:rPr>
        <w:t>THE</w:t>
      </w:r>
      <w:r>
        <w:rPr>
          <w:spacing w:val="2"/>
          <w:sz w:val="13"/>
        </w:rPr>
        <w:t> </w:t>
      </w:r>
      <w:r>
        <w:rPr>
          <w:spacing w:val="-2"/>
          <w:sz w:val="16"/>
        </w:rPr>
        <w:t>C</w:t>
      </w:r>
      <w:r>
        <w:rPr>
          <w:spacing w:val="-2"/>
          <w:sz w:val="13"/>
        </w:rPr>
        <w:t>OORDINATION</w:t>
      </w:r>
      <w:r>
        <w:rPr>
          <w:spacing w:val="4"/>
          <w:sz w:val="13"/>
        </w:rPr>
        <w:t> </w:t>
      </w:r>
      <w:r>
        <w:rPr>
          <w:spacing w:val="-2"/>
          <w:sz w:val="13"/>
        </w:rPr>
        <w:t>OF</w:t>
      </w:r>
      <w:r>
        <w:rPr>
          <w:spacing w:val="3"/>
          <w:sz w:val="13"/>
        </w:rPr>
        <w:t> </w:t>
      </w:r>
      <w:r>
        <w:rPr>
          <w:spacing w:val="-2"/>
          <w:sz w:val="16"/>
        </w:rPr>
        <w:t>H</w:t>
      </w:r>
      <w:r>
        <w:rPr>
          <w:spacing w:val="-2"/>
          <w:sz w:val="13"/>
        </w:rPr>
        <w:t>UMANITARIAN</w:t>
      </w:r>
      <w:r>
        <w:rPr>
          <w:spacing w:val="5"/>
          <w:sz w:val="13"/>
        </w:rPr>
        <w:t> </w:t>
      </w:r>
      <w:r>
        <w:rPr>
          <w:spacing w:val="-2"/>
          <w:sz w:val="16"/>
        </w:rPr>
        <w:t>A</w:t>
      </w:r>
      <w:r>
        <w:rPr>
          <w:spacing w:val="-2"/>
          <w:sz w:val="13"/>
        </w:rPr>
        <w:t>FFS</w:t>
      </w:r>
      <w:r>
        <w:rPr>
          <w:spacing w:val="-2"/>
          <w:sz w:val="16"/>
        </w:rPr>
        <w:t>.</w:t>
      </w:r>
      <w:r>
        <w:rPr>
          <w:spacing w:val="3"/>
          <w:sz w:val="16"/>
        </w:rPr>
        <w:t> </w:t>
      </w:r>
      <w:r>
        <w:rPr>
          <w:spacing w:val="-2"/>
          <w:sz w:val="16"/>
        </w:rPr>
        <w:t>(May</w:t>
      </w:r>
      <w:r>
        <w:rPr>
          <w:spacing w:val="3"/>
          <w:sz w:val="16"/>
        </w:rPr>
        <w:t> </w:t>
      </w:r>
      <w:r>
        <w:rPr>
          <w:spacing w:val="-2"/>
          <w:sz w:val="16"/>
        </w:rPr>
        <w:t>7,</w:t>
      </w:r>
      <w:r>
        <w:rPr>
          <w:spacing w:val="3"/>
          <w:sz w:val="16"/>
        </w:rPr>
        <w:t> </w:t>
      </w:r>
      <w:r>
        <w:rPr>
          <w:spacing w:val="-2"/>
          <w:sz w:val="16"/>
        </w:rPr>
        <w:t>2025),</w:t>
      </w:r>
      <w:r>
        <w:rPr>
          <w:spacing w:val="40"/>
          <w:sz w:val="16"/>
        </w:rPr>
        <w:t> </w:t>
      </w:r>
      <w:hyperlink r:id="rId131">
        <w:r>
          <w:rPr>
            <w:spacing w:val="-2"/>
            <w:sz w:val="16"/>
          </w:rPr>
          <w:t>https://perma.cc/EKY2-ZGYZ</w:t>
        </w:r>
      </w:hyperlink>
      <w:r>
        <w:rPr>
          <w:spacing w:val="-2"/>
          <w:sz w:val="16"/>
        </w:rPr>
        <w:t>.</w:t>
      </w:r>
    </w:p>
    <w:p>
      <w:pPr>
        <w:spacing w:line="271" w:lineRule="auto" w:before="20"/>
        <w:ind w:left="374" w:right="0" w:firstLine="360"/>
        <w:jc w:val="left"/>
        <w:rPr>
          <w:sz w:val="16"/>
        </w:rPr>
      </w:pPr>
      <w:bookmarkStart w:name="_bookmark66" w:id="67"/>
      <w:bookmarkEnd w:id="67"/>
      <w:r>
        <w:rPr/>
      </w:r>
      <w:r>
        <w:rPr>
          <w:spacing w:val="-2"/>
          <w:position w:val="5"/>
          <w:sz w:val="13"/>
        </w:rPr>
        <w:t>66</w:t>
      </w:r>
      <w:r>
        <w:rPr>
          <w:position w:val="5"/>
          <w:sz w:val="13"/>
        </w:rPr>
        <w:t> </w:t>
      </w:r>
      <w:r>
        <w:rPr>
          <w:spacing w:val="-2"/>
          <w:sz w:val="16"/>
        </w:rPr>
        <w:t>Hum.</w:t>
      </w:r>
      <w:r>
        <w:rPr>
          <w:spacing w:val="-3"/>
          <w:sz w:val="16"/>
        </w:rPr>
        <w:t> </w:t>
      </w:r>
      <w:r>
        <w:rPr>
          <w:spacing w:val="-2"/>
          <w:sz w:val="16"/>
        </w:rPr>
        <w:t>Rts.</w:t>
      </w:r>
      <w:r>
        <w:rPr>
          <w:spacing w:val="-3"/>
          <w:sz w:val="16"/>
        </w:rPr>
        <w:t> </w:t>
      </w:r>
      <w:r>
        <w:rPr>
          <w:spacing w:val="-2"/>
          <w:sz w:val="16"/>
        </w:rPr>
        <w:t>Council, Legal</w:t>
      </w:r>
      <w:r>
        <w:rPr>
          <w:spacing w:val="-3"/>
          <w:sz w:val="16"/>
        </w:rPr>
        <w:t> </w:t>
      </w:r>
      <w:r>
        <w:rPr>
          <w:spacing w:val="-2"/>
          <w:sz w:val="16"/>
        </w:rPr>
        <w:t>Analysis</w:t>
      </w:r>
      <w:r>
        <w:rPr>
          <w:spacing w:val="-3"/>
          <w:sz w:val="16"/>
        </w:rPr>
        <w:t> </w:t>
      </w:r>
      <w:r>
        <w:rPr>
          <w:spacing w:val="-2"/>
          <w:sz w:val="16"/>
        </w:rPr>
        <w:t>of</w:t>
      </w:r>
      <w:r>
        <w:rPr>
          <w:spacing w:val="-4"/>
          <w:sz w:val="16"/>
        </w:rPr>
        <w:t> </w:t>
      </w:r>
      <w:r>
        <w:rPr>
          <w:spacing w:val="-2"/>
          <w:sz w:val="16"/>
        </w:rPr>
        <w:t>the Conduct of Israel in</w:t>
      </w:r>
      <w:r>
        <w:rPr>
          <w:spacing w:val="-5"/>
          <w:sz w:val="16"/>
        </w:rPr>
        <w:t> </w:t>
      </w:r>
      <w:r>
        <w:rPr>
          <w:spacing w:val="-2"/>
          <w:sz w:val="16"/>
        </w:rPr>
        <w:t>Gaza</w:t>
      </w:r>
      <w:r>
        <w:rPr>
          <w:spacing w:val="-5"/>
          <w:sz w:val="16"/>
        </w:rPr>
        <w:t> </w:t>
      </w:r>
      <w:r>
        <w:rPr>
          <w:spacing w:val="-2"/>
          <w:sz w:val="16"/>
        </w:rPr>
        <w:t>Pursuant</w:t>
      </w:r>
      <w:r>
        <w:rPr>
          <w:spacing w:val="-5"/>
          <w:sz w:val="16"/>
        </w:rPr>
        <w:t> </w:t>
      </w:r>
      <w:r>
        <w:rPr>
          <w:spacing w:val="-2"/>
          <w:sz w:val="16"/>
        </w:rPr>
        <w:t>to the</w:t>
      </w:r>
      <w:r>
        <w:rPr>
          <w:spacing w:val="-4"/>
          <w:sz w:val="16"/>
        </w:rPr>
        <w:t> </w:t>
      </w:r>
      <w:r>
        <w:rPr>
          <w:spacing w:val="-2"/>
          <w:sz w:val="16"/>
        </w:rPr>
        <w:t>Convention</w:t>
      </w:r>
      <w:r>
        <w:rPr>
          <w:spacing w:val="-3"/>
          <w:sz w:val="16"/>
        </w:rPr>
        <w:t> </w:t>
      </w:r>
      <w:r>
        <w:rPr>
          <w:spacing w:val="-2"/>
          <w:sz w:val="16"/>
        </w:rPr>
        <w:t>on</w:t>
      </w:r>
      <w:r>
        <w:rPr>
          <w:spacing w:val="-5"/>
          <w:sz w:val="16"/>
        </w:rPr>
        <w:t> </w:t>
      </w:r>
      <w:r>
        <w:rPr>
          <w:spacing w:val="-2"/>
          <w:sz w:val="16"/>
        </w:rPr>
        <w:t>the</w:t>
      </w:r>
      <w:r>
        <w:rPr>
          <w:spacing w:val="-4"/>
          <w:sz w:val="16"/>
        </w:rPr>
        <w:t> </w:t>
      </w:r>
      <w:r>
        <w:rPr>
          <w:spacing w:val="-2"/>
          <w:sz w:val="16"/>
        </w:rPr>
        <w:t>Prevention</w:t>
      </w:r>
      <w:r>
        <w:rPr>
          <w:spacing w:val="-3"/>
          <w:sz w:val="16"/>
        </w:rPr>
        <w:t> </w:t>
      </w:r>
      <w:r>
        <w:rPr>
          <w:spacing w:val="-2"/>
          <w:sz w:val="16"/>
        </w:rPr>
        <w:t>and</w:t>
      </w:r>
      <w:r>
        <w:rPr>
          <w:spacing w:val="40"/>
          <w:sz w:val="16"/>
        </w:rPr>
        <w:t> </w:t>
      </w:r>
      <w:r>
        <w:rPr>
          <w:sz w:val="16"/>
        </w:rPr>
        <w:t>Punishment of</w:t>
      </w:r>
      <w:r>
        <w:rPr>
          <w:spacing w:val="-3"/>
          <w:sz w:val="16"/>
        </w:rPr>
        <w:t> </w:t>
      </w:r>
      <w:r>
        <w:rPr>
          <w:sz w:val="16"/>
        </w:rPr>
        <w:t>the</w:t>
      </w:r>
      <w:r>
        <w:rPr>
          <w:spacing w:val="-3"/>
          <w:sz w:val="16"/>
        </w:rPr>
        <w:t> </w:t>
      </w:r>
      <w:r>
        <w:rPr>
          <w:sz w:val="16"/>
        </w:rPr>
        <w:t>Crime</w:t>
      </w:r>
      <w:r>
        <w:rPr>
          <w:spacing w:val="-1"/>
          <w:sz w:val="16"/>
        </w:rPr>
        <w:t> </w:t>
      </w:r>
      <w:r>
        <w:rPr>
          <w:sz w:val="16"/>
        </w:rPr>
        <w:t>of</w:t>
      </w:r>
      <w:r>
        <w:rPr>
          <w:spacing w:val="-2"/>
          <w:sz w:val="16"/>
        </w:rPr>
        <w:t> </w:t>
      </w:r>
      <w:r>
        <w:rPr>
          <w:sz w:val="16"/>
        </w:rPr>
        <w:t>Genocide, </w:t>
      </w:r>
      <w:r>
        <w:rPr>
          <w:i/>
          <w:sz w:val="16"/>
        </w:rPr>
        <w:t>supra</w:t>
      </w:r>
      <w:r>
        <w:rPr>
          <w:i/>
          <w:spacing w:val="-1"/>
          <w:sz w:val="16"/>
        </w:rPr>
        <w:t> </w:t>
      </w:r>
      <w:r>
        <w:rPr>
          <w:sz w:val="16"/>
        </w:rPr>
        <w:t>note</w:t>
      </w:r>
      <w:r>
        <w:rPr>
          <w:spacing w:val="-3"/>
          <w:sz w:val="16"/>
        </w:rPr>
        <w:t> </w:t>
      </w:r>
      <w:r>
        <w:rPr>
          <w:sz w:val="16"/>
        </w:rPr>
        <w:t>28, at</w:t>
      </w:r>
      <w:r>
        <w:rPr>
          <w:spacing w:val="-2"/>
          <w:sz w:val="16"/>
        </w:rPr>
        <w:t> </w:t>
      </w:r>
      <w:r>
        <w:rPr>
          <w:sz w:val="16"/>
        </w:rPr>
        <w:t>¶</w:t>
      </w:r>
      <w:r>
        <w:rPr>
          <w:spacing w:val="-1"/>
          <w:sz w:val="16"/>
        </w:rPr>
        <w:t> </w:t>
      </w:r>
      <w:r>
        <w:rPr>
          <w:sz w:val="16"/>
        </w:rPr>
        <w:t>40.</w:t>
      </w:r>
    </w:p>
    <w:p>
      <w:pPr>
        <w:spacing w:line="271" w:lineRule="auto" w:before="24"/>
        <w:ind w:left="374" w:right="377" w:firstLine="360"/>
        <w:jc w:val="left"/>
        <w:rPr>
          <w:sz w:val="16"/>
        </w:rPr>
      </w:pPr>
      <w:bookmarkStart w:name="_bookmark67" w:id="68"/>
      <w:bookmarkEnd w:id="68"/>
      <w:r>
        <w:rPr/>
      </w:r>
      <w:r>
        <w:rPr>
          <w:w w:val="85"/>
          <w:position w:val="5"/>
          <w:sz w:val="13"/>
        </w:rPr>
        <w:t>67</w:t>
      </w:r>
      <w:r>
        <w:rPr>
          <w:position w:val="5"/>
          <w:sz w:val="13"/>
        </w:rPr>
        <w:t> </w:t>
      </w:r>
      <w:r>
        <w:rPr>
          <w:w w:val="85"/>
          <w:sz w:val="16"/>
        </w:rPr>
        <w:t>Hum. Rts. Council, </w:t>
      </w:r>
      <w:r>
        <w:rPr>
          <w:i/>
          <w:w w:val="85"/>
          <w:sz w:val="16"/>
        </w:rPr>
        <w:t>Detailed Findings on the Military Operations and Attacks Carried</w:t>
      </w:r>
      <w:r>
        <w:rPr>
          <w:i/>
          <w:spacing w:val="-1"/>
          <w:w w:val="85"/>
          <w:sz w:val="16"/>
        </w:rPr>
        <w:t> </w:t>
      </w:r>
      <w:r>
        <w:rPr>
          <w:i/>
          <w:w w:val="85"/>
          <w:sz w:val="16"/>
        </w:rPr>
        <w:t>Out in the Occupied</w:t>
      </w:r>
      <w:r>
        <w:rPr>
          <w:i/>
          <w:spacing w:val="-1"/>
          <w:w w:val="85"/>
          <w:sz w:val="16"/>
        </w:rPr>
        <w:t> </w:t>
      </w:r>
      <w:r>
        <w:rPr>
          <w:i/>
          <w:w w:val="85"/>
          <w:sz w:val="16"/>
        </w:rPr>
        <w:t>Palestinian Territory</w:t>
      </w:r>
      <w:r>
        <w:rPr>
          <w:i/>
          <w:spacing w:val="-1"/>
          <w:w w:val="85"/>
          <w:sz w:val="16"/>
        </w:rPr>
        <w:t> </w:t>
      </w:r>
      <w:r>
        <w:rPr>
          <w:i/>
          <w:w w:val="85"/>
          <w:sz w:val="16"/>
        </w:rPr>
        <w:t>from</w:t>
      </w:r>
      <w:r>
        <w:rPr>
          <w:i/>
          <w:spacing w:val="40"/>
          <w:sz w:val="16"/>
        </w:rPr>
        <w:t> </w:t>
      </w:r>
      <w:r>
        <w:rPr>
          <w:i/>
          <w:w w:val="95"/>
          <w:sz w:val="16"/>
        </w:rPr>
        <w:t>7</w:t>
      </w:r>
      <w:r>
        <w:rPr>
          <w:i/>
          <w:spacing w:val="-8"/>
          <w:w w:val="95"/>
          <w:sz w:val="16"/>
        </w:rPr>
        <w:t> </w:t>
      </w:r>
      <w:r>
        <w:rPr>
          <w:i/>
          <w:w w:val="95"/>
          <w:sz w:val="16"/>
        </w:rPr>
        <w:t>October</w:t>
      </w:r>
      <w:r>
        <w:rPr>
          <w:i/>
          <w:spacing w:val="-8"/>
          <w:w w:val="95"/>
          <w:sz w:val="16"/>
        </w:rPr>
        <w:t> </w:t>
      </w:r>
      <w:r>
        <w:rPr>
          <w:i/>
          <w:w w:val="95"/>
          <w:sz w:val="16"/>
        </w:rPr>
        <w:t>to</w:t>
      </w:r>
      <w:r>
        <w:rPr>
          <w:i/>
          <w:spacing w:val="-8"/>
          <w:w w:val="95"/>
          <w:sz w:val="16"/>
        </w:rPr>
        <w:t> </w:t>
      </w:r>
      <w:r>
        <w:rPr>
          <w:i/>
          <w:w w:val="95"/>
          <w:sz w:val="16"/>
        </w:rPr>
        <w:t>31</w:t>
      </w:r>
      <w:r>
        <w:rPr>
          <w:i/>
          <w:spacing w:val="-8"/>
          <w:w w:val="95"/>
          <w:sz w:val="16"/>
        </w:rPr>
        <w:t> </w:t>
      </w:r>
      <w:r>
        <w:rPr>
          <w:i/>
          <w:w w:val="95"/>
          <w:sz w:val="16"/>
        </w:rPr>
        <w:t>December</w:t>
      </w:r>
      <w:r>
        <w:rPr>
          <w:i/>
          <w:spacing w:val="-8"/>
          <w:w w:val="95"/>
          <w:sz w:val="16"/>
        </w:rPr>
        <w:t> </w:t>
      </w:r>
      <w:r>
        <w:rPr>
          <w:i/>
          <w:w w:val="95"/>
          <w:sz w:val="16"/>
        </w:rPr>
        <w:t>2023</w:t>
      </w:r>
      <w:r>
        <w:rPr>
          <w:w w:val="95"/>
          <w:sz w:val="16"/>
        </w:rPr>
        <w:t>,</w:t>
      </w:r>
      <w:r>
        <w:rPr>
          <w:spacing w:val="-8"/>
          <w:w w:val="95"/>
          <w:sz w:val="16"/>
        </w:rPr>
        <w:t> </w:t>
      </w:r>
      <w:r>
        <w:rPr>
          <w:i/>
          <w:w w:val="95"/>
          <w:sz w:val="16"/>
        </w:rPr>
        <w:t>supra</w:t>
      </w:r>
      <w:r>
        <w:rPr>
          <w:i/>
          <w:spacing w:val="-8"/>
          <w:w w:val="95"/>
          <w:sz w:val="16"/>
        </w:rPr>
        <w:t> </w:t>
      </w:r>
      <w:r>
        <w:rPr>
          <w:w w:val="95"/>
          <w:sz w:val="16"/>
        </w:rPr>
        <w:t>note</w:t>
      </w:r>
      <w:r>
        <w:rPr>
          <w:spacing w:val="-8"/>
          <w:w w:val="95"/>
          <w:sz w:val="16"/>
        </w:rPr>
        <w:t> </w:t>
      </w:r>
      <w:r>
        <w:rPr>
          <w:w w:val="95"/>
          <w:sz w:val="16"/>
        </w:rPr>
        <w:t>64,</w:t>
      </w:r>
      <w:r>
        <w:rPr>
          <w:spacing w:val="-8"/>
          <w:w w:val="95"/>
          <w:sz w:val="16"/>
        </w:rPr>
        <w:t> </w:t>
      </w:r>
      <w:r>
        <w:rPr>
          <w:w w:val="95"/>
          <w:sz w:val="16"/>
        </w:rPr>
        <w:t>at</w:t>
      </w:r>
      <w:r>
        <w:rPr>
          <w:spacing w:val="-8"/>
          <w:w w:val="95"/>
          <w:sz w:val="16"/>
        </w:rPr>
        <w:t> </w:t>
      </w:r>
      <w:r>
        <w:rPr>
          <w:w w:val="95"/>
          <w:sz w:val="16"/>
        </w:rPr>
        <w:t>¶¶</w:t>
      </w:r>
      <w:r>
        <w:rPr>
          <w:spacing w:val="-8"/>
          <w:w w:val="95"/>
          <w:sz w:val="16"/>
        </w:rPr>
        <w:t> </w:t>
      </w:r>
      <w:r>
        <w:rPr>
          <w:w w:val="95"/>
          <w:sz w:val="16"/>
        </w:rPr>
        <w:t>462–463.</w:t>
      </w:r>
    </w:p>
    <w:p>
      <w:pPr>
        <w:spacing w:before="20"/>
        <w:ind w:left="734" w:right="0" w:firstLine="0"/>
        <w:jc w:val="left"/>
        <w:rPr>
          <w:sz w:val="16"/>
        </w:rPr>
      </w:pPr>
      <w:bookmarkStart w:name="_bookmark68" w:id="69"/>
      <w:bookmarkEnd w:id="69"/>
      <w:r>
        <w:rPr/>
      </w:r>
      <w:r>
        <w:rPr>
          <w:position w:val="5"/>
          <w:sz w:val="13"/>
        </w:rPr>
        <w:t>68</w:t>
      </w:r>
      <w:r>
        <w:rPr>
          <w:spacing w:val="-5"/>
          <w:position w:val="5"/>
          <w:sz w:val="13"/>
        </w:rPr>
        <w:t> </w:t>
      </w:r>
      <w:r>
        <w:rPr>
          <w:i/>
          <w:sz w:val="16"/>
        </w:rPr>
        <w:t>Id.</w:t>
      </w:r>
      <w:r>
        <w:rPr>
          <w:i/>
          <w:spacing w:val="-10"/>
          <w:sz w:val="16"/>
        </w:rPr>
        <w:t> </w:t>
      </w:r>
      <w:r>
        <w:rPr>
          <w:sz w:val="16"/>
        </w:rPr>
        <w:t>at</w:t>
      </w:r>
      <w:r>
        <w:rPr>
          <w:spacing w:val="-9"/>
          <w:sz w:val="16"/>
        </w:rPr>
        <w:t> </w:t>
      </w:r>
      <w:r>
        <w:rPr>
          <w:sz w:val="16"/>
        </w:rPr>
        <w:t>¶</w:t>
      </w:r>
      <w:r>
        <w:rPr>
          <w:spacing w:val="-10"/>
          <w:sz w:val="16"/>
        </w:rPr>
        <w:t> </w:t>
      </w:r>
      <w:r>
        <w:rPr>
          <w:spacing w:val="-4"/>
          <w:sz w:val="16"/>
        </w:rPr>
        <w:t>427.</w:t>
      </w:r>
    </w:p>
    <w:p>
      <w:pPr>
        <w:spacing w:before="44"/>
        <w:ind w:left="734" w:right="0" w:firstLine="0"/>
        <w:jc w:val="left"/>
        <w:rPr>
          <w:sz w:val="16"/>
        </w:rPr>
      </w:pPr>
      <w:bookmarkStart w:name="_bookmark69" w:id="70"/>
      <w:bookmarkEnd w:id="70"/>
      <w:r>
        <w:rPr/>
      </w:r>
      <w:r>
        <w:rPr>
          <w:position w:val="5"/>
          <w:sz w:val="13"/>
        </w:rPr>
        <w:t>69</w:t>
      </w:r>
      <w:r>
        <w:rPr>
          <w:spacing w:val="-5"/>
          <w:position w:val="5"/>
          <w:sz w:val="13"/>
        </w:rPr>
        <w:t> </w:t>
      </w:r>
      <w:r>
        <w:rPr>
          <w:i/>
          <w:sz w:val="16"/>
        </w:rPr>
        <w:t>Id.</w:t>
      </w:r>
      <w:r>
        <w:rPr>
          <w:i/>
          <w:spacing w:val="-10"/>
          <w:sz w:val="16"/>
        </w:rPr>
        <w:t> </w:t>
      </w:r>
      <w:r>
        <w:rPr>
          <w:sz w:val="16"/>
        </w:rPr>
        <w:t>at</w:t>
      </w:r>
      <w:r>
        <w:rPr>
          <w:spacing w:val="-9"/>
          <w:sz w:val="16"/>
        </w:rPr>
        <w:t> </w:t>
      </w:r>
      <w:r>
        <w:rPr>
          <w:sz w:val="16"/>
        </w:rPr>
        <w:t>¶</w:t>
      </w:r>
      <w:r>
        <w:rPr>
          <w:spacing w:val="-10"/>
          <w:sz w:val="16"/>
        </w:rPr>
        <w:t> </w:t>
      </w:r>
      <w:r>
        <w:rPr>
          <w:spacing w:val="-4"/>
          <w:sz w:val="16"/>
        </w:rPr>
        <w:t>463.</w:t>
      </w:r>
    </w:p>
    <w:p>
      <w:pPr>
        <w:spacing w:before="46"/>
        <w:ind w:left="734" w:right="0" w:firstLine="0"/>
        <w:jc w:val="left"/>
        <w:rPr>
          <w:sz w:val="16"/>
        </w:rPr>
      </w:pPr>
      <w:bookmarkStart w:name="_bookmark70" w:id="71"/>
      <w:bookmarkEnd w:id="71"/>
      <w:r>
        <w:rPr/>
      </w:r>
      <w:r>
        <w:rPr>
          <w:spacing w:val="-2"/>
          <w:position w:val="5"/>
          <w:sz w:val="13"/>
        </w:rPr>
        <w:t>70</w:t>
      </w:r>
      <w:r>
        <w:rPr>
          <w:spacing w:val="2"/>
          <w:position w:val="5"/>
          <w:sz w:val="13"/>
        </w:rPr>
        <w:t> </w:t>
      </w:r>
      <w:r>
        <w:rPr>
          <w:spacing w:val="-2"/>
          <w:sz w:val="16"/>
        </w:rPr>
        <w:t>Attorney</w:t>
      </w:r>
      <w:r>
        <w:rPr>
          <w:spacing w:val="-7"/>
          <w:sz w:val="16"/>
        </w:rPr>
        <w:t> </w:t>
      </w:r>
      <w:r>
        <w:rPr>
          <w:spacing w:val="-2"/>
          <w:sz w:val="16"/>
        </w:rPr>
        <w:t>General</w:t>
      </w:r>
      <w:r>
        <w:rPr>
          <w:spacing w:val="-6"/>
          <w:sz w:val="16"/>
        </w:rPr>
        <w:t> </w:t>
      </w:r>
      <w:r>
        <w:rPr>
          <w:spacing w:val="-2"/>
          <w:sz w:val="16"/>
        </w:rPr>
        <w:t>v.</w:t>
      </w:r>
      <w:r>
        <w:rPr>
          <w:spacing w:val="-4"/>
          <w:sz w:val="16"/>
        </w:rPr>
        <w:t> </w:t>
      </w:r>
      <w:r>
        <w:rPr>
          <w:spacing w:val="-2"/>
          <w:sz w:val="16"/>
        </w:rPr>
        <w:t>Eichmann,</w:t>
      </w:r>
      <w:r>
        <w:rPr>
          <w:spacing w:val="-6"/>
          <w:sz w:val="16"/>
        </w:rPr>
        <w:t> </w:t>
      </w:r>
      <w:r>
        <w:rPr>
          <w:spacing w:val="-2"/>
          <w:sz w:val="16"/>
        </w:rPr>
        <w:t>No.</w:t>
      </w:r>
      <w:r>
        <w:rPr>
          <w:spacing w:val="-4"/>
          <w:sz w:val="16"/>
        </w:rPr>
        <w:t> </w:t>
      </w:r>
      <w:r>
        <w:rPr>
          <w:spacing w:val="-2"/>
          <w:sz w:val="16"/>
        </w:rPr>
        <w:t>40/61,</w:t>
      </w:r>
      <w:r>
        <w:rPr>
          <w:spacing w:val="-4"/>
          <w:sz w:val="16"/>
        </w:rPr>
        <w:t> </w:t>
      </w:r>
      <w:r>
        <w:rPr>
          <w:spacing w:val="-2"/>
          <w:sz w:val="16"/>
        </w:rPr>
        <w:t>36</w:t>
      </w:r>
      <w:r>
        <w:rPr>
          <w:spacing w:val="-6"/>
          <w:sz w:val="16"/>
        </w:rPr>
        <w:t> </w:t>
      </w:r>
      <w:r>
        <w:rPr>
          <w:spacing w:val="-2"/>
          <w:sz w:val="16"/>
        </w:rPr>
        <w:t>I.L.R.</w:t>
      </w:r>
      <w:r>
        <w:rPr>
          <w:spacing w:val="-6"/>
          <w:sz w:val="16"/>
        </w:rPr>
        <w:t> </w:t>
      </w:r>
      <w:r>
        <w:rPr>
          <w:spacing w:val="-2"/>
          <w:sz w:val="16"/>
        </w:rPr>
        <w:t>5</w:t>
      </w:r>
      <w:r>
        <w:rPr>
          <w:spacing w:val="-6"/>
          <w:sz w:val="16"/>
        </w:rPr>
        <w:t> </w:t>
      </w:r>
      <w:r>
        <w:rPr>
          <w:spacing w:val="-2"/>
          <w:sz w:val="16"/>
        </w:rPr>
        <w:t>(Dist.</w:t>
      </w:r>
      <w:r>
        <w:rPr>
          <w:spacing w:val="-6"/>
          <w:sz w:val="16"/>
        </w:rPr>
        <w:t> </w:t>
      </w:r>
      <w:r>
        <w:rPr>
          <w:spacing w:val="-2"/>
          <w:sz w:val="16"/>
        </w:rPr>
        <w:t>Ct.</w:t>
      </w:r>
      <w:r>
        <w:rPr>
          <w:spacing w:val="-6"/>
          <w:sz w:val="16"/>
        </w:rPr>
        <w:t> </w:t>
      </w:r>
      <w:r>
        <w:rPr>
          <w:spacing w:val="-2"/>
          <w:sz w:val="16"/>
        </w:rPr>
        <w:t>Jerusalem</w:t>
      </w:r>
      <w:r>
        <w:rPr>
          <w:spacing w:val="-4"/>
          <w:sz w:val="16"/>
        </w:rPr>
        <w:t> </w:t>
      </w:r>
      <w:r>
        <w:rPr>
          <w:spacing w:val="-2"/>
          <w:sz w:val="16"/>
        </w:rPr>
        <w:t>1961).</w:t>
      </w:r>
    </w:p>
    <w:p>
      <w:pPr>
        <w:spacing w:before="44"/>
        <w:ind w:left="734" w:right="0" w:firstLine="0"/>
        <w:jc w:val="left"/>
        <w:rPr>
          <w:sz w:val="16"/>
        </w:rPr>
      </w:pPr>
      <w:bookmarkStart w:name="_bookmark71" w:id="72"/>
      <w:bookmarkEnd w:id="72"/>
      <w:r>
        <w:rPr/>
      </w:r>
      <w:r>
        <w:rPr>
          <w:position w:val="5"/>
          <w:sz w:val="13"/>
        </w:rPr>
        <w:t>71</w:t>
      </w:r>
      <w:r>
        <w:rPr>
          <w:spacing w:val="20"/>
          <w:position w:val="5"/>
          <w:sz w:val="13"/>
        </w:rPr>
        <w:t> </w:t>
      </w:r>
      <w:r>
        <w:rPr>
          <w:i/>
          <w:sz w:val="16"/>
        </w:rPr>
        <w:t>Id.</w:t>
      </w:r>
      <w:r>
        <w:rPr>
          <w:i/>
          <w:spacing w:val="13"/>
          <w:sz w:val="16"/>
        </w:rPr>
        <w:t> </w:t>
      </w:r>
      <w:r>
        <w:rPr>
          <w:sz w:val="16"/>
        </w:rPr>
        <w:t>(The</w:t>
      </w:r>
      <w:r>
        <w:rPr>
          <w:spacing w:val="14"/>
          <w:sz w:val="16"/>
        </w:rPr>
        <w:t> </w:t>
      </w:r>
      <w:r>
        <w:rPr>
          <w:sz w:val="16"/>
        </w:rPr>
        <w:t>importance</w:t>
      </w:r>
      <w:r>
        <w:rPr>
          <w:spacing w:val="14"/>
          <w:sz w:val="16"/>
        </w:rPr>
        <w:t> </w:t>
      </w:r>
      <w:r>
        <w:rPr>
          <w:sz w:val="16"/>
        </w:rPr>
        <w:t>of</w:t>
      </w:r>
      <w:r>
        <w:rPr>
          <w:spacing w:val="15"/>
          <w:sz w:val="16"/>
        </w:rPr>
        <w:t> </w:t>
      </w:r>
      <w:r>
        <w:rPr>
          <w:i/>
          <w:sz w:val="16"/>
        </w:rPr>
        <w:t>Eichmann</w:t>
      </w:r>
      <w:r>
        <w:rPr>
          <w:i/>
          <w:spacing w:val="16"/>
          <w:sz w:val="16"/>
        </w:rPr>
        <w:t> </w:t>
      </w:r>
      <w:r>
        <w:rPr>
          <w:sz w:val="16"/>
        </w:rPr>
        <w:t>is</w:t>
      </w:r>
      <w:r>
        <w:rPr>
          <w:spacing w:val="11"/>
          <w:sz w:val="16"/>
        </w:rPr>
        <w:t> </w:t>
      </w:r>
      <w:r>
        <w:rPr>
          <w:sz w:val="16"/>
        </w:rPr>
        <w:t>that</w:t>
      </w:r>
      <w:r>
        <w:rPr>
          <w:spacing w:val="15"/>
          <w:sz w:val="16"/>
        </w:rPr>
        <w:t> </w:t>
      </w:r>
      <w:r>
        <w:rPr>
          <w:sz w:val="16"/>
        </w:rPr>
        <w:t>it</w:t>
      </w:r>
      <w:r>
        <w:rPr>
          <w:spacing w:val="13"/>
          <w:sz w:val="16"/>
        </w:rPr>
        <w:t> </w:t>
      </w:r>
      <w:r>
        <w:rPr>
          <w:sz w:val="16"/>
        </w:rPr>
        <w:t>is</w:t>
      </w:r>
      <w:r>
        <w:rPr>
          <w:spacing w:val="13"/>
          <w:sz w:val="16"/>
        </w:rPr>
        <w:t> </w:t>
      </w:r>
      <w:r>
        <w:rPr>
          <w:sz w:val="16"/>
        </w:rPr>
        <w:t>one</w:t>
      </w:r>
      <w:r>
        <w:rPr>
          <w:spacing w:val="14"/>
          <w:sz w:val="16"/>
        </w:rPr>
        <w:t> </w:t>
      </w:r>
      <w:r>
        <w:rPr>
          <w:sz w:val="16"/>
        </w:rPr>
        <w:t>of</w:t>
      </w:r>
      <w:r>
        <w:rPr>
          <w:spacing w:val="13"/>
          <w:sz w:val="16"/>
        </w:rPr>
        <w:t> </w:t>
      </w:r>
      <w:r>
        <w:rPr>
          <w:sz w:val="16"/>
        </w:rPr>
        <w:t>the</w:t>
      </w:r>
      <w:r>
        <w:rPr>
          <w:spacing w:val="14"/>
          <w:sz w:val="16"/>
        </w:rPr>
        <w:t> </w:t>
      </w:r>
      <w:r>
        <w:rPr>
          <w:sz w:val="16"/>
        </w:rPr>
        <w:t>earliest</w:t>
      </w:r>
      <w:r>
        <w:rPr>
          <w:spacing w:val="14"/>
          <w:sz w:val="16"/>
        </w:rPr>
        <w:t> </w:t>
      </w:r>
      <w:r>
        <w:rPr>
          <w:sz w:val="16"/>
        </w:rPr>
        <w:t>convictions</w:t>
      </w:r>
      <w:r>
        <w:rPr>
          <w:spacing w:val="13"/>
          <w:sz w:val="16"/>
        </w:rPr>
        <w:t> </w:t>
      </w:r>
      <w:r>
        <w:rPr>
          <w:sz w:val="16"/>
        </w:rPr>
        <w:t>of</w:t>
      </w:r>
      <w:r>
        <w:rPr>
          <w:spacing w:val="15"/>
          <w:sz w:val="16"/>
        </w:rPr>
        <w:t> </w:t>
      </w:r>
      <w:r>
        <w:rPr>
          <w:sz w:val="16"/>
        </w:rPr>
        <w:t>genocide</w:t>
      </w:r>
      <w:r>
        <w:rPr>
          <w:spacing w:val="14"/>
          <w:sz w:val="16"/>
        </w:rPr>
        <w:t> </w:t>
      </w:r>
      <w:r>
        <w:rPr>
          <w:sz w:val="16"/>
        </w:rPr>
        <w:t>and</w:t>
      </w:r>
      <w:r>
        <w:rPr>
          <w:spacing w:val="15"/>
          <w:sz w:val="16"/>
        </w:rPr>
        <w:t> </w:t>
      </w:r>
      <w:r>
        <w:rPr>
          <w:sz w:val="16"/>
        </w:rPr>
        <w:t>shows</w:t>
      </w:r>
      <w:r>
        <w:rPr>
          <w:spacing w:val="13"/>
          <w:sz w:val="16"/>
        </w:rPr>
        <w:t> </w:t>
      </w:r>
      <w:r>
        <w:rPr>
          <w:sz w:val="16"/>
        </w:rPr>
        <w:t>a</w:t>
      </w:r>
      <w:r>
        <w:rPr>
          <w:spacing w:val="14"/>
          <w:sz w:val="16"/>
        </w:rPr>
        <w:t> </w:t>
      </w:r>
      <w:r>
        <w:rPr>
          <w:spacing w:val="-2"/>
          <w:sz w:val="16"/>
        </w:rPr>
        <w:t>domestic</w:t>
      </w:r>
    </w:p>
    <w:p>
      <w:pPr>
        <w:spacing w:after="0"/>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6"/>
        <w:jc w:val="both"/>
        <w:rPr>
          <w:position w:val="5"/>
          <w:sz w:val="13"/>
        </w:rPr>
      </w:pPr>
      <w:r>
        <w:rPr>
          <w:spacing w:val="-4"/>
        </w:rPr>
        <w:t>interpretations of</w:t>
      </w:r>
      <w:r>
        <w:rPr>
          <w:spacing w:val="-5"/>
        </w:rPr>
        <w:t> </w:t>
      </w:r>
      <w:r>
        <w:rPr>
          <w:spacing w:val="-4"/>
        </w:rPr>
        <w:t>this</w:t>
      </w:r>
      <w:r>
        <w:rPr>
          <w:spacing w:val="-6"/>
        </w:rPr>
        <w:t> </w:t>
      </w:r>
      <w:r>
        <w:rPr>
          <w:spacing w:val="-4"/>
        </w:rPr>
        <w:t>element. Specifically,</w:t>
      </w:r>
      <w:r>
        <w:rPr>
          <w:spacing w:val="-6"/>
        </w:rPr>
        <w:t> </w:t>
      </w:r>
      <w:r>
        <w:rPr>
          <w:spacing w:val="-4"/>
        </w:rPr>
        <w:t>two</w:t>
      </w:r>
      <w:r>
        <w:rPr>
          <w:spacing w:val="-6"/>
        </w:rPr>
        <w:t> </w:t>
      </w:r>
      <w:r>
        <w:rPr>
          <w:spacing w:val="-4"/>
        </w:rPr>
        <w:t>types</w:t>
      </w:r>
      <w:r>
        <w:rPr>
          <w:spacing w:val="-6"/>
        </w:rPr>
        <w:t> </w:t>
      </w:r>
      <w:r>
        <w:rPr>
          <w:spacing w:val="-4"/>
        </w:rPr>
        <w:t>of harm arise:</w:t>
      </w:r>
      <w:r>
        <w:rPr>
          <w:spacing w:val="-6"/>
        </w:rPr>
        <w:t> </w:t>
      </w:r>
      <w:r>
        <w:rPr>
          <w:spacing w:val="-4"/>
        </w:rPr>
        <w:t>bodily</w:t>
      </w:r>
      <w:r>
        <w:rPr>
          <w:spacing w:val="-5"/>
        </w:rPr>
        <w:t> </w:t>
      </w:r>
      <w:r>
        <w:rPr>
          <w:spacing w:val="-4"/>
        </w:rPr>
        <w:t>harm</w:t>
      </w:r>
      <w:r>
        <w:rPr>
          <w:spacing w:val="-5"/>
        </w:rPr>
        <w:t> </w:t>
      </w:r>
      <w:r>
        <w:rPr>
          <w:spacing w:val="-4"/>
        </w:rPr>
        <w:t>from</w:t>
      </w:r>
      <w:r>
        <w:rPr>
          <w:spacing w:val="-5"/>
        </w:rPr>
        <w:t> </w:t>
      </w:r>
      <w:r>
        <w:rPr>
          <w:spacing w:val="-4"/>
        </w:rPr>
        <w:t>serious physical </w:t>
      </w:r>
      <w:r>
        <w:rPr/>
        <w:t>injury,</w:t>
      </w:r>
      <w:r>
        <w:rPr>
          <w:spacing w:val="-3"/>
        </w:rPr>
        <w:t> </w:t>
      </w:r>
      <w:r>
        <w:rPr/>
        <w:t>and</w:t>
      </w:r>
      <w:r>
        <w:rPr>
          <w:spacing w:val="-3"/>
        </w:rPr>
        <w:t> </w:t>
      </w:r>
      <w:r>
        <w:rPr/>
        <w:t>a</w:t>
      </w:r>
      <w:r>
        <w:rPr>
          <w:spacing w:val="-3"/>
        </w:rPr>
        <w:t> </w:t>
      </w:r>
      <w:r>
        <w:rPr/>
        <w:t>mental</w:t>
      </w:r>
      <w:r>
        <w:rPr>
          <w:spacing w:val="-3"/>
        </w:rPr>
        <w:t> </w:t>
      </w:r>
      <w:r>
        <w:rPr/>
        <w:t>harm</w:t>
      </w:r>
      <w:r>
        <w:rPr>
          <w:spacing w:val="-3"/>
        </w:rPr>
        <w:t> </w:t>
      </w:r>
      <w:r>
        <w:rPr/>
        <w:t>that</w:t>
      </w:r>
      <w:r>
        <w:rPr>
          <w:spacing w:val="-2"/>
        </w:rPr>
        <w:t> </w:t>
      </w:r>
      <w:r>
        <w:rPr/>
        <w:t>inflicts</w:t>
      </w:r>
      <w:r>
        <w:rPr>
          <w:spacing w:val="-4"/>
        </w:rPr>
        <w:t> </w:t>
      </w:r>
      <w:r>
        <w:rPr/>
        <w:t>“strong</w:t>
      </w:r>
      <w:r>
        <w:rPr>
          <w:spacing w:val="-3"/>
        </w:rPr>
        <w:t> </w:t>
      </w:r>
      <w:r>
        <w:rPr/>
        <w:t>fear</w:t>
      </w:r>
      <w:r>
        <w:rPr>
          <w:spacing w:val="-3"/>
        </w:rPr>
        <w:t> </w:t>
      </w:r>
      <w:r>
        <w:rPr/>
        <w:t>or</w:t>
      </w:r>
      <w:r>
        <w:rPr>
          <w:spacing w:val="-3"/>
        </w:rPr>
        <w:t> </w:t>
      </w:r>
      <w:r>
        <w:rPr/>
        <w:t>terror.”</w:t>
      </w:r>
      <w:hyperlink w:history="true" w:anchor="_bookmark72">
        <w:r>
          <w:rPr>
            <w:position w:val="5"/>
            <w:sz w:val="13"/>
          </w:rPr>
          <w:t>72</w:t>
        </w:r>
      </w:hyperlink>
      <w:r>
        <w:rPr>
          <w:spacing w:val="14"/>
          <w:position w:val="5"/>
          <w:sz w:val="13"/>
        </w:rPr>
        <w:t> </w:t>
      </w:r>
      <w:r>
        <w:rPr/>
        <w:t>The</w:t>
      </w:r>
      <w:r>
        <w:rPr>
          <w:spacing w:val="-3"/>
        </w:rPr>
        <w:t> </w:t>
      </w:r>
      <w:r>
        <w:rPr/>
        <w:t>nature</w:t>
      </w:r>
      <w:r>
        <w:rPr>
          <w:spacing w:val="-3"/>
        </w:rPr>
        <w:t> </w:t>
      </w:r>
      <w:r>
        <w:rPr/>
        <w:t>of</w:t>
      </w:r>
      <w:r>
        <w:rPr>
          <w:spacing w:val="-3"/>
        </w:rPr>
        <w:t> </w:t>
      </w:r>
      <w:r>
        <w:rPr/>
        <w:t>the</w:t>
      </w:r>
      <w:r>
        <w:rPr>
          <w:spacing w:val="-3"/>
        </w:rPr>
        <w:t> </w:t>
      </w:r>
      <w:r>
        <w:rPr/>
        <w:t>harm</w:t>
      </w:r>
      <w:r>
        <w:rPr>
          <w:spacing w:val="-3"/>
        </w:rPr>
        <w:t> </w:t>
      </w:r>
      <w:r>
        <w:rPr/>
        <w:t>must</w:t>
      </w:r>
      <w:r>
        <w:rPr>
          <w:spacing w:val="-3"/>
        </w:rPr>
        <w:t> </w:t>
      </w:r>
      <w:r>
        <w:rPr/>
        <w:t>be</w:t>
      </w:r>
      <w:r>
        <w:rPr>
          <w:spacing w:val="-3"/>
        </w:rPr>
        <w:t> </w:t>
      </w:r>
      <w:r>
        <w:rPr/>
        <w:t>to</w:t>
      </w:r>
      <w:r>
        <w:rPr>
          <w:spacing w:val="-4"/>
        </w:rPr>
        <w:t> </w:t>
      </w:r>
      <w:r>
        <w:rPr/>
        <w:t>a degree that threatens the destruction of the group, in whole or part.</w:t>
      </w:r>
      <w:hyperlink w:history="true" w:anchor="_bookmark73">
        <w:r>
          <w:rPr>
            <w:position w:val="5"/>
            <w:sz w:val="13"/>
          </w:rPr>
          <w:t>73</w:t>
        </w:r>
      </w:hyperlink>
    </w:p>
    <w:p>
      <w:pPr>
        <w:pStyle w:val="BodyText"/>
        <w:spacing w:before="18"/>
        <w:ind w:left="374" w:right="367" w:firstLine="720"/>
        <w:jc w:val="both"/>
        <w:rPr>
          <w:position w:val="5"/>
          <w:sz w:val="13"/>
        </w:rPr>
      </w:pPr>
      <w:r>
        <w:rPr/>
        <w:t>As in the </w:t>
      </w:r>
      <w:r>
        <w:rPr>
          <w:i/>
        </w:rPr>
        <w:t>Eichmann </w:t>
      </w:r>
      <w:r>
        <w:rPr/>
        <w:t>case, where the imposition of serious bodily and mental harm was </w:t>
      </w:r>
      <w:r>
        <w:rPr>
          <w:spacing w:val="-2"/>
        </w:rPr>
        <w:t>recognized</w:t>
      </w:r>
      <w:r>
        <w:rPr>
          <w:spacing w:val="-11"/>
        </w:rPr>
        <w:t> </w:t>
      </w:r>
      <w:r>
        <w:rPr>
          <w:spacing w:val="-2"/>
        </w:rPr>
        <w:t>as</w:t>
      </w:r>
      <w:r>
        <w:rPr>
          <w:spacing w:val="-10"/>
        </w:rPr>
        <w:t> </w:t>
      </w:r>
      <w:r>
        <w:rPr>
          <w:spacing w:val="-2"/>
        </w:rPr>
        <w:t>constituting</w:t>
      </w:r>
      <w:r>
        <w:rPr>
          <w:spacing w:val="-11"/>
        </w:rPr>
        <w:t> </w:t>
      </w:r>
      <w:r>
        <w:rPr>
          <w:spacing w:val="-2"/>
        </w:rPr>
        <w:t>genocidal</w:t>
      </w:r>
      <w:r>
        <w:rPr>
          <w:spacing w:val="-10"/>
        </w:rPr>
        <w:t> </w:t>
      </w:r>
      <w:r>
        <w:rPr>
          <w:spacing w:val="-2"/>
        </w:rPr>
        <w:t>conduct,</w:t>
      </w:r>
      <w:r>
        <w:rPr>
          <w:spacing w:val="-11"/>
        </w:rPr>
        <w:t> </w:t>
      </w:r>
      <w:r>
        <w:rPr>
          <w:spacing w:val="-2"/>
        </w:rPr>
        <w:t>many</w:t>
      </w:r>
      <w:r>
        <w:rPr>
          <w:spacing w:val="-10"/>
        </w:rPr>
        <w:t> </w:t>
      </w:r>
      <w:r>
        <w:rPr>
          <w:spacing w:val="-2"/>
        </w:rPr>
        <w:t>of</w:t>
      </w:r>
      <w:r>
        <w:rPr>
          <w:spacing w:val="-11"/>
        </w:rPr>
        <w:t> </w:t>
      </w:r>
      <w:r>
        <w:rPr>
          <w:spacing w:val="-2"/>
        </w:rPr>
        <w:t>the</w:t>
      </w:r>
      <w:r>
        <w:rPr>
          <w:spacing w:val="-10"/>
        </w:rPr>
        <w:t> </w:t>
      </w:r>
      <w:r>
        <w:rPr>
          <w:spacing w:val="-2"/>
        </w:rPr>
        <w:t>conditions</w:t>
      </w:r>
      <w:r>
        <w:rPr>
          <w:spacing w:val="-11"/>
        </w:rPr>
        <w:t> </w:t>
      </w:r>
      <w:r>
        <w:rPr>
          <w:spacing w:val="-2"/>
        </w:rPr>
        <w:t>described</w:t>
      </w:r>
      <w:r>
        <w:rPr>
          <w:spacing w:val="-10"/>
        </w:rPr>
        <w:t> </w:t>
      </w:r>
      <w:r>
        <w:rPr>
          <w:spacing w:val="-2"/>
        </w:rPr>
        <w:t>in</w:t>
      </w:r>
      <w:r>
        <w:rPr>
          <w:spacing w:val="-11"/>
        </w:rPr>
        <w:t> </w:t>
      </w:r>
      <w:r>
        <w:rPr>
          <w:spacing w:val="-2"/>
        </w:rPr>
        <w:t>Gaza</w:t>
      </w:r>
      <w:r>
        <w:rPr>
          <w:spacing w:val="-10"/>
        </w:rPr>
        <w:t> </w:t>
      </w:r>
      <w:r>
        <w:rPr>
          <w:spacing w:val="-2"/>
        </w:rPr>
        <w:t>reflect</w:t>
      </w:r>
      <w:r>
        <w:rPr>
          <w:spacing w:val="-11"/>
        </w:rPr>
        <w:t> </w:t>
      </w:r>
      <w:r>
        <w:rPr>
          <w:spacing w:val="-2"/>
        </w:rPr>
        <w:t>similar </w:t>
      </w:r>
      <w:r>
        <w:rPr>
          <w:spacing w:val="-4"/>
        </w:rPr>
        <w:t>concerns.</w:t>
      </w:r>
      <w:r>
        <w:rPr>
          <w:spacing w:val="-5"/>
        </w:rPr>
        <w:t> </w:t>
      </w:r>
      <w:r>
        <w:rPr>
          <w:spacing w:val="-4"/>
        </w:rPr>
        <w:t>For</w:t>
      </w:r>
      <w:r>
        <w:rPr>
          <w:spacing w:val="-5"/>
        </w:rPr>
        <w:t> </w:t>
      </w:r>
      <w:r>
        <w:rPr>
          <w:spacing w:val="-4"/>
        </w:rPr>
        <w:t>example,</w:t>
      </w:r>
      <w:r>
        <w:rPr>
          <w:spacing w:val="-5"/>
        </w:rPr>
        <w:t> </w:t>
      </w:r>
      <w:r>
        <w:rPr>
          <w:spacing w:val="-4"/>
        </w:rPr>
        <w:t>Mohammed,</w:t>
      </w:r>
      <w:r>
        <w:rPr>
          <w:spacing w:val="-5"/>
        </w:rPr>
        <w:t> </w:t>
      </w:r>
      <w:r>
        <w:rPr>
          <w:spacing w:val="-4"/>
        </w:rPr>
        <w:t>who</w:t>
      </w:r>
      <w:r>
        <w:rPr>
          <w:spacing w:val="-5"/>
        </w:rPr>
        <w:t> </w:t>
      </w:r>
      <w:r>
        <w:rPr>
          <w:spacing w:val="-4"/>
        </w:rPr>
        <w:t>fled with</w:t>
      </w:r>
      <w:r>
        <w:rPr>
          <w:spacing w:val="-6"/>
        </w:rPr>
        <w:t> </w:t>
      </w:r>
      <w:r>
        <w:rPr>
          <w:spacing w:val="-4"/>
        </w:rPr>
        <w:t>his</w:t>
      </w:r>
      <w:r>
        <w:rPr>
          <w:spacing w:val="-5"/>
        </w:rPr>
        <w:t> </w:t>
      </w:r>
      <w:r>
        <w:rPr>
          <w:spacing w:val="-4"/>
        </w:rPr>
        <w:t>family</w:t>
      </w:r>
      <w:r>
        <w:rPr>
          <w:spacing w:val="-5"/>
        </w:rPr>
        <w:t> </w:t>
      </w:r>
      <w:r>
        <w:rPr>
          <w:spacing w:val="-4"/>
        </w:rPr>
        <w:t>from</w:t>
      </w:r>
      <w:r>
        <w:rPr>
          <w:spacing w:val="-5"/>
        </w:rPr>
        <w:t> </w:t>
      </w:r>
      <w:r>
        <w:rPr>
          <w:spacing w:val="-4"/>
        </w:rPr>
        <w:t>Gaza</w:t>
      </w:r>
      <w:r>
        <w:rPr>
          <w:spacing w:val="-5"/>
        </w:rPr>
        <w:t> </w:t>
      </w:r>
      <w:r>
        <w:rPr>
          <w:spacing w:val="-4"/>
        </w:rPr>
        <w:t>City</w:t>
      </w:r>
      <w:r>
        <w:rPr>
          <w:spacing w:val="-5"/>
        </w:rPr>
        <w:t> </w:t>
      </w:r>
      <w:r>
        <w:rPr>
          <w:spacing w:val="-4"/>
        </w:rPr>
        <w:t>to</w:t>
      </w:r>
      <w:r>
        <w:rPr>
          <w:spacing w:val="-6"/>
        </w:rPr>
        <w:t> </w:t>
      </w:r>
      <w:r>
        <w:rPr>
          <w:spacing w:val="-4"/>
        </w:rPr>
        <w:t>Rafah</w:t>
      </w:r>
      <w:r>
        <w:rPr>
          <w:spacing w:val="-5"/>
        </w:rPr>
        <w:t> </w:t>
      </w:r>
      <w:r>
        <w:rPr>
          <w:spacing w:val="-4"/>
        </w:rPr>
        <w:t>in</w:t>
      </w:r>
      <w:r>
        <w:rPr>
          <w:spacing w:val="-5"/>
        </w:rPr>
        <w:t> </w:t>
      </w:r>
      <w:r>
        <w:rPr>
          <w:spacing w:val="-4"/>
        </w:rPr>
        <w:t>March</w:t>
      </w:r>
      <w:r>
        <w:rPr>
          <w:spacing w:val="-5"/>
        </w:rPr>
        <w:t> </w:t>
      </w:r>
      <w:r>
        <w:rPr>
          <w:spacing w:val="-4"/>
        </w:rPr>
        <w:t>2024, </w:t>
      </w:r>
      <w:r>
        <w:rPr>
          <w:spacing w:val="-2"/>
        </w:rPr>
        <w:t>described</w:t>
      </w:r>
      <w:r>
        <w:rPr>
          <w:spacing w:val="-11"/>
        </w:rPr>
        <w:t> </w:t>
      </w:r>
      <w:r>
        <w:rPr>
          <w:spacing w:val="-2"/>
        </w:rPr>
        <w:t>the</w:t>
      </w:r>
      <w:r>
        <w:rPr>
          <w:spacing w:val="-10"/>
        </w:rPr>
        <w:t> </w:t>
      </w:r>
      <w:r>
        <w:rPr>
          <w:spacing w:val="-2"/>
        </w:rPr>
        <w:t>situation</w:t>
      </w:r>
      <w:r>
        <w:rPr>
          <w:spacing w:val="-11"/>
        </w:rPr>
        <w:t> </w:t>
      </w:r>
      <w:r>
        <w:rPr>
          <w:spacing w:val="-2"/>
        </w:rPr>
        <w:t>in</w:t>
      </w:r>
      <w:r>
        <w:rPr>
          <w:spacing w:val="-10"/>
        </w:rPr>
        <w:t> </w:t>
      </w:r>
      <w:r>
        <w:rPr>
          <w:spacing w:val="-2"/>
        </w:rPr>
        <w:t>Deir</w:t>
      </w:r>
      <w:r>
        <w:rPr>
          <w:spacing w:val="-11"/>
        </w:rPr>
        <w:t> </w:t>
      </w:r>
      <w:r>
        <w:rPr>
          <w:spacing w:val="-2"/>
        </w:rPr>
        <w:t>Al-Balah:</w:t>
      </w:r>
      <w:r>
        <w:rPr>
          <w:spacing w:val="-10"/>
        </w:rPr>
        <w:t> </w:t>
      </w:r>
      <w:r>
        <w:rPr>
          <w:spacing w:val="-2"/>
        </w:rPr>
        <w:t>“Here</w:t>
      </w:r>
      <w:r>
        <w:rPr>
          <w:spacing w:val="-11"/>
        </w:rPr>
        <w:t> </w:t>
      </w:r>
      <w:r>
        <w:rPr>
          <w:spacing w:val="-2"/>
        </w:rPr>
        <w:t>.</w:t>
      </w:r>
      <w:r>
        <w:rPr>
          <w:spacing w:val="-10"/>
        </w:rPr>
        <w:t> </w:t>
      </w:r>
      <w:r>
        <w:rPr>
          <w:spacing w:val="-2"/>
        </w:rPr>
        <w:t>.</w:t>
      </w:r>
      <w:r>
        <w:rPr>
          <w:spacing w:val="-11"/>
        </w:rPr>
        <w:t> </w:t>
      </w:r>
      <w:r>
        <w:rPr>
          <w:spacing w:val="-2"/>
        </w:rPr>
        <w:t>.</w:t>
      </w:r>
      <w:r>
        <w:rPr>
          <w:spacing w:val="-10"/>
        </w:rPr>
        <w:t> </w:t>
      </w:r>
      <w:r>
        <w:rPr>
          <w:spacing w:val="-2"/>
        </w:rPr>
        <w:t>it’s</w:t>
      </w:r>
      <w:r>
        <w:rPr>
          <w:spacing w:val="-11"/>
        </w:rPr>
        <w:t> </w:t>
      </w:r>
      <w:r>
        <w:rPr>
          <w:spacing w:val="-2"/>
        </w:rPr>
        <w:t>like</w:t>
      </w:r>
      <w:r>
        <w:rPr>
          <w:spacing w:val="-10"/>
        </w:rPr>
        <w:t> </w:t>
      </w:r>
      <w:r>
        <w:rPr>
          <w:spacing w:val="-2"/>
        </w:rPr>
        <w:t>an</w:t>
      </w:r>
      <w:r>
        <w:rPr>
          <w:spacing w:val="-11"/>
        </w:rPr>
        <w:t> </w:t>
      </w:r>
      <w:r>
        <w:rPr>
          <w:spacing w:val="-2"/>
        </w:rPr>
        <w:t>apocalypse</w:t>
      </w:r>
      <w:r>
        <w:rPr>
          <w:spacing w:val="-10"/>
        </w:rPr>
        <w:t> </w:t>
      </w:r>
      <w:r>
        <w:rPr>
          <w:spacing w:val="-2"/>
        </w:rPr>
        <w:t>.</w:t>
      </w:r>
      <w:r>
        <w:rPr>
          <w:spacing w:val="-11"/>
        </w:rPr>
        <w:t> </w:t>
      </w:r>
      <w:r>
        <w:rPr>
          <w:spacing w:val="-2"/>
        </w:rPr>
        <w:t>.</w:t>
      </w:r>
      <w:r>
        <w:rPr>
          <w:spacing w:val="-10"/>
        </w:rPr>
        <w:t> </w:t>
      </w:r>
      <w:r>
        <w:rPr>
          <w:spacing w:val="-2"/>
        </w:rPr>
        <w:t>.</w:t>
      </w:r>
      <w:r>
        <w:rPr>
          <w:spacing w:val="-11"/>
        </w:rPr>
        <w:t> </w:t>
      </w:r>
      <w:r>
        <w:rPr>
          <w:spacing w:val="-2"/>
        </w:rPr>
        <w:t>You</w:t>
      </w:r>
      <w:r>
        <w:rPr>
          <w:spacing w:val="-10"/>
        </w:rPr>
        <w:t> </w:t>
      </w:r>
      <w:r>
        <w:rPr>
          <w:spacing w:val="-2"/>
        </w:rPr>
        <w:t>have</w:t>
      </w:r>
      <w:r>
        <w:rPr>
          <w:spacing w:val="-11"/>
        </w:rPr>
        <w:t> </w:t>
      </w:r>
      <w:r>
        <w:rPr>
          <w:spacing w:val="-2"/>
        </w:rPr>
        <w:t>to</w:t>
      </w:r>
      <w:r>
        <w:rPr>
          <w:spacing w:val="-10"/>
        </w:rPr>
        <w:t> </w:t>
      </w:r>
      <w:r>
        <w:rPr>
          <w:spacing w:val="-2"/>
        </w:rPr>
        <w:t>protect</w:t>
      </w:r>
      <w:r>
        <w:rPr>
          <w:spacing w:val="-11"/>
        </w:rPr>
        <w:t> </w:t>
      </w:r>
      <w:r>
        <w:rPr>
          <w:spacing w:val="-2"/>
        </w:rPr>
        <w:t>your </w:t>
      </w:r>
      <w:r>
        <w:rPr>
          <w:spacing w:val="-4"/>
        </w:rPr>
        <w:t>children</w:t>
      </w:r>
      <w:r>
        <w:rPr>
          <w:spacing w:val="-5"/>
        </w:rPr>
        <w:t> </w:t>
      </w:r>
      <w:r>
        <w:rPr>
          <w:spacing w:val="-4"/>
        </w:rPr>
        <w:t>from insects,</w:t>
      </w:r>
      <w:r>
        <w:rPr>
          <w:spacing w:val="-5"/>
        </w:rPr>
        <w:t> </w:t>
      </w:r>
      <w:r>
        <w:rPr>
          <w:spacing w:val="-4"/>
        </w:rPr>
        <w:t>from the heat,</w:t>
      </w:r>
      <w:r>
        <w:rPr>
          <w:spacing w:val="-5"/>
        </w:rPr>
        <w:t> </w:t>
      </w:r>
      <w:r>
        <w:rPr>
          <w:spacing w:val="-4"/>
        </w:rPr>
        <w:t>and there is</w:t>
      </w:r>
      <w:r>
        <w:rPr>
          <w:spacing w:val="-5"/>
        </w:rPr>
        <w:t> </w:t>
      </w:r>
      <w:r>
        <w:rPr>
          <w:spacing w:val="-4"/>
        </w:rPr>
        <w:t>no</w:t>
      </w:r>
      <w:r>
        <w:rPr>
          <w:spacing w:val="-5"/>
        </w:rPr>
        <w:t> </w:t>
      </w:r>
      <w:r>
        <w:rPr>
          <w:spacing w:val="-4"/>
        </w:rPr>
        <w:t>clean</w:t>
      </w:r>
      <w:r>
        <w:rPr>
          <w:spacing w:val="-5"/>
        </w:rPr>
        <w:t> </w:t>
      </w:r>
      <w:r>
        <w:rPr>
          <w:spacing w:val="-4"/>
        </w:rPr>
        <w:t>water,</w:t>
      </w:r>
      <w:r>
        <w:rPr>
          <w:spacing w:val="-5"/>
        </w:rPr>
        <w:t> </w:t>
      </w:r>
      <w:r>
        <w:rPr>
          <w:spacing w:val="-4"/>
        </w:rPr>
        <w:t>no toilets,</w:t>
      </w:r>
      <w:r>
        <w:rPr>
          <w:spacing w:val="-5"/>
        </w:rPr>
        <w:t> </w:t>
      </w:r>
      <w:r>
        <w:rPr>
          <w:spacing w:val="-4"/>
        </w:rPr>
        <w:t>all while the bombing</w:t>
      </w:r>
      <w:r>
        <w:rPr>
          <w:spacing w:val="-5"/>
        </w:rPr>
        <w:t> </w:t>
      </w:r>
      <w:r>
        <w:rPr>
          <w:spacing w:val="-4"/>
        </w:rPr>
        <w:t>never </w:t>
      </w:r>
      <w:r>
        <w:rPr/>
        <w:t>stops.</w:t>
      </w:r>
      <w:r>
        <w:rPr>
          <w:spacing w:val="-1"/>
        </w:rPr>
        <w:t> </w:t>
      </w:r>
      <w:r>
        <w:rPr/>
        <w:t>You feel</w:t>
      </w:r>
      <w:r>
        <w:rPr>
          <w:spacing w:val="-1"/>
        </w:rPr>
        <w:t> </w:t>
      </w:r>
      <w:r>
        <w:rPr/>
        <w:t>like you are subhuman</w:t>
      </w:r>
      <w:r>
        <w:rPr>
          <w:spacing w:val="-1"/>
        </w:rPr>
        <w:t> </w:t>
      </w:r>
      <w:r>
        <w:rPr/>
        <w:t>here.”</w:t>
      </w:r>
      <w:hyperlink w:history="true" w:anchor="_bookmark74">
        <w:r>
          <w:rPr>
            <w:position w:val="5"/>
            <w:sz w:val="13"/>
          </w:rPr>
          <w:t>74</w:t>
        </w:r>
      </w:hyperlink>
    </w:p>
    <w:p>
      <w:pPr>
        <w:pStyle w:val="BodyText"/>
        <w:spacing w:before="21"/>
        <w:ind w:left="1094"/>
        <w:jc w:val="both"/>
        <w:rPr>
          <w:i/>
        </w:rPr>
      </w:pPr>
      <w:r>
        <w:rPr>
          <w:spacing w:val="-6"/>
        </w:rPr>
        <w:t>The</w:t>
      </w:r>
      <w:r>
        <w:rPr>
          <w:spacing w:val="-2"/>
        </w:rPr>
        <w:t> </w:t>
      </w:r>
      <w:r>
        <w:rPr>
          <w:spacing w:val="-6"/>
        </w:rPr>
        <w:t>International</w:t>
      </w:r>
      <w:r>
        <w:rPr/>
        <w:t> </w:t>
      </w:r>
      <w:r>
        <w:rPr>
          <w:spacing w:val="-6"/>
        </w:rPr>
        <w:t>Criminal</w:t>
      </w:r>
      <w:r>
        <w:rPr>
          <w:spacing w:val="-1"/>
        </w:rPr>
        <w:t> </w:t>
      </w:r>
      <w:r>
        <w:rPr>
          <w:spacing w:val="-6"/>
        </w:rPr>
        <w:t>Tribunal</w:t>
      </w:r>
      <w:r>
        <w:rPr>
          <w:spacing w:val="-3"/>
        </w:rPr>
        <w:t> </w:t>
      </w:r>
      <w:r>
        <w:rPr>
          <w:spacing w:val="-6"/>
        </w:rPr>
        <w:t>for</w:t>
      </w:r>
      <w:r>
        <w:rPr>
          <w:spacing w:val="-2"/>
        </w:rPr>
        <w:t> </w:t>
      </w:r>
      <w:r>
        <w:rPr>
          <w:spacing w:val="-6"/>
        </w:rPr>
        <w:t>the</w:t>
      </w:r>
      <w:r>
        <w:rPr>
          <w:spacing w:val="-2"/>
        </w:rPr>
        <w:t> </w:t>
      </w:r>
      <w:r>
        <w:rPr>
          <w:spacing w:val="-6"/>
        </w:rPr>
        <w:t>former</w:t>
      </w:r>
      <w:r>
        <w:rPr>
          <w:spacing w:val="-3"/>
        </w:rPr>
        <w:t> </w:t>
      </w:r>
      <w:r>
        <w:rPr>
          <w:spacing w:val="-6"/>
        </w:rPr>
        <w:t>Yugoslavia</w:t>
      </w:r>
      <w:r>
        <w:rPr>
          <w:spacing w:val="-1"/>
        </w:rPr>
        <w:t> </w:t>
      </w:r>
      <w:r>
        <w:rPr>
          <w:spacing w:val="-6"/>
        </w:rPr>
        <w:t>(ICTY),</w:t>
      </w:r>
      <w:r>
        <w:rPr>
          <w:spacing w:val="-5"/>
        </w:rPr>
        <w:t> </w:t>
      </w:r>
      <w:r>
        <w:rPr>
          <w:spacing w:val="-6"/>
        </w:rPr>
        <w:t>in</w:t>
      </w:r>
      <w:r>
        <w:rPr>
          <w:spacing w:val="-4"/>
        </w:rPr>
        <w:t> </w:t>
      </w:r>
      <w:r>
        <w:rPr>
          <w:spacing w:val="-6"/>
        </w:rPr>
        <w:t>the</w:t>
      </w:r>
      <w:r>
        <w:rPr>
          <w:spacing w:val="-1"/>
        </w:rPr>
        <w:t> </w:t>
      </w:r>
      <w:r>
        <w:rPr>
          <w:spacing w:val="-6"/>
        </w:rPr>
        <w:t>case</w:t>
      </w:r>
      <w:r>
        <w:rPr>
          <w:spacing w:val="-2"/>
        </w:rPr>
        <w:t> </w:t>
      </w:r>
      <w:r>
        <w:rPr>
          <w:spacing w:val="-6"/>
        </w:rPr>
        <w:t>of</w:t>
      </w:r>
      <w:r>
        <w:rPr>
          <w:spacing w:val="11"/>
        </w:rPr>
        <w:t> </w:t>
      </w:r>
      <w:r>
        <w:rPr>
          <w:i/>
          <w:spacing w:val="-6"/>
        </w:rPr>
        <w:t>Prosecutor</w:t>
      </w:r>
    </w:p>
    <w:p>
      <w:pPr>
        <w:pStyle w:val="BodyText"/>
        <w:spacing w:before="1"/>
        <w:ind w:left="374" w:right="381"/>
        <w:jc w:val="both"/>
        <w:rPr>
          <w:position w:val="5"/>
          <w:sz w:val="13"/>
        </w:rPr>
      </w:pPr>
      <w:r>
        <w:rPr>
          <w:i/>
          <w:spacing w:val="-2"/>
        </w:rPr>
        <w:t>v.</w:t>
      </w:r>
      <w:r>
        <w:rPr>
          <w:i/>
          <w:spacing w:val="-9"/>
        </w:rPr>
        <w:t> </w:t>
      </w:r>
      <w:r>
        <w:rPr>
          <w:i/>
          <w:spacing w:val="-2"/>
        </w:rPr>
        <w:t>Karadžić</w:t>
      </w:r>
      <w:r>
        <w:rPr>
          <w:spacing w:val="-2"/>
        </w:rPr>
        <w:t>,</w:t>
      </w:r>
      <w:r>
        <w:rPr>
          <w:spacing w:val="-9"/>
        </w:rPr>
        <w:t> </w:t>
      </w:r>
      <w:r>
        <w:rPr>
          <w:spacing w:val="-2"/>
        </w:rPr>
        <w:t>also</w:t>
      </w:r>
      <w:r>
        <w:rPr>
          <w:spacing w:val="-10"/>
        </w:rPr>
        <w:t> </w:t>
      </w:r>
      <w:r>
        <w:rPr>
          <w:spacing w:val="-2"/>
        </w:rPr>
        <w:t>recognized</w:t>
      </w:r>
      <w:r>
        <w:rPr>
          <w:spacing w:val="-8"/>
        </w:rPr>
        <w:t> </w:t>
      </w:r>
      <w:r>
        <w:rPr>
          <w:spacing w:val="-2"/>
        </w:rPr>
        <w:t>specific</w:t>
      </w:r>
      <w:r>
        <w:rPr>
          <w:spacing w:val="-8"/>
        </w:rPr>
        <w:t> </w:t>
      </w:r>
      <w:r>
        <w:rPr>
          <w:spacing w:val="-2"/>
        </w:rPr>
        <w:t>acts</w:t>
      </w:r>
      <w:r>
        <w:rPr>
          <w:spacing w:val="-10"/>
        </w:rPr>
        <w:t> </w:t>
      </w:r>
      <w:r>
        <w:rPr>
          <w:spacing w:val="-2"/>
        </w:rPr>
        <w:t>that</w:t>
      </w:r>
      <w:r>
        <w:rPr>
          <w:spacing w:val="-8"/>
        </w:rPr>
        <w:t> </w:t>
      </w:r>
      <w:r>
        <w:rPr>
          <w:spacing w:val="-2"/>
        </w:rPr>
        <w:t>would</w:t>
      </w:r>
      <w:r>
        <w:rPr>
          <w:spacing w:val="-8"/>
        </w:rPr>
        <w:t> </w:t>
      </w:r>
      <w:r>
        <w:rPr>
          <w:spacing w:val="-2"/>
        </w:rPr>
        <w:t>constitute</w:t>
      </w:r>
      <w:r>
        <w:rPr>
          <w:spacing w:val="-7"/>
        </w:rPr>
        <w:t> </w:t>
      </w:r>
      <w:r>
        <w:rPr>
          <w:spacing w:val="-2"/>
        </w:rPr>
        <w:t>genocide.</w:t>
      </w:r>
      <w:r>
        <w:rPr>
          <w:spacing w:val="-8"/>
        </w:rPr>
        <w:t> </w:t>
      </w:r>
      <w:r>
        <w:rPr>
          <w:spacing w:val="-2"/>
        </w:rPr>
        <w:t>It</w:t>
      </w:r>
      <w:r>
        <w:rPr>
          <w:spacing w:val="-9"/>
        </w:rPr>
        <w:t> </w:t>
      </w:r>
      <w:r>
        <w:rPr>
          <w:spacing w:val="-2"/>
        </w:rPr>
        <w:t>recognized</w:t>
      </w:r>
      <w:r>
        <w:rPr>
          <w:spacing w:val="-8"/>
        </w:rPr>
        <w:t> </w:t>
      </w:r>
      <w:r>
        <w:rPr>
          <w:spacing w:val="-2"/>
        </w:rPr>
        <w:t>that</w:t>
      </w:r>
      <w:r>
        <w:rPr>
          <w:spacing w:val="-8"/>
        </w:rPr>
        <w:t> </w:t>
      </w:r>
      <w:r>
        <w:rPr>
          <w:spacing w:val="-2"/>
        </w:rPr>
        <w:t>those</w:t>
      </w:r>
      <w:r>
        <w:rPr>
          <w:spacing w:val="-8"/>
        </w:rPr>
        <w:t> </w:t>
      </w:r>
      <w:r>
        <w:rPr>
          <w:spacing w:val="-2"/>
        </w:rPr>
        <w:t>acts </w:t>
      </w:r>
      <w:r>
        <w:rPr/>
        <w:t>need</w:t>
      </w:r>
      <w:r>
        <w:rPr>
          <w:spacing w:val="-11"/>
        </w:rPr>
        <w:t> </w:t>
      </w:r>
      <w:r>
        <w:rPr/>
        <w:t>not</w:t>
      </w:r>
      <w:r>
        <w:rPr>
          <w:spacing w:val="-12"/>
        </w:rPr>
        <w:t> </w:t>
      </w:r>
      <w:r>
        <w:rPr/>
        <w:t>immediately</w:t>
      </w:r>
      <w:r>
        <w:rPr>
          <w:spacing w:val="-11"/>
        </w:rPr>
        <w:t> </w:t>
      </w:r>
      <w:r>
        <w:rPr/>
        <w:t>kill</w:t>
      </w:r>
      <w:r>
        <w:rPr>
          <w:spacing w:val="-12"/>
        </w:rPr>
        <w:t> </w:t>
      </w:r>
      <w:r>
        <w:rPr/>
        <w:t>but</w:t>
      </w:r>
      <w:r>
        <w:rPr>
          <w:spacing w:val="-10"/>
        </w:rPr>
        <w:t> </w:t>
      </w:r>
      <w:r>
        <w:rPr/>
        <w:t>must</w:t>
      </w:r>
      <w:r>
        <w:rPr>
          <w:spacing w:val="-12"/>
        </w:rPr>
        <w:t> </w:t>
      </w:r>
      <w:r>
        <w:rPr/>
        <w:t>be</w:t>
      </w:r>
      <w:r>
        <w:rPr>
          <w:spacing w:val="-11"/>
        </w:rPr>
        <w:t> </w:t>
      </w:r>
      <w:r>
        <w:rPr/>
        <w:t>likely</w:t>
      </w:r>
      <w:r>
        <w:rPr>
          <w:spacing w:val="-11"/>
        </w:rPr>
        <w:t> </w:t>
      </w:r>
      <w:r>
        <w:rPr/>
        <w:t>to</w:t>
      </w:r>
      <w:r>
        <w:rPr>
          <w:spacing w:val="-13"/>
        </w:rPr>
        <w:t> </w:t>
      </w:r>
      <w:r>
        <w:rPr/>
        <w:t>lead</w:t>
      </w:r>
      <w:r>
        <w:rPr>
          <w:spacing w:val="-10"/>
        </w:rPr>
        <w:t> </w:t>
      </w:r>
      <w:r>
        <w:rPr/>
        <w:t>to</w:t>
      </w:r>
      <w:r>
        <w:rPr>
          <w:spacing w:val="-13"/>
        </w:rPr>
        <w:t> </w:t>
      </w:r>
      <w:r>
        <w:rPr/>
        <w:t>physical</w:t>
      </w:r>
      <w:r>
        <w:rPr>
          <w:spacing w:val="-12"/>
        </w:rPr>
        <w:t> </w:t>
      </w:r>
      <w:r>
        <w:rPr/>
        <w:t>destruction</w:t>
      </w:r>
      <w:hyperlink w:history="true" w:anchor="_bookmark75">
        <w:r>
          <w:rPr/>
          <w:t>:</w:t>
        </w:r>
        <w:r>
          <w:rPr>
            <w:position w:val="5"/>
            <w:sz w:val="13"/>
          </w:rPr>
          <w:t>75</w:t>
        </w:r>
      </w:hyperlink>
    </w:p>
    <w:p>
      <w:pPr>
        <w:pStyle w:val="BodyText"/>
        <w:spacing w:before="9"/>
      </w:pPr>
    </w:p>
    <w:p>
      <w:pPr>
        <w:pStyle w:val="BodyText"/>
        <w:ind w:left="1094" w:right="1097"/>
        <w:jc w:val="both"/>
        <w:rPr>
          <w:position w:val="5"/>
          <w:sz w:val="13"/>
        </w:rPr>
      </w:pPr>
      <w:r>
        <w:rPr/>
        <w:t>Examples</w:t>
      </w:r>
      <w:r>
        <w:rPr>
          <w:spacing w:val="-4"/>
        </w:rPr>
        <w:t> </w:t>
      </w:r>
      <w:r>
        <w:rPr/>
        <w:t>of</w:t>
      </w:r>
      <w:r>
        <w:rPr>
          <w:spacing w:val="-3"/>
        </w:rPr>
        <w:t> </w:t>
      </w:r>
      <w:r>
        <w:rPr/>
        <w:t>serious</w:t>
      </w:r>
      <w:r>
        <w:rPr>
          <w:spacing w:val="-6"/>
        </w:rPr>
        <w:t> </w:t>
      </w:r>
      <w:r>
        <w:rPr/>
        <w:t>bodily</w:t>
      </w:r>
      <w:r>
        <w:rPr>
          <w:spacing w:val="-3"/>
        </w:rPr>
        <w:t> </w:t>
      </w:r>
      <w:r>
        <w:rPr/>
        <w:t>or</w:t>
      </w:r>
      <w:r>
        <w:rPr>
          <w:spacing w:val="-4"/>
        </w:rPr>
        <w:t> </w:t>
      </w:r>
      <w:r>
        <w:rPr/>
        <w:t>mental</w:t>
      </w:r>
      <w:r>
        <w:rPr>
          <w:spacing w:val="-3"/>
        </w:rPr>
        <w:t> </w:t>
      </w:r>
      <w:r>
        <w:rPr/>
        <w:t>harm</w:t>
      </w:r>
      <w:r>
        <w:rPr>
          <w:spacing w:val="-4"/>
        </w:rPr>
        <w:t> </w:t>
      </w:r>
      <w:r>
        <w:rPr/>
        <w:t>as</w:t>
      </w:r>
      <w:r>
        <w:rPr>
          <w:spacing w:val="-6"/>
        </w:rPr>
        <w:t> </w:t>
      </w:r>
      <w:r>
        <w:rPr/>
        <w:t>an</w:t>
      </w:r>
      <w:r>
        <w:rPr>
          <w:spacing w:val="-4"/>
        </w:rPr>
        <w:t> </w:t>
      </w:r>
      <w:r>
        <w:rPr/>
        <w:t>act</w:t>
      </w:r>
      <w:r>
        <w:rPr>
          <w:spacing w:val="-4"/>
        </w:rPr>
        <w:t> </w:t>
      </w:r>
      <w:r>
        <w:rPr/>
        <w:t>of</w:t>
      </w:r>
      <w:r>
        <w:rPr>
          <w:spacing w:val="-4"/>
        </w:rPr>
        <w:t> </w:t>
      </w:r>
      <w:r>
        <w:rPr/>
        <w:t>genocide</w:t>
      </w:r>
      <w:r>
        <w:rPr>
          <w:spacing w:val="-3"/>
        </w:rPr>
        <w:t> </w:t>
      </w:r>
      <w:r>
        <w:rPr/>
        <w:t>include</w:t>
      </w:r>
      <w:r>
        <w:rPr>
          <w:spacing w:val="-4"/>
        </w:rPr>
        <w:t> </w:t>
      </w:r>
      <w:r>
        <w:rPr/>
        <w:t>torture, inhumane or</w:t>
      </w:r>
      <w:r>
        <w:rPr>
          <w:spacing w:val="-1"/>
        </w:rPr>
        <w:t> </w:t>
      </w:r>
      <w:r>
        <w:rPr/>
        <w:t>degrading</w:t>
      </w:r>
      <w:r>
        <w:rPr>
          <w:spacing w:val="-1"/>
        </w:rPr>
        <w:t> </w:t>
      </w:r>
      <w:r>
        <w:rPr/>
        <w:t>treatment,</w:t>
      </w:r>
      <w:r>
        <w:rPr>
          <w:spacing w:val="-1"/>
        </w:rPr>
        <w:t> </w:t>
      </w:r>
      <w:r>
        <w:rPr/>
        <w:t>sexual</w:t>
      </w:r>
      <w:r>
        <w:rPr>
          <w:spacing w:val="-1"/>
        </w:rPr>
        <w:t> </w:t>
      </w:r>
      <w:r>
        <w:rPr/>
        <w:t>violence including rape,</w:t>
      </w:r>
      <w:r>
        <w:rPr>
          <w:spacing w:val="-1"/>
        </w:rPr>
        <w:t> </w:t>
      </w:r>
      <w:r>
        <w:rPr/>
        <w:t>interrogations combined</w:t>
      </w:r>
      <w:r>
        <w:rPr>
          <w:spacing w:val="-10"/>
        </w:rPr>
        <w:t> </w:t>
      </w:r>
      <w:r>
        <w:rPr/>
        <w:t>with</w:t>
      </w:r>
      <w:r>
        <w:rPr>
          <w:spacing w:val="-10"/>
        </w:rPr>
        <w:t> </w:t>
      </w:r>
      <w:r>
        <w:rPr/>
        <w:t>beatings,</w:t>
      </w:r>
      <w:r>
        <w:rPr>
          <w:spacing w:val="-9"/>
        </w:rPr>
        <w:t> </w:t>
      </w:r>
      <w:r>
        <w:rPr/>
        <w:t>threats</w:t>
      </w:r>
      <w:r>
        <w:rPr>
          <w:spacing w:val="-10"/>
        </w:rPr>
        <w:t> </w:t>
      </w:r>
      <w:r>
        <w:rPr/>
        <w:t>of</w:t>
      </w:r>
      <w:r>
        <w:rPr>
          <w:spacing w:val="-10"/>
        </w:rPr>
        <w:t> </w:t>
      </w:r>
      <w:r>
        <w:rPr/>
        <w:t>death,</w:t>
      </w:r>
      <w:r>
        <w:rPr>
          <w:spacing w:val="-10"/>
        </w:rPr>
        <w:t> </w:t>
      </w:r>
      <w:r>
        <w:rPr/>
        <w:t>and</w:t>
      </w:r>
      <w:r>
        <w:rPr>
          <w:spacing w:val="-8"/>
        </w:rPr>
        <w:t> </w:t>
      </w:r>
      <w:r>
        <w:rPr/>
        <w:t>harm</w:t>
      </w:r>
      <w:r>
        <w:rPr>
          <w:spacing w:val="-10"/>
        </w:rPr>
        <w:t> </w:t>
      </w:r>
      <w:r>
        <w:rPr/>
        <w:t>that</w:t>
      </w:r>
      <w:r>
        <w:rPr>
          <w:spacing w:val="-10"/>
        </w:rPr>
        <w:t> </w:t>
      </w:r>
      <w:r>
        <w:rPr/>
        <w:t>damages</w:t>
      </w:r>
      <w:r>
        <w:rPr>
          <w:spacing w:val="-10"/>
        </w:rPr>
        <w:t> </w:t>
      </w:r>
      <w:r>
        <w:rPr/>
        <w:t>health</w:t>
      </w:r>
      <w:r>
        <w:rPr>
          <w:spacing w:val="-10"/>
        </w:rPr>
        <w:t> </w:t>
      </w:r>
      <w:r>
        <w:rPr/>
        <w:t>or</w:t>
      </w:r>
      <w:r>
        <w:rPr>
          <w:spacing w:val="-10"/>
        </w:rPr>
        <w:t> </w:t>
      </w:r>
      <w:r>
        <w:rPr/>
        <w:t>causes </w:t>
      </w:r>
      <w:r>
        <w:rPr>
          <w:spacing w:val="-2"/>
        </w:rPr>
        <w:t>disfigurement</w:t>
      </w:r>
      <w:r>
        <w:rPr>
          <w:spacing w:val="-7"/>
        </w:rPr>
        <w:t> </w:t>
      </w:r>
      <w:r>
        <w:rPr>
          <w:spacing w:val="-2"/>
        </w:rPr>
        <w:t>or</w:t>
      </w:r>
      <w:r>
        <w:rPr>
          <w:spacing w:val="-7"/>
        </w:rPr>
        <w:t> </w:t>
      </w:r>
      <w:r>
        <w:rPr>
          <w:spacing w:val="-2"/>
        </w:rPr>
        <w:t>serious</w:t>
      </w:r>
      <w:r>
        <w:rPr>
          <w:spacing w:val="-8"/>
        </w:rPr>
        <w:t> </w:t>
      </w:r>
      <w:r>
        <w:rPr>
          <w:spacing w:val="-2"/>
        </w:rPr>
        <w:t>injury</w:t>
      </w:r>
      <w:r>
        <w:rPr>
          <w:spacing w:val="-5"/>
        </w:rPr>
        <w:t> </w:t>
      </w:r>
      <w:r>
        <w:rPr>
          <w:spacing w:val="-2"/>
        </w:rPr>
        <w:t>to</w:t>
      </w:r>
      <w:r>
        <w:rPr>
          <w:spacing w:val="-9"/>
        </w:rPr>
        <w:t> </w:t>
      </w:r>
      <w:r>
        <w:rPr>
          <w:spacing w:val="-2"/>
        </w:rPr>
        <w:t>the</w:t>
      </w:r>
      <w:r>
        <w:rPr>
          <w:spacing w:val="-7"/>
        </w:rPr>
        <w:t> </w:t>
      </w:r>
      <w:r>
        <w:rPr>
          <w:spacing w:val="-2"/>
        </w:rPr>
        <w:t>external</w:t>
      </w:r>
      <w:r>
        <w:rPr>
          <w:spacing w:val="-8"/>
        </w:rPr>
        <w:t> </w:t>
      </w:r>
      <w:r>
        <w:rPr>
          <w:spacing w:val="-2"/>
        </w:rPr>
        <w:t>or</w:t>
      </w:r>
      <w:r>
        <w:rPr>
          <w:spacing w:val="-7"/>
        </w:rPr>
        <w:t> </w:t>
      </w:r>
      <w:r>
        <w:rPr>
          <w:spacing w:val="-2"/>
        </w:rPr>
        <w:t>internal</w:t>
      </w:r>
      <w:r>
        <w:rPr>
          <w:spacing w:val="-6"/>
        </w:rPr>
        <w:t> </w:t>
      </w:r>
      <w:r>
        <w:rPr>
          <w:spacing w:val="-2"/>
        </w:rPr>
        <w:t>organs</w:t>
      </w:r>
      <w:r>
        <w:rPr>
          <w:spacing w:val="-7"/>
        </w:rPr>
        <w:t> </w:t>
      </w:r>
      <w:r>
        <w:rPr>
          <w:spacing w:val="-2"/>
        </w:rPr>
        <w:t>of</w:t>
      </w:r>
      <w:r>
        <w:rPr>
          <w:spacing w:val="-7"/>
        </w:rPr>
        <w:t> </w:t>
      </w:r>
      <w:r>
        <w:rPr>
          <w:spacing w:val="-2"/>
        </w:rPr>
        <w:t>members</w:t>
      </w:r>
      <w:r>
        <w:rPr>
          <w:spacing w:val="-7"/>
        </w:rPr>
        <w:t> </w:t>
      </w:r>
      <w:r>
        <w:rPr>
          <w:spacing w:val="-2"/>
        </w:rPr>
        <w:t>of</w:t>
      </w:r>
      <w:r>
        <w:rPr>
          <w:spacing w:val="-7"/>
        </w:rPr>
        <w:t> </w:t>
      </w:r>
      <w:r>
        <w:rPr>
          <w:spacing w:val="-2"/>
        </w:rPr>
        <w:t>the group.</w:t>
      </w:r>
      <w:hyperlink w:history="true" w:anchor="_bookmark76">
        <w:r>
          <w:rPr>
            <w:spacing w:val="-2"/>
            <w:position w:val="5"/>
            <w:sz w:val="13"/>
          </w:rPr>
          <w:t>76</w:t>
        </w:r>
      </w:hyperlink>
    </w:p>
    <w:p>
      <w:pPr>
        <w:pStyle w:val="BodyText"/>
        <w:spacing w:before="9"/>
      </w:pPr>
    </w:p>
    <w:p>
      <w:pPr>
        <w:pStyle w:val="BodyText"/>
        <w:spacing w:before="1"/>
        <w:ind w:left="374" w:right="373" w:firstLine="720"/>
        <w:jc w:val="both"/>
        <w:rPr>
          <w:position w:val="5"/>
          <w:sz w:val="13"/>
        </w:rPr>
      </w:pPr>
      <w:r>
        <w:rPr>
          <w:spacing w:val="-2"/>
        </w:rPr>
        <w:t>In</w:t>
      </w:r>
      <w:r>
        <w:rPr>
          <w:spacing w:val="-10"/>
        </w:rPr>
        <w:t> </w:t>
      </w:r>
      <w:r>
        <w:rPr>
          <w:i/>
          <w:spacing w:val="-2"/>
        </w:rPr>
        <w:t>Prosecutor</w:t>
      </w:r>
      <w:r>
        <w:rPr>
          <w:i/>
          <w:spacing w:val="-9"/>
        </w:rPr>
        <w:t> </w:t>
      </w:r>
      <w:r>
        <w:rPr>
          <w:i/>
          <w:spacing w:val="-2"/>
        </w:rPr>
        <w:t>v.</w:t>
      </w:r>
      <w:r>
        <w:rPr>
          <w:i/>
          <w:spacing w:val="-10"/>
        </w:rPr>
        <w:t> </w:t>
      </w:r>
      <w:r>
        <w:rPr>
          <w:i/>
          <w:spacing w:val="-2"/>
        </w:rPr>
        <w:t>Krstic</w:t>
      </w:r>
      <w:r>
        <w:rPr>
          <w:spacing w:val="-2"/>
        </w:rPr>
        <w:t>,</w:t>
      </w:r>
      <w:r>
        <w:rPr>
          <w:spacing w:val="-10"/>
        </w:rPr>
        <w:t> </w:t>
      </w:r>
      <w:r>
        <w:rPr>
          <w:spacing w:val="-2"/>
        </w:rPr>
        <w:t>the</w:t>
      </w:r>
      <w:r>
        <w:rPr>
          <w:spacing w:val="-9"/>
        </w:rPr>
        <w:t> </w:t>
      </w:r>
      <w:r>
        <w:rPr>
          <w:spacing w:val="-2"/>
        </w:rPr>
        <w:t>ICTY</w:t>
      </w:r>
      <w:r>
        <w:rPr>
          <w:spacing w:val="-9"/>
        </w:rPr>
        <w:t> </w:t>
      </w:r>
      <w:r>
        <w:rPr>
          <w:spacing w:val="-2"/>
        </w:rPr>
        <w:t>articulated</w:t>
      </w:r>
      <w:r>
        <w:rPr>
          <w:spacing w:val="-10"/>
        </w:rPr>
        <w:t> </w:t>
      </w:r>
      <w:r>
        <w:rPr>
          <w:spacing w:val="-2"/>
        </w:rPr>
        <w:t>that</w:t>
      </w:r>
      <w:r>
        <w:rPr>
          <w:spacing w:val="-9"/>
        </w:rPr>
        <w:t> </w:t>
      </w:r>
      <w:r>
        <w:rPr>
          <w:spacing w:val="-2"/>
        </w:rPr>
        <w:t>serious</w:t>
      </w:r>
      <w:r>
        <w:rPr>
          <w:spacing w:val="-10"/>
        </w:rPr>
        <w:t> </w:t>
      </w:r>
      <w:r>
        <w:rPr>
          <w:spacing w:val="-2"/>
        </w:rPr>
        <w:t>bodily</w:t>
      </w:r>
      <w:r>
        <w:rPr>
          <w:spacing w:val="-9"/>
        </w:rPr>
        <w:t> </w:t>
      </w:r>
      <w:r>
        <w:rPr>
          <w:spacing w:val="-2"/>
        </w:rPr>
        <w:t>and</w:t>
      </w:r>
      <w:r>
        <w:rPr>
          <w:spacing w:val="-9"/>
        </w:rPr>
        <w:t> </w:t>
      </w:r>
      <w:r>
        <w:rPr>
          <w:spacing w:val="-2"/>
        </w:rPr>
        <w:t>mental</w:t>
      </w:r>
      <w:r>
        <w:rPr>
          <w:spacing w:val="-9"/>
        </w:rPr>
        <w:t> </w:t>
      </w:r>
      <w:r>
        <w:rPr>
          <w:spacing w:val="-2"/>
        </w:rPr>
        <w:t>harm</w:t>
      </w:r>
      <w:r>
        <w:rPr>
          <w:spacing w:val="-9"/>
        </w:rPr>
        <w:t> </w:t>
      </w:r>
      <w:r>
        <w:rPr>
          <w:spacing w:val="-2"/>
        </w:rPr>
        <w:t>results</w:t>
      </w:r>
      <w:r>
        <w:rPr>
          <w:spacing w:val="-10"/>
        </w:rPr>
        <w:t> </w:t>
      </w:r>
      <w:r>
        <w:rPr>
          <w:spacing w:val="-2"/>
        </w:rPr>
        <w:t>in</w:t>
      </w:r>
      <w:r>
        <w:rPr>
          <w:spacing w:val="-10"/>
        </w:rPr>
        <w:t> </w:t>
      </w:r>
      <w:r>
        <w:rPr>
          <w:spacing w:val="-2"/>
        </w:rPr>
        <w:t>a “long-term</w:t>
      </w:r>
      <w:r>
        <w:rPr>
          <w:spacing w:val="-10"/>
        </w:rPr>
        <w:t> </w:t>
      </w:r>
      <w:r>
        <w:rPr>
          <w:spacing w:val="-2"/>
        </w:rPr>
        <w:t>disadvantage</w:t>
      </w:r>
      <w:r>
        <w:rPr>
          <w:spacing w:val="-9"/>
        </w:rPr>
        <w:t> </w:t>
      </w:r>
      <w:r>
        <w:rPr>
          <w:spacing w:val="-2"/>
        </w:rPr>
        <w:t>to</w:t>
      </w:r>
      <w:r>
        <w:rPr>
          <w:spacing w:val="-10"/>
        </w:rPr>
        <w:t> </w:t>
      </w:r>
      <w:r>
        <w:rPr>
          <w:spacing w:val="-2"/>
        </w:rPr>
        <w:t>a</w:t>
      </w:r>
      <w:r>
        <w:rPr>
          <w:spacing w:val="-9"/>
        </w:rPr>
        <w:t> </w:t>
      </w:r>
      <w:r>
        <w:rPr>
          <w:spacing w:val="-2"/>
        </w:rPr>
        <w:t>person’s</w:t>
      </w:r>
      <w:r>
        <w:rPr>
          <w:spacing w:val="-10"/>
        </w:rPr>
        <w:t> </w:t>
      </w:r>
      <w:r>
        <w:rPr>
          <w:spacing w:val="-2"/>
        </w:rPr>
        <w:t>ability</w:t>
      </w:r>
      <w:r>
        <w:rPr>
          <w:spacing w:val="-9"/>
        </w:rPr>
        <w:t> </w:t>
      </w:r>
      <w:r>
        <w:rPr>
          <w:spacing w:val="-2"/>
        </w:rPr>
        <w:t>to</w:t>
      </w:r>
      <w:r>
        <w:rPr>
          <w:spacing w:val="-10"/>
        </w:rPr>
        <w:t> </w:t>
      </w:r>
      <w:r>
        <w:rPr>
          <w:spacing w:val="-2"/>
        </w:rPr>
        <w:t>lead</w:t>
      </w:r>
      <w:r>
        <w:rPr>
          <w:spacing w:val="-9"/>
        </w:rPr>
        <w:t> </w:t>
      </w:r>
      <w:r>
        <w:rPr>
          <w:spacing w:val="-2"/>
        </w:rPr>
        <w:t>a</w:t>
      </w:r>
      <w:r>
        <w:rPr>
          <w:spacing w:val="-9"/>
        </w:rPr>
        <w:t> </w:t>
      </w:r>
      <w:r>
        <w:rPr>
          <w:spacing w:val="-2"/>
        </w:rPr>
        <w:t>normal</w:t>
      </w:r>
      <w:r>
        <w:rPr>
          <w:spacing w:val="-8"/>
        </w:rPr>
        <w:t> </w:t>
      </w:r>
      <w:r>
        <w:rPr>
          <w:spacing w:val="-2"/>
        </w:rPr>
        <w:t>and</w:t>
      </w:r>
      <w:r>
        <w:rPr>
          <w:spacing w:val="-9"/>
        </w:rPr>
        <w:t> </w:t>
      </w:r>
      <w:r>
        <w:rPr>
          <w:spacing w:val="-2"/>
        </w:rPr>
        <w:t>constructive</w:t>
      </w:r>
      <w:r>
        <w:rPr>
          <w:spacing w:val="-9"/>
        </w:rPr>
        <w:t> </w:t>
      </w:r>
      <w:r>
        <w:rPr>
          <w:spacing w:val="-2"/>
        </w:rPr>
        <w:t>life.”</w:t>
      </w:r>
      <w:hyperlink w:history="true" w:anchor="_bookmark77">
        <w:r>
          <w:rPr>
            <w:spacing w:val="-2"/>
            <w:position w:val="5"/>
            <w:sz w:val="13"/>
          </w:rPr>
          <w:t>77</w:t>
        </w:r>
      </w:hyperlink>
      <w:r>
        <w:rPr>
          <w:spacing w:val="8"/>
          <w:position w:val="5"/>
          <w:sz w:val="13"/>
        </w:rPr>
        <w:t> </w:t>
      </w:r>
      <w:r>
        <w:rPr>
          <w:spacing w:val="-2"/>
        </w:rPr>
        <w:t>Other</w:t>
      </w:r>
      <w:r>
        <w:rPr>
          <w:spacing w:val="-9"/>
        </w:rPr>
        <w:t> </w:t>
      </w:r>
      <w:r>
        <w:rPr>
          <w:spacing w:val="-2"/>
        </w:rPr>
        <w:t>tribunals </w:t>
      </w:r>
      <w:r>
        <w:rPr/>
        <w:t>similarly recognized that the acts need not be permanent.</w:t>
      </w:r>
      <w:hyperlink w:history="true" w:anchor="_bookmark78">
        <w:r>
          <w:rPr>
            <w:position w:val="5"/>
            <w:sz w:val="13"/>
          </w:rPr>
          <w:t>78</w:t>
        </w:r>
      </w:hyperlink>
      <w:r>
        <w:rPr>
          <w:spacing w:val="21"/>
          <w:position w:val="5"/>
          <w:sz w:val="13"/>
        </w:rPr>
        <w:t> </w:t>
      </w:r>
      <w:r>
        <w:rPr/>
        <w:t>The ICTY also recognized that forced displacement</w:t>
      </w:r>
      <w:r>
        <w:rPr>
          <w:spacing w:val="-7"/>
        </w:rPr>
        <w:t> </w:t>
      </w:r>
      <w:r>
        <w:rPr/>
        <w:t>constitutes</w:t>
      </w:r>
      <w:r>
        <w:rPr>
          <w:spacing w:val="-7"/>
        </w:rPr>
        <w:t> </w:t>
      </w:r>
      <w:r>
        <w:rPr/>
        <w:t>fulfillment</w:t>
      </w:r>
      <w:r>
        <w:rPr>
          <w:spacing w:val="-7"/>
        </w:rPr>
        <w:t> </w:t>
      </w:r>
      <w:r>
        <w:rPr/>
        <w:t>of</w:t>
      </w:r>
      <w:r>
        <w:rPr>
          <w:spacing w:val="-6"/>
        </w:rPr>
        <w:t> </w:t>
      </w:r>
      <w:r>
        <w:rPr/>
        <w:t>serious</w:t>
      </w:r>
      <w:r>
        <w:rPr>
          <w:spacing w:val="-7"/>
        </w:rPr>
        <w:t> </w:t>
      </w:r>
      <w:r>
        <w:rPr/>
        <w:t>mental</w:t>
      </w:r>
      <w:r>
        <w:rPr>
          <w:spacing w:val="-5"/>
        </w:rPr>
        <w:t> </w:t>
      </w:r>
      <w:r>
        <w:rPr/>
        <w:t>harm.</w:t>
      </w:r>
      <w:hyperlink w:history="true" w:anchor="_bookmark79">
        <w:r>
          <w:rPr>
            <w:position w:val="5"/>
            <w:sz w:val="13"/>
          </w:rPr>
          <w:t>79</w:t>
        </w:r>
      </w:hyperlink>
    </w:p>
    <w:p>
      <w:pPr>
        <w:pStyle w:val="BodyText"/>
        <w:spacing w:before="20"/>
        <w:ind w:left="374" w:right="376" w:firstLine="720"/>
        <w:jc w:val="both"/>
      </w:pPr>
      <w:r>
        <w:rPr/>
        <w:t>Israel’s</w:t>
      </w:r>
      <w:r>
        <w:rPr>
          <w:spacing w:val="-11"/>
        </w:rPr>
        <w:t> </w:t>
      </w:r>
      <w:r>
        <w:rPr/>
        <w:t>military</w:t>
      </w:r>
      <w:r>
        <w:rPr>
          <w:spacing w:val="-10"/>
        </w:rPr>
        <w:t> </w:t>
      </w:r>
      <w:r>
        <w:rPr/>
        <w:t>and</w:t>
      </w:r>
      <w:r>
        <w:rPr>
          <w:spacing w:val="-10"/>
        </w:rPr>
        <w:t> </w:t>
      </w:r>
      <w:r>
        <w:rPr/>
        <w:t>administrative</w:t>
      </w:r>
      <w:r>
        <w:rPr>
          <w:spacing w:val="-10"/>
        </w:rPr>
        <w:t> </w:t>
      </w:r>
      <w:r>
        <w:rPr/>
        <w:t>actions</w:t>
      </w:r>
      <w:r>
        <w:rPr>
          <w:spacing w:val="-11"/>
        </w:rPr>
        <w:t> </w:t>
      </w:r>
      <w:r>
        <w:rPr/>
        <w:t>in</w:t>
      </w:r>
      <w:r>
        <w:rPr>
          <w:spacing w:val="-11"/>
        </w:rPr>
        <w:t> </w:t>
      </w:r>
      <w:r>
        <w:rPr/>
        <w:t>Gaza</w:t>
      </w:r>
      <w:r>
        <w:rPr>
          <w:spacing w:val="-10"/>
        </w:rPr>
        <w:t> </w:t>
      </w:r>
      <w:r>
        <w:rPr/>
        <w:t>have</w:t>
      </w:r>
      <w:r>
        <w:rPr>
          <w:spacing w:val="-10"/>
        </w:rPr>
        <w:t> </w:t>
      </w:r>
      <w:r>
        <w:rPr/>
        <w:t>reportedly</w:t>
      </w:r>
      <w:r>
        <w:rPr>
          <w:spacing w:val="-10"/>
        </w:rPr>
        <w:t> </w:t>
      </w:r>
      <w:r>
        <w:rPr/>
        <w:t>resulted</w:t>
      </w:r>
      <w:r>
        <w:rPr>
          <w:spacing w:val="-10"/>
        </w:rPr>
        <w:t> </w:t>
      </w:r>
      <w:r>
        <w:rPr/>
        <w:t>in</w:t>
      </w:r>
      <w:r>
        <w:rPr>
          <w:spacing w:val="-11"/>
        </w:rPr>
        <w:t> </w:t>
      </w:r>
      <w:r>
        <w:rPr/>
        <w:t>widespread </w:t>
      </w:r>
      <w:r>
        <w:rPr>
          <w:spacing w:val="-2"/>
        </w:rPr>
        <w:t>conditions of starvation, malnutrition, disease, torture, targeted killings, and indiscriminate bombing campaigns</w:t>
      </w:r>
      <w:hyperlink w:history="true" w:anchor="_bookmark80">
        <w:r>
          <w:rPr>
            <w:spacing w:val="-2"/>
          </w:rPr>
          <w:t>.</w:t>
        </w:r>
        <w:r>
          <w:rPr>
            <w:spacing w:val="-2"/>
            <w:position w:val="5"/>
            <w:sz w:val="13"/>
          </w:rPr>
          <w:t>80</w:t>
        </w:r>
      </w:hyperlink>
      <w:r>
        <w:rPr>
          <w:spacing w:val="-3"/>
          <w:position w:val="5"/>
          <w:sz w:val="13"/>
        </w:rPr>
        <w:t> </w:t>
      </w:r>
      <w:r>
        <w:rPr>
          <w:spacing w:val="-2"/>
        </w:rPr>
        <w:t>These</w:t>
      </w:r>
      <w:r>
        <w:rPr>
          <w:spacing w:val="-10"/>
        </w:rPr>
        <w:t> </w:t>
      </w:r>
      <w:r>
        <w:rPr>
          <w:spacing w:val="-2"/>
        </w:rPr>
        <w:t>conditions</w:t>
      </w:r>
      <w:r>
        <w:rPr>
          <w:spacing w:val="-11"/>
        </w:rPr>
        <w:t> </w:t>
      </w:r>
      <w:r>
        <w:rPr>
          <w:spacing w:val="-2"/>
        </w:rPr>
        <w:t>support</w:t>
      </w:r>
      <w:r>
        <w:rPr>
          <w:spacing w:val="-10"/>
        </w:rPr>
        <w:t> </w:t>
      </w:r>
      <w:r>
        <w:rPr>
          <w:spacing w:val="-2"/>
        </w:rPr>
        <w:t>a</w:t>
      </w:r>
      <w:r>
        <w:rPr>
          <w:spacing w:val="-11"/>
        </w:rPr>
        <w:t> </w:t>
      </w:r>
      <w:r>
        <w:rPr>
          <w:spacing w:val="-2"/>
        </w:rPr>
        <w:t>finding</w:t>
      </w:r>
      <w:r>
        <w:rPr>
          <w:spacing w:val="-10"/>
        </w:rPr>
        <w:t> </w:t>
      </w:r>
      <w:r>
        <w:rPr>
          <w:spacing w:val="-2"/>
        </w:rPr>
        <w:t>that</w:t>
      </w:r>
      <w:r>
        <w:rPr>
          <w:spacing w:val="-11"/>
        </w:rPr>
        <w:t> </w:t>
      </w:r>
      <w:r>
        <w:rPr>
          <w:spacing w:val="-2"/>
        </w:rPr>
        <w:t>life</w:t>
      </w:r>
      <w:r>
        <w:rPr>
          <w:spacing w:val="-10"/>
        </w:rPr>
        <w:t> </w:t>
      </w:r>
      <w:r>
        <w:rPr>
          <w:spacing w:val="-2"/>
        </w:rPr>
        <w:t>in</w:t>
      </w:r>
      <w:r>
        <w:rPr>
          <w:spacing w:val="-11"/>
        </w:rPr>
        <w:t> </w:t>
      </w:r>
      <w:r>
        <w:rPr>
          <w:spacing w:val="-2"/>
        </w:rPr>
        <w:t>Gaza</w:t>
      </w:r>
      <w:r>
        <w:rPr>
          <w:spacing w:val="-10"/>
        </w:rPr>
        <w:t> </w:t>
      </w:r>
      <w:r>
        <w:rPr>
          <w:spacing w:val="-2"/>
        </w:rPr>
        <w:t>has</w:t>
      </w:r>
      <w:r>
        <w:rPr>
          <w:spacing w:val="-11"/>
        </w:rPr>
        <w:t> </w:t>
      </w:r>
      <w:r>
        <w:rPr>
          <w:spacing w:val="-2"/>
        </w:rPr>
        <w:t>been</w:t>
      </w:r>
      <w:r>
        <w:rPr>
          <w:spacing w:val="-10"/>
        </w:rPr>
        <w:t> </w:t>
      </w:r>
      <w:r>
        <w:rPr>
          <w:spacing w:val="-2"/>
        </w:rPr>
        <w:t>rendered</w:t>
      </w:r>
      <w:r>
        <w:rPr>
          <w:spacing w:val="-11"/>
        </w:rPr>
        <w:t> </w:t>
      </w:r>
      <w:r>
        <w:rPr>
          <w:spacing w:val="-2"/>
        </w:rPr>
        <w:t>unlivable</w:t>
      </w:r>
      <w:r>
        <w:rPr>
          <w:spacing w:val="-10"/>
        </w:rPr>
        <w:t> </w:t>
      </w:r>
      <w:r>
        <w:rPr>
          <w:spacing w:val="-2"/>
        </w:rPr>
        <w:t>for</w:t>
      </w:r>
      <w:r>
        <w:rPr>
          <w:spacing w:val="-11"/>
        </w:rPr>
        <w:t> </w:t>
      </w:r>
      <w:r>
        <w:rPr>
          <w:spacing w:val="-2"/>
        </w:rPr>
        <w:t>large</w:t>
      </w:r>
    </w:p>
    <w:p>
      <w:pPr>
        <w:pStyle w:val="BodyText"/>
        <w:rPr>
          <w:sz w:val="17"/>
        </w:rPr>
      </w:pPr>
      <w:r>
        <w:rPr>
          <w:sz w:val="17"/>
        </w:rPr>
        <mc:AlternateContent>
          <mc:Choice Requires="wps">
            <w:drawing>
              <wp:anchor distT="0" distB="0" distL="0" distR="0" allowOverlap="1" layoutInCell="1" locked="0" behindDoc="1" simplePos="0" relativeHeight="487595008">
                <wp:simplePos x="0" y="0"/>
                <wp:positionH relativeFrom="page">
                  <wp:posOffset>1380997</wp:posOffset>
                </wp:positionH>
                <wp:positionV relativeFrom="paragraph">
                  <wp:posOffset>139903</wp:posOffset>
                </wp:positionV>
                <wp:extent cx="1829435"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1.016055pt;width:144.020pt;height:.47998pt;mso-position-horizontal-relative:page;mso-position-vertical-relative:paragraph;z-index:-15721472;mso-wrap-distance-left:0;mso-wrap-distance-right:0" id="docshape21" filled="true" fillcolor="#000000" stroked="false">
                <v:fill type="solid"/>
                <w10:wrap type="topAndBottom"/>
              </v:rect>
            </w:pict>
          </mc:Fallback>
        </mc:AlternateContent>
      </w:r>
    </w:p>
    <w:p>
      <w:pPr>
        <w:spacing w:before="182"/>
        <w:ind w:left="374" w:right="0" w:firstLine="0"/>
        <w:jc w:val="left"/>
        <w:rPr>
          <w:sz w:val="16"/>
        </w:rPr>
      </w:pPr>
      <w:r>
        <w:rPr>
          <w:spacing w:val="-4"/>
          <w:sz w:val="16"/>
        </w:rPr>
        <w:t>understanding</w:t>
      </w:r>
      <w:r>
        <w:rPr>
          <w:spacing w:val="5"/>
          <w:sz w:val="16"/>
        </w:rPr>
        <w:t> </w:t>
      </w:r>
      <w:r>
        <w:rPr>
          <w:spacing w:val="-4"/>
          <w:sz w:val="16"/>
        </w:rPr>
        <w:t>of</w:t>
      </w:r>
      <w:r>
        <w:rPr>
          <w:spacing w:val="3"/>
          <w:sz w:val="16"/>
        </w:rPr>
        <w:t> </w:t>
      </w:r>
      <w:r>
        <w:rPr>
          <w:spacing w:val="-4"/>
          <w:sz w:val="16"/>
        </w:rPr>
        <w:t>the</w:t>
      </w:r>
      <w:r>
        <w:rPr>
          <w:spacing w:val="3"/>
          <w:sz w:val="16"/>
        </w:rPr>
        <w:t> </w:t>
      </w:r>
      <w:r>
        <w:rPr>
          <w:spacing w:val="-4"/>
          <w:sz w:val="16"/>
        </w:rPr>
        <w:t>Convention’s</w:t>
      </w:r>
      <w:r>
        <w:rPr>
          <w:spacing w:val="5"/>
          <w:sz w:val="16"/>
        </w:rPr>
        <w:t> </w:t>
      </w:r>
      <w:r>
        <w:rPr>
          <w:spacing w:val="-4"/>
          <w:sz w:val="16"/>
        </w:rPr>
        <w:t>language</w:t>
      </w:r>
      <w:r>
        <w:rPr>
          <w:spacing w:val="5"/>
          <w:sz w:val="16"/>
        </w:rPr>
        <w:t> </w:t>
      </w:r>
      <w:r>
        <w:rPr>
          <w:spacing w:val="-4"/>
          <w:sz w:val="16"/>
        </w:rPr>
        <w:t>in</w:t>
      </w:r>
      <w:r>
        <w:rPr>
          <w:spacing w:val="6"/>
          <w:sz w:val="16"/>
        </w:rPr>
        <w:t> </w:t>
      </w:r>
      <w:r>
        <w:rPr>
          <w:spacing w:val="-4"/>
          <w:sz w:val="16"/>
        </w:rPr>
        <w:t>practice.)</w:t>
      </w:r>
    </w:p>
    <w:p>
      <w:pPr>
        <w:spacing w:line="271" w:lineRule="auto" w:before="46"/>
        <w:ind w:left="374" w:right="369" w:firstLine="360"/>
        <w:jc w:val="left"/>
        <w:rPr>
          <w:sz w:val="16"/>
        </w:rPr>
      </w:pPr>
      <w:bookmarkStart w:name="_bookmark72" w:id="73"/>
      <w:bookmarkEnd w:id="73"/>
      <w:r>
        <w:rPr/>
      </w:r>
      <w:r>
        <w:rPr>
          <w:spacing w:val="-2"/>
          <w:w w:val="90"/>
          <w:position w:val="5"/>
          <w:sz w:val="13"/>
        </w:rPr>
        <w:t>72</w:t>
      </w:r>
      <w:r>
        <w:rPr>
          <w:position w:val="5"/>
          <w:sz w:val="13"/>
        </w:rPr>
        <w:t> </w:t>
      </w:r>
      <w:r>
        <w:rPr>
          <w:spacing w:val="-2"/>
          <w:w w:val="90"/>
          <w:sz w:val="16"/>
        </w:rPr>
        <w:t>Int’l Law Comm’n, </w:t>
      </w:r>
      <w:r>
        <w:rPr>
          <w:i/>
          <w:spacing w:val="-2"/>
          <w:w w:val="90"/>
          <w:sz w:val="16"/>
        </w:rPr>
        <w:t>Draft Code of Crimes against the Peace and Security of Mankind</w:t>
      </w:r>
      <w:r>
        <w:rPr>
          <w:spacing w:val="-2"/>
          <w:w w:val="90"/>
          <w:sz w:val="16"/>
        </w:rPr>
        <w:t>, art. 17, ¶</w:t>
      </w:r>
      <w:r>
        <w:rPr>
          <w:sz w:val="16"/>
        </w:rPr>
        <w:t> </w:t>
      </w:r>
      <w:r>
        <w:rPr>
          <w:spacing w:val="-2"/>
          <w:w w:val="90"/>
          <w:sz w:val="16"/>
        </w:rPr>
        <w:t>14 (1996); Prosecutor v. Seromba,</w:t>
      </w:r>
      <w:r>
        <w:rPr>
          <w:spacing w:val="40"/>
          <w:sz w:val="16"/>
        </w:rPr>
        <w:t> </w:t>
      </w:r>
      <w:r>
        <w:rPr>
          <w:sz w:val="16"/>
        </w:rPr>
        <w:t>Case</w:t>
      </w:r>
      <w:r>
        <w:rPr>
          <w:spacing w:val="-6"/>
          <w:sz w:val="16"/>
        </w:rPr>
        <w:t> </w:t>
      </w:r>
      <w:r>
        <w:rPr>
          <w:sz w:val="16"/>
        </w:rPr>
        <w:t>No.</w:t>
      </w:r>
      <w:r>
        <w:rPr>
          <w:spacing w:val="-7"/>
          <w:sz w:val="16"/>
        </w:rPr>
        <w:t> </w:t>
      </w:r>
      <w:r>
        <w:rPr>
          <w:sz w:val="16"/>
        </w:rPr>
        <w:t>ICTR-2001-66-A,</w:t>
      </w:r>
      <w:r>
        <w:rPr>
          <w:spacing w:val="-5"/>
          <w:sz w:val="16"/>
        </w:rPr>
        <w:t> </w:t>
      </w:r>
      <w:r>
        <w:rPr>
          <w:sz w:val="16"/>
        </w:rPr>
        <w:t>Judgement,</w:t>
      </w:r>
      <w:r>
        <w:rPr>
          <w:spacing w:val="-6"/>
          <w:sz w:val="16"/>
        </w:rPr>
        <w:t> </w:t>
      </w:r>
      <w:r>
        <w:rPr>
          <w:sz w:val="16"/>
        </w:rPr>
        <w:t>¶</w:t>
      </w:r>
      <w:r>
        <w:rPr>
          <w:spacing w:val="-6"/>
          <w:sz w:val="16"/>
        </w:rPr>
        <w:t> </w:t>
      </w:r>
      <w:r>
        <w:rPr>
          <w:sz w:val="16"/>
        </w:rPr>
        <w:t>46</w:t>
      </w:r>
      <w:r>
        <w:rPr>
          <w:spacing w:val="-7"/>
          <w:sz w:val="16"/>
        </w:rPr>
        <w:t> </w:t>
      </w:r>
      <w:r>
        <w:rPr>
          <w:sz w:val="16"/>
        </w:rPr>
        <w:t>(Mar.</w:t>
      </w:r>
      <w:r>
        <w:rPr>
          <w:spacing w:val="-5"/>
          <w:sz w:val="16"/>
        </w:rPr>
        <w:t> </w:t>
      </w:r>
      <w:r>
        <w:rPr>
          <w:sz w:val="16"/>
        </w:rPr>
        <w:t>12,</w:t>
      </w:r>
      <w:r>
        <w:rPr>
          <w:spacing w:val="-5"/>
          <w:sz w:val="16"/>
        </w:rPr>
        <w:t> </w:t>
      </w:r>
      <w:r>
        <w:rPr>
          <w:sz w:val="16"/>
        </w:rPr>
        <w:t>2008).</w:t>
      </w:r>
    </w:p>
    <w:p>
      <w:pPr>
        <w:spacing w:line="271" w:lineRule="auto" w:before="23"/>
        <w:ind w:left="374" w:right="369" w:firstLine="360"/>
        <w:jc w:val="left"/>
        <w:rPr>
          <w:sz w:val="16"/>
        </w:rPr>
      </w:pPr>
      <w:bookmarkStart w:name="_bookmark73" w:id="74"/>
      <w:bookmarkEnd w:id="74"/>
      <w:r>
        <w:rPr/>
      </w:r>
      <w:r>
        <w:rPr>
          <w:spacing w:val="-2"/>
          <w:position w:val="5"/>
          <w:sz w:val="13"/>
        </w:rPr>
        <w:t>73</w:t>
      </w:r>
      <w:r>
        <w:rPr>
          <w:spacing w:val="6"/>
          <w:position w:val="5"/>
          <w:sz w:val="13"/>
        </w:rPr>
        <w:t> </w:t>
      </w:r>
      <w:r>
        <w:rPr>
          <w:spacing w:val="-2"/>
          <w:sz w:val="16"/>
        </w:rPr>
        <w:t>Prosecutor v.</w:t>
      </w:r>
      <w:r>
        <w:rPr>
          <w:spacing w:val="-4"/>
          <w:sz w:val="16"/>
        </w:rPr>
        <w:t> </w:t>
      </w:r>
      <w:r>
        <w:rPr>
          <w:spacing w:val="-2"/>
          <w:sz w:val="16"/>
        </w:rPr>
        <w:t>Krajišnik, Case No. IT-00-39-T, Judgement, ¶</w:t>
      </w:r>
      <w:r>
        <w:rPr>
          <w:spacing w:val="-6"/>
          <w:sz w:val="16"/>
        </w:rPr>
        <w:t> </w:t>
      </w:r>
      <w:r>
        <w:rPr>
          <w:spacing w:val="-2"/>
          <w:sz w:val="16"/>
        </w:rPr>
        <w:t>862</w:t>
      </w:r>
      <w:r>
        <w:rPr>
          <w:spacing w:val="-3"/>
          <w:sz w:val="16"/>
        </w:rPr>
        <w:t> </w:t>
      </w:r>
      <w:r>
        <w:rPr>
          <w:spacing w:val="-2"/>
          <w:sz w:val="16"/>
        </w:rPr>
        <w:t>(Int’l</w:t>
      </w:r>
      <w:r>
        <w:rPr>
          <w:spacing w:val="-3"/>
          <w:sz w:val="16"/>
        </w:rPr>
        <w:t> </w:t>
      </w:r>
      <w:r>
        <w:rPr>
          <w:spacing w:val="-2"/>
          <w:sz w:val="16"/>
        </w:rPr>
        <w:t>Crim. Trib. for</w:t>
      </w:r>
      <w:r>
        <w:rPr>
          <w:spacing w:val="-3"/>
          <w:sz w:val="16"/>
        </w:rPr>
        <w:t> </w:t>
      </w:r>
      <w:r>
        <w:rPr>
          <w:spacing w:val="-2"/>
          <w:sz w:val="16"/>
        </w:rPr>
        <w:t>the Former</w:t>
      </w:r>
      <w:r>
        <w:rPr>
          <w:spacing w:val="-3"/>
          <w:sz w:val="16"/>
        </w:rPr>
        <w:t> </w:t>
      </w:r>
      <w:r>
        <w:rPr>
          <w:spacing w:val="-2"/>
          <w:sz w:val="16"/>
        </w:rPr>
        <w:t>Yugoslavia Sep. 27,</w:t>
      </w:r>
      <w:r>
        <w:rPr>
          <w:spacing w:val="40"/>
          <w:sz w:val="16"/>
        </w:rPr>
        <w:t> </w:t>
      </w:r>
      <w:r>
        <w:rPr>
          <w:sz w:val="16"/>
        </w:rPr>
        <w:t>2006);</w:t>
      </w:r>
      <w:r>
        <w:rPr>
          <w:spacing w:val="-10"/>
          <w:sz w:val="16"/>
        </w:rPr>
        <w:t> </w:t>
      </w:r>
      <w:r>
        <w:rPr>
          <w:sz w:val="16"/>
        </w:rPr>
        <w:t>Prosecutor</w:t>
      </w:r>
      <w:r>
        <w:rPr>
          <w:spacing w:val="-10"/>
          <w:sz w:val="16"/>
        </w:rPr>
        <w:t> </w:t>
      </w:r>
      <w:r>
        <w:rPr>
          <w:sz w:val="16"/>
        </w:rPr>
        <w:t>v.</w:t>
      </w:r>
      <w:r>
        <w:rPr>
          <w:spacing w:val="-10"/>
          <w:sz w:val="16"/>
        </w:rPr>
        <w:t> </w:t>
      </w:r>
      <w:r>
        <w:rPr>
          <w:sz w:val="16"/>
        </w:rPr>
        <w:t>Kajelijeli,</w:t>
      </w:r>
      <w:r>
        <w:rPr>
          <w:spacing w:val="-10"/>
          <w:sz w:val="16"/>
        </w:rPr>
        <w:t> </w:t>
      </w:r>
      <w:r>
        <w:rPr>
          <w:sz w:val="16"/>
        </w:rPr>
        <w:t>Case.</w:t>
      </w:r>
      <w:r>
        <w:rPr>
          <w:spacing w:val="-10"/>
          <w:sz w:val="16"/>
        </w:rPr>
        <w:t> </w:t>
      </w:r>
      <w:r>
        <w:rPr>
          <w:sz w:val="16"/>
        </w:rPr>
        <w:t>No</w:t>
      </w:r>
      <w:r>
        <w:rPr>
          <w:spacing w:val="-10"/>
          <w:sz w:val="16"/>
        </w:rPr>
        <w:t> </w:t>
      </w:r>
      <w:r>
        <w:rPr>
          <w:sz w:val="16"/>
        </w:rPr>
        <w:t>ICTR-98-44A-T,</w:t>
      </w:r>
      <w:r>
        <w:rPr>
          <w:spacing w:val="-10"/>
          <w:sz w:val="16"/>
        </w:rPr>
        <w:t> </w:t>
      </w:r>
      <w:r>
        <w:rPr>
          <w:sz w:val="16"/>
        </w:rPr>
        <w:t>Judgment</w:t>
      </w:r>
      <w:r>
        <w:rPr>
          <w:spacing w:val="-10"/>
          <w:sz w:val="16"/>
        </w:rPr>
        <w:t> </w:t>
      </w:r>
      <w:r>
        <w:rPr>
          <w:sz w:val="16"/>
        </w:rPr>
        <w:t>and</w:t>
      </w:r>
      <w:r>
        <w:rPr>
          <w:spacing w:val="-10"/>
          <w:sz w:val="16"/>
        </w:rPr>
        <w:t> </w:t>
      </w:r>
      <w:r>
        <w:rPr>
          <w:sz w:val="16"/>
        </w:rPr>
        <w:t>Sentence,</w:t>
      </w:r>
      <w:r>
        <w:rPr>
          <w:spacing w:val="-10"/>
          <w:sz w:val="16"/>
        </w:rPr>
        <w:t> </w:t>
      </w:r>
      <w:r>
        <w:rPr>
          <w:sz w:val="16"/>
        </w:rPr>
        <w:t>¶</w:t>
      </w:r>
      <w:r>
        <w:rPr>
          <w:spacing w:val="-10"/>
          <w:sz w:val="16"/>
        </w:rPr>
        <w:t> </w:t>
      </w:r>
      <w:r>
        <w:rPr>
          <w:sz w:val="16"/>
        </w:rPr>
        <w:t>814</w:t>
      </w:r>
      <w:r>
        <w:rPr>
          <w:spacing w:val="-10"/>
          <w:sz w:val="16"/>
        </w:rPr>
        <w:t> </w:t>
      </w:r>
      <w:r>
        <w:rPr>
          <w:sz w:val="16"/>
        </w:rPr>
        <w:t>(Dec.</w:t>
      </w:r>
      <w:r>
        <w:rPr>
          <w:spacing w:val="-10"/>
          <w:sz w:val="16"/>
        </w:rPr>
        <w:t> </w:t>
      </w:r>
      <w:r>
        <w:rPr>
          <w:sz w:val="16"/>
        </w:rPr>
        <w:t>1,</w:t>
      </w:r>
      <w:r>
        <w:rPr>
          <w:spacing w:val="-10"/>
          <w:sz w:val="16"/>
        </w:rPr>
        <w:t> </w:t>
      </w:r>
      <w:r>
        <w:rPr>
          <w:sz w:val="16"/>
        </w:rPr>
        <w:t>2003).</w:t>
      </w:r>
    </w:p>
    <w:p>
      <w:pPr>
        <w:spacing w:before="20"/>
        <w:ind w:left="734" w:right="0" w:firstLine="0"/>
        <w:jc w:val="left"/>
        <w:rPr>
          <w:sz w:val="16"/>
        </w:rPr>
      </w:pPr>
      <w:bookmarkStart w:name="_bookmark74" w:id="75"/>
      <w:bookmarkEnd w:id="75"/>
      <w:r>
        <w:rPr/>
      </w:r>
      <w:r>
        <w:rPr>
          <w:spacing w:val="-6"/>
          <w:position w:val="5"/>
          <w:sz w:val="13"/>
        </w:rPr>
        <w:t>74</w:t>
      </w:r>
      <w:r>
        <w:rPr>
          <w:spacing w:val="1"/>
          <w:position w:val="5"/>
          <w:sz w:val="13"/>
        </w:rPr>
        <w:t> </w:t>
      </w:r>
      <w:r>
        <w:rPr>
          <w:spacing w:val="-6"/>
          <w:sz w:val="16"/>
        </w:rPr>
        <w:t>A</w:t>
      </w:r>
      <w:r>
        <w:rPr>
          <w:spacing w:val="-6"/>
          <w:sz w:val="13"/>
        </w:rPr>
        <w:t>MNESTY</w:t>
      </w:r>
      <w:r>
        <w:rPr>
          <w:spacing w:val="2"/>
          <w:sz w:val="13"/>
        </w:rPr>
        <w:t> </w:t>
      </w:r>
      <w:r>
        <w:rPr>
          <w:spacing w:val="-6"/>
          <w:sz w:val="16"/>
        </w:rPr>
        <w:t>I</w:t>
      </w:r>
      <w:r>
        <w:rPr>
          <w:spacing w:val="-6"/>
          <w:sz w:val="13"/>
        </w:rPr>
        <w:t>NT</w:t>
      </w:r>
      <w:r>
        <w:rPr>
          <w:spacing w:val="-6"/>
          <w:sz w:val="16"/>
        </w:rPr>
        <w:t>’</w:t>
      </w:r>
      <w:r>
        <w:rPr>
          <w:spacing w:val="-6"/>
          <w:sz w:val="13"/>
        </w:rPr>
        <w:t>L</w:t>
      </w:r>
      <w:r>
        <w:rPr>
          <w:spacing w:val="-6"/>
          <w:sz w:val="16"/>
        </w:rPr>
        <w:t>,</w:t>
      </w:r>
      <w:r>
        <w:rPr>
          <w:sz w:val="16"/>
        </w:rPr>
        <w:t> </w:t>
      </w:r>
      <w:r>
        <w:rPr>
          <w:i/>
          <w:spacing w:val="-6"/>
          <w:sz w:val="16"/>
        </w:rPr>
        <w:t>supra</w:t>
      </w:r>
      <w:r>
        <w:rPr>
          <w:i/>
          <w:spacing w:val="3"/>
          <w:sz w:val="16"/>
        </w:rPr>
        <w:t> </w:t>
      </w:r>
      <w:r>
        <w:rPr>
          <w:spacing w:val="-6"/>
          <w:sz w:val="16"/>
        </w:rPr>
        <w:t>note</w:t>
      </w:r>
      <w:r>
        <w:rPr>
          <w:spacing w:val="2"/>
          <w:sz w:val="16"/>
        </w:rPr>
        <w:t> </w:t>
      </w:r>
      <w:r>
        <w:rPr>
          <w:spacing w:val="-6"/>
          <w:sz w:val="16"/>
        </w:rPr>
        <w:t>21.</w:t>
      </w:r>
    </w:p>
    <w:p>
      <w:pPr>
        <w:spacing w:line="271" w:lineRule="auto" w:before="44"/>
        <w:ind w:left="374" w:right="369" w:firstLine="360"/>
        <w:jc w:val="left"/>
        <w:rPr>
          <w:sz w:val="16"/>
        </w:rPr>
      </w:pPr>
      <w:bookmarkStart w:name="_bookmark75" w:id="76"/>
      <w:bookmarkEnd w:id="76"/>
      <w:r>
        <w:rPr/>
      </w:r>
      <w:r>
        <w:rPr>
          <w:spacing w:val="-2"/>
          <w:position w:val="5"/>
          <w:sz w:val="13"/>
        </w:rPr>
        <w:t>75</w:t>
      </w:r>
      <w:r>
        <w:rPr>
          <w:position w:val="5"/>
          <w:sz w:val="13"/>
        </w:rPr>
        <w:t> </w:t>
      </w:r>
      <w:r>
        <w:rPr>
          <w:spacing w:val="-2"/>
          <w:sz w:val="16"/>
        </w:rPr>
        <w:t>Prosecutor</w:t>
      </w:r>
      <w:r>
        <w:rPr>
          <w:spacing w:val="-6"/>
          <w:sz w:val="16"/>
        </w:rPr>
        <w:t> </w:t>
      </w:r>
      <w:r>
        <w:rPr>
          <w:spacing w:val="-2"/>
          <w:sz w:val="16"/>
        </w:rPr>
        <w:t>v.</w:t>
      </w:r>
      <w:r>
        <w:rPr>
          <w:spacing w:val="-6"/>
          <w:sz w:val="16"/>
        </w:rPr>
        <w:t> </w:t>
      </w:r>
      <w:r>
        <w:rPr>
          <w:spacing w:val="-2"/>
          <w:sz w:val="16"/>
        </w:rPr>
        <w:t>Karadžić,</w:t>
      </w:r>
      <w:r>
        <w:rPr>
          <w:spacing w:val="-6"/>
          <w:sz w:val="16"/>
        </w:rPr>
        <w:t> </w:t>
      </w:r>
      <w:r>
        <w:rPr>
          <w:spacing w:val="-2"/>
          <w:sz w:val="16"/>
        </w:rPr>
        <w:t>Case</w:t>
      </w:r>
      <w:r>
        <w:rPr>
          <w:spacing w:val="-5"/>
          <w:sz w:val="16"/>
        </w:rPr>
        <w:t> </w:t>
      </w:r>
      <w:r>
        <w:rPr>
          <w:spacing w:val="-2"/>
          <w:sz w:val="16"/>
        </w:rPr>
        <w:t>No.</w:t>
      </w:r>
      <w:r>
        <w:rPr>
          <w:spacing w:val="-4"/>
          <w:sz w:val="16"/>
        </w:rPr>
        <w:t> </w:t>
      </w:r>
      <w:r>
        <w:rPr>
          <w:spacing w:val="-2"/>
          <w:sz w:val="16"/>
        </w:rPr>
        <w:t>IT-95-5/18-T,</w:t>
      </w:r>
      <w:r>
        <w:rPr>
          <w:spacing w:val="-4"/>
          <w:sz w:val="16"/>
        </w:rPr>
        <w:t> </w:t>
      </w:r>
      <w:r>
        <w:rPr>
          <w:spacing w:val="-2"/>
          <w:sz w:val="16"/>
        </w:rPr>
        <w:t>Judgment,</w:t>
      </w:r>
      <w:r>
        <w:rPr>
          <w:spacing w:val="-5"/>
          <w:sz w:val="16"/>
        </w:rPr>
        <w:t> </w:t>
      </w:r>
      <w:r>
        <w:rPr>
          <w:spacing w:val="-2"/>
          <w:sz w:val="16"/>
        </w:rPr>
        <w:t>¶</w:t>
      </w:r>
      <w:r>
        <w:rPr>
          <w:spacing w:val="-5"/>
          <w:sz w:val="16"/>
        </w:rPr>
        <w:t> </w:t>
      </w:r>
      <w:r>
        <w:rPr>
          <w:spacing w:val="-2"/>
          <w:sz w:val="16"/>
        </w:rPr>
        <w:t>546</w:t>
      </w:r>
      <w:r>
        <w:rPr>
          <w:spacing w:val="-6"/>
          <w:sz w:val="16"/>
        </w:rPr>
        <w:t> </w:t>
      </w:r>
      <w:r>
        <w:rPr>
          <w:spacing w:val="-2"/>
          <w:sz w:val="16"/>
        </w:rPr>
        <w:t>(Int’l</w:t>
      </w:r>
      <w:r>
        <w:rPr>
          <w:spacing w:val="-8"/>
          <w:sz w:val="16"/>
        </w:rPr>
        <w:t> </w:t>
      </w:r>
      <w:r>
        <w:rPr>
          <w:spacing w:val="-2"/>
          <w:sz w:val="16"/>
        </w:rPr>
        <w:t>Crim.</w:t>
      </w:r>
      <w:r>
        <w:rPr>
          <w:spacing w:val="-6"/>
          <w:sz w:val="16"/>
        </w:rPr>
        <w:t> </w:t>
      </w:r>
      <w:r>
        <w:rPr>
          <w:spacing w:val="-2"/>
          <w:sz w:val="16"/>
        </w:rPr>
        <w:t>Trib.</w:t>
      </w:r>
      <w:r>
        <w:rPr>
          <w:spacing w:val="-4"/>
          <w:sz w:val="16"/>
        </w:rPr>
        <w:t> </w:t>
      </w:r>
      <w:r>
        <w:rPr>
          <w:spacing w:val="-2"/>
          <w:sz w:val="16"/>
        </w:rPr>
        <w:t>for</w:t>
      </w:r>
      <w:r>
        <w:rPr>
          <w:spacing w:val="-6"/>
          <w:sz w:val="16"/>
        </w:rPr>
        <w:t> </w:t>
      </w:r>
      <w:r>
        <w:rPr>
          <w:spacing w:val="-2"/>
          <w:sz w:val="16"/>
        </w:rPr>
        <w:t>the</w:t>
      </w:r>
      <w:r>
        <w:rPr>
          <w:spacing w:val="-7"/>
          <w:sz w:val="16"/>
        </w:rPr>
        <w:t> </w:t>
      </w:r>
      <w:r>
        <w:rPr>
          <w:spacing w:val="-2"/>
          <w:sz w:val="16"/>
        </w:rPr>
        <w:t>Former</w:t>
      </w:r>
      <w:r>
        <w:rPr>
          <w:spacing w:val="-6"/>
          <w:sz w:val="16"/>
        </w:rPr>
        <w:t> </w:t>
      </w:r>
      <w:r>
        <w:rPr>
          <w:spacing w:val="-2"/>
          <w:sz w:val="16"/>
        </w:rPr>
        <w:t>Yugoslavia</w:t>
      </w:r>
      <w:r>
        <w:rPr>
          <w:spacing w:val="-5"/>
          <w:sz w:val="16"/>
        </w:rPr>
        <w:t> </w:t>
      </w:r>
      <w:r>
        <w:rPr>
          <w:spacing w:val="-2"/>
          <w:sz w:val="16"/>
        </w:rPr>
        <w:t>Mar.</w:t>
      </w:r>
      <w:r>
        <w:rPr>
          <w:spacing w:val="-4"/>
          <w:sz w:val="16"/>
        </w:rPr>
        <w:t> </w:t>
      </w:r>
      <w:r>
        <w:rPr>
          <w:spacing w:val="-2"/>
          <w:sz w:val="16"/>
        </w:rPr>
        <w:t>24,</w:t>
      </w:r>
      <w:r>
        <w:rPr>
          <w:spacing w:val="40"/>
          <w:sz w:val="16"/>
        </w:rPr>
        <w:t> </w:t>
      </w:r>
      <w:r>
        <w:rPr>
          <w:spacing w:val="-2"/>
          <w:sz w:val="16"/>
        </w:rPr>
        <w:t>2016).</w:t>
      </w:r>
    </w:p>
    <w:p>
      <w:pPr>
        <w:spacing w:before="23"/>
        <w:ind w:left="734" w:right="0" w:firstLine="0"/>
        <w:jc w:val="left"/>
        <w:rPr>
          <w:sz w:val="16"/>
        </w:rPr>
      </w:pPr>
      <w:bookmarkStart w:name="_bookmark76" w:id="77"/>
      <w:bookmarkEnd w:id="77"/>
      <w:r>
        <w:rPr/>
      </w:r>
      <w:r>
        <w:rPr>
          <w:spacing w:val="-6"/>
          <w:position w:val="5"/>
          <w:sz w:val="13"/>
        </w:rPr>
        <w:t>76</w:t>
      </w:r>
      <w:r>
        <w:rPr>
          <w:spacing w:val="8"/>
          <w:position w:val="5"/>
          <w:sz w:val="13"/>
        </w:rPr>
        <w:t> </w:t>
      </w:r>
      <w:r>
        <w:rPr>
          <w:i/>
          <w:spacing w:val="-6"/>
          <w:sz w:val="16"/>
        </w:rPr>
        <w:t>Id.</w:t>
      </w:r>
      <w:r>
        <w:rPr>
          <w:i/>
          <w:spacing w:val="3"/>
          <w:sz w:val="16"/>
        </w:rPr>
        <w:t> </w:t>
      </w:r>
      <w:r>
        <w:rPr>
          <w:spacing w:val="-6"/>
          <w:sz w:val="16"/>
        </w:rPr>
        <w:t>at</w:t>
      </w:r>
      <w:r>
        <w:rPr>
          <w:spacing w:val="3"/>
          <w:sz w:val="16"/>
        </w:rPr>
        <w:t> </w:t>
      </w:r>
      <w:r>
        <w:rPr>
          <w:spacing w:val="-6"/>
          <w:sz w:val="16"/>
        </w:rPr>
        <w:t>¶</w:t>
      </w:r>
      <w:r>
        <w:rPr>
          <w:spacing w:val="-1"/>
          <w:sz w:val="16"/>
        </w:rPr>
        <w:t> </w:t>
      </w:r>
      <w:r>
        <w:rPr>
          <w:spacing w:val="-6"/>
          <w:sz w:val="16"/>
        </w:rPr>
        <w:t>545;</w:t>
      </w:r>
      <w:r>
        <w:rPr>
          <w:spacing w:val="3"/>
          <w:sz w:val="16"/>
        </w:rPr>
        <w:t> </w:t>
      </w:r>
      <w:r>
        <w:rPr>
          <w:i/>
          <w:spacing w:val="-6"/>
          <w:sz w:val="16"/>
        </w:rPr>
        <w:t>accord</w:t>
      </w:r>
      <w:r>
        <w:rPr>
          <w:i/>
          <w:spacing w:val="3"/>
          <w:sz w:val="16"/>
        </w:rPr>
        <w:t> </w:t>
      </w:r>
      <w:r>
        <w:rPr>
          <w:spacing w:val="-6"/>
          <w:sz w:val="16"/>
        </w:rPr>
        <w:t>Seromba</w:t>
      </w:r>
      <w:r>
        <w:rPr>
          <w:spacing w:val="1"/>
          <w:sz w:val="16"/>
        </w:rPr>
        <w:t> </w:t>
      </w:r>
      <w:r>
        <w:rPr>
          <w:spacing w:val="-6"/>
          <w:sz w:val="16"/>
        </w:rPr>
        <w:t>Appeal</w:t>
      </w:r>
      <w:r>
        <w:rPr>
          <w:spacing w:val="1"/>
          <w:sz w:val="16"/>
        </w:rPr>
        <w:t> </w:t>
      </w:r>
      <w:r>
        <w:rPr>
          <w:spacing w:val="-6"/>
          <w:sz w:val="16"/>
        </w:rPr>
        <w:t>Judgement,</w:t>
      </w:r>
      <w:r>
        <w:rPr>
          <w:spacing w:val="1"/>
          <w:sz w:val="16"/>
        </w:rPr>
        <w:t> </w:t>
      </w:r>
      <w:r>
        <w:rPr>
          <w:spacing w:val="-6"/>
          <w:sz w:val="16"/>
        </w:rPr>
        <w:t>Case</w:t>
      </w:r>
      <w:r>
        <w:rPr>
          <w:spacing w:val="-1"/>
          <w:sz w:val="16"/>
        </w:rPr>
        <w:t> </w:t>
      </w:r>
      <w:r>
        <w:rPr>
          <w:spacing w:val="-6"/>
          <w:sz w:val="16"/>
        </w:rPr>
        <w:t>No.</w:t>
      </w:r>
      <w:r>
        <w:rPr>
          <w:sz w:val="16"/>
        </w:rPr>
        <w:t> </w:t>
      </w:r>
      <w:r>
        <w:rPr>
          <w:spacing w:val="-6"/>
          <w:sz w:val="16"/>
        </w:rPr>
        <w:t>ICTR-2001-66-A,</w:t>
      </w:r>
      <w:r>
        <w:rPr>
          <w:spacing w:val="3"/>
          <w:sz w:val="16"/>
        </w:rPr>
        <w:t> </w:t>
      </w:r>
      <w:r>
        <w:rPr>
          <w:spacing w:val="-6"/>
          <w:sz w:val="16"/>
        </w:rPr>
        <w:t>¶¶</w:t>
      </w:r>
      <w:r>
        <w:rPr>
          <w:spacing w:val="-1"/>
          <w:sz w:val="16"/>
        </w:rPr>
        <w:t> </w:t>
      </w:r>
      <w:r>
        <w:rPr>
          <w:spacing w:val="-6"/>
          <w:sz w:val="16"/>
        </w:rPr>
        <w:t>47–48</w:t>
      </w:r>
      <w:r>
        <w:rPr>
          <w:spacing w:val="1"/>
          <w:sz w:val="16"/>
        </w:rPr>
        <w:t> </w:t>
      </w:r>
      <w:r>
        <w:rPr>
          <w:spacing w:val="-6"/>
          <w:sz w:val="16"/>
        </w:rPr>
        <w:t>(Mar.</w:t>
      </w:r>
      <w:r>
        <w:rPr>
          <w:spacing w:val="1"/>
          <w:sz w:val="16"/>
        </w:rPr>
        <w:t> </w:t>
      </w:r>
      <w:r>
        <w:rPr>
          <w:spacing w:val="-6"/>
          <w:sz w:val="16"/>
        </w:rPr>
        <w:t>12,</w:t>
      </w:r>
      <w:r>
        <w:rPr>
          <w:spacing w:val="2"/>
          <w:sz w:val="16"/>
        </w:rPr>
        <w:t> </w:t>
      </w:r>
      <w:r>
        <w:rPr>
          <w:spacing w:val="-6"/>
          <w:sz w:val="16"/>
        </w:rPr>
        <w:t>2008).</w:t>
      </w:r>
    </w:p>
    <w:p>
      <w:pPr>
        <w:spacing w:before="43"/>
        <w:ind w:left="734" w:right="0" w:firstLine="0"/>
        <w:jc w:val="left"/>
        <w:rPr>
          <w:sz w:val="16"/>
        </w:rPr>
      </w:pPr>
      <w:bookmarkStart w:name="_bookmark77" w:id="78"/>
      <w:bookmarkEnd w:id="78"/>
      <w:r>
        <w:rPr/>
      </w:r>
      <w:r>
        <w:rPr>
          <w:spacing w:val="-4"/>
          <w:position w:val="5"/>
          <w:sz w:val="13"/>
        </w:rPr>
        <w:t>77</w:t>
      </w:r>
      <w:r>
        <w:rPr>
          <w:spacing w:val="8"/>
          <w:position w:val="5"/>
          <w:sz w:val="13"/>
        </w:rPr>
        <w:t> </w:t>
      </w:r>
      <w:r>
        <w:rPr>
          <w:spacing w:val="-4"/>
          <w:sz w:val="16"/>
        </w:rPr>
        <w:t>Prosecutor</w:t>
      </w:r>
      <w:r>
        <w:rPr>
          <w:spacing w:val="1"/>
          <w:sz w:val="16"/>
        </w:rPr>
        <w:t> </w:t>
      </w:r>
      <w:r>
        <w:rPr>
          <w:spacing w:val="-4"/>
          <w:sz w:val="16"/>
        </w:rPr>
        <w:t>v.</w:t>
      </w:r>
      <w:r>
        <w:rPr>
          <w:spacing w:val="1"/>
          <w:sz w:val="16"/>
        </w:rPr>
        <w:t> </w:t>
      </w:r>
      <w:r>
        <w:rPr>
          <w:spacing w:val="-4"/>
          <w:sz w:val="16"/>
        </w:rPr>
        <w:t>Krstic</w:t>
      </w:r>
      <w:r>
        <w:rPr>
          <w:i/>
          <w:spacing w:val="-4"/>
          <w:sz w:val="16"/>
        </w:rPr>
        <w:t>,</w:t>
      </w:r>
      <w:r>
        <w:rPr>
          <w:i/>
          <w:spacing w:val="1"/>
          <w:sz w:val="16"/>
        </w:rPr>
        <w:t> </w:t>
      </w:r>
      <w:r>
        <w:rPr>
          <w:spacing w:val="-4"/>
          <w:sz w:val="16"/>
        </w:rPr>
        <w:t>Case</w:t>
      </w:r>
      <w:r>
        <w:rPr>
          <w:spacing w:val="-1"/>
          <w:sz w:val="16"/>
        </w:rPr>
        <w:t> </w:t>
      </w:r>
      <w:r>
        <w:rPr>
          <w:spacing w:val="-4"/>
          <w:sz w:val="16"/>
        </w:rPr>
        <w:t>No.</w:t>
      </w:r>
      <w:r>
        <w:rPr>
          <w:spacing w:val="1"/>
          <w:sz w:val="16"/>
        </w:rPr>
        <w:t> </w:t>
      </w:r>
      <w:r>
        <w:rPr>
          <w:spacing w:val="-4"/>
          <w:sz w:val="16"/>
        </w:rPr>
        <w:t>ICTY-98-33,</w:t>
      </w:r>
      <w:r>
        <w:rPr>
          <w:spacing w:val="3"/>
          <w:sz w:val="16"/>
        </w:rPr>
        <w:t> </w:t>
      </w:r>
      <w:r>
        <w:rPr>
          <w:spacing w:val="-4"/>
          <w:sz w:val="16"/>
        </w:rPr>
        <w:t>Judgement,</w:t>
      </w:r>
      <w:r>
        <w:rPr>
          <w:spacing w:val="4"/>
          <w:sz w:val="16"/>
        </w:rPr>
        <w:t> </w:t>
      </w:r>
      <w:r>
        <w:rPr>
          <w:spacing w:val="-4"/>
          <w:sz w:val="16"/>
        </w:rPr>
        <w:t>¶</w:t>
      </w:r>
      <w:r>
        <w:rPr>
          <w:sz w:val="16"/>
        </w:rPr>
        <w:t> </w:t>
      </w:r>
      <w:r>
        <w:rPr>
          <w:spacing w:val="-4"/>
          <w:sz w:val="16"/>
        </w:rPr>
        <w:t>513</w:t>
      </w:r>
      <w:r>
        <w:rPr>
          <w:sz w:val="16"/>
        </w:rPr>
        <w:t> </w:t>
      </w:r>
      <w:r>
        <w:rPr>
          <w:spacing w:val="-4"/>
          <w:sz w:val="16"/>
        </w:rPr>
        <w:t>(Aug.</w:t>
      </w:r>
      <w:r>
        <w:rPr>
          <w:spacing w:val="3"/>
          <w:sz w:val="16"/>
        </w:rPr>
        <w:t> </w:t>
      </w:r>
      <w:r>
        <w:rPr>
          <w:spacing w:val="-4"/>
          <w:sz w:val="16"/>
        </w:rPr>
        <w:t>2,</w:t>
      </w:r>
      <w:r>
        <w:rPr>
          <w:spacing w:val="3"/>
          <w:sz w:val="16"/>
        </w:rPr>
        <w:t> </w:t>
      </w:r>
      <w:r>
        <w:rPr>
          <w:spacing w:val="-4"/>
          <w:sz w:val="16"/>
        </w:rPr>
        <w:t>2001).</w:t>
      </w:r>
    </w:p>
    <w:p>
      <w:pPr>
        <w:spacing w:before="44"/>
        <w:ind w:left="734" w:right="0" w:firstLine="0"/>
        <w:jc w:val="left"/>
        <w:rPr>
          <w:sz w:val="16"/>
        </w:rPr>
      </w:pPr>
      <w:bookmarkStart w:name="_bookmark78" w:id="79"/>
      <w:bookmarkEnd w:id="79"/>
      <w:r>
        <w:rPr/>
      </w:r>
      <w:r>
        <w:rPr>
          <w:spacing w:val="-4"/>
          <w:position w:val="5"/>
          <w:sz w:val="13"/>
        </w:rPr>
        <w:t>78</w:t>
      </w:r>
      <w:r>
        <w:rPr>
          <w:spacing w:val="6"/>
          <w:position w:val="5"/>
          <w:sz w:val="13"/>
        </w:rPr>
        <w:t> </w:t>
      </w:r>
      <w:r>
        <w:rPr>
          <w:spacing w:val="-4"/>
          <w:sz w:val="16"/>
        </w:rPr>
        <w:t>Prosecutor</w:t>
      </w:r>
      <w:r>
        <w:rPr>
          <w:spacing w:val="-1"/>
          <w:sz w:val="16"/>
        </w:rPr>
        <w:t> </w:t>
      </w:r>
      <w:r>
        <w:rPr>
          <w:spacing w:val="-4"/>
          <w:sz w:val="16"/>
        </w:rPr>
        <w:t>v.</w:t>
      </w:r>
      <w:r>
        <w:rPr>
          <w:spacing w:val="-1"/>
          <w:sz w:val="16"/>
        </w:rPr>
        <w:t> </w:t>
      </w:r>
      <w:r>
        <w:rPr>
          <w:spacing w:val="-4"/>
          <w:sz w:val="16"/>
        </w:rPr>
        <w:t>Muhimana,</w:t>
      </w:r>
      <w:r>
        <w:rPr>
          <w:spacing w:val="-2"/>
          <w:sz w:val="16"/>
        </w:rPr>
        <w:t> </w:t>
      </w:r>
      <w:r>
        <w:rPr>
          <w:spacing w:val="-4"/>
          <w:sz w:val="16"/>
        </w:rPr>
        <w:t>Case</w:t>
      </w:r>
      <w:r>
        <w:rPr>
          <w:spacing w:val="-2"/>
          <w:sz w:val="16"/>
        </w:rPr>
        <w:t> </w:t>
      </w:r>
      <w:r>
        <w:rPr>
          <w:spacing w:val="-4"/>
          <w:sz w:val="16"/>
        </w:rPr>
        <w:t>No.</w:t>
      </w:r>
      <w:r>
        <w:rPr>
          <w:spacing w:val="-1"/>
          <w:sz w:val="16"/>
        </w:rPr>
        <w:t> </w:t>
      </w:r>
      <w:r>
        <w:rPr>
          <w:spacing w:val="-4"/>
          <w:sz w:val="16"/>
        </w:rPr>
        <w:t>ICTR-95-1B-T,</w:t>
      </w:r>
      <w:r>
        <w:rPr>
          <w:spacing w:val="1"/>
          <w:sz w:val="16"/>
        </w:rPr>
        <w:t> </w:t>
      </w:r>
      <w:r>
        <w:rPr>
          <w:spacing w:val="-4"/>
          <w:sz w:val="16"/>
        </w:rPr>
        <w:t>Judgement,</w:t>
      </w:r>
      <w:r>
        <w:rPr>
          <w:spacing w:val="-1"/>
          <w:sz w:val="16"/>
        </w:rPr>
        <w:t> </w:t>
      </w:r>
      <w:r>
        <w:rPr>
          <w:spacing w:val="-4"/>
          <w:sz w:val="16"/>
        </w:rPr>
        <w:t>¶</w:t>
      </w:r>
      <w:r>
        <w:rPr>
          <w:sz w:val="16"/>
        </w:rPr>
        <w:t> </w:t>
      </w:r>
      <w:r>
        <w:rPr>
          <w:spacing w:val="-4"/>
          <w:sz w:val="16"/>
        </w:rPr>
        <w:t>502</w:t>
      </w:r>
      <w:r>
        <w:rPr>
          <w:spacing w:val="-3"/>
          <w:sz w:val="16"/>
        </w:rPr>
        <w:t> </w:t>
      </w:r>
      <w:r>
        <w:rPr>
          <w:spacing w:val="-4"/>
          <w:sz w:val="16"/>
        </w:rPr>
        <w:t>(Apr.</w:t>
      </w:r>
      <w:r>
        <w:rPr>
          <w:spacing w:val="-2"/>
          <w:sz w:val="16"/>
        </w:rPr>
        <w:t> </w:t>
      </w:r>
      <w:r>
        <w:rPr>
          <w:spacing w:val="-4"/>
          <w:sz w:val="16"/>
        </w:rPr>
        <w:t>28,</w:t>
      </w:r>
      <w:r>
        <w:rPr>
          <w:spacing w:val="1"/>
          <w:sz w:val="16"/>
        </w:rPr>
        <w:t> </w:t>
      </w:r>
      <w:r>
        <w:rPr>
          <w:spacing w:val="-4"/>
          <w:sz w:val="16"/>
        </w:rPr>
        <w:t>2005);</w:t>
      </w:r>
      <w:r>
        <w:rPr>
          <w:spacing w:val="-1"/>
          <w:sz w:val="16"/>
        </w:rPr>
        <w:t> </w:t>
      </w:r>
      <w:r>
        <w:rPr>
          <w:spacing w:val="-4"/>
          <w:sz w:val="16"/>
        </w:rPr>
        <w:t>Prosecutor</w:t>
      </w:r>
      <w:r>
        <w:rPr>
          <w:spacing w:val="-1"/>
          <w:sz w:val="16"/>
        </w:rPr>
        <w:t> </w:t>
      </w:r>
      <w:r>
        <w:rPr>
          <w:spacing w:val="-4"/>
          <w:sz w:val="16"/>
        </w:rPr>
        <w:t>v.</w:t>
      </w:r>
      <w:r>
        <w:rPr>
          <w:spacing w:val="-2"/>
          <w:sz w:val="16"/>
        </w:rPr>
        <w:t> </w:t>
      </w:r>
      <w:r>
        <w:rPr>
          <w:spacing w:val="-4"/>
          <w:sz w:val="16"/>
        </w:rPr>
        <w:t>Akayesu,</w:t>
      </w:r>
      <w:r>
        <w:rPr>
          <w:spacing w:val="-1"/>
          <w:sz w:val="16"/>
        </w:rPr>
        <w:t> </w:t>
      </w:r>
      <w:r>
        <w:rPr>
          <w:spacing w:val="-4"/>
          <w:sz w:val="16"/>
        </w:rPr>
        <w:t>Case </w:t>
      </w:r>
      <w:r>
        <w:rPr>
          <w:spacing w:val="-5"/>
          <w:sz w:val="16"/>
        </w:rPr>
        <w:t>No.</w:t>
      </w:r>
    </w:p>
    <w:p>
      <w:pPr>
        <w:spacing w:before="25"/>
        <w:ind w:left="374" w:right="0" w:firstLine="0"/>
        <w:jc w:val="left"/>
        <w:rPr>
          <w:sz w:val="16"/>
        </w:rPr>
      </w:pPr>
      <w:r>
        <w:rPr>
          <w:spacing w:val="-4"/>
          <w:sz w:val="16"/>
        </w:rPr>
        <w:t>ICTR-96-4-T,</w:t>
      </w:r>
      <w:r>
        <w:rPr>
          <w:spacing w:val="-1"/>
          <w:sz w:val="16"/>
        </w:rPr>
        <w:t> </w:t>
      </w:r>
      <w:r>
        <w:rPr>
          <w:spacing w:val="-4"/>
          <w:sz w:val="16"/>
        </w:rPr>
        <w:t>Judgement,</w:t>
      </w:r>
      <w:r>
        <w:rPr>
          <w:spacing w:val="1"/>
          <w:sz w:val="16"/>
        </w:rPr>
        <w:t> </w:t>
      </w:r>
      <w:r>
        <w:rPr>
          <w:spacing w:val="-4"/>
          <w:sz w:val="16"/>
        </w:rPr>
        <w:t>¶</w:t>
      </w:r>
      <w:r>
        <w:rPr>
          <w:spacing w:val="-3"/>
          <w:sz w:val="16"/>
        </w:rPr>
        <w:t> </w:t>
      </w:r>
      <w:r>
        <w:rPr>
          <w:spacing w:val="-4"/>
          <w:sz w:val="16"/>
        </w:rPr>
        <w:t>502</w:t>
      </w:r>
      <w:r>
        <w:rPr>
          <w:spacing w:val="-2"/>
          <w:sz w:val="16"/>
        </w:rPr>
        <w:t> </w:t>
      </w:r>
      <w:r>
        <w:rPr>
          <w:spacing w:val="-4"/>
          <w:sz w:val="16"/>
        </w:rPr>
        <w:t>(Sep.</w:t>
      </w:r>
      <w:r>
        <w:rPr>
          <w:spacing w:val="-3"/>
          <w:sz w:val="16"/>
        </w:rPr>
        <w:t> </w:t>
      </w:r>
      <w:r>
        <w:rPr>
          <w:spacing w:val="-4"/>
          <w:sz w:val="16"/>
        </w:rPr>
        <w:t>2,</w:t>
      </w:r>
      <w:r>
        <w:rPr>
          <w:sz w:val="16"/>
        </w:rPr>
        <w:t> </w:t>
      </w:r>
      <w:r>
        <w:rPr>
          <w:spacing w:val="-4"/>
          <w:sz w:val="16"/>
        </w:rPr>
        <w:t>1998).</w:t>
      </w:r>
    </w:p>
    <w:p>
      <w:pPr>
        <w:spacing w:line="271" w:lineRule="auto" w:before="46"/>
        <w:ind w:left="374" w:right="375" w:firstLine="360"/>
        <w:jc w:val="both"/>
        <w:rPr>
          <w:sz w:val="16"/>
        </w:rPr>
      </w:pPr>
      <w:bookmarkStart w:name="_bookmark79" w:id="80"/>
      <w:bookmarkEnd w:id="80"/>
      <w:r>
        <w:rPr/>
      </w:r>
      <w:r>
        <w:rPr>
          <w:position w:val="5"/>
          <w:sz w:val="13"/>
        </w:rPr>
        <w:t>79</w:t>
      </w:r>
      <w:r>
        <w:rPr>
          <w:spacing w:val="-6"/>
          <w:position w:val="5"/>
          <w:sz w:val="13"/>
        </w:rPr>
        <w:t> </w:t>
      </w:r>
      <w:r>
        <w:rPr>
          <w:sz w:val="16"/>
        </w:rPr>
        <w:t>Prosecutor</w:t>
      </w:r>
      <w:r>
        <w:rPr>
          <w:spacing w:val="-9"/>
          <w:sz w:val="16"/>
        </w:rPr>
        <w:t> </w:t>
      </w:r>
      <w:r>
        <w:rPr>
          <w:sz w:val="16"/>
        </w:rPr>
        <w:t>v.</w:t>
      </w:r>
      <w:r>
        <w:rPr>
          <w:spacing w:val="-8"/>
          <w:sz w:val="16"/>
        </w:rPr>
        <w:t> </w:t>
      </w:r>
      <w:r>
        <w:rPr>
          <w:sz w:val="16"/>
        </w:rPr>
        <w:t>Tolimir,</w:t>
      </w:r>
      <w:r>
        <w:rPr>
          <w:spacing w:val="-10"/>
          <w:sz w:val="16"/>
        </w:rPr>
        <w:t> </w:t>
      </w:r>
      <w:r>
        <w:rPr>
          <w:sz w:val="16"/>
        </w:rPr>
        <w:t>Case.</w:t>
      </w:r>
      <w:r>
        <w:rPr>
          <w:spacing w:val="-10"/>
          <w:sz w:val="16"/>
        </w:rPr>
        <w:t> </w:t>
      </w:r>
      <w:r>
        <w:rPr>
          <w:sz w:val="16"/>
        </w:rPr>
        <w:t>No.</w:t>
      </w:r>
      <w:r>
        <w:rPr>
          <w:spacing w:val="-10"/>
          <w:sz w:val="16"/>
        </w:rPr>
        <w:t> </w:t>
      </w:r>
      <w:r>
        <w:rPr>
          <w:sz w:val="16"/>
        </w:rPr>
        <w:t>IT-05-88/2-A,</w:t>
      </w:r>
      <w:r>
        <w:rPr>
          <w:spacing w:val="-8"/>
          <w:sz w:val="16"/>
        </w:rPr>
        <w:t> </w:t>
      </w:r>
      <w:r>
        <w:rPr>
          <w:sz w:val="16"/>
        </w:rPr>
        <w:t>Judgement,</w:t>
      </w:r>
      <w:r>
        <w:rPr>
          <w:spacing w:val="-8"/>
          <w:sz w:val="16"/>
        </w:rPr>
        <w:t> </w:t>
      </w:r>
      <w:r>
        <w:rPr>
          <w:sz w:val="16"/>
        </w:rPr>
        <w:t>¶¶</w:t>
      </w:r>
      <w:r>
        <w:rPr>
          <w:spacing w:val="-10"/>
          <w:sz w:val="16"/>
        </w:rPr>
        <w:t> </w:t>
      </w:r>
      <w:r>
        <w:rPr>
          <w:sz w:val="16"/>
        </w:rPr>
        <w:t>208–209</w:t>
      </w:r>
      <w:r>
        <w:rPr>
          <w:spacing w:val="-9"/>
          <w:sz w:val="16"/>
        </w:rPr>
        <w:t> </w:t>
      </w:r>
      <w:r>
        <w:rPr>
          <w:sz w:val="16"/>
        </w:rPr>
        <w:t>(Int’l</w:t>
      </w:r>
      <w:r>
        <w:rPr>
          <w:spacing w:val="-9"/>
          <w:sz w:val="16"/>
        </w:rPr>
        <w:t> </w:t>
      </w:r>
      <w:r>
        <w:rPr>
          <w:sz w:val="16"/>
        </w:rPr>
        <w:t>Crim.</w:t>
      </w:r>
      <w:r>
        <w:rPr>
          <w:spacing w:val="-8"/>
          <w:sz w:val="16"/>
        </w:rPr>
        <w:t> </w:t>
      </w:r>
      <w:r>
        <w:rPr>
          <w:sz w:val="16"/>
        </w:rPr>
        <w:t>Trib.</w:t>
      </w:r>
      <w:r>
        <w:rPr>
          <w:spacing w:val="-10"/>
          <w:sz w:val="16"/>
        </w:rPr>
        <w:t> </w:t>
      </w:r>
      <w:r>
        <w:rPr>
          <w:sz w:val="16"/>
        </w:rPr>
        <w:t>for</w:t>
      </w:r>
      <w:r>
        <w:rPr>
          <w:spacing w:val="-10"/>
          <w:sz w:val="16"/>
        </w:rPr>
        <w:t> </w:t>
      </w:r>
      <w:r>
        <w:rPr>
          <w:sz w:val="16"/>
        </w:rPr>
        <w:t>the</w:t>
      </w:r>
      <w:r>
        <w:rPr>
          <w:spacing w:val="-10"/>
          <w:sz w:val="16"/>
        </w:rPr>
        <w:t> </w:t>
      </w:r>
      <w:r>
        <w:rPr>
          <w:sz w:val="16"/>
        </w:rPr>
        <w:t>Former</w:t>
      </w:r>
      <w:r>
        <w:rPr>
          <w:spacing w:val="-9"/>
          <w:sz w:val="16"/>
        </w:rPr>
        <w:t> </w:t>
      </w:r>
      <w:r>
        <w:rPr>
          <w:sz w:val="16"/>
        </w:rPr>
        <w:t>Yugoslavia</w:t>
      </w:r>
      <w:r>
        <w:rPr>
          <w:spacing w:val="40"/>
          <w:sz w:val="16"/>
        </w:rPr>
        <w:t> </w:t>
      </w:r>
      <w:r>
        <w:rPr>
          <w:sz w:val="16"/>
        </w:rPr>
        <w:t>Apr. 8, 2015).</w:t>
      </w:r>
    </w:p>
    <w:p>
      <w:pPr>
        <w:spacing w:line="273" w:lineRule="auto" w:before="23"/>
        <w:ind w:left="374" w:right="369" w:firstLine="360"/>
        <w:jc w:val="both"/>
        <w:rPr>
          <w:sz w:val="16"/>
        </w:rPr>
      </w:pPr>
      <w:bookmarkStart w:name="_bookmark80" w:id="81"/>
      <w:bookmarkEnd w:id="81"/>
      <w:r>
        <w:rPr/>
      </w:r>
      <w:r>
        <w:rPr>
          <w:spacing w:val="-2"/>
          <w:position w:val="5"/>
          <w:sz w:val="13"/>
        </w:rPr>
        <w:t>80</w:t>
      </w:r>
      <w:r>
        <w:rPr>
          <w:position w:val="5"/>
          <w:sz w:val="13"/>
        </w:rPr>
        <w:t> </w:t>
      </w:r>
      <w:r>
        <w:rPr>
          <w:i/>
          <w:spacing w:val="-2"/>
          <w:sz w:val="16"/>
        </w:rPr>
        <w:t>See</w:t>
      </w:r>
      <w:r>
        <w:rPr>
          <w:i/>
          <w:spacing w:val="-4"/>
          <w:sz w:val="16"/>
        </w:rPr>
        <w:t> </w:t>
      </w:r>
      <w:r>
        <w:rPr>
          <w:spacing w:val="-2"/>
          <w:sz w:val="16"/>
        </w:rPr>
        <w:t>Press</w:t>
      </w:r>
      <w:r>
        <w:rPr>
          <w:spacing w:val="-4"/>
          <w:sz w:val="16"/>
        </w:rPr>
        <w:t> </w:t>
      </w:r>
      <w:r>
        <w:rPr>
          <w:spacing w:val="-2"/>
          <w:sz w:val="16"/>
        </w:rPr>
        <w:t>Release,</w:t>
      </w:r>
      <w:r>
        <w:rPr>
          <w:spacing w:val="-3"/>
          <w:sz w:val="16"/>
        </w:rPr>
        <w:t> </w:t>
      </w:r>
      <w:r>
        <w:rPr>
          <w:spacing w:val="-2"/>
          <w:sz w:val="16"/>
        </w:rPr>
        <w:t>Office</w:t>
      </w:r>
      <w:r>
        <w:rPr>
          <w:spacing w:val="-5"/>
          <w:sz w:val="16"/>
        </w:rPr>
        <w:t> </w:t>
      </w:r>
      <w:r>
        <w:rPr>
          <w:spacing w:val="-2"/>
          <w:sz w:val="16"/>
        </w:rPr>
        <w:t>of</w:t>
      </w:r>
      <w:r>
        <w:rPr>
          <w:spacing w:val="-5"/>
          <w:sz w:val="16"/>
        </w:rPr>
        <w:t> </w:t>
      </w:r>
      <w:r>
        <w:rPr>
          <w:spacing w:val="-2"/>
          <w:sz w:val="16"/>
        </w:rPr>
        <w:t>the</w:t>
      </w:r>
      <w:r>
        <w:rPr>
          <w:spacing w:val="-5"/>
          <w:sz w:val="16"/>
        </w:rPr>
        <w:t> </w:t>
      </w:r>
      <w:r>
        <w:rPr>
          <w:spacing w:val="-2"/>
          <w:sz w:val="16"/>
        </w:rPr>
        <w:t>U.N.</w:t>
      </w:r>
      <w:r>
        <w:rPr>
          <w:spacing w:val="-5"/>
          <w:sz w:val="16"/>
        </w:rPr>
        <w:t> </w:t>
      </w:r>
      <w:r>
        <w:rPr>
          <w:spacing w:val="-2"/>
          <w:sz w:val="16"/>
        </w:rPr>
        <w:t>High</w:t>
      </w:r>
      <w:r>
        <w:rPr>
          <w:spacing w:val="-4"/>
          <w:sz w:val="16"/>
        </w:rPr>
        <w:t> </w:t>
      </w:r>
      <w:r>
        <w:rPr>
          <w:spacing w:val="-2"/>
          <w:sz w:val="16"/>
        </w:rPr>
        <w:t>Comm’r</w:t>
      </w:r>
      <w:r>
        <w:rPr>
          <w:spacing w:val="-4"/>
          <w:sz w:val="16"/>
        </w:rPr>
        <w:t> </w:t>
      </w:r>
      <w:r>
        <w:rPr>
          <w:spacing w:val="-2"/>
          <w:sz w:val="16"/>
        </w:rPr>
        <w:t>for</w:t>
      </w:r>
      <w:r>
        <w:rPr>
          <w:spacing w:val="-5"/>
          <w:sz w:val="16"/>
        </w:rPr>
        <w:t> </w:t>
      </w:r>
      <w:r>
        <w:rPr>
          <w:spacing w:val="-2"/>
          <w:sz w:val="16"/>
        </w:rPr>
        <w:t>Hum.</w:t>
      </w:r>
      <w:r>
        <w:rPr>
          <w:spacing w:val="-3"/>
          <w:sz w:val="16"/>
        </w:rPr>
        <w:t> </w:t>
      </w:r>
      <w:r>
        <w:rPr>
          <w:spacing w:val="-2"/>
          <w:sz w:val="16"/>
        </w:rPr>
        <w:t>Rts.,</w:t>
      </w:r>
      <w:r>
        <w:rPr>
          <w:spacing w:val="-5"/>
          <w:sz w:val="16"/>
        </w:rPr>
        <w:t> </w:t>
      </w:r>
      <w:r>
        <w:rPr>
          <w:spacing w:val="-2"/>
          <w:sz w:val="16"/>
        </w:rPr>
        <w:t>Pattern</w:t>
      </w:r>
      <w:r>
        <w:rPr>
          <w:spacing w:val="-4"/>
          <w:sz w:val="16"/>
        </w:rPr>
        <w:t> </w:t>
      </w:r>
      <w:r>
        <w:rPr>
          <w:spacing w:val="-2"/>
          <w:sz w:val="16"/>
        </w:rPr>
        <w:t>of</w:t>
      </w:r>
      <w:r>
        <w:rPr>
          <w:spacing w:val="-3"/>
          <w:sz w:val="16"/>
        </w:rPr>
        <w:t> </w:t>
      </w:r>
      <w:r>
        <w:rPr>
          <w:spacing w:val="-2"/>
          <w:sz w:val="16"/>
        </w:rPr>
        <w:t>Israeli</w:t>
      </w:r>
      <w:r>
        <w:rPr>
          <w:spacing w:val="-4"/>
          <w:sz w:val="16"/>
        </w:rPr>
        <w:t> </w:t>
      </w:r>
      <w:r>
        <w:rPr>
          <w:spacing w:val="-2"/>
          <w:sz w:val="16"/>
        </w:rPr>
        <w:t>Attacks</w:t>
      </w:r>
      <w:r>
        <w:rPr>
          <w:spacing w:val="-4"/>
          <w:sz w:val="16"/>
        </w:rPr>
        <w:t> </w:t>
      </w:r>
      <w:r>
        <w:rPr>
          <w:spacing w:val="-2"/>
          <w:sz w:val="16"/>
        </w:rPr>
        <w:t>on</w:t>
      </w:r>
      <w:r>
        <w:rPr>
          <w:spacing w:val="-4"/>
          <w:sz w:val="16"/>
        </w:rPr>
        <w:t> </w:t>
      </w:r>
      <w:r>
        <w:rPr>
          <w:spacing w:val="-2"/>
          <w:sz w:val="16"/>
        </w:rPr>
        <w:t>Gaza</w:t>
      </w:r>
      <w:r>
        <w:rPr>
          <w:spacing w:val="-5"/>
          <w:sz w:val="16"/>
        </w:rPr>
        <w:t> </w:t>
      </w:r>
      <w:r>
        <w:rPr>
          <w:spacing w:val="-2"/>
          <w:sz w:val="16"/>
        </w:rPr>
        <w:t>Hospitals</w:t>
      </w:r>
      <w:r>
        <w:rPr>
          <w:spacing w:val="-4"/>
          <w:sz w:val="16"/>
        </w:rPr>
        <w:t> </w:t>
      </w:r>
      <w:r>
        <w:rPr>
          <w:spacing w:val="-2"/>
          <w:sz w:val="16"/>
        </w:rPr>
        <w:t>Raises</w:t>
      </w:r>
      <w:r>
        <w:rPr>
          <w:spacing w:val="40"/>
          <w:sz w:val="16"/>
        </w:rPr>
        <w:t> </w:t>
      </w:r>
      <w:r>
        <w:rPr>
          <w:sz w:val="16"/>
        </w:rPr>
        <w:t>Grave Concerns (Dec. 31, 2024), </w:t>
      </w:r>
      <w:hyperlink r:id="rId132">
        <w:r>
          <w:rPr>
            <w:sz w:val="16"/>
          </w:rPr>
          <w:t>https://www.ohchr.org/en/press-releases/2024/12/pattern-israeli-attacks-gaza-hospitals-</w:t>
        </w:r>
      </w:hyperlink>
      <w:r>
        <w:rPr>
          <w:spacing w:val="-2"/>
          <w:sz w:val="16"/>
        </w:rPr>
        <w:t>raises-grave-concerns-report</w:t>
      </w:r>
      <w:r>
        <w:rPr>
          <w:spacing w:val="-10"/>
          <w:sz w:val="16"/>
        </w:rPr>
        <w:t> </w:t>
      </w:r>
      <w:r>
        <w:rPr>
          <w:spacing w:val="-2"/>
          <w:sz w:val="16"/>
        </w:rPr>
        <w:t>[</w:t>
      </w:r>
      <w:hyperlink r:id="rId133">
        <w:r>
          <w:rPr>
            <w:spacing w:val="-2"/>
            <w:sz w:val="16"/>
          </w:rPr>
          <w:t>https://perma.cc/GYQ5-UMSD</w:t>
        </w:r>
      </w:hyperlink>
      <w:r>
        <w:rPr>
          <w:spacing w:val="-2"/>
          <w:sz w:val="16"/>
        </w:rPr>
        <w:t>];</w:t>
      </w:r>
      <w:r>
        <w:rPr>
          <w:spacing w:val="-8"/>
          <w:sz w:val="16"/>
        </w:rPr>
        <w:t> </w:t>
      </w:r>
      <w:r>
        <w:rPr>
          <w:i/>
          <w:spacing w:val="-2"/>
          <w:sz w:val="16"/>
        </w:rPr>
        <w:t>UN</w:t>
      </w:r>
      <w:r>
        <w:rPr>
          <w:i/>
          <w:spacing w:val="-8"/>
          <w:sz w:val="16"/>
        </w:rPr>
        <w:t> </w:t>
      </w:r>
      <w:r>
        <w:rPr>
          <w:i/>
          <w:spacing w:val="-2"/>
          <w:sz w:val="16"/>
        </w:rPr>
        <w:t>Report:</w:t>
      </w:r>
      <w:r>
        <w:rPr>
          <w:i/>
          <w:spacing w:val="-8"/>
          <w:sz w:val="16"/>
        </w:rPr>
        <w:t> </w:t>
      </w:r>
      <w:r>
        <w:rPr>
          <w:i/>
          <w:spacing w:val="-2"/>
          <w:sz w:val="16"/>
        </w:rPr>
        <w:t>Israeli</w:t>
      </w:r>
      <w:r>
        <w:rPr>
          <w:i/>
          <w:spacing w:val="-8"/>
          <w:sz w:val="16"/>
        </w:rPr>
        <w:t> </w:t>
      </w:r>
      <w:r>
        <w:rPr>
          <w:i/>
          <w:spacing w:val="-2"/>
          <w:sz w:val="16"/>
        </w:rPr>
        <w:t>Use</w:t>
      </w:r>
      <w:r>
        <w:rPr>
          <w:i/>
          <w:spacing w:val="-8"/>
          <w:sz w:val="16"/>
        </w:rPr>
        <w:t> </w:t>
      </w:r>
      <w:r>
        <w:rPr>
          <w:i/>
          <w:spacing w:val="-2"/>
          <w:sz w:val="16"/>
        </w:rPr>
        <w:t>of</w:t>
      </w:r>
      <w:r>
        <w:rPr>
          <w:i/>
          <w:spacing w:val="-8"/>
          <w:sz w:val="16"/>
        </w:rPr>
        <w:t> </w:t>
      </w:r>
      <w:r>
        <w:rPr>
          <w:i/>
          <w:spacing w:val="-2"/>
          <w:sz w:val="16"/>
        </w:rPr>
        <w:t>Heavy</w:t>
      </w:r>
      <w:r>
        <w:rPr>
          <w:i/>
          <w:spacing w:val="-8"/>
          <w:sz w:val="16"/>
        </w:rPr>
        <w:t> </w:t>
      </w:r>
      <w:r>
        <w:rPr>
          <w:i/>
          <w:spacing w:val="-2"/>
          <w:sz w:val="16"/>
        </w:rPr>
        <w:t>Bombs</w:t>
      </w:r>
      <w:r>
        <w:rPr>
          <w:i/>
          <w:spacing w:val="-8"/>
          <w:sz w:val="16"/>
        </w:rPr>
        <w:t> </w:t>
      </w:r>
      <w:r>
        <w:rPr>
          <w:i/>
          <w:spacing w:val="-2"/>
          <w:sz w:val="16"/>
        </w:rPr>
        <w:t>in</w:t>
      </w:r>
      <w:r>
        <w:rPr>
          <w:i/>
          <w:spacing w:val="-8"/>
          <w:sz w:val="16"/>
        </w:rPr>
        <w:t> </w:t>
      </w:r>
      <w:r>
        <w:rPr>
          <w:i/>
          <w:spacing w:val="-2"/>
          <w:sz w:val="16"/>
        </w:rPr>
        <w:t>Gaza</w:t>
      </w:r>
      <w:r>
        <w:rPr>
          <w:i/>
          <w:spacing w:val="-8"/>
          <w:sz w:val="16"/>
        </w:rPr>
        <w:t> </w:t>
      </w:r>
      <w:r>
        <w:rPr>
          <w:i/>
          <w:spacing w:val="-2"/>
          <w:sz w:val="16"/>
        </w:rPr>
        <w:t>Raises</w:t>
      </w:r>
      <w:r>
        <w:rPr>
          <w:i/>
          <w:spacing w:val="-8"/>
          <w:sz w:val="16"/>
        </w:rPr>
        <w:t> </w:t>
      </w:r>
      <w:r>
        <w:rPr>
          <w:i/>
          <w:spacing w:val="-2"/>
          <w:sz w:val="16"/>
        </w:rPr>
        <w:t>Serious</w:t>
      </w:r>
      <w:r>
        <w:rPr>
          <w:i/>
          <w:spacing w:val="40"/>
          <w:sz w:val="16"/>
        </w:rPr>
        <w:t> </w:t>
      </w:r>
      <w:r>
        <w:rPr>
          <w:i/>
          <w:sz w:val="16"/>
        </w:rPr>
        <w:t>Concerns</w:t>
      </w:r>
      <w:r>
        <w:rPr>
          <w:i/>
          <w:spacing w:val="75"/>
          <w:sz w:val="16"/>
        </w:rPr>
        <w:t> </w:t>
      </w:r>
      <w:r>
        <w:rPr>
          <w:i/>
          <w:sz w:val="16"/>
        </w:rPr>
        <w:t>Under</w:t>
      </w:r>
      <w:r>
        <w:rPr>
          <w:i/>
          <w:spacing w:val="74"/>
          <w:sz w:val="16"/>
        </w:rPr>
        <w:t> </w:t>
      </w:r>
      <w:r>
        <w:rPr>
          <w:i/>
          <w:sz w:val="16"/>
        </w:rPr>
        <w:t>the</w:t>
      </w:r>
      <w:r>
        <w:rPr>
          <w:i/>
          <w:spacing w:val="75"/>
          <w:sz w:val="16"/>
        </w:rPr>
        <w:t> </w:t>
      </w:r>
      <w:r>
        <w:rPr>
          <w:i/>
          <w:sz w:val="16"/>
        </w:rPr>
        <w:t>Laws</w:t>
      </w:r>
      <w:r>
        <w:rPr>
          <w:i/>
          <w:spacing w:val="74"/>
          <w:sz w:val="16"/>
        </w:rPr>
        <w:t> </w:t>
      </w:r>
      <w:r>
        <w:rPr>
          <w:i/>
          <w:sz w:val="16"/>
        </w:rPr>
        <w:t>of</w:t>
      </w:r>
      <w:r>
        <w:rPr>
          <w:i/>
          <w:spacing w:val="76"/>
          <w:sz w:val="16"/>
        </w:rPr>
        <w:t> </w:t>
      </w:r>
      <w:r>
        <w:rPr>
          <w:i/>
          <w:sz w:val="16"/>
        </w:rPr>
        <w:t>War</w:t>
      </w:r>
      <w:r>
        <w:rPr>
          <w:sz w:val="16"/>
        </w:rPr>
        <w:t>,</w:t>
      </w:r>
      <w:r>
        <w:rPr>
          <w:spacing w:val="74"/>
          <w:sz w:val="16"/>
        </w:rPr>
        <w:t> </w:t>
      </w:r>
      <w:r>
        <w:rPr>
          <w:sz w:val="16"/>
        </w:rPr>
        <w:t>O</w:t>
      </w:r>
      <w:r>
        <w:rPr>
          <w:sz w:val="13"/>
        </w:rPr>
        <w:t>FFICE</w:t>
      </w:r>
      <w:r>
        <w:rPr>
          <w:spacing w:val="73"/>
          <w:sz w:val="13"/>
        </w:rPr>
        <w:t> </w:t>
      </w:r>
      <w:r>
        <w:rPr>
          <w:sz w:val="13"/>
        </w:rPr>
        <w:t>OF</w:t>
      </w:r>
      <w:r>
        <w:rPr>
          <w:spacing w:val="73"/>
          <w:sz w:val="13"/>
        </w:rPr>
        <w:t> </w:t>
      </w:r>
      <w:r>
        <w:rPr>
          <w:sz w:val="13"/>
        </w:rPr>
        <w:t>THE</w:t>
      </w:r>
      <w:r>
        <w:rPr>
          <w:spacing w:val="74"/>
          <w:sz w:val="13"/>
        </w:rPr>
        <w:t> </w:t>
      </w:r>
      <w:r>
        <w:rPr>
          <w:sz w:val="16"/>
        </w:rPr>
        <w:t>U.N.</w:t>
      </w:r>
      <w:r>
        <w:rPr>
          <w:spacing w:val="67"/>
          <w:sz w:val="16"/>
        </w:rPr>
        <w:t> </w:t>
      </w:r>
      <w:r>
        <w:rPr>
          <w:sz w:val="16"/>
        </w:rPr>
        <w:t>H</w:t>
      </w:r>
      <w:r>
        <w:rPr>
          <w:sz w:val="13"/>
        </w:rPr>
        <w:t>IGH</w:t>
      </w:r>
      <w:r>
        <w:rPr>
          <w:spacing w:val="72"/>
          <w:sz w:val="13"/>
        </w:rPr>
        <w:t> </w:t>
      </w:r>
      <w:r>
        <w:rPr>
          <w:sz w:val="16"/>
        </w:rPr>
        <w:t>C</w:t>
      </w:r>
      <w:r>
        <w:rPr>
          <w:sz w:val="13"/>
        </w:rPr>
        <w:t>OMM</w:t>
      </w:r>
      <w:r>
        <w:rPr>
          <w:sz w:val="16"/>
        </w:rPr>
        <w:t>’</w:t>
      </w:r>
      <w:r>
        <w:rPr>
          <w:sz w:val="13"/>
        </w:rPr>
        <w:t>R</w:t>
      </w:r>
      <w:r>
        <w:rPr>
          <w:spacing w:val="74"/>
          <w:sz w:val="13"/>
        </w:rPr>
        <w:t> </w:t>
      </w:r>
      <w:r>
        <w:rPr>
          <w:sz w:val="13"/>
        </w:rPr>
        <w:t>FOR</w:t>
      </w:r>
      <w:r>
        <w:rPr>
          <w:spacing w:val="75"/>
          <w:sz w:val="13"/>
        </w:rPr>
        <w:t> </w:t>
      </w:r>
      <w:r>
        <w:rPr>
          <w:sz w:val="16"/>
        </w:rPr>
        <w:t>H</w:t>
      </w:r>
      <w:r>
        <w:rPr>
          <w:sz w:val="13"/>
        </w:rPr>
        <w:t>UM</w:t>
      </w:r>
      <w:r>
        <w:rPr>
          <w:sz w:val="16"/>
        </w:rPr>
        <w:t>.</w:t>
      </w:r>
      <w:r>
        <w:rPr>
          <w:spacing w:val="65"/>
          <w:sz w:val="16"/>
        </w:rPr>
        <w:t> </w:t>
      </w:r>
      <w:r>
        <w:rPr>
          <w:sz w:val="16"/>
        </w:rPr>
        <w:t>R</w:t>
      </w:r>
      <w:r>
        <w:rPr>
          <w:sz w:val="13"/>
        </w:rPr>
        <w:t>TS</w:t>
      </w:r>
      <w:r>
        <w:rPr>
          <w:sz w:val="16"/>
        </w:rPr>
        <w:t>.</w:t>
      </w:r>
      <w:r>
        <w:rPr>
          <w:spacing w:val="74"/>
          <w:sz w:val="16"/>
        </w:rPr>
        <w:t> </w:t>
      </w:r>
      <w:r>
        <w:rPr>
          <w:sz w:val="16"/>
        </w:rPr>
        <w:t>(June</w:t>
      </w:r>
      <w:r>
        <w:rPr>
          <w:spacing w:val="73"/>
          <w:sz w:val="16"/>
        </w:rPr>
        <w:t> </w:t>
      </w:r>
      <w:r>
        <w:rPr>
          <w:sz w:val="16"/>
        </w:rPr>
        <w:t>19,</w:t>
      </w:r>
      <w:r>
        <w:rPr>
          <w:spacing w:val="76"/>
          <w:sz w:val="16"/>
        </w:rPr>
        <w:t> </w:t>
      </w:r>
      <w:r>
        <w:rPr>
          <w:spacing w:val="-2"/>
          <w:sz w:val="16"/>
        </w:rPr>
        <w:t>2024),</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5"/>
        <w:jc w:val="both"/>
        <w:rPr>
          <w:position w:val="5"/>
          <w:sz w:val="13"/>
        </w:rPr>
      </w:pPr>
      <w:r>
        <w:rPr>
          <w:spacing w:val="-2"/>
        </w:rPr>
        <w:t>segments</w:t>
      </w:r>
      <w:r>
        <w:rPr>
          <w:spacing w:val="-4"/>
        </w:rPr>
        <w:t> </w:t>
      </w:r>
      <w:r>
        <w:rPr>
          <w:spacing w:val="-2"/>
        </w:rPr>
        <w:t>of</w:t>
      </w:r>
      <w:r>
        <w:rPr>
          <w:spacing w:val="-3"/>
        </w:rPr>
        <w:t> </w:t>
      </w:r>
      <w:r>
        <w:rPr>
          <w:spacing w:val="-2"/>
        </w:rPr>
        <w:t>the</w:t>
      </w:r>
      <w:r>
        <w:rPr>
          <w:spacing w:val="-3"/>
        </w:rPr>
        <w:t> </w:t>
      </w:r>
      <w:r>
        <w:rPr>
          <w:spacing w:val="-2"/>
        </w:rPr>
        <w:t>population,</w:t>
      </w:r>
      <w:r>
        <w:rPr>
          <w:spacing w:val="-4"/>
        </w:rPr>
        <w:t> </w:t>
      </w:r>
      <w:r>
        <w:rPr>
          <w:spacing w:val="-2"/>
        </w:rPr>
        <w:t>with</w:t>
      </w:r>
      <w:r>
        <w:rPr>
          <w:spacing w:val="-5"/>
        </w:rPr>
        <w:t> </w:t>
      </w:r>
      <w:r>
        <w:rPr>
          <w:spacing w:val="-2"/>
        </w:rPr>
        <w:t>particular</w:t>
      </w:r>
      <w:r>
        <w:rPr>
          <w:spacing w:val="-3"/>
        </w:rPr>
        <w:t> </w:t>
      </w:r>
      <w:r>
        <w:rPr>
          <w:spacing w:val="-2"/>
        </w:rPr>
        <w:t>implications</w:t>
      </w:r>
      <w:r>
        <w:rPr>
          <w:spacing w:val="-4"/>
        </w:rPr>
        <w:t> </w:t>
      </w:r>
      <w:r>
        <w:rPr>
          <w:spacing w:val="-2"/>
        </w:rPr>
        <w:t>under</w:t>
      </w:r>
      <w:r>
        <w:rPr>
          <w:spacing w:val="-3"/>
        </w:rPr>
        <w:t> </w:t>
      </w:r>
      <w:r>
        <w:rPr>
          <w:spacing w:val="-2"/>
        </w:rPr>
        <w:t>Article</w:t>
      </w:r>
      <w:r>
        <w:rPr>
          <w:spacing w:val="-3"/>
        </w:rPr>
        <w:t> </w:t>
      </w:r>
      <w:r>
        <w:rPr>
          <w:spacing w:val="-2"/>
        </w:rPr>
        <w:t>II(b)</w:t>
      </w:r>
      <w:r>
        <w:rPr>
          <w:spacing w:val="-4"/>
        </w:rPr>
        <w:t> </w:t>
      </w:r>
      <w:r>
        <w:rPr>
          <w:spacing w:val="-2"/>
        </w:rPr>
        <w:t>and</w:t>
      </w:r>
      <w:r>
        <w:rPr>
          <w:spacing w:val="-3"/>
        </w:rPr>
        <w:t> </w:t>
      </w:r>
      <w:r>
        <w:rPr>
          <w:spacing w:val="-2"/>
        </w:rPr>
        <w:t>II(c)</w:t>
      </w:r>
      <w:r>
        <w:rPr>
          <w:spacing w:val="-4"/>
        </w:rPr>
        <w:t> </w:t>
      </w:r>
      <w:r>
        <w:rPr>
          <w:spacing w:val="-2"/>
        </w:rPr>
        <w:t>of</w:t>
      </w:r>
      <w:r>
        <w:rPr>
          <w:spacing w:val="-3"/>
        </w:rPr>
        <w:t> </w:t>
      </w:r>
      <w:r>
        <w:rPr>
          <w:spacing w:val="-2"/>
        </w:rPr>
        <w:t>the</w:t>
      </w:r>
      <w:r>
        <w:rPr>
          <w:spacing w:val="-3"/>
        </w:rPr>
        <w:t> </w:t>
      </w:r>
      <w:r>
        <w:rPr>
          <w:spacing w:val="-2"/>
        </w:rPr>
        <w:t>Genocide </w:t>
      </w:r>
      <w:r>
        <w:rPr/>
        <w:t>Convention. Within Gaza, conditions have deteriorated to the extent that access to basic human </w:t>
      </w:r>
      <w:r>
        <w:rPr>
          <w:spacing w:val="-2"/>
        </w:rPr>
        <w:t>needs—such</w:t>
      </w:r>
      <w:r>
        <w:rPr>
          <w:spacing w:val="-5"/>
        </w:rPr>
        <w:t> </w:t>
      </w:r>
      <w:r>
        <w:rPr>
          <w:spacing w:val="-2"/>
        </w:rPr>
        <w:t>as</w:t>
      </w:r>
      <w:r>
        <w:rPr>
          <w:spacing w:val="-5"/>
        </w:rPr>
        <w:t> </w:t>
      </w:r>
      <w:r>
        <w:rPr>
          <w:spacing w:val="-2"/>
        </w:rPr>
        <w:t>food,</w:t>
      </w:r>
      <w:r>
        <w:rPr>
          <w:spacing w:val="-3"/>
        </w:rPr>
        <w:t> </w:t>
      </w:r>
      <w:r>
        <w:rPr>
          <w:spacing w:val="-2"/>
        </w:rPr>
        <w:t>water,</w:t>
      </w:r>
      <w:r>
        <w:rPr>
          <w:spacing w:val="-5"/>
        </w:rPr>
        <w:t> </w:t>
      </w:r>
      <w:r>
        <w:rPr>
          <w:spacing w:val="-2"/>
        </w:rPr>
        <w:t>and</w:t>
      </w:r>
      <w:r>
        <w:rPr>
          <w:spacing w:val="-4"/>
        </w:rPr>
        <w:t> </w:t>
      </w:r>
      <w:r>
        <w:rPr>
          <w:spacing w:val="-2"/>
        </w:rPr>
        <w:t>medical</w:t>
      </w:r>
      <w:r>
        <w:rPr>
          <w:spacing w:val="-5"/>
        </w:rPr>
        <w:t> </w:t>
      </w:r>
      <w:r>
        <w:rPr>
          <w:spacing w:val="-2"/>
        </w:rPr>
        <w:t>care—have</w:t>
      </w:r>
      <w:r>
        <w:rPr>
          <w:spacing w:val="-4"/>
        </w:rPr>
        <w:t> </w:t>
      </w:r>
      <w:r>
        <w:rPr>
          <w:spacing w:val="-2"/>
        </w:rPr>
        <w:t>been</w:t>
      </w:r>
      <w:r>
        <w:rPr>
          <w:spacing w:val="-5"/>
        </w:rPr>
        <w:t> </w:t>
      </w:r>
      <w:r>
        <w:rPr>
          <w:spacing w:val="-2"/>
        </w:rPr>
        <w:t>severely</w:t>
      </w:r>
      <w:r>
        <w:rPr>
          <w:spacing w:val="-4"/>
        </w:rPr>
        <w:t> </w:t>
      </w:r>
      <w:r>
        <w:rPr>
          <w:spacing w:val="-2"/>
        </w:rPr>
        <w:t>restricted,</w:t>
      </w:r>
      <w:r>
        <w:rPr>
          <w:spacing w:val="-5"/>
        </w:rPr>
        <w:t> </w:t>
      </w:r>
      <w:r>
        <w:rPr>
          <w:spacing w:val="-2"/>
        </w:rPr>
        <w:t>raising</w:t>
      </w:r>
      <w:r>
        <w:rPr>
          <w:spacing w:val="-5"/>
        </w:rPr>
        <w:t> </w:t>
      </w:r>
      <w:r>
        <w:rPr>
          <w:spacing w:val="-2"/>
        </w:rPr>
        <w:t>concerns</w:t>
      </w:r>
      <w:r>
        <w:rPr>
          <w:spacing w:val="-5"/>
        </w:rPr>
        <w:t> </w:t>
      </w:r>
      <w:r>
        <w:rPr>
          <w:spacing w:val="-2"/>
        </w:rPr>
        <w:t>about </w:t>
      </w:r>
      <w:r>
        <w:rPr/>
        <w:t>Israel’s</w:t>
      </w:r>
      <w:r>
        <w:rPr>
          <w:spacing w:val="-13"/>
        </w:rPr>
        <w:t> </w:t>
      </w:r>
      <w:r>
        <w:rPr/>
        <w:t>use</w:t>
      </w:r>
      <w:r>
        <w:rPr>
          <w:spacing w:val="-12"/>
        </w:rPr>
        <w:t> </w:t>
      </w:r>
      <w:r>
        <w:rPr/>
        <w:t>of</w:t>
      </w:r>
      <w:r>
        <w:rPr>
          <w:spacing w:val="-13"/>
        </w:rPr>
        <w:t> </w:t>
      </w:r>
      <w:r>
        <w:rPr/>
        <w:t>starvation</w:t>
      </w:r>
      <w:r>
        <w:rPr>
          <w:spacing w:val="-12"/>
        </w:rPr>
        <w:t> </w:t>
      </w:r>
      <w:r>
        <w:rPr/>
        <w:t>as</w:t>
      </w:r>
      <w:r>
        <w:rPr>
          <w:spacing w:val="-13"/>
        </w:rPr>
        <w:t> </w:t>
      </w:r>
      <w:r>
        <w:rPr/>
        <w:t>an</w:t>
      </w:r>
      <w:r>
        <w:rPr>
          <w:spacing w:val="-12"/>
        </w:rPr>
        <w:t> </w:t>
      </w:r>
      <w:r>
        <w:rPr/>
        <w:t>instrument</w:t>
      </w:r>
      <w:r>
        <w:rPr>
          <w:spacing w:val="-13"/>
        </w:rPr>
        <w:t> </w:t>
      </w:r>
      <w:r>
        <w:rPr/>
        <w:t>for</w:t>
      </w:r>
      <w:r>
        <w:rPr>
          <w:spacing w:val="-12"/>
        </w:rPr>
        <w:t> </w:t>
      </w:r>
      <w:r>
        <w:rPr/>
        <w:t>collective</w:t>
      </w:r>
      <w:r>
        <w:rPr>
          <w:spacing w:val="-13"/>
        </w:rPr>
        <w:t> </w:t>
      </w:r>
      <w:r>
        <w:rPr/>
        <w:t>punishment</w:t>
      </w:r>
      <w:hyperlink w:history="true" w:anchor="_bookmark81">
        <w:r>
          <w:rPr/>
          <w:t>.</w:t>
        </w:r>
        <w:r>
          <w:rPr>
            <w:position w:val="5"/>
            <w:sz w:val="13"/>
          </w:rPr>
          <w:t>81</w:t>
        </w:r>
      </w:hyperlink>
      <w:r>
        <w:rPr>
          <w:spacing w:val="-6"/>
          <w:position w:val="5"/>
          <w:sz w:val="13"/>
        </w:rPr>
        <w:t> </w:t>
      </w:r>
      <w:r>
        <w:rPr/>
        <w:t>Longstanding</w:t>
      </w:r>
      <w:r>
        <w:rPr>
          <w:spacing w:val="-12"/>
        </w:rPr>
        <w:t> </w:t>
      </w:r>
      <w:r>
        <w:rPr/>
        <w:t>prohibitions</w:t>
      </w:r>
      <w:r>
        <w:rPr>
          <w:spacing w:val="-13"/>
        </w:rPr>
        <w:t> </w:t>
      </w:r>
      <w:r>
        <w:rPr/>
        <w:t>on </w:t>
      </w:r>
      <w:r>
        <w:rPr>
          <w:spacing w:val="-2"/>
        </w:rPr>
        <w:t>the</w:t>
      </w:r>
      <w:r>
        <w:rPr>
          <w:spacing w:val="-11"/>
        </w:rPr>
        <w:t> </w:t>
      </w:r>
      <w:r>
        <w:rPr>
          <w:spacing w:val="-2"/>
        </w:rPr>
        <w:t>import</w:t>
      </w:r>
      <w:r>
        <w:rPr>
          <w:spacing w:val="-10"/>
        </w:rPr>
        <w:t> </w:t>
      </w:r>
      <w:r>
        <w:rPr>
          <w:spacing w:val="-2"/>
        </w:rPr>
        <w:t>of</w:t>
      </w:r>
      <w:r>
        <w:rPr>
          <w:spacing w:val="-11"/>
        </w:rPr>
        <w:t> </w:t>
      </w:r>
      <w:r>
        <w:rPr>
          <w:spacing w:val="-2"/>
        </w:rPr>
        <w:t>certain</w:t>
      </w:r>
      <w:r>
        <w:rPr>
          <w:spacing w:val="-10"/>
        </w:rPr>
        <w:t> </w:t>
      </w:r>
      <w:r>
        <w:rPr>
          <w:spacing w:val="-2"/>
        </w:rPr>
        <w:t>civilian</w:t>
      </w:r>
      <w:r>
        <w:rPr>
          <w:spacing w:val="-11"/>
        </w:rPr>
        <w:t> </w:t>
      </w:r>
      <w:r>
        <w:rPr>
          <w:spacing w:val="-2"/>
        </w:rPr>
        <w:t>goods,</w:t>
      </w:r>
      <w:r>
        <w:rPr>
          <w:spacing w:val="-10"/>
        </w:rPr>
        <w:t> </w:t>
      </w:r>
      <w:r>
        <w:rPr>
          <w:spacing w:val="-2"/>
        </w:rPr>
        <w:t>such</w:t>
      </w:r>
      <w:r>
        <w:rPr>
          <w:spacing w:val="-11"/>
        </w:rPr>
        <w:t> </w:t>
      </w:r>
      <w:r>
        <w:rPr>
          <w:spacing w:val="-2"/>
        </w:rPr>
        <w:t>as</w:t>
      </w:r>
      <w:r>
        <w:rPr>
          <w:spacing w:val="-10"/>
        </w:rPr>
        <w:t> </w:t>
      </w:r>
      <w:r>
        <w:rPr>
          <w:spacing w:val="-2"/>
        </w:rPr>
        <w:t>chocolate,</w:t>
      </w:r>
      <w:r>
        <w:rPr>
          <w:spacing w:val="-11"/>
        </w:rPr>
        <w:t> </w:t>
      </w:r>
      <w:r>
        <w:rPr>
          <w:spacing w:val="-2"/>
        </w:rPr>
        <w:t>have</w:t>
      </w:r>
      <w:r>
        <w:rPr>
          <w:spacing w:val="-10"/>
        </w:rPr>
        <w:t> </w:t>
      </w:r>
      <w:r>
        <w:rPr>
          <w:spacing w:val="-2"/>
        </w:rPr>
        <w:t>been</w:t>
      </w:r>
      <w:r>
        <w:rPr>
          <w:spacing w:val="-11"/>
        </w:rPr>
        <w:t> </w:t>
      </w:r>
      <w:r>
        <w:rPr>
          <w:spacing w:val="-2"/>
        </w:rPr>
        <w:t>criticized</w:t>
      </w:r>
      <w:r>
        <w:rPr>
          <w:spacing w:val="-9"/>
        </w:rPr>
        <w:t> </w:t>
      </w:r>
      <w:r>
        <w:rPr>
          <w:spacing w:val="-2"/>
        </w:rPr>
        <w:t>for</w:t>
      </w:r>
      <w:r>
        <w:rPr>
          <w:spacing w:val="-10"/>
        </w:rPr>
        <w:t> </w:t>
      </w:r>
      <w:r>
        <w:rPr>
          <w:spacing w:val="-2"/>
        </w:rPr>
        <w:t>lacking</w:t>
      </w:r>
      <w:r>
        <w:rPr>
          <w:spacing w:val="-11"/>
        </w:rPr>
        <w:t> </w:t>
      </w:r>
      <w:r>
        <w:rPr>
          <w:spacing w:val="-2"/>
        </w:rPr>
        <w:t>a</w:t>
      </w:r>
      <w:r>
        <w:rPr>
          <w:spacing w:val="-10"/>
        </w:rPr>
        <w:t> </w:t>
      </w:r>
      <w:r>
        <w:rPr>
          <w:spacing w:val="-2"/>
        </w:rPr>
        <w:t>clear</w:t>
      </w:r>
      <w:r>
        <w:rPr>
          <w:spacing w:val="-11"/>
        </w:rPr>
        <w:t> </w:t>
      </w:r>
      <w:r>
        <w:rPr>
          <w:spacing w:val="-2"/>
        </w:rPr>
        <w:t>security </w:t>
      </w:r>
      <w:r>
        <w:rPr/>
        <w:t>justification</w:t>
      </w:r>
      <w:r>
        <w:rPr>
          <w:spacing w:val="-13"/>
        </w:rPr>
        <w:t> </w:t>
      </w:r>
      <w:r>
        <w:rPr/>
        <w:t>and</w:t>
      </w:r>
      <w:r>
        <w:rPr>
          <w:spacing w:val="-10"/>
        </w:rPr>
        <w:t> </w:t>
      </w:r>
      <w:r>
        <w:rPr/>
        <w:t>contributing</w:t>
      </w:r>
      <w:r>
        <w:rPr>
          <w:spacing w:val="-10"/>
        </w:rPr>
        <w:t> </w:t>
      </w:r>
      <w:r>
        <w:rPr/>
        <w:t>to</w:t>
      </w:r>
      <w:r>
        <w:rPr>
          <w:spacing w:val="-9"/>
        </w:rPr>
        <w:t> </w:t>
      </w:r>
      <w:r>
        <w:rPr/>
        <w:t>the</w:t>
      </w:r>
      <w:r>
        <w:rPr>
          <w:spacing w:val="-9"/>
        </w:rPr>
        <w:t> </w:t>
      </w:r>
      <w:r>
        <w:rPr/>
        <w:t>broader</w:t>
      </w:r>
      <w:r>
        <w:rPr>
          <w:spacing w:val="-10"/>
        </w:rPr>
        <w:t> </w:t>
      </w:r>
      <w:r>
        <w:rPr/>
        <w:t>deprivation</w:t>
      </w:r>
      <w:r>
        <w:rPr>
          <w:spacing w:val="-10"/>
        </w:rPr>
        <w:t> </w:t>
      </w:r>
      <w:r>
        <w:rPr/>
        <w:t>of</w:t>
      </w:r>
      <w:r>
        <w:rPr>
          <w:spacing w:val="-10"/>
        </w:rPr>
        <w:t> </w:t>
      </w:r>
      <w:r>
        <w:rPr/>
        <w:t>civilian</w:t>
      </w:r>
      <w:r>
        <w:rPr>
          <w:spacing w:val="-10"/>
        </w:rPr>
        <w:t> </w:t>
      </w:r>
      <w:r>
        <w:rPr/>
        <w:t>life.</w:t>
      </w:r>
      <w:r>
        <w:rPr>
          <w:spacing w:val="-13"/>
        </w:rPr>
        <w:t> </w:t>
      </w:r>
      <w:hyperlink w:history="true" w:anchor="_bookmark82">
        <w:r>
          <w:rPr>
            <w:position w:val="5"/>
            <w:sz w:val="13"/>
          </w:rPr>
          <w:t>82</w:t>
        </w:r>
      </w:hyperlink>
    </w:p>
    <w:p>
      <w:pPr>
        <w:pStyle w:val="BodyText"/>
        <w:spacing w:before="19"/>
        <w:ind w:left="374" w:right="370" w:firstLine="720"/>
        <w:jc w:val="both"/>
        <w:rPr>
          <w:position w:val="5"/>
          <w:sz w:val="13"/>
        </w:rPr>
      </w:pPr>
      <w:r>
        <w:rPr/>
        <w:t>Economic self-sufficiency in Gaza has become virtually non-existent following the </w:t>
      </w:r>
      <w:r>
        <w:rPr>
          <w:spacing w:val="-2"/>
        </w:rPr>
        <w:t>widespread</w:t>
      </w:r>
      <w:r>
        <w:rPr>
          <w:spacing w:val="-3"/>
        </w:rPr>
        <w:t> </w:t>
      </w:r>
      <w:r>
        <w:rPr>
          <w:spacing w:val="-2"/>
        </w:rPr>
        <w:t>destruction</w:t>
      </w:r>
      <w:r>
        <w:rPr>
          <w:spacing w:val="-4"/>
        </w:rPr>
        <w:t> </w:t>
      </w:r>
      <w:r>
        <w:rPr>
          <w:spacing w:val="-2"/>
        </w:rPr>
        <w:t>of</w:t>
      </w:r>
      <w:r>
        <w:rPr>
          <w:spacing w:val="-3"/>
        </w:rPr>
        <w:t> </w:t>
      </w:r>
      <w:r>
        <w:rPr>
          <w:spacing w:val="-2"/>
        </w:rPr>
        <w:t>infrastructure</w:t>
      </w:r>
      <w:r>
        <w:rPr>
          <w:spacing w:val="-3"/>
        </w:rPr>
        <w:t> </w:t>
      </w:r>
      <w:r>
        <w:rPr>
          <w:spacing w:val="-2"/>
        </w:rPr>
        <w:t>during</w:t>
      </w:r>
      <w:r>
        <w:rPr>
          <w:spacing w:val="-4"/>
        </w:rPr>
        <w:t> </w:t>
      </w:r>
      <w:r>
        <w:rPr>
          <w:spacing w:val="-2"/>
        </w:rPr>
        <w:t>the</w:t>
      </w:r>
      <w:r>
        <w:rPr>
          <w:spacing w:val="-3"/>
        </w:rPr>
        <w:t> </w:t>
      </w:r>
      <w:r>
        <w:rPr>
          <w:spacing w:val="-2"/>
        </w:rPr>
        <w:t>2023–2024</w:t>
      </w:r>
      <w:r>
        <w:rPr>
          <w:spacing w:val="-3"/>
        </w:rPr>
        <w:t> </w:t>
      </w:r>
      <w:r>
        <w:rPr>
          <w:spacing w:val="-2"/>
        </w:rPr>
        <w:t>military</w:t>
      </w:r>
      <w:r>
        <w:rPr>
          <w:spacing w:val="-3"/>
        </w:rPr>
        <w:t> </w:t>
      </w:r>
      <w:r>
        <w:rPr>
          <w:spacing w:val="-2"/>
        </w:rPr>
        <w:t>operations.</w:t>
      </w:r>
      <w:r>
        <w:rPr>
          <w:spacing w:val="-4"/>
        </w:rPr>
        <w:t> </w:t>
      </w:r>
      <w:r>
        <w:rPr>
          <w:spacing w:val="-2"/>
        </w:rPr>
        <w:t>As</w:t>
      </w:r>
      <w:r>
        <w:rPr>
          <w:spacing w:val="-4"/>
        </w:rPr>
        <w:t> </w:t>
      </w:r>
      <w:r>
        <w:rPr>
          <w:spacing w:val="-2"/>
        </w:rPr>
        <w:t>of</w:t>
      </w:r>
      <w:r>
        <w:rPr>
          <w:spacing w:val="-3"/>
        </w:rPr>
        <w:t> </w:t>
      </w:r>
      <w:r>
        <w:rPr>
          <w:spacing w:val="-2"/>
        </w:rPr>
        <w:t>early</w:t>
      </w:r>
      <w:r>
        <w:rPr>
          <w:spacing w:val="-3"/>
        </w:rPr>
        <w:t> </w:t>
      </w:r>
      <w:r>
        <w:rPr>
          <w:spacing w:val="-2"/>
        </w:rPr>
        <w:t>2025, approximately</w:t>
      </w:r>
      <w:r>
        <w:rPr>
          <w:spacing w:val="-11"/>
        </w:rPr>
        <w:t> </w:t>
      </w:r>
      <w:r>
        <w:rPr>
          <w:spacing w:val="-2"/>
        </w:rPr>
        <w:t>80%</w:t>
      </w:r>
      <w:r>
        <w:rPr>
          <w:spacing w:val="-10"/>
        </w:rPr>
        <w:t> </w:t>
      </w:r>
      <w:r>
        <w:rPr>
          <w:spacing w:val="-2"/>
        </w:rPr>
        <w:t>of</w:t>
      </w:r>
      <w:r>
        <w:rPr>
          <w:spacing w:val="-11"/>
        </w:rPr>
        <w:t> </w:t>
      </w:r>
      <w:r>
        <w:rPr>
          <w:spacing w:val="-2"/>
        </w:rPr>
        <w:t>Gaza’s</w:t>
      </w:r>
      <w:r>
        <w:rPr>
          <w:spacing w:val="-10"/>
        </w:rPr>
        <w:t> </w:t>
      </w:r>
      <w:r>
        <w:rPr>
          <w:spacing w:val="-2"/>
        </w:rPr>
        <w:t>infrastructure</w:t>
      </w:r>
      <w:r>
        <w:rPr>
          <w:spacing w:val="-11"/>
        </w:rPr>
        <w:t> </w:t>
      </w:r>
      <w:r>
        <w:rPr>
          <w:spacing w:val="-2"/>
        </w:rPr>
        <w:t>has</w:t>
      </w:r>
      <w:r>
        <w:rPr>
          <w:spacing w:val="-10"/>
        </w:rPr>
        <w:t> </w:t>
      </w:r>
      <w:r>
        <w:rPr>
          <w:spacing w:val="-2"/>
        </w:rPr>
        <w:t>been</w:t>
      </w:r>
      <w:r>
        <w:rPr>
          <w:spacing w:val="-11"/>
        </w:rPr>
        <w:t> </w:t>
      </w:r>
      <w:r>
        <w:rPr>
          <w:spacing w:val="-2"/>
        </w:rPr>
        <w:t>destroyed,</w:t>
      </w:r>
      <w:r>
        <w:rPr>
          <w:spacing w:val="-10"/>
        </w:rPr>
        <w:t> </w:t>
      </w:r>
      <w:r>
        <w:rPr>
          <w:spacing w:val="-2"/>
        </w:rPr>
        <w:t>likely</w:t>
      </w:r>
      <w:r>
        <w:rPr>
          <w:spacing w:val="-11"/>
        </w:rPr>
        <w:t> </w:t>
      </w:r>
      <w:r>
        <w:rPr>
          <w:spacing w:val="-2"/>
        </w:rPr>
        <w:t>resulting</w:t>
      </w:r>
      <w:r>
        <w:rPr>
          <w:spacing w:val="-10"/>
        </w:rPr>
        <w:t> </w:t>
      </w:r>
      <w:r>
        <w:rPr>
          <w:spacing w:val="-2"/>
        </w:rPr>
        <w:t>in</w:t>
      </w:r>
      <w:r>
        <w:rPr>
          <w:spacing w:val="-11"/>
        </w:rPr>
        <w:t> </w:t>
      </w:r>
      <w:r>
        <w:rPr>
          <w:spacing w:val="-2"/>
        </w:rPr>
        <w:t>substantial</w:t>
      </w:r>
      <w:r>
        <w:rPr>
          <w:spacing w:val="-10"/>
        </w:rPr>
        <w:t> </w:t>
      </w:r>
      <w:r>
        <w:rPr>
          <w:spacing w:val="-2"/>
        </w:rPr>
        <w:t>job</w:t>
      </w:r>
      <w:r>
        <w:rPr>
          <w:spacing w:val="-11"/>
        </w:rPr>
        <w:t> </w:t>
      </w:r>
      <w:r>
        <w:rPr>
          <w:spacing w:val="-2"/>
        </w:rPr>
        <w:t>loss </w:t>
      </w:r>
      <w:r>
        <w:rPr/>
        <w:t>and</w:t>
      </w:r>
      <w:r>
        <w:rPr>
          <w:spacing w:val="-13"/>
        </w:rPr>
        <w:t> </w:t>
      </w:r>
      <w:r>
        <w:rPr/>
        <w:t>the</w:t>
      </w:r>
      <w:r>
        <w:rPr>
          <w:spacing w:val="-12"/>
        </w:rPr>
        <w:t> </w:t>
      </w:r>
      <w:r>
        <w:rPr/>
        <w:t>collapse</w:t>
      </w:r>
      <w:r>
        <w:rPr>
          <w:spacing w:val="-13"/>
        </w:rPr>
        <w:t> </w:t>
      </w:r>
      <w:r>
        <w:rPr/>
        <w:t>of</w:t>
      </w:r>
      <w:r>
        <w:rPr>
          <w:spacing w:val="-12"/>
        </w:rPr>
        <w:t> </w:t>
      </w:r>
      <w:r>
        <w:rPr/>
        <w:t>essential</w:t>
      </w:r>
      <w:r>
        <w:rPr>
          <w:spacing w:val="-13"/>
        </w:rPr>
        <w:t> </w:t>
      </w:r>
      <w:r>
        <w:rPr/>
        <w:t>services</w:t>
      </w:r>
      <w:hyperlink w:history="true" w:anchor="_bookmark83">
        <w:r>
          <w:rPr/>
          <w:t>.</w:t>
        </w:r>
        <w:r>
          <w:rPr>
            <w:position w:val="5"/>
            <w:sz w:val="13"/>
          </w:rPr>
          <w:t>83</w:t>
        </w:r>
      </w:hyperlink>
      <w:r>
        <w:rPr>
          <w:spacing w:val="-8"/>
          <w:position w:val="5"/>
          <w:sz w:val="13"/>
        </w:rPr>
        <w:t> </w:t>
      </w:r>
      <w:r>
        <w:rPr/>
        <w:t>The</w:t>
      </w:r>
      <w:r>
        <w:rPr>
          <w:spacing w:val="-13"/>
        </w:rPr>
        <w:t> </w:t>
      </w:r>
      <w:r>
        <w:rPr/>
        <w:t>healthcare</w:t>
      </w:r>
      <w:r>
        <w:rPr>
          <w:spacing w:val="-12"/>
        </w:rPr>
        <w:t> </w:t>
      </w:r>
      <w:r>
        <w:rPr/>
        <w:t>system,</w:t>
      </w:r>
      <w:r>
        <w:rPr>
          <w:spacing w:val="-13"/>
        </w:rPr>
        <w:t> </w:t>
      </w:r>
      <w:r>
        <w:rPr/>
        <w:t>already</w:t>
      </w:r>
      <w:r>
        <w:rPr>
          <w:spacing w:val="-12"/>
        </w:rPr>
        <w:t> </w:t>
      </w:r>
      <w:r>
        <w:rPr/>
        <w:t>weakened</w:t>
      </w:r>
      <w:r>
        <w:rPr>
          <w:spacing w:val="-13"/>
        </w:rPr>
        <w:t> </w:t>
      </w:r>
      <w:r>
        <w:rPr/>
        <w:t>by</w:t>
      </w:r>
      <w:r>
        <w:rPr>
          <w:spacing w:val="-12"/>
        </w:rPr>
        <w:t> </w:t>
      </w:r>
      <w:r>
        <w:rPr/>
        <w:t>years</w:t>
      </w:r>
      <w:r>
        <w:rPr>
          <w:spacing w:val="-13"/>
        </w:rPr>
        <w:t> </w:t>
      </w:r>
      <w:r>
        <w:rPr/>
        <w:t>of</w:t>
      </w:r>
      <w:r>
        <w:rPr>
          <w:spacing w:val="-12"/>
        </w:rPr>
        <w:t> </w:t>
      </w:r>
      <w:r>
        <w:rPr/>
        <w:t>limited </w:t>
      </w:r>
      <w:r>
        <w:rPr>
          <w:spacing w:val="-2"/>
        </w:rPr>
        <w:t>access</w:t>
      </w:r>
      <w:r>
        <w:rPr>
          <w:spacing w:val="-7"/>
        </w:rPr>
        <w:t> </w:t>
      </w:r>
      <w:r>
        <w:rPr>
          <w:spacing w:val="-2"/>
        </w:rPr>
        <w:t>to</w:t>
      </w:r>
      <w:r>
        <w:rPr>
          <w:spacing w:val="-8"/>
        </w:rPr>
        <w:t> </w:t>
      </w:r>
      <w:r>
        <w:rPr>
          <w:spacing w:val="-2"/>
        </w:rPr>
        <w:t>medical</w:t>
      </w:r>
      <w:r>
        <w:rPr>
          <w:spacing w:val="-6"/>
        </w:rPr>
        <w:t> </w:t>
      </w:r>
      <w:r>
        <w:rPr>
          <w:spacing w:val="-2"/>
        </w:rPr>
        <w:t>supplies,</w:t>
      </w:r>
      <w:r>
        <w:rPr>
          <w:spacing w:val="-4"/>
        </w:rPr>
        <w:t> </w:t>
      </w:r>
      <w:r>
        <w:rPr>
          <w:spacing w:val="-2"/>
        </w:rPr>
        <w:t>has</w:t>
      </w:r>
      <w:r>
        <w:rPr>
          <w:spacing w:val="-4"/>
        </w:rPr>
        <w:t> </w:t>
      </w:r>
      <w:r>
        <w:rPr>
          <w:spacing w:val="-2"/>
        </w:rPr>
        <w:t>been</w:t>
      </w:r>
      <w:r>
        <w:rPr>
          <w:spacing w:val="-7"/>
        </w:rPr>
        <w:t> </w:t>
      </w:r>
      <w:r>
        <w:rPr>
          <w:spacing w:val="-2"/>
        </w:rPr>
        <w:t>rendered</w:t>
      </w:r>
      <w:r>
        <w:rPr>
          <w:spacing w:val="-5"/>
        </w:rPr>
        <w:t> </w:t>
      </w:r>
      <w:r>
        <w:rPr>
          <w:spacing w:val="-2"/>
        </w:rPr>
        <w:t>nearly</w:t>
      </w:r>
      <w:r>
        <w:rPr>
          <w:spacing w:val="-5"/>
        </w:rPr>
        <w:t> </w:t>
      </w:r>
      <w:r>
        <w:rPr>
          <w:spacing w:val="-2"/>
        </w:rPr>
        <w:t>inoperable</w:t>
      </w:r>
      <w:hyperlink w:history="true" w:anchor="_bookmark84">
        <w:r>
          <w:rPr>
            <w:spacing w:val="-2"/>
          </w:rPr>
          <w:t>.</w:t>
        </w:r>
        <w:r>
          <w:rPr>
            <w:spacing w:val="-2"/>
            <w:position w:val="5"/>
            <w:sz w:val="13"/>
          </w:rPr>
          <w:t>84</w:t>
        </w:r>
      </w:hyperlink>
      <w:r>
        <w:rPr>
          <w:spacing w:val="10"/>
          <w:position w:val="5"/>
          <w:sz w:val="13"/>
        </w:rPr>
        <w:t> </w:t>
      </w:r>
      <w:r>
        <w:rPr>
          <w:spacing w:val="-2"/>
        </w:rPr>
        <w:t>In</w:t>
      </w:r>
      <w:r>
        <w:rPr>
          <w:spacing w:val="-7"/>
        </w:rPr>
        <w:t> </w:t>
      </w:r>
      <w:r>
        <w:rPr>
          <w:spacing w:val="-2"/>
        </w:rPr>
        <w:t>January</w:t>
      </w:r>
      <w:r>
        <w:rPr>
          <w:spacing w:val="-5"/>
        </w:rPr>
        <w:t> </w:t>
      </w:r>
      <w:r>
        <w:rPr>
          <w:spacing w:val="-2"/>
        </w:rPr>
        <w:t>2024,</w:t>
      </w:r>
      <w:r>
        <w:rPr>
          <w:spacing w:val="-4"/>
        </w:rPr>
        <w:t> </w:t>
      </w:r>
      <w:r>
        <w:rPr>
          <w:spacing w:val="-2"/>
        </w:rPr>
        <w:t>the</w:t>
      </w:r>
      <w:r>
        <w:rPr>
          <w:spacing w:val="-5"/>
        </w:rPr>
        <w:t> </w:t>
      </w:r>
      <w:r>
        <w:rPr>
          <w:spacing w:val="-2"/>
        </w:rPr>
        <w:t>World</w:t>
      </w:r>
      <w:r>
        <w:rPr>
          <w:spacing w:val="-4"/>
        </w:rPr>
        <w:t> </w:t>
      </w:r>
      <w:r>
        <w:rPr>
          <w:spacing w:val="-2"/>
        </w:rPr>
        <w:t>Health Organization reported that only fifteen of Gaza’s thirty-six hospitals remained partially functional—</w:t>
      </w:r>
      <w:r>
        <w:rPr/>
        <w:t>due</w:t>
      </w:r>
      <w:r>
        <w:rPr>
          <w:spacing w:val="-7"/>
        </w:rPr>
        <w:t> </w:t>
      </w:r>
      <w:r>
        <w:rPr/>
        <w:t>either</w:t>
      </w:r>
      <w:r>
        <w:rPr>
          <w:spacing w:val="-8"/>
        </w:rPr>
        <w:t> </w:t>
      </w:r>
      <w:r>
        <w:rPr/>
        <w:t>to</w:t>
      </w:r>
      <w:r>
        <w:rPr>
          <w:spacing w:val="-9"/>
        </w:rPr>
        <w:t> </w:t>
      </w:r>
      <w:r>
        <w:rPr/>
        <w:t>physical</w:t>
      </w:r>
      <w:r>
        <w:rPr>
          <w:spacing w:val="-9"/>
        </w:rPr>
        <w:t> </w:t>
      </w:r>
      <w:r>
        <w:rPr/>
        <w:t>destruction</w:t>
      </w:r>
      <w:r>
        <w:rPr>
          <w:spacing w:val="-9"/>
        </w:rPr>
        <w:t> </w:t>
      </w:r>
      <w:r>
        <w:rPr/>
        <w:t>or</w:t>
      </w:r>
      <w:r>
        <w:rPr>
          <w:spacing w:val="-8"/>
        </w:rPr>
        <w:t> </w:t>
      </w:r>
      <w:r>
        <w:rPr/>
        <w:t>lack</w:t>
      </w:r>
      <w:r>
        <w:rPr>
          <w:spacing w:val="-8"/>
        </w:rPr>
        <w:t> </w:t>
      </w:r>
      <w:r>
        <w:rPr/>
        <w:t>of</w:t>
      </w:r>
      <w:r>
        <w:rPr>
          <w:spacing w:val="-8"/>
        </w:rPr>
        <w:t> </w:t>
      </w:r>
      <w:r>
        <w:rPr/>
        <w:t>essential</w:t>
      </w:r>
      <w:r>
        <w:rPr>
          <w:spacing w:val="-8"/>
        </w:rPr>
        <w:t> </w:t>
      </w:r>
      <w:r>
        <w:rPr/>
        <w:t>resources</w:t>
      </w:r>
      <w:hyperlink w:history="true" w:anchor="_bookmark85">
        <w:r>
          <w:rPr/>
          <w:t>.</w:t>
        </w:r>
        <w:r>
          <w:rPr>
            <w:position w:val="5"/>
            <w:sz w:val="13"/>
          </w:rPr>
          <w:t>85</w:t>
        </w:r>
      </w:hyperlink>
    </w:p>
    <w:p>
      <w:pPr>
        <w:pStyle w:val="BodyText"/>
        <w:spacing w:before="20"/>
        <w:ind w:left="374" w:right="373" w:firstLine="720"/>
        <w:jc w:val="both"/>
        <w:rPr>
          <w:position w:val="5"/>
          <w:sz w:val="13"/>
        </w:rPr>
      </w:pPr>
      <w:r>
        <w:rPr>
          <w:spacing w:val="-4"/>
        </w:rPr>
        <w:t>The consequences</w:t>
      </w:r>
      <w:r>
        <w:rPr>
          <w:spacing w:val="-5"/>
        </w:rPr>
        <w:t> </w:t>
      </w:r>
      <w:r>
        <w:rPr>
          <w:spacing w:val="-4"/>
        </w:rPr>
        <w:t>of this</w:t>
      </w:r>
      <w:r>
        <w:rPr>
          <w:spacing w:val="-5"/>
        </w:rPr>
        <w:t> </w:t>
      </w:r>
      <w:r>
        <w:rPr>
          <w:spacing w:val="-4"/>
        </w:rPr>
        <w:t>systemic collapse are particularly severe for vulnerable populations. </w:t>
      </w:r>
      <w:r>
        <w:rPr/>
        <w:t>According to UNICEF, as of January 8, 2025, at least eight infants and newborns died from </w:t>
      </w:r>
      <w:r>
        <w:rPr>
          <w:spacing w:val="-2"/>
        </w:rPr>
        <w:t>hypothermia</w:t>
      </w:r>
      <w:r>
        <w:rPr>
          <w:spacing w:val="-6"/>
        </w:rPr>
        <w:t> </w:t>
      </w:r>
      <w:r>
        <w:rPr>
          <w:spacing w:val="-2"/>
        </w:rPr>
        <w:t>since</w:t>
      </w:r>
      <w:r>
        <w:rPr>
          <w:spacing w:val="-6"/>
        </w:rPr>
        <w:t> </w:t>
      </w:r>
      <w:r>
        <w:rPr>
          <w:spacing w:val="-2"/>
        </w:rPr>
        <w:t>December</w:t>
      </w:r>
      <w:r>
        <w:rPr>
          <w:spacing w:val="-6"/>
        </w:rPr>
        <w:t> </w:t>
      </w:r>
      <w:r>
        <w:rPr>
          <w:spacing w:val="-2"/>
        </w:rPr>
        <w:t>26,</w:t>
      </w:r>
      <w:r>
        <w:rPr>
          <w:spacing w:val="-6"/>
        </w:rPr>
        <w:t> </w:t>
      </w:r>
      <w:r>
        <w:rPr>
          <w:spacing w:val="-2"/>
        </w:rPr>
        <w:t>2024,</w:t>
      </w:r>
      <w:r>
        <w:rPr>
          <w:spacing w:val="-6"/>
        </w:rPr>
        <w:t> </w:t>
      </w:r>
      <w:r>
        <w:rPr>
          <w:spacing w:val="-2"/>
        </w:rPr>
        <w:t>following</w:t>
      </w:r>
      <w:r>
        <w:rPr>
          <w:spacing w:val="-6"/>
        </w:rPr>
        <w:t> </w:t>
      </w:r>
      <w:r>
        <w:rPr>
          <w:spacing w:val="-2"/>
        </w:rPr>
        <w:t>prolonged</w:t>
      </w:r>
      <w:r>
        <w:rPr>
          <w:spacing w:val="-5"/>
        </w:rPr>
        <w:t> </w:t>
      </w:r>
      <w:r>
        <w:rPr>
          <w:spacing w:val="-2"/>
        </w:rPr>
        <w:t>exposure</w:t>
      </w:r>
      <w:r>
        <w:rPr>
          <w:spacing w:val="-6"/>
        </w:rPr>
        <w:t> </w:t>
      </w:r>
      <w:r>
        <w:rPr>
          <w:spacing w:val="-2"/>
        </w:rPr>
        <w:t>to</w:t>
      </w:r>
      <w:r>
        <w:rPr>
          <w:spacing w:val="-7"/>
        </w:rPr>
        <w:t> </w:t>
      </w:r>
      <w:r>
        <w:rPr>
          <w:spacing w:val="-2"/>
        </w:rPr>
        <w:t>winter</w:t>
      </w:r>
      <w:r>
        <w:rPr>
          <w:spacing w:val="-6"/>
        </w:rPr>
        <w:t> </w:t>
      </w:r>
      <w:r>
        <w:rPr>
          <w:spacing w:val="-2"/>
        </w:rPr>
        <w:t>temperatures</w:t>
      </w:r>
      <w:r>
        <w:rPr>
          <w:spacing w:val="-6"/>
        </w:rPr>
        <w:t> </w:t>
      </w:r>
      <w:r>
        <w:rPr>
          <w:spacing w:val="-2"/>
        </w:rPr>
        <w:t>and</w:t>
      </w:r>
      <w:r>
        <w:rPr>
          <w:spacing w:val="-6"/>
        </w:rPr>
        <w:t> </w:t>
      </w:r>
      <w:r>
        <w:rPr>
          <w:spacing w:val="-2"/>
        </w:rPr>
        <w:t>the </w:t>
      </w:r>
      <w:r>
        <w:rPr/>
        <w:t>continued absence of adequate shelter</w:t>
      </w:r>
      <w:hyperlink w:history="true" w:anchor="_bookmark86">
        <w:r>
          <w:rPr/>
          <w:t>.</w:t>
        </w:r>
        <w:r>
          <w:rPr>
            <w:position w:val="5"/>
            <w:sz w:val="13"/>
          </w:rPr>
          <w:t>86</w:t>
        </w:r>
      </w:hyperlink>
    </w:p>
    <w:p>
      <w:pPr>
        <w:pStyle w:val="BodyText"/>
      </w:pPr>
    </w:p>
    <w:p>
      <w:pPr>
        <w:pStyle w:val="BodyText"/>
        <w:spacing w:before="36"/>
      </w:pPr>
      <w:r>
        <w:rPr/>
        <mc:AlternateContent>
          <mc:Choice Requires="wps">
            <w:drawing>
              <wp:anchor distT="0" distB="0" distL="0" distR="0" allowOverlap="1" layoutInCell="1" locked="0" behindDoc="1" simplePos="0" relativeHeight="487595520">
                <wp:simplePos x="0" y="0"/>
                <wp:positionH relativeFrom="page">
                  <wp:posOffset>1380997</wp:posOffset>
                </wp:positionH>
                <wp:positionV relativeFrom="paragraph">
                  <wp:posOffset>184254</wp:posOffset>
                </wp:positionV>
                <wp:extent cx="1829435"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508213pt;width:144.020pt;height:.48001pt;mso-position-horizontal-relative:page;mso-position-vertical-relative:paragraph;z-index:-15720960;mso-wrap-distance-left:0;mso-wrap-distance-right:0" id="docshape22" filled="true" fillcolor="#000000" stroked="false">
                <v:fill type="solid"/>
                <w10:wrap type="topAndBottom"/>
              </v:rect>
            </w:pict>
          </mc:Fallback>
        </mc:AlternateContent>
      </w:r>
    </w:p>
    <w:p>
      <w:pPr>
        <w:pStyle w:val="BodyText"/>
        <w:rPr>
          <w:sz w:val="16"/>
        </w:rPr>
      </w:pPr>
    </w:p>
    <w:p>
      <w:pPr>
        <w:spacing w:line="273" w:lineRule="auto" w:before="0"/>
        <w:ind w:left="374" w:right="372" w:firstLine="0"/>
        <w:jc w:val="left"/>
        <w:rPr>
          <w:sz w:val="16"/>
        </w:rPr>
      </w:pPr>
      <w:hyperlink r:id="rId134">
        <w:r>
          <w:rPr>
            <w:sz w:val="16"/>
          </w:rPr>
          <w:t>https://www.ohchr.org/en/press-releases/2024/06/un-report-israeli-use-heavy-bombs-gaza-raises-serious-concerns-under-</w:t>
        </w:r>
      </w:hyperlink>
      <w:r>
        <w:rPr>
          <w:spacing w:val="-4"/>
          <w:sz w:val="16"/>
        </w:rPr>
        <w:t>laws</w:t>
      </w:r>
      <w:r>
        <w:rPr>
          <w:spacing w:val="30"/>
          <w:sz w:val="16"/>
        </w:rPr>
        <w:t> </w:t>
      </w:r>
      <w:r>
        <w:rPr>
          <w:spacing w:val="-4"/>
          <w:sz w:val="16"/>
        </w:rPr>
        <w:t>[</w:t>
      </w:r>
      <w:hyperlink r:id="rId135">
        <w:r>
          <w:rPr>
            <w:spacing w:val="-4"/>
            <w:sz w:val="16"/>
          </w:rPr>
          <w:t>https://perma.cc/A3YT-QMN5</w:t>
        </w:r>
      </w:hyperlink>
      <w:r>
        <w:rPr>
          <w:spacing w:val="-4"/>
          <w:sz w:val="16"/>
        </w:rPr>
        <w:t>];</w:t>
      </w:r>
      <w:r>
        <w:rPr>
          <w:spacing w:val="32"/>
          <w:sz w:val="16"/>
        </w:rPr>
        <w:t> </w:t>
      </w:r>
      <w:r>
        <w:rPr>
          <w:i/>
          <w:spacing w:val="-4"/>
          <w:sz w:val="16"/>
        </w:rPr>
        <w:t>Devastation,</w:t>
      </w:r>
      <w:r>
        <w:rPr>
          <w:i/>
          <w:spacing w:val="32"/>
          <w:sz w:val="16"/>
        </w:rPr>
        <w:t> </w:t>
      </w:r>
      <w:r>
        <w:rPr>
          <w:i/>
          <w:spacing w:val="-4"/>
          <w:sz w:val="16"/>
        </w:rPr>
        <w:t>Bombing</w:t>
      </w:r>
      <w:r>
        <w:rPr>
          <w:i/>
          <w:spacing w:val="32"/>
          <w:sz w:val="16"/>
        </w:rPr>
        <w:t> </w:t>
      </w:r>
      <w:r>
        <w:rPr>
          <w:i/>
          <w:spacing w:val="-4"/>
          <w:sz w:val="16"/>
        </w:rPr>
        <w:t>and</w:t>
      </w:r>
      <w:r>
        <w:rPr>
          <w:i/>
          <w:spacing w:val="29"/>
          <w:sz w:val="16"/>
        </w:rPr>
        <w:t> </w:t>
      </w:r>
      <w:r>
        <w:rPr>
          <w:i/>
          <w:spacing w:val="-4"/>
          <w:sz w:val="16"/>
        </w:rPr>
        <w:t>Starvation:</w:t>
      </w:r>
      <w:r>
        <w:rPr>
          <w:i/>
          <w:spacing w:val="30"/>
          <w:sz w:val="16"/>
        </w:rPr>
        <w:t> </w:t>
      </w:r>
      <w:r>
        <w:rPr>
          <w:i/>
          <w:spacing w:val="-4"/>
          <w:sz w:val="16"/>
        </w:rPr>
        <w:t>Israel</w:t>
      </w:r>
      <w:r>
        <w:rPr>
          <w:i/>
          <w:spacing w:val="30"/>
          <w:sz w:val="16"/>
        </w:rPr>
        <w:t> </w:t>
      </w:r>
      <w:r>
        <w:rPr>
          <w:i/>
          <w:spacing w:val="-4"/>
          <w:sz w:val="16"/>
        </w:rPr>
        <w:t>Is</w:t>
      </w:r>
      <w:r>
        <w:rPr>
          <w:i/>
          <w:spacing w:val="30"/>
          <w:sz w:val="16"/>
        </w:rPr>
        <w:t> </w:t>
      </w:r>
      <w:r>
        <w:rPr>
          <w:i/>
          <w:spacing w:val="-4"/>
          <w:sz w:val="16"/>
        </w:rPr>
        <w:t>Destroying</w:t>
      </w:r>
      <w:r>
        <w:rPr>
          <w:i/>
          <w:spacing w:val="30"/>
          <w:sz w:val="16"/>
        </w:rPr>
        <w:t> </w:t>
      </w:r>
      <w:r>
        <w:rPr>
          <w:i/>
          <w:spacing w:val="-4"/>
          <w:sz w:val="16"/>
        </w:rPr>
        <w:t>Life</w:t>
      </w:r>
      <w:r>
        <w:rPr>
          <w:i/>
          <w:spacing w:val="32"/>
          <w:sz w:val="16"/>
        </w:rPr>
        <w:t> </w:t>
      </w:r>
      <w:r>
        <w:rPr>
          <w:i/>
          <w:spacing w:val="-4"/>
          <w:sz w:val="16"/>
        </w:rPr>
        <w:t>in</w:t>
      </w:r>
      <w:r>
        <w:rPr>
          <w:i/>
          <w:spacing w:val="30"/>
          <w:sz w:val="16"/>
        </w:rPr>
        <w:t> </w:t>
      </w:r>
      <w:r>
        <w:rPr>
          <w:i/>
          <w:spacing w:val="-4"/>
          <w:sz w:val="16"/>
        </w:rPr>
        <w:t>Gaza</w:t>
      </w:r>
      <w:r>
        <w:rPr>
          <w:spacing w:val="-4"/>
          <w:sz w:val="16"/>
        </w:rPr>
        <w:t>,</w:t>
      </w:r>
      <w:r>
        <w:rPr>
          <w:spacing w:val="28"/>
          <w:sz w:val="16"/>
        </w:rPr>
        <w:t> </w:t>
      </w:r>
      <w:r>
        <w:rPr>
          <w:spacing w:val="-4"/>
          <w:sz w:val="16"/>
        </w:rPr>
        <w:t>B’T</w:t>
      </w:r>
      <w:r>
        <w:rPr>
          <w:spacing w:val="-4"/>
          <w:sz w:val="13"/>
        </w:rPr>
        <w:t>SELEM</w:t>
      </w:r>
      <w:r>
        <w:rPr>
          <w:spacing w:val="40"/>
          <w:sz w:val="13"/>
        </w:rPr>
        <w:t> </w:t>
      </w:r>
      <w:r>
        <w:rPr>
          <w:sz w:val="16"/>
        </w:rPr>
        <w:t>(May 5, 2025),</w:t>
      </w:r>
    </w:p>
    <w:p>
      <w:pPr>
        <w:spacing w:line="271" w:lineRule="auto" w:before="0"/>
        <w:ind w:left="374" w:right="515" w:firstLine="0"/>
        <w:jc w:val="left"/>
        <w:rPr>
          <w:sz w:val="16"/>
        </w:rPr>
      </w:pPr>
      <w:hyperlink r:id="rId136">
        <w:r>
          <w:rPr>
            <w:spacing w:val="-2"/>
            <w:sz w:val="16"/>
          </w:rPr>
          <w:t>https://www.btselem.org/press_releases/20250505_devastation_bombing_and_starvation_israel_is_destroying_life_in_gaza</w:t>
        </w:r>
      </w:hyperlink>
      <w:r>
        <w:rPr>
          <w:spacing w:val="40"/>
          <w:sz w:val="16"/>
        </w:rPr>
        <w:t> </w:t>
      </w:r>
      <w:r>
        <w:rPr>
          <w:spacing w:val="-2"/>
          <w:sz w:val="16"/>
        </w:rPr>
        <w:t>[</w:t>
      </w:r>
      <w:hyperlink r:id="rId137">
        <w:r>
          <w:rPr>
            <w:spacing w:val="-2"/>
            <w:sz w:val="16"/>
          </w:rPr>
          <w:t>https://perma.cc/AN2N-5L98</w:t>
        </w:r>
      </w:hyperlink>
      <w:r>
        <w:rPr>
          <w:spacing w:val="-2"/>
          <w:sz w:val="16"/>
        </w:rPr>
        <w:t>].</w:t>
      </w:r>
    </w:p>
    <w:p>
      <w:pPr>
        <w:spacing w:line="271" w:lineRule="auto" w:before="23"/>
        <w:ind w:left="374" w:right="370" w:firstLine="360"/>
        <w:jc w:val="left"/>
        <w:rPr>
          <w:sz w:val="16"/>
        </w:rPr>
      </w:pPr>
      <w:bookmarkStart w:name="_bookmark81" w:id="82"/>
      <w:bookmarkEnd w:id="82"/>
      <w:r>
        <w:rPr/>
      </w:r>
      <w:r>
        <w:rPr>
          <w:spacing w:val="-2"/>
          <w:position w:val="5"/>
          <w:sz w:val="13"/>
        </w:rPr>
        <w:t>81</w:t>
      </w:r>
      <w:r>
        <w:rPr>
          <w:spacing w:val="17"/>
          <w:position w:val="5"/>
          <w:sz w:val="13"/>
        </w:rPr>
        <w:t> </w:t>
      </w:r>
      <w:r>
        <w:rPr>
          <w:i/>
          <w:spacing w:val="-2"/>
          <w:sz w:val="16"/>
        </w:rPr>
        <w:t>Israel:</w:t>
      </w:r>
      <w:r>
        <w:rPr>
          <w:i/>
          <w:spacing w:val="9"/>
          <w:sz w:val="16"/>
        </w:rPr>
        <w:t> </w:t>
      </w:r>
      <w:r>
        <w:rPr>
          <w:i/>
          <w:spacing w:val="-2"/>
          <w:sz w:val="16"/>
        </w:rPr>
        <w:t>Starvation</w:t>
      </w:r>
      <w:r>
        <w:rPr>
          <w:i/>
          <w:spacing w:val="9"/>
          <w:sz w:val="16"/>
        </w:rPr>
        <w:t> </w:t>
      </w:r>
      <w:r>
        <w:rPr>
          <w:i/>
          <w:spacing w:val="-2"/>
          <w:sz w:val="16"/>
        </w:rPr>
        <w:t>Used</w:t>
      </w:r>
      <w:r>
        <w:rPr>
          <w:i/>
          <w:spacing w:val="10"/>
          <w:sz w:val="16"/>
        </w:rPr>
        <w:t> </w:t>
      </w:r>
      <w:r>
        <w:rPr>
          <w:i/>
          <w:spacing w:val="-2"/>
          <w:sz w:val="16"/>
        </w:rPr>
        <w:t>as</w:t>
      </w:r>
      <w:r>
        <w:rPr>
          <w:i/>
          <w:spacing w:val="11"/>
          <w:sz w:val="16"/>
        </w:rPr>
        <w:t> </w:t>
      </w:r>
      <w:r>
        <w:rPr>
          <w:i/>
          <w:spacing w:val="-2"/>
          <w:sz w:val="16"/>
        </w:rPr>
        <w:t>Weapon</w:t>
      </w:r>
      <w:r>
        <w:rPr>
          <w:i/>
          <w:spacing w:val="11"/>
          <w:sz w:val="16"/>
        </w:rPr>
        <w:t> </w:t>
      </w:r>
      <w:r>
        <w:rPr>
          <w:i/>
          <w:spacing w:val="-2"/>
          <w:sz w:val="16"/>
        </w:rPr>
        <w:t>of</w:t>
      </w:r>
      <w:r>
        <w:rPr>
          <w:i/>
          <w:spacing w:val="9"/>
          <w:sz w:val="16"/>
        </w:rPr>
        <w:t> </w:t>
      </w:r>
      <w:r>
        <w:rPr>
          <w:i/>
          <w:spacing w:val="-2"/>
          <w:sz w:val="16"/>
        </w:rPr>
        <w:t>War</w:t>
      </w:r>
      <w:r>
        <w:rPr>
          <w:i/>
          <w:spacing w:val="10"/>
          <w:sz w:val="16"/>
        </w:rPr>
        <w:t> </w:t>
      </w:r>
      <w:r>
        <w:rPr>
          <w:i/>
          <w:spacing w:val="-2"/>
          <w:sz w:val="16"/>
        </w:rPr>
        <w:t>in</w:t>
      </w:r>
      <w:r>
        <w:rPr>
          <w:i/>
          <w:spacing w:val="11"/>
          <w:sz w:val="16"/>
        </w:rPr>
        <w:t> </w:t>
      </w:r>
      <w:r>
        <w:rPr>
          <w:i/>
          <w:spacing w:val="-2"/>
          <w:sz w:val="16"/>
        </w:rPr>
        <w:t>Gaza</w:t>
      </w:r>
      <w:r>
        <w:rPr>
          <w:spacing w:val="-2"/>
          <w:sz w:val="16"/>
        </w:rPr>
        <w:t>,</w:t>
      </w:r>
      <w:r>
        <w:rPr>
          <w:spacing w:val="11"/>
          <w:sz w:val="16"/>
        </w:rPr>
        <w:t> </w:t>
      </w:r>
      <w:r>
        <w:rPr>
          <w:spacing w:val="-2"/>
          <w:sz w:val="16"/>
        </w:rPr>
        <w:t>H</w:t>
      </w:r>
      <w:r>
        <w:rPr>
          <w:spacing w:val="-2"/>
          <w:sz w:val="13"/>
        </w:rPr>
        <w:t>UM</w:t>
      </w:r>
      <w:r>
        <w:rPr>
          <w:spacing w:val="-2"/>
          <w:sz w:val="16"/>
        </w:rPr>
        <w:t>.</w:t>
      </w:r>
      <w:r>
        <w:rPr>
          <w:spacing w:val="3"/>
          <w:sz w:val="16"/>
        </w:rPr>
        <w:t> </w:t>
      </w:r>
      <w:r>
        <w:rPr>
          <w:spacing w:val="-2"/>
          <w:sz w:val="16"/>
        </w:rPr>
        <w:t>R</w:t>
      </w:r>
      <w:r>
        <w:rPr>
          <w:spacing w:val="-2"/>
          <w:sz w:val="13"/>
        </w:rPr>
        <w:t>TS</w:t>
      </w:r>
      <w:r>
        <w:rPr>
          <w:spacing w:val="-2"/>
          <w:sz w:val="16"/>
        </w:rPr>
        <w:t>.</w:t>
      </w:r>
      <w:r>
        <w:rPr>
          <w:spacing w:val="3"/>
          <w:sz w:val="16"/>
        </w:rPr>
        <w:t> </w:t>
      </w:r>
      <w:r>
        <w:rPr>
          <w:spacing w:val="-2"/>
          <w:sz w:val="16"/>
        </w:rPr>
        <w:t>W</w:t>
      </w:r>
      <w:r>
        <w:rPr>
          <w:spacing w:val="-2"/>
          <w:sz w:val="13"/>
        </w:rPr>
        <w:t>ATCH</w:t>
      </w:r>
      <w:r>
        <w:rPr>
          <w:spacing w:val="9"/>
          <w:sz w:val="13"/>
        </w:rPr>
        <w:t> </w:t>
      </w:r>
      <w:r>
        <w:rPr>
          <w:spacing w:val="-2"/>
          <w:sz w:val="16"/>
        </w:rPr>
        <w:t>(Dec.</w:t>
      </w:r>
      <w:r>
        <w:rPr>
          <w:spacing w:val="11"/>
          <w:sz w:val="16"/>
        </w:rPr>
        <w:t> </w:t>
      </w:r>
      <w:r>
        <w:rPr>
          <w:spacing w:val="-2"/>
          <w:sz w:val="16"/>
        </w:rPr>
        <w:t>18,</w:t>
      </w:r>
      <w:r>
        <w:rPr>
          <w:spacing w:val="11"/>
          <w:sz w:val="16"/>
        </w:rPr>
        <w:t> </w:t>
      </w:r>
      <w:r>
        <w:rPr>
          <w:spacing w:val="-2"/>
          <w:sz w:val="16"/>
        </w:rPr>
        <w:t>2023),</w:t>
      </w:r>
      <w:r>
        <w:rPr>
          <w:spacing w:val="11"/>
          <w:sz w:val="16"/>
        </w:rPr>
        <w:t> </w:t>
      </w:r>
      <w:hyperlink r:id="rId138">
        <w:r>
          <w:rPr>
            <w:spacing w:val="-2"/>
            <w:sz w:val="16"/>
          </w:rPr>
          <w:t>https://www.hrw.org/new</w:t>
        </w:r>
        <w:r>
          <w:rPr>
            <w:spacing w:val="40"/>
            <w:sz w:val="16"/>
          </w:rPr>
          <w:t> </w:t>
        </w:r>
        <w:r>
          <w:rPr>
            <w:sz w:val="16"/>
          </w:rPr>
          <w:t>s/2023/12/18/israel-starvation-used-weapon-war-gaza</w:t>
        </w:r>
      </w:hyperlink>
      <w:r>
        <w:rPr>
          <w:spacing w:val="-1"/>
          <w:sz w:val="16"/>
        </w:rPr>
        <w:t> </w:t>
      </w:r>
      <w:r>
        <w:rPr>
          <w:sz w:val="16"/>
        </w:rPr>
        <w:t>[</w:t>
      </w:r>
      <w:hyperlink r:id="rId139">
        <w:r>
          <w:rPr>
            <w:sz w:val="16"/>
          </w:rPr>
          <w:t>https://perma.cc/QY4G-BGHR</w:t>
        </w:r>
      </w:hyperlink>
      <w:r>
        <w:rPr>
          <w:sz w:val="16"/>
        </w:rPr>
        <w:t>].</w:t>
      </w:r>
    </w:p>
    <w:p>
      <w:pPr>
        <w:tabs>
          <w:tab w:pos="1802" w:val="left" w:leader="none"/>
          <w:tab w:pos="2395" w:val="left" w:leader="none"/>
          <w:tab w:pos="2774" w:val="left" w:leader="none"/>
          <w:tab w:pos="3426" w:val="left" w:leader="none"/>
          <w:tab w:pos="5069" w:val="left" w:leader="none"/>
          <w:tab w:pos="7364" w:val="left" w:leader="none"/>
          <w:tab w:pos="7940" w:val="left" w:leader="none"/>
        </w:tabs>
        <w:spacing w:line="273" w:lineRule="auto" w:before="21"/>
        <w:ind w:left="374" w:right="365" w:firstLine="360"/>
        <w:jc w:val="left"/>
        <w:rPr>
          <w:sz w:val="16"/>
        </w:rPr>
      </w:pPr>
      <w:bookmarkStart w:name="_bookmark82" w:id="83"/>
      <w:bookmarkEnd w:id="83"/>
      <w:r>
        <w:rPr/>
      </w:r>
      <w:r>
        <w:rPr>
          <w:position w:val="5"/>
          <w:sz w:val="13"/>
        </w:rPr>
        <w:t>82</w:t>
      </w:r>
      <w:r>
        <w:rPr>
          <w:spacing w:val="57"/>
          <w:position w:val="5"/>
          <w:sz w:val="13"/>
        </w:rPr>
        <w:t> </w:t>
      </w:r>
      <w:r>
        <w:rPr>
          <w:sz w:val="16"/>
        </w:rPr>
        <w:t>Nessma</w:t>
      </w:r>
      <w:r>
        <w:rPr>
          <w:spacing w:val="50"/>
          <w:sz w:val="16"/>
        </w:rPr>
        <w:t> </w:t>
      </w:r>
      <w:r>
        <w:rPr>
          <w:sz w:val="16"/>
        </w:rPr>
        <w:t>Albhdary,</w:t>
      </w:r>
      <w:r>
        <w:rPr>
          <w:spacing w:val="52"/>
          <w:sz w:val="16"/>
        </w:rPr>
        <w:t> </w:t>
      </w:r>
      <w:r>
        <w:rPr>
          <w:i/>
          <w:sz w:val="16"/>
        </w:rPr>
        <w:t>No</w:t>
      </w:r>
      <w:r>
        <w:rPr>
          <w:i/>
          <w:spacing w:val="49"/>
          <w:sz w:val="16"/>
        </w:rPr>
        <w:t> </w:t>
      </w:r>
      <w:r>
        <w:rPr>
          <w:i/>
          <w:sz w:val="16"/>
        </w:rPr>
        <w:t>Chocolate,</w:t>
      </w:r>
      <w:r>
        <w:rPr>
          <w:i/>
          <w:spacing w:val="49"/>
          <w:sz w:val="16"/>
        </w:rPr>
        <w:t> </w:t>
      </w:r>
      <w:r>
        <w:rPr>
          <w:i/>
          <w:sz w:val="16"/>
        </w:rPr>
        <w:t>No</w:t>
      </w:r>
      <w:r>
        <w:rPr>
          <w:i/>
          <w:spacing w:val="49"/>
          <w:sz w:val="16"/>
        </w:rPr>
        <w:t> </w:t>
      </w:r>
      <w:r>
        <w:rPr>
          <w:i/>
          <w:sz w:val="16"/>
        </w:rPr>
        <w:t>Laptops,</w:t>
      </w:r>
      <w:r>
        <w:rPr>
          <w:i/>
          <w:spacing w:val="52"/>
          <w:sz w:val="16"/>
        </w:rPr>
        <w:t> </w:t>
      </w:r>
      <w:r>
        <w:rPr>
          <w:i/>
          <w:sz w:val="16"/>
        </w:rPr>
        <w:t>No</w:t>
      </w:r>
      <w:r>
        <w:rPr>
          <w:i/>
          <w:spacing w:val="51"/>
          <w:sz w:val="16"/>
        </w:rPr>
        <w:t> </w:t>
      </w:r>
      <w:r>
        <w:rPr>
          <w:i/>
          <w:sz w:val="16"/>
        </w:rPr>
        <w:t>Clothes</w:t>
      </w:r>
      <w:r>
        <w:rPr>
          <w:i/>
          <w:spacing w:val="52"/>
          <w:sz w:val="16"/>
        </w:rPr>
        <w:t> </w:t>
      </w:r>
      <w:r>
        <w:rPr>
          <w:i/>
          <w:sz w:val="16"/>
        </w:rPr>
        <w:t>for</w:t>
      </w:r>
      <w:r>
        <w:rPr>
          <w:i/>
          <w:spacing w:val="49"/>
          <w:sz w:val="16"/>
        </w:rPr>
        <w:t> </w:t>
      </w:r>
      <w:r>
        <w:rPr>
          <w:i/>
          <w:sz w:val="16"/>
        </w:rPr>
        <w:t>Gaza</w:t>
      </w:r>
      <w:r>
        <w:rPr>
          <w:sz w:val="16"/>
        </w:rPr>
        <w:t>,</w:t>
      </w:r>
      <w:r>
        <w:rPr>
          <w:spacing w:val="52"/>
          <w:sz w:val="16"/>
        </w:rPr>
        <w:t> </w:t>
      </w:r>
      <w:r>
        <w:rPr>
          <w:sz w:val="16"/>
        </w:rPr>
        <w:t>P</w:t>
      </w:r>
      <w:r>
        <w:rPr>
          <w:sz w:val="13"/>
        </w:rPr>
        <w:t>OLITICS</w:t>
      </w:r>
      <w:r>
        <w:rPr>
          <w:spacing w:val="49"/>
          <w:sz w:val="13"/>
        </w:rPr>
        <w:t> </w:t>
      </w:r>
      <w:r>
        <w:rPr>
          <w:sz w:val="16"/>
        </w:rPr>
        <w:t>T</w:t>
      </w:r>
      <w:r>
        <w:rPr>
          <w:sz w:val="13"/>
        </w:rPr>
        <w:t>ODAY</w:t>
      </w:r>
      <w:r>
        <w:rPr>
          <w:spacing w:val="57"/>
          <w:sz w:val="13"/>
        </w:rPr>
        <w:t> </w:t>
      </w:r>
      <w:r>
        <w:rPr>
          <w:sz w:val="16"/>
        </w:rPr>
        <w:t>(Oct.</w:t>
      </w:r>
      <w:r>
        <w:rPr>
          <w:spacing w:val="49"/>
          <w:sz w:val="16"/>
        </w:rPr>
        <w:t> </w:t>
      </w:r>
      <w:r>
        <w:rPr>
          <w:sz w:val="16"/>
        </w:rPr>
        <w:t>21,</w:t>
      </w:r>
      <w:r>
        <w:rPr>
          <w:spacing w:val="52"/>
          <w:sz w:val="16"/>
        </w:rPr>
        <w:t> </w:t>
      </w:r>
      <w:r>
        <w:rPr>
          <w:sz w:val="16"/>
        </w:rPr>
        <w:t>2021),</w:t>
      </w:r>
      <w:r>
        <w:rPr>
          <w:spacing w:val="40"/>
          <w:sz w:val="16"/>
        </w:rPr>
        <w:t> </w:t>
      </w:r>
      <w:hyperlink r:id="rId140">
        <w:r>
          <w:rPr>
            <w:spacing w:val="-2"/>
            <w:sz w:val="16"/>
          </w:rPr>
          <w:t>https://politicstoday.org/no-chocolate-no-laptops-no-clothes-for-gaza/</w:t>
        </w:r>
      </w:hyperlink>
      <w:r>
        <w:rPr>
          <w:sz w:val="16"/>
        </w:rPr>
        <w:tab/>
      </w:r>
      <w:r>
        <w:rPr>
          <w:spacing w:val="-2"/>
          <w:sz w:val="16"/>
        </w:rPr>
        <w:t>[</w:t>
      </w:r>
      <w:hyperlink r:id="rId141">
        <w:r>
          <w:rPr>
            <w:spacing w:val="-2"/>
            <w:sz w:val="16"/>
          </w:rPr>
          <w:t>https://perma.cc/HQ62-R8X5</w:t>
        </w:r>
      </w:hyperlink>
      <w:r>
        <w:rPr>
          <w:spacing w:val="-2"/>
          <w:sz w:val="16"/>
        </w:rPr>
        <w:t>].</w:t>
      </w:r>
      <w:r>
        <w:rPr>
          <w:sz w:val="16"/>
        </w:rPr>
        <w:tab/>
      </w:r>
      <w:r>
        <w:rPr>
          <w:spacing w:val="-2"/>
          <w:sz w:val="16"/>
        </w:rPr>
        <w:t>While</w:t>
      </w:r>
      <w:r>
        <w:rPr>
          <w:sz w:val="16"/>
        </w:rPr>
        <w:tab/>
      </w:r>
      <w:r>
        <w:rPr>
          <w:spacing w:val="-4"/>
          <w:sz w:val="16"/>
        </w:rPr>
        <w:t>some</w:t>
      </w:r>
      <w:r>
        <w:rPr>
          <w:spacing w:val="40"/>
          <w:sz w:val="16"/>
        </w:rPr>
        <w:t> </w:t>
      </w:r>
      <w:r>
        <w:rPr>
          <w:spacing w:val="-4"/>
          <w:sz w:val="16"/>
        </w:rPr>
        <w:t>legitimate security concerns may exist, they exist because of Israel’s ongoing assault and history of besiegement and violence. </w:t>
      </w:r>
      <w:r>
        <w:rPr>
          <w:i/>
          <w:spacing w:val="-4"/>
          <w:sz w:val="16"/>
        </w:rPr>
        <w:t>See</w:t>
      </w:r>
      <w:r>
        <w:rPr>
          <w:i/>
          <w:spacing w:val="40"/>
          <w:sz w:val="16"/>
        </w:rPr>
        <w:t> </w:t>
      </w:r>
      <w:r>
        <w:rPr>
          <w:spacing w:val="-6"/>
          <w:sz w:val="16"/>
        </w:rPr>
        <w:t>Craig</w:t>
      </w:r>
      <w:r>
        <w:rPr>
          <w:spacing w:val="22"/>
          <w:sz w:val="16"/>
        </w:rPr>
        <w:t> </w:t>
      </w:r>
      <w:r>
        <w:rPr>
          <w:spacing w:val="-6"/>
          <w:sz w:val="16"/>
        </w:rPr>
        <w:t>Mokhiber</w:t>
      </w:r>
      <w:r>
        <w:rPr>
          <w:i/>
          <w:spacing w:val="-6"/>
          <w:sz w:val="16"/>
        </w:rPr>
        <w:t>,</w:t>
      </w:r>
      <w:r>
        <w:rPr>
          <w:i/>
          <w:spacing w:val="23"/>
          <w:sz w:val="16"/>
        </w:rPr>
        <w:t> </w:t>
      </w:r>
      <w:r>
        <w:rPr>
          <w:i/>
          <w:spacing w:val="-6"/>
          <w:sz w:val="16"/>
        </w:rPr>
        <w:t>Every</w:t>
      </w:r>
      <w:r>
        <w:rPr>
          <w:i/>
          <w:spacing w:val="22"/>
          <w:sz w:val="16"/>
        </w:rPr>
        <w:t> </w:t>
      </w:r>
      <w:r>
        <w:rPr>
          <w:i/>
          <w:spacing w:val="-6"/>
          <w:sz w:val="16"/>
        </w:rPr>
        <w:t>Accusation</w:t>
      </w:r>
      <w:r>
        <w:rPr>
          <w:i/>
          <w:spacing w:val="23"/>
          <w:sz w:val="16"/>
        </w:rPr>
        <w:t> </w:t>
      </w:r>
      <w:r>
        <w:rPr>
          <w:i/>
          <w:spacing w:val="-6"/>
          <w:sz w:val="16"/>
        </w:rPr>
        <w:t>a</w:t>
      </w:r>
      <w:r>
        <w:rPr>
          <w:i/>
          <w:spacing w:val="20"/>
          <w:sz w:val="16"/>
        </w:rPr>
        <w:t> </w:t>
      </w:r>
      <w:r>
        <w:rPr>
          <w:i/>
          <w:spacing w:val="-6"/>
          <w:sz w:val="16"/>
        </w:rPr>
        <w:t>Confession:</w:t>
      </w:r>
      <w:r>
        <w:rPr>
          <w:i/>
          <w:spacing w:val="22"/>
          <w:sz w:val="16"/>
        </w:rPr>
        <w:t> </w:t>
      </w:r>
      <w:r>
        <w:rPr>
          <w:i/>
          <w:spacing w:val="-6"/>
          <w:sz w:val="16"/>
        </w:rPr>
        <w:t>Israel</w:t>
      </w:r>
      <w:r>
        <w:rPr>
          <w:i/>
          <w:spacing w:val="23"/>
          <w:sz w:val="16"/>
        </w:rPr>
        <w:t> </w:t>
      </w:r>
      <w:r>
        <w:rPr>
          <w:i/>
          <w:spacing w:val="-6"/>
          <w:sz w:val="16"/>
        </w:rPr>
        <w:t>and</w:t>
      </w:r>
      <w:r>
        <w:rPr>
          <w:i/>
          <w:spacing w:val="22"/>
          <w:sz w:val="16"/>
        </w:rPr>
        <w:t> </w:t>
      </w:r>
      <w:r>
        <w:rPr>
          <w:i/>
          <w:spacing w:val="-6"/>
          <w:sz w:val="16"/>
        </w:rPr>
        <w:t>the</w:t>
      </w:r>
      <w:r>
        <w:rPr>
          <w:i/>
          <w:spacing w:val="23"/>
          <w:sz w:val="16"/>
        </w:rPr>
        <w:t> </w:t>
      </w:r>
      <w:r>
        <w:rPr>
          <w:i/>
          <w:spacing w:val="-6"/>
          <w:sz w:val="16"/>
        </w:rPr>
        <w:t>Double</w:t>
      </w:r>
      <w:r>
        <w:rPr>
          <w:i/>
          <w:spacing w:val="23"/>
          <w:sz w:val="16"/>
        </w:rPr>
        <w:t> </w:t>
      </w:r>
      <w:r>
        <w:rPr>
          <w:i/>
          <w:spacing w:val="-6"/>
          <w:sz w:val="16"/>
        </w:rPr>
        <w:t>Lie</w:t>
      </w:r>
      <w:r>
        <w:rPr>
          <w:i/>
          <w:spacing w:val="23"/>
          <w:sz w:val="16"/>
        </w:rPr>
        <w:t> </w:t>
      </w:r>
      <w:r>
        <w:rPr>
          <w:i/>
          <w:spacing w:val="-6"/>
          <w:sz w:val="16"/>
        </w:rPr>
        <w:t>of</w:t>
      </w:r>
      <w:r>
        <w:rPr>
          <w:i/>
          <w:spacing w:val="22"/>
          <w:sz w:val="16"/>
        </w:rPr>
        <w:t> </w:t>
      </w:r>
      <w:r>
        <w:rPr>
          <w:i/>
          <w:spacing w:val="-6"/>
          <w:sz w:val="16"/>
        </w:rPr>
        <w:t>Human</w:t>
      </w:r>
      <w:r>
        <w:rPr>
          <w:i/>
          <w:spacing w:val="23"/>
          <w:sz w:val="16"/>
        </w:rPr>
        <w:t> </w:t>
      </w:r>
      <w:r>
        <w:rPr>
          <w:i/>
          <w:spacing w:val="-6"/>
          <w:sz w:val="16"/>
        </w:rPr>
        <w:t>Shields,</w:t>
      </w:r>
      <w:r>
        <w:rPr>
          <w:i/>
          <w:spacing w:val="27"/>
          <w:sz w:val="16"/>
        </w:rPr>
        <w:t> </w:t>
      </w:r>
      <w:r>
        <w:rPr>
          <w:spacing w:val="-6"/>
          <w:sz w:val="16"/>
        </w:rPr>
        <w:t>M</w:t>
      </w:r>
      <w:r>
        <w:rPr>
          <w:spacing w:val="-6"/>
          <w:sz w:val="13"/>
        </w:rPr>
        <w:t>ONDOWEISS</w:t>
      </w:r>
      <w:r>
        <w:rPr>
          <w:spacing w:val="31"/>
          <w:sz w:val="13"/>
        </w:rPr>
        <w:t> </w:t>
      </w:r>
      <w:r>
        <w:rPr>
          <w:spacing w:val="-6"/>
          <w:sz w:val="16"/>
        </w:rPr>
        <w:t>(Sep.</w:t>
      </w:r>
      <w:r>
        <w:rPr>
          <w:spacing w:val="22"/>
          <w:sz w:val="16"/>
        </w:rPr>
        <w:t> </w:t>
      </w:r>
      <w:r>
        <w:rPr>
          <w:spacing w:val="-6"/>
          <w:sz w:val="16"/>
        </w:rPr>
        <w:t>21,</w:t>
      </w:r>
      <w:r>
        <w:rPr>
          <w:spacing w:val="23"/>
          <w:sz w:val="16"/>
        </w:rPr>
        <w:t> </w:t>
      </w:r>
      <w:r>
        <w:rPr>
          <w:spacing w:val="-6"/>
          <w:sz w:val="16"/>
        </w:rPr>
        <w:t>2024</w:t>
      </w:r>
      <w:r>
        <w:rPr>
          <w:i/>
          <w:spacing w:val="-6"/>
          <w:sz w:val="16"/>
        </w:rPr>
        <w:t>)</w:t>
      </w:r>
      <w:r>
        <w:rPr>
          <w:spacing w:val="-6"/>
          <w:sz w:val="16"/>
        </w:rPr>
        <w:t>,</w:t>
      </w:r>
      <w:r>
        <w:rPr>
          <w:spacing w:val="40"/>
          <w:sz w:val="16"/>
        </w:rPr>
        <w:t> </w:t>
      </w:r>
      <w:hyperlink r:id="rId142">
        <w:r>
          <w:rPr>
            <w:spacing w:val="-2"/>
            <w:sz w:val="16"/>
          </w:rPr>
          <w:t>https://mondoweiss.net/2024/09/every-accusation-a-confession-israel-and-the-double-lie-of-human-shields/</w:t>
        </w:r>
      </w:hyperlink>
      <w:r>
        <w:rPr>
          <w:spacing w:val="40"/>
          <w:sz w:val="16"/>
        </w:rPr>
        <w:t> </w:t>
      </w:r>
      <w:r>
        <w:rPr>
          <w:spacing w:val="-4"/>
          <w:sz w:val="16"/>
        </w:rPr>
        <w:t>[</w:t>
      </w:r>
      <w:hyperlink r:id="rId143">
        <w:r>
          <w:rPr>
            <w:spacing w:val="-4"/>
            <w:sz w:val="16"/>
          </w:rPr>
          <w:t>https://perma.cc/8QHG-3C9F</w:t>
        </w:r>
      </w:hyperlink>
      <w:r>
        <w:rPr>
          <w:spacing w:val="-4"/>
          <w:sz w:val="16"/>
        </w:rPr>
        <w:t>];</w:t>
      </w:r>
      <w:r>
        <w:rPr>
          <w:spacing w:val="40"/>
          <w:sz w:val="16"/>
        </w:rPr>
        <w:t> </w:t>
      </w:r>
      <w:r>
        <w:rPr>
          <w:i/>
          <w:spacing w:val="-4"/>
          <w:sz w:val="16"/>
        </w:rPr>
        <w:t>see</w:t>
      </w:r>
      <w:r>
        <w:rPr>
          <w:i/>
          <w:spacing w:val="39"/>
          <w:sz w:val="16"/>
        </w:rPr>
        <w:t> </w:t>
      </w:r>
      <w:r>
        <w:rPr>
          <w:i/>
          <w:spacing w:val="-4"/>
          <w:sz w:val="16"/>
        </w:rPr>
        <w:t>also</w:t>
      </w:r>
      <w:r>
        <w:rPr>
          <w:i/>
          <w:spacing w:val="40"/>
          <w:sz w:val="16"/>
        </w:rPr>
        <w:t> </w:t>
      </w:r>
      <w:r>
        <w:rPr>
          <w:i/>
          <w:spacing w:val="-4"/>
          <w:sz w:val="16"/>
        </w:rPr>
        <w:t>Fact</w:t>
      </w:r>
      <w:r>
        <w:rPr>
          <w:i/>
          <w:spacing w:val="38"/>
          <w:sz w:val="16"/>
        </w:rPr>
        <w:t> </w:t>
      </w:r>
      <w:r>
        <w:rPr>
          <w:i/>
          <w:spacing w:val="-4"/>
          <w:sz w:val="16"/>
        </w:rPr>
        <w:t>Sheet:</w:t>
      </w:r>
      <w:r>
        <w:rPr>
          <w:i/>
          <w:spacing w:val="40"/>
          <w:sz w:val="16"/>
        </w:rPr>
        <w:t> </w:t>
      </w:r>
      <w:r>
        <w:rPr>
          <w:i/>
          <w:spacing w:val="-4"/>
          <w:sz w:val="16"/>
        </w:rPr>
        <w:t>Israel’s</w:t>
      </w:r>
      <w:r>
        <w:rPr>
          <w:i/>
          <w:spacing w:val="39"/>
          <w:sz w:val="16"/>
        </w:rPr>
        <w:t> </w:t>
      </w:r>
      <w:r>
        <w:rPr>
          <w:i/>
          <w:spacing w:val="-4"/>
          <w:sz w:val="16"/>
        </w:rPr>
        <w:t>History</w:t>
      </w:r>
      <w:r>
        <w:rPr>
          <w:i/>
          <w:spacing w:val="40"/>
          <w:sz w:val="16"/>
        </w:rPr>
        <w:t> </w:t>
      </w:r>
      <w:r>
        <w:rPr>
          <w:i/>
          <w:spacing w:val="-4"/>
          <w:sz w:val="16"/>
        </w:rPr>
        <w:t>of</w:t>
      </w:r>
      <w:r>
        <w:rPr>
          <w:i/>
          <w:spacing w:val="39"/>
          <w:sz w:val="16"/>
        </w:rPr>
        <w:t> </w:t>
      </w:r>
      <w:r>
        <w:rPr>
          <w:i/>
          <w:spacing w:val="-4"/>
          <w:sz w:val="16"/>
        </w:rPr>
        <w:t>Spreading</w:t>
      </w:r>
      <w:r>
        <w:rPr>
          <w:i/>
          <w:spacing w:val="40"/>
          <w:sz w:val="16"/>
        </w:rPr>
        <w:t> </w:t>
      </w:r>
      <w:r>
        <w:rPr>
          <w:i/>
          <w:spacing w:val="-4"/>
          <w:sz w:val="16"/>
        </w:rPr>
        <w:t>Disinformation</w:t>
      </w:r>
      <w:r>
        <w:rPr>
          <w:spacing w:val="-4"/>
          <w:sz w:val="16"/>
        </w:rPr>
        <w:t>,</w:t>
      </w:r>
      <w:r>
        <w:rPr>
          <w:spacing w:val="40"/>
          <w:sz w:val="16"/>
        </w:rPr>
        <w:t> </w:t>
      </w:r>
      <w:r>
        <w:rPr>
          <w:spacing w:val="-4"/>
          <w:sz w:val="16"/>
        </w:rPr>
        <w:t>I</w:t>
      </w:r>
      <w:r>
        <w:rPr>
          <w:spacing w:val="-4"/>
          <w:sz w:val="13"/>
        </w:rPr>
        <w:t>NST</w:t>
      </w:r>
      <w:r>
        <w:rPr>
          <w:spacing w:val="-4"/>
          <w:sz w:val="16"/>
        </w:rPr>
        <w:t>.</w:t>
      </w:r>
      <w:r>
        <w:rPr>
          <w:spacing w:val="32"/>
          <w:sz w:val="16"/>
        </w:rPr>
        <w:t> </w:t>
      </w:r>
      <w:r>
        <w:rPr>
          <w:spacing w:val="-4"/>
          <w:sz w:val="13"/>
        </w:rPr>
        <w:t>FOR</w:t>
      </w:r>
      <w:r>
        <w:rPr>
          <w:spacing w:val="39"/>
          <w:sz w:val="13"/>
        </w:rPr>
        <w:t> </w:t>
      </w:r>
      <w:r>
        <w:rPr>
          <w:spacing w:val="-4"/>
          <w:sz w:val="16"/>
        </w:rPr>
        <w:t>M</w:t>
      </w:r>
      <w:r>
        <w:rPr>
          <w:spacing w:val="-4"/>
          <w:sz w:val="13"/>
        </w:rPr>
        <w:t>IDDLE</w:t>
      </w:r>
      <w:r>
        <w:rPr>
          <w:spacing w:val="40"/>
          <w:sz w:val="13"/>
        </w:rPr>
        <w:t> </w:t>
      </w:r>
      <w:r>
        <w:rPr>
          <w:spacing w:val="-4"/>
          <w:sz w:val="16"/>
        </w:rPr>
        <w:t>E.</w:t>
      </w:r>
      <w:r>
        <w:rPr>
          <w:spacing w:val="40"/>
          <w:sz w:val="16"/>
        </w:rPr>
        <w:t> </w:t>
      </w:r>
      <w:r>
        <w:rPr>
          <w:spacing w:val="-2"/>
          <w:sz w:val="16"/>
        </w:rPr>
        <w:t>U</w:t>
      </w:r>
      <w:r>
        <w:rPr>
          <w:spacing w:val="-2"/>
          <w:sz w:val="13"/>
        </w:rPr>
        <w:t>NDERSTANDING</w:t>
      </w:r>
      <w:r>
        <w:rPr>
          <w:sz w:val="13"/>
        </w:rPr>
        <w:tab/>
      </w:r>
      <w:r>
        <w:rPr>
          <w:spacing w:val="-4"/>
          <w:sz w:val="16"/>
        </w:rPr>
        <w:t>(Oct.</w:t>
      </w:r>
      <w:r>
        <w:rPr>
          <w:sz w:val="16"/>
        </w:rPr>
        <w:tab/>
      </w:r>
      <w:r>
        <w:rPr>
          <w:spacing w:val="-6"/>
          <w:sz w:val="16"/>
        </w:rPr>
        <w:t>5,</w:t>
      </w:r>
      <w:r>
        <w:rPr>
          <w:sz w:val="16"/>
        </w:rPr>
        <w:tab/>
      </w:r>
      <w:r>
        <w:rPr>
          <w:spacing w:val="-2"/>
          <w:sz w:val="16"/>
        </w:rPr>
        <w:t>2024),</w:t>
      </w:r>
      <w:r>
        <w:rPr>
          <w:sz w:val="16"/>
        </w:rPr>
        <w:tab/>
      </w:r>
      <w:hyperlink r:id="rId144">
        <w:r>
          <w:rPr>
            <w:spacing w:val="-2"/>
            <w:sz w:val="16"/>
          </w:rPr>
          <w:t>https://imeu.org/resources/resources/fact-sheet-israels-history-of-spreading-</w:t>
        </w:r>
        <w:r>
          <w:rPr>
            <w:spacing w:val="-4"/>
            <w:sz w:val="16"/>
          </w:rPr>
          <w:t>disinformation/125</w:t>
        </w:r>
      </w:hyperlink>
      <w:r>
        <w:rPr>
          <w:spacing w:val="26"/>
          <w:sz w:val="16"/>
        </w:rPr>
        <w:t> </w:t>
      </w:r>
      <w:r>
        <w:rPr>
          <w:spacing w:val="-4"/>
          <w:sz w:val="16"/>
        </w:rPr>
        <w:t>[</w:t>
      </w:r>
      <w:hyperlink r:id="rId145">
        <w:r>
          <w:rPr>
            <w:spacing w:val="-4"/>
            <w:sz w:val="16"/>
          </w:rPr>
          <w:t>https://perma.cc/QVT8-4F3G</w:t>
        </w:r>
      </w:hyperlink>
      <w:r>
        <w:rPr>
          <w:spacing w:val="-4"/>
          <w:sz w:val="16"/>
        </w:rPr>
        <w:t>];</w:t>
      </w:r>
      <w:r>
        <w:rPr>
          <w:spacing w:val="27"/>
          <w:sz w:val="16"/>
        </w:rPr>
        <w:t> </w:t>
      </w:r>
      <w:r>
        <w:rPr>
          <w:spacing w:val="-4"/>
          <w:sz w:val="16"/>
        </w:rPr>
        <w:t>Andrew</w:t>
      </w:r>
      <w:r>
        <w:rPr>
          <w:spacing w:val="26"/>
          <w:sz w:val="16"/>
        </w:rPr>
        <w:t> </w:t>
      </w:r>
      <w:r>
        <w:rPr>
          <w:spacing w:val="-4"/>
          <w:sz w:val="16"/>
        </w:rPr>
        <w:t>Mitrovica,</w:t>
      </w:r>
      <w:r>
        <w:rPr>
          <w:spacing w:val="29"/>
          <w:sz w:val="16"/>
        </w:rPr>
        <w:t> </w:t>
      </w:r>
      <w:r>
        <w:rPr>
          <w:i/>
          <w:spacing w:val="-4"/>
          <w:sz w:val="16"/>
        </w:rPr>
        <w:t>Shireen</w:t>
      </w:r>
      <w:r>
        <w:rPr>
          <w:i/>
          <w:spacing w:val="25"/>
          <w:sz w:val="16"/>
        </w:rPr>
        <w:t> </w:t>
      </w:r>
      <w:r>
        <w:rPr>
          <w:i/>
          <w:spacing w:val="-4"/>
          <w:sz w:val="16"/>
        </w:rPr>
        <w:t>Abu</w:t>
      </w:r>
      <w:r>
        <w:rPr>
          <w:i/>
          <w:spacing w:val="28"/>
          <w:sz w:val="16"/>
        </w:rPr>
        <w:t> </w:t>
      </w:r>
      <w:r>
        <w:rPr>
          <w:i/>
          <w:spacing w:val="-4"/>
          <w:sz w:val="16"/>
        </w:rPr>
        <w:t>Akleh’s</w:t>
      </w:r>
      <w:r>
        <w:rPr>
          <w:i/>
          <w:spacing w:val="26"/>
          <w:sz w:val="16"/>
        </w:rPr>
        <w:t> </w:t>
      </w:r>
      <w:r>
        <w:rPr>
          <w:i/>
          <w:spacing w:val="-4"/>
          <w:sz w:val="16"/>
        </w:rPr>
        <w:t>Killing:</w:t>
      </w:r>
      <w:r>
        <w:rPr>
          <w:i/>
          <w:spacing w:val="26"/>
          <w:sz w:val="16"/>
        </w:rPr>
        <w:t> </w:t>
      </w:r>
      <w:r>
        <w:rPr>
          <w:i/>
          <w:spacing w:val="-4"/>
          <w:sz w:val="16"/>
        </w:rPr>
        <w:t>Lies,</w:t>
      </w:r>
      <w:r>
        <w:rPr>
          <w:i/>
          <w:spacing w:val="25"/>
          <w:sz w:val="16"/>
        </w:rPr>
        <w:t> </w:t>
      </w:r>
      <w:r>
        <w:rPr>
          <w:i/>
          <w:spacing w:val="-4"/>
          <w:sz w:val="16"/>
        </w:rPr>
        <w:t>Investigations</w:t>
      </w:r>
      <w:r>
        <w:rPr>
          <w:i/>
          <w:spacing w:val="28"/>
          <w:sz w:val="16"/>
        </w:rPr>
        <w:t> </w:t>
      </w:r>
      <w:r>
        <w:rPr>
          <w:i/>
          <w:spacing w:val="-4"/>
          <w:sz w:val="16"/>
        </w:rPr>
        <w:t>and</w:t>
      </w:r>
      <w:r>
        <w:rPr>
          <w:i/>
          <w:spacing w:val="40"/>
          <w:sz w:val="16"/>
        </w:rPr>
        <w:t> </w:t>
      </w:r>
      <w:r>
        <w:rPr>
          <w:i/>
          <w:spacing w:val="-2"/>
          <w:sz w:val="16"/>
        </w:rPr>
        <w:t>Videotape</w:t>
      </w:r>
      <w:r>
        <w:rPr>
          <w:spacing w:val="-2"/>
          <w:sz w:val="16"/>
        </w:rPr>
        <w:t>,</w:t>
      </w:r>
      <w:r>
        <w:rPr>
          <w:spacing w:val="40"/>
          <w:sz w:val="16"/>
        </w:rPr>
        <w:t> </w:t>
      </w:r>
      <w:r>
        <w:rPr>
          <w:spacing w:val="-2"/>
          <w:sz w:val="16"/>
        </w:rPr>
        <w:t>A</w:t>
      </w:r>
      <w:r>
        <w:rPr>
          <w:spacing w:val="-2"/>
          <w:sz w:val="13"/>
        </w:rPr>
        <w:t>L</w:t>
      </w:r>
      <w:r>
        <w:rPr>
          <w:spacing w:val="39"/>
          <w:sz w:val="13"/>
        </w:rPr>
        <w:t> </w:t>
      </w:r>
      <w:r>
        <w:rPr>
          <w:spacing w:val="-2"/>
          <w:sz w:val="16"/>
        </w:rPr>
        <w:t>J</w:t>
      </w:r>
      <w:r>
        <w:rPr>
          <w:spacing w:val="-2"/>
          <w:sz w:val="13"/>
        </w:rPr>
        <w:t>AZEERA</w:t>
      </w:r>
      <w:r>
        <w:rPr>
          <w:spacing w:val="40"/>
          <w:sz w:val="13"/>
        </w:rPr>
        <w:t> </w:t>
      </w:r>
      <w:r>
        <w:rPr>
          <w:spacing w:val="-2"/>
          <w:sz w:val="16"/>
        </w:rPr>
        <w:t>(May</w:t>
      </w:r>
      <w:r>
        <w:rPr>
          <w:spacing w:val="40"/>
          <w:sz w:val="16"/>
        </w:rPr>
        <w:t> </w:t>
      </w:r>
      <w:r>
        <w:rPr>
          <w:spacing w:val="-2"/>
          <w:sz w:val="16"/>
        </w:rPr>
        <w:t>22,</w:t>
      </w:r>
      <w:r>
        <w:rPr>
          <w:spacing w:val="40"/>
          <w:sz w:val="16"/>
        </w:rPr>
        <w:t> </w:t>
      </w:r>
      <w:r>
        <w:rPr>
          <w:spacing w:val="-2"/>
          <w:sz w:val="16"/>
        </w:rPr>
        <w:t>2022),</w:t>
      </w:r>
      <w:r>
        <w:rPr>
          <w:spacing w:val="40"/>
          <w:sz w:val="16"/>
        </w:rPr>
        <w:t> </w:t>
      </w:r>
      <w:hyperlink r:id="rId146">
        <w:r>
          <w:rPr>
            <w:spacing w:val="-2"/>
            <w:sz w:val="16"/>
          </w:rPr>
          <w:t>https://www.aljazeera.com/opinions/2022/5/22/lies-investigations-and-videotape</w:t>
        </w:r>
      </w:hyperlink>
      <w:r>
        <w:rPr>
          <w:spacing w:val="40"/>
          <w:sz w:val="16"/>
        </w:rPr>
        <w:t> </w:t>
      </w:r>
      <w:r>
        <w:rPr>
          <w:spacing w:val="-2"/>
          <w:sz w:val="16"/>
        </w:rPr>
        <w:t>[</w:t>
      </w:r>
      <w:hyperlink r:id="rId147">
        <w:r>
          <w:rPr>
            <w:spacing w:val="-2"/>
            <w:sz w:val="16"/>
          </w:rPr>
          <w:t>https://perma.cc/D68M-Q6LK</w:t>
        </w:r>
      </w:hyperlink>
      <w:r>
        <w:rPr>
          <w:spacing w:val="-2"/>
          <w:sz w:val="16"/>
        </w:rPr>
        <w:t>]</w:t>
      </w:r>
      <w:r>
        <w:rPr>
          <w:spacing w:val="-3"/>
          <w:sz w:val="16"/>
        </w:rPr>
        <w:t> </w:t>
      </w:r>
      <w:r>
        <w:rPr>
          <w:spacing w:val="-2"/>
          <w:sz w:val="16"/>
        </w:rPr>
        <w:t>(exemplifying numerous</w:t>
      </w:r>
      <w:r>
        <w:rPr>
          <w:spacing w:val="-4"/>
          <w:sz w:val="16"/>
        </w:rPr>
        <w:t> </w:t>
      </w:r>
      <w:r>
        <w:rPr>
          <w:spacing w:val="-2"/>
          <w:sz w:val="16"/>
        </w:rPr>
        <w:t>instances in</w:t>
      </w:r>
      <w:r>
        <w:rPr>
          <w:spacing w:val="-3"/>
          <w:sz w:val="16"/>
        </w:rPr>
        <w:t> </w:t>
      </w:r>
      <w:r>
        <w:rPr>
          <w:spacing w:val="-2"/>
          <w:sz w:val="16"/>
        </w:rPr>
        <w:t>which ‘security’ was</w:t>
      </w:r>
      <w:r>
        <w:rPr>
          <w:spacing w:val="-4"/>
          <w:sz w:val="16"/>
        </w:rPr>
        <w:t> </w:t>
      </w:r>
      <w:r>
        <w:rPr>
          <w:spacing w:val="-2"/>
          <w:sz w:val="16"/>
        </w:rPr>
        <w:t>used and then</w:t>
      </w:r>
      <w:r>
        <w:rPr>
          <w:spacing w:val="-3"/>
          <w:sz w:val="16"/>
        </w:rPr>
        <w:t> </w:t>
      </w:r>
      <w:r>
        <w:rPr>
          <w:spacing w:val="-2"/>
          <w:sz w:val="16"/>
        </w:rPr>
        <w:t>ultimately</w:t>
      </w:r>
      <w:r>
        <w:rPr>
          <w:spacing w:val="-3"/>
          <w:sz w:val="16"/>
        </w:rPr>
        <w:t> </w:t>
      </w:r>
      <w:r>
        <w:rPr>
          <w:spacing w:val="-2"/>
          <w:sz w:val="16"/>
        </w:rPr>
        <w:t>proven to</w:t>
      </w:r>
      <w:r>
        <w:rPr>
          <w:spacing w:val="40"/>
          <w:sz w:val="16"/>
        </w:rPr>
        <w:t> </w:t>
      </w:r>
      <w:r>
        <w:rPr>
          <w:sz w:val="16"/>
        </w:rPr>
        <w:t>be</w:t>
      </w:r>
      <w:r>
        <w:rPr>
          <w:spacing w:val="-1"/>
          <w:sz w:val="16"/>
        </w:rPr>
        <w:t> </w:t>
      </w:r>
      <w:r>
        <w:rPr>
          <w:sz w:val="16"/>
        </w:rPr>
        <w:t>fabricated).</w:t>
      </w:r>
    </w:p>
    <w:p>
      <w:pPr>
        <w:spacing w:line="271" w:lineRule="auto" w:before="22"/>
        <w:ind w:left="374" w:right="369" w:firstLine="360"/>
        <w:jc w:val="left"/>
        <w:rPr>
          <w:sz w:val="16"/>
        </w:rPr>
      </w:pPr>
      <w:bookmarkStart w:name="_bookmark83" w:id="84"/>
      <w:bookmarkEnd w:id="84"/>
      <w:r>
        <w:rPr/>
      </w:r>
      <w:r>
        <w:rPr>
          <w:spacing w:val="-4"/>
          <w:position w:val="5"/>
          <w:sz w:val="13"/>
        </w:rPr>
        <w:t>83</w:t>
      </w:r>
      <w:r>
        <w:rPr>
          <w:spacing w:val="27"/>
          <w:position w:val="5"/>
          <w:sz w:val="13"/>
        </w:rPr>
        <w:t> </w:t>
      </w:r>
      <w:r>
        <w:rPr>
          <w:i/>
          <w:spacing w:val="-4"/>
          <w:sz w:val="16"/>
        </w:rPr>
        <w:t>Gaza</w:t>
      </w:r>
      <w:r>
        <w:rPr>
          <w:i/>
          <w:spacing w:val="19"/>
          <w:sz w:val="16"/>
        </w:rPr>
        <w:t> </w:t>
      </w:r>
      <w:r>
        <w:rPr>
          <w:i/>
          <w:spacing w:val="-4"/>
          <w:sz w:val="16"/>
        </w:rPr>
        <w:t>Strip</w:t>
      </w:r>
      <w:r>
        <w:rPr>
          <w:i/>
          <w:spacing w:val="20"/>
          <w:sz w:val="16"/>
        </w:rPr>
        <w:t> </w:t>
      </w:r>
      <w:r>
        <w:rPr>
          <w:i/>
          <w:spacing w:val="-4"/>
          <w:sz w:val="16"/>
        </w:rPr>
        <w:t>Comprehensive</w:t>
      </w:r>
      <w:r>
        <w:rPr>
          <w:i/>
          <w:spacing w:val="19"/>
          <w:sz w:val="16"/>
        </w:rPr>
        <w:t> </w:t>
      </w:r>
      <w:r>
        <w:rPr>
          <w:i/>
          <w:spacing w:val="-4"/>
          <w:sz w:val="16"/>
        </w:rPr>
        <w:t>Damage</w:t>
      </w:r>
      <w:r>
        <w:rPr>
          <w:i/>
          <w:spacing w:val="19"/>
          <w:sz w:val="16"/>
        </w:rPr>
        <w:t> </w:t>
      </w:r>
      <w:r>
        <w:rPr>
          <w:i/>
          <w:spacing w:val="-4"/>
          <w:sz w:val="16"/>
        </w:rPr>
        <w:t>Assessment</w:t>
      </w:r>
      <w:r>
        <w:rPr>
          <w:spacing w:val="-4"/>
          <w:sz w:val="16"/>
        </w:rPr>
        <w:t>,</w:t>
      </w:r>
      <w:r>
        <w:rPr>
          <w:spacing w:val="19"/>
          <w:sz w:val="16"/>
        </w:rPr>
        <w:t> </w:t>
      </w:r>
      <w:r>
        <w:rPr>
          <w:spacing w:val="-4"/>
          <w:sz w:val="16"/>
        </w:rPr>
        <w:t>U</w:t>
      </w:r>
      <w:r>
        <w:rPr>
          <w:spacing w:val="-4"/>
          <w:sz w:val="13"/>
        </w:rPr>
        <w:t>NITED</w:t>
      </w:r>
      <w:r>
        <w:rPr>
          <w:spacing w:val="19"/>
          <w:sz w:val="13"/>
        </w:rPr>
        <w:t> </w:t>
      </w:r>
      <w:r>
        <w:rPr>
          <w:spacing w:val="-4"/>
          <w:sz w:val="16"/>
        </w:rPr>
        <w:t>N</w:t>
      </w:r>
      <w:r>
        <w:rPr>
          <w:spacing w:val="-4"/>
          <w:sz w:val="13"/>
        </w:rPr>
        <w:t>ATIONS</w:t>
      </w:r>
      <w:r>
        <w:rPr>
          <w:spacing w:val="19"/>
          <w:sz w:val="13"/>
        </w:rPr>
        <w:t> </w:t>
      </w:r>
      <w:r>
        <w:rPr>
          <w:spacing w:val="-4"/>
          <w:sz w:val="16"/>
        </w:rPr>
        <w:t>S</w:t>
      </w:r>
      <w:r>
        <w:rPr>
          <w:spacing w:val="-4"/>
          <w:sz w:val="13"/>
        </w:rPr>
        <w:t>ATELLITE</w:t>
      </w:r>
      <w:r>
        <w:rPr>
          <w:spacing w:val="18"/>
          <w:sz w:val="13"/>
        </w:rPr>
        <w:t> </w:t>
      </w:r>
      <w:r>
        <w:rPr>
          <w:spacing w:val="-4"/>
          <w:sz w:val="16"/>
        </w:rPr>
        <w:t>C</w:t>
      </w:r>
      <w:r>
        <w:rPr>
          <w:spacing w:val="-4"/>
          <w:sz w:val="13"/>
        </w:rPr>
        <w:t>ENTRE</w:t>
      </w:r>
      <w:r>
        <w:rPr>
          <w:spacing w:val="27"/>
          <w:sz w:val="13"/>
        </w:rPr>
        <w:t> </w:t>
      </w:r>
      <w:r>
        <w:rPr>
          <w:spacing w:val="-4"/>
          <w:sz w:val="16"/>
        </w:rPr>
        <w:t>(UNOSAT)</w:t>
      </w:r>
      <w:r>
        <w:rPr>
          <w:spacing w:val="20"/>
          <w:sz w:val="16"/>
        </w:rPr>
        <w:t> </w:t>
      </w:r>
      <w:r>
        <w:rPr>
          <w:spacing w:val="-4"/>
          <w:sz w:val="16"/>
        </w:rPr>
        <w:t>(Oct.</w:t>
      </w:r>
      <w:r>
        <w:rPr>
          <w:spacing w:val="19"/>
          <w:sz w:val="16"/>
        </w:rPr>
        <w:t> </w:t>
      </w:r>
      <w:r>
        <w:rPr>
          <w:spacing w:val="-4"/>
          <w:sz w:val="16"/>
        </w:rPr>
        <w:t>31,</w:t>
      </w:r>
      <w:r>
        <w:rPr>
          <w:spacing w:val="21"/>
          <w:sz w:val="16"/>
        </w:rPr>
        <w:t> </w:t>
      </w:r>
      <w:r>
        <w:rPr>
          <w:spacing w:val="-4"/>
          <w:sz w:val="16"/>
        </w:rPr>
        <w:t>2025),</w:t>
      </w:r>
      <w:r>
        <w:rPr>
          <w:spacing w:val="40"/>
          <w:sz w:val="16"/>
        </w:rPr>
        <w:t> </w:t>
      </w:r>
      <w:hyperlink r:id="rId148">
        <w:r>
          <w:rPr>
            <w:spacing w:val="-2"/>
            <w:sz w:val="16"/>
          </w:rPr>
          <w:t>https://www.un.org/unispal/document/unosat-gaza-strip-damage-assessment-31oct25/?utm_source=chatgpt.com</w:t>
        </w:r>
      </w:hyperlink>
      <w:r>
        <w:rPr>
          <w:spacing w:val="40"/>
          <w:sz w:val="16"/>
        </w:rPr>
        <w:t> </w:t>
      </w:r>
      <w:r>
        <w:rPr>
          <w:spacing w:val="-2"/>
          <w:sz w:val="16"/>
        </w:rPr>
        <w:t>[</w:t>
      </w:r>
      <w:hyperlink r:id="rId149">
        <w:r>
          <w:rPr>
            <w:spacing w:val="-2"/>
            <w:sz w:val="16"/>
          </w:rPr>
          <w:t>https://perma.cc/3WS6-7MYW</w:t>
        </w:r>
      </w:hyperlink>
      <w:r>
        <w:rPr>
          <w:spacing w:val="-2"/>
          <w:sz w:val="16"/>
        </w:rPr>
        <w:t>]</w:t>
      </w:r>
      <w:r>
        <w:rPr>
          <w:color w:val="467885"/>
          <w:spacing w:val="-2"/>
          <w:sz w:val="16"/>
        </w:rPr>
        <w:t>.</w:t>
      </w:r>
    </w:p>
    <w:p>
      <w:pPr>
        <w:spacing w:line="271" w:lineRule="auto" w:before="25"/>
        <w:ind w:left="374" w:right="371" w:firstLine="360"/>
        <w:jc w:val="left"/>
        <w:rPr>
          <w:sz w:val="16"/>
        </w:rPr>
      </w:pPr>
      <w:bookmarkStart w:name="_bookmark84" w:id="85"/>
      <w:bookmarkEnd w:id="85"/>
      <w:r>
        <w:rPr/>
      </w:r>
      <w:r>
        <w:rPr>
          <w:spacing w:val="-4"/>
          <w:position w:val="5"/>
          <w:sz w:val="13"/>
        </w:rPr>
        <w:t>84</w:t>
      </w:r>
      <w:r>
        <w:rPr>
          <w:spacing w:val="40"/>
          <w:position w:val="5"/>
          <w:sz w:val="13"/>
        </w:rPr>
        <w:t> </w:t>
      </w:r>
      <w:r>
        <w:rPr>
          <w:i/>
          <w:spacing w:val="-4"/>
          <w:sz w:val="16"/>
        </w:rPr>
        <w:t>Health</w:t>
      </w:r>
      <w:r>
        <w:rPr>
          <w:i/>
          <w:spacing w:val="32"/>
          <w:sz w:val="16"/>
        </w:rPr>
        <w:t> </w:t>
      </w:r>
      <w:r>
        <w:rPr>
          <w:i/>
          <w:spacing w:val="-4"/>
          <w:sz w:val="16"/>
        </w:rPr>
        <w:t>System</w:t>
      </w:r>
      <w:r>
        <w:rPr>
          <w:i/>
          <w:spacing w:val="34"/>
          <w:sz w:val="16"/>
        </w:rPr>
        <w:t> </w:t>
      </w:r>
      <w:r>
        <w:rPr>
          <w:i/>
          <w:spacing w:val="-4"/>
          <w:sz w:val="16"/>
        </w:rPr>
        <w:t>at</w:t>
      </w:r>
      <w:r>
        <w:rPr>
          <w:i/>
          <w:spacing w:val="34"/>
          <w:sz w:val="16"/>
        </w:rPr>
        <w:t> </w:t>
      </w:r>
      <w:r>
        <w:rPr>
          <w:i/>
          <w:spacing w:val="-4"/>
          <w:sz w:val="16"/>
        </w:rPr>
        <w:t>Breaking</w:t>
      </w:r>
      <w:r>
        <w:rPr>
          <w:i/>
          <w:spacing w:val="34"/>
          <w:sz w:val="16"/>
        </w:rPr>
        <w:t> </w:t>
      </w:r>
      <w:r>
        <w:rPr>
          <w:i/>
          <w:spacing w:val="-4"/>
          <w:sz w:val="16"/>
        </w:rPr>
        <w:t>Point</w:t>
      </w:r>
      <w:r>
        <w:rPr>
          <w:i/>
          <w:spacing w:val="34"/>
          <w:sz w:val="16"/>
        </w:rPr>
        <w:t> </w:t>
      </w:r>
      <w:r>
        <w:rPr>
          <w:i/>
          <w:spacing w:val="-4"/>
          <w:sz w:val="16"/>
        </w:rPr>
        <w:t>as</w:t>
      </w:r>
      <w:r>
        <w:rPr>
          <w:i/>
          <w:spacing w:val="35"/>
          <w:sz w:val="16"/>
        </w:rPr>
        <w:t> </w:t>
      </w:r>
      <w:r>
        <w:rPr>
          <w:i/>
          <w:spacing w:val="-4"/>
          <w:sz w:val="16"/>
        </w:rPr>
        <w:t>Hostilities</w:t>
      </w:r>
      <w:r>
        <w:rPr>
          <w:i/>
          <w:spacing w:val="35"/>
          <w:sz w:val="16"/>
        </w:rPr>
        <w:t> </w:t>
      </w:r>
      <w:r>
        <w:rPr>
          <w:i/>
          <w:spacing w:val="-4"/>
          <w:sz w:val="16"/>
        </w:rPr>
        <w:t>Further</w:t>
      </w:r>
      <w:r>
        <w:rPr>
          <w:i/>
          <w:spacing w:val="33"/>
          <w:sz w:val="16"/>
        </w:rPr>
        <w:t> </w:t>
      </w:r>
      <w:r>
        <w:rPr>
          <w:i/>
          <w:spacing w:val="-4"/>
          <w:sz w:val="16"/>
        </w:rPr>
        <w:t>Intensify</w:t>
      </w:r>
      <w:r>
        <w:rPr>
          <w:i/>
          <w:spacing w:val="35"/>
          <w:sz w:val="16"/>
        </w:rPr>
        <w:t> </w:t>
      </w:r>
      <w:r>
        <w:rPr>
          <w:i/>
          <w:spacing w:val="-4"/>
          <w:sz w:val="16"/>
        </w:rPr>
        <w:t>in</w:t>
      </w:r>
      <w:r>
        <w:rPr>
          <w:i/>
          <w:spacing w:val="34"/>
          <w:sz w:val="16"/>
        </w:rPr>
        <w:t> </w:t>
      </w:r>
      <w:r>
        <w:rPr>
          <w:i/>
          <w:spacing w:val="-4"/>
          <w:sz w:val="16"/>
        </w:rPr>
        <w:t>Gaza,</w:t>
      </w:r>
      <w:r>
        <w:rPr>
          <w:i/>
          <w:spacing w:val="34"/>
          <w:sz w:val="16"/>
        </w:rPr>
        <w:t> </w:t>
      </w:r>
      <w:r>
        <w:rPr>
          <w:i/>
          <w:spacing w:val="-4"/>
          <w:sz w:val="16"/>
        </w:rPr>
        <w:t>WHO</w:t>
      </w:r>
      <w:r>
        <w:rPr>
          <w:i/>
          <w:spacing w:val="35"/>
          <w:sz w:val="16"/>
        </w:rPr>
        <w:t> </w:t>
      </w:r>
      <w:r>
        <w:rPr>
          <w:i/>
          <w:spacing w:val="-4"/>
          <w:sz w:val="16"/>
        </w:rPr>
        <w:t>Warns</w:t>
      </w:r>
      <w:r>
        <w:rPr>
          <w:spacing w:val="-4"/>
          <w:sz w:val="16"/>
        </w:rPr>
        <w:t>,</w:t>
      </w:r>
      <w:r>
        <w:rPr>
          <w:spacing w:val="36"/>
          <w:sz w:val="16"/>
        </w:rPr>
        <w:t> </w:t>
      </w:r>
      <w:r>
        <w:rPr>
          <w:spacing w:val="-4"/>
          <w:sz w:val="16"/>
        </w:rPr>
        <w:t>WHO</w:t>
      </w:r>
      <w:r>
        <w:rPr>
          <w:spacing w:val="33"/>
          <w:sz w:val="16"/>
        </w:rPr>
        <w:t> </w:t>
      </w:r>
      <w:r>
        <w:rPr>
          <w:spacing w:val="-4"/>
          <w:sz w:val="16"/>
        </w:rPr>
        <w:t>(May</w:t>
      </w:r>
      <w:r>
        <w:rPr>
          <w:spacing w:val="36"/>
          <w:sz w:val="16"/>
        </w:rPr>
        <w:t> </w:t>
      </w:r>
      <w:r>
        <w:rPr>
          <w:spacing w:val="-4"/>
          <w:sz w:val="16"/>
        </w:rPr>
        <w:t>22,</w:t>
      </w:r>
      <w:r>
        <w:rPr>
          <w:spacing w:val="34"/>
          <w:sz w:val="16"/>
        </w:rPr>
        <w:t> </w:t>
      </w:r>
      <w:r>
        <w:rPr>
          <w:spacing w:val="-4"/>
          <w:sz w:val="16"/>
        </w:rPr>
        <w:t>2025),</w:t>
      </w:r>
      <w:r>
        <w:rPr>
          <w:spacing w:val="40"/>
          <w:sz w:val="16"/>
        </w:rPr>
        <w:t> </w:t>
      </w:r>
      <w:hyperlink r:id="rId150">
        <w:r>
          <w:rPr>
            <w:sz w:val="16"/>
          </w:rPr>
          <w:t>https://www.who.int/news/item/22-05-2025-health-system-at-breaking-point-as-hostilities-further-intensify--who-warns?utm_source=chatgpt.com</w:t>
        </w:r>
      </w:hyperlink>
      <w:r>
        <w:rPr>
          <w:sz w:val="16"/>
        </w:rPr>
        <w:t> [</w:t>
      </w:r>
      <w:hyperlink r:id="rId151">
        <w:r>
          <w:rPr>
            <w:sz w:val="16"/>
          </w:rPr>
          <w:t>https://perma.cc/E6T6-AMR3</w:t>
        </w:r>
      </w:hyperlink>
      <w:r>
        <w:rPr>
          <w:sz w:val="16"/>
        </w:rPr>
        <w:t>].</w:t>
      </w:r>
    </w:p>
    <w:p>
      <w:pPr>
        <w:spacing w:line="271" w:lineRule="auto" w:before="24"/>
        <w:ind w:left="374" w:right="369" w:firstLine="360"/>
        <w:jc w:val="left"/>
        <w:rPr>
          <w:sz w:val="16"/>
        </w:rPr>
      </w:pPr>
      <w:bookmarkStart w:name="_bookmark85" w:id="86"/>
      <w:bookmarkEnd w:id="86"/>
      <w:r>
        <w:rPr/>
      </w:r>
      <w:r>
        <w:rPr>
          <w:spacing w:val="-4"/>
          <w:position w:val="5"/>
          <w:sz w:val="13"/>
        </w:rPr>
        <w:t>85</w:t>
      </w:r>
      <w:r>
        <w:rPr>
          <w:position w:val="5"/>
          <w:sz w:val="13"/>
        </w:rPr>
        <w:t> </w:t>
      </w:r>
      <w:r>
        <w:rPr>
          <w:i/>
          <w:spacing w:val="-4"/>
          <w:sz w:val="16"/>
        </w:rPr>
        <w:t>Health</w:t>
      </w:r>
      <w:r>
        <w:rPr>
          <w:i/>
          <w:spacing w:val="-9"/>
          <w:sz w:val="16"/>
        </w:rPr>
        <w:t> </w:t>
      </w:r>
      <w:r>
        <w:rPr>
          <w:i/>
          <w:spacing w:val="-4"/>
          <w:sz w:val="16"/>
        </w:rPr>
        <w:t>Situation</w:t>
      </w:r>
      <w:r>
        <w:rPr>
          <w:i/>
          <w:spacing w:val="-5"/>
          <w:sz w:val="16"/>
        </w:rPr>
        <w:t> </w:t>
      </w:r>
      <w:r>
        <w:rPr>
          <w:i/>
          <w:spacing w:val="-4"/>
          <w:sz w:val="16"/>
        </w:rPr>
        <w:t>in</w:t>
      </w:r>
      <w:r>
        <w:rPr>
          <w:i/>
          <w:spacing w:val="-5"/>
          <w:sz w:val="16"/>
        </w:rPr>
        <w:t> </w:t>
      </w:r>
      <w:r>
        <w:rPr>
          <w:i/>
          <w:spacing w:val="-4"/>
          <w:sz w:val="16"/>
        </w:rPr>
        <w:t>the</w:t>
      </w:r>
      <w:r>
        <w:rPr>
          <w:i/>
          <w:spacing w:val="-8"/>
          <w:sz w:val="16"/>
        </w:rPr>
        <w:t> </w:t>
      </w:r>
      <w:r>
        <w:rPr>
          <w:i/>
          <w:spacing w:val="-4"/>
          <w:sz w:val="16"/>
        </w:rPr>
        <w:t>Gaza</w:t>
      </w:r>
      <w:r>
        <w:rPr>
          <w:i/>
          <w:spacing w:val="-6"/>
          <w:sz w:val="16"/>
        </w:rPr>
        <w:t> </w:t>
      </w:r>
      <w:r>
        <w:rPr>
          <w:i/>
          <w:spacing w:val="-4"/>
          <w:sz w:val="16"/>
        </w:rPr>
        <w:t>Strip</w:t>
      </w:r>
      <w:r>
        <w:rPr>
          <w:spacing w:val="-4"/>
          <w:sz w:val="16"/>
        </w:rPr>
        <w:t>, WHO</w:t>
      </w:r>
      <w:r>
        <w:rPr>
          <w:spacing w:val="-12"/>
          <w:sz w:val="16"/>
        </w:rPr>
        <w:t> </w:t>
      </w:r>
      <w:r>
        <w:rPr>
          <w:spacing w:val="-4"/>
          <w:sz w:val="16"/>
        </w:rPr>
        <w:t>(Jan. 11, 2024), </w:t>
      </w:r>
      <w:hyperlink r:id="rId152">
        <w:r>
          <w:rPr>
            <w:spacing w:val="-4"/>
            <w:sz w:val="16"/>
          </w:rPr>
          <w:t>https://www.emro.who.int/images/stories/Sitrep_-_issue_22.pdf</w:t>
        </w:r>
      </w:hyperlink>
      <w:r>
        <w:rPr>
          <w:spacing w:val="40"/>
          <w:sz w:val="16"/>
        </w:rPr>
        <w:t> </w:t>
      </w:r>
      <w:r>
        <w:rPr>
          <w:spacing w:val="-2"/>
          <w:sz w:val="16"/>
        </w:rPr>
        <w:t>[</w:t>
      </w:r>
      <w:hyperlink r:id="rId153">
        <w:r>
          <w:rPr>
            <w:spacing w:val="-2"/>
            <w:sz w:val="16"/>
          </w:rPr>
          <w:t>https://perma.cc/FNZ9-N5ED</w:t>
        </w:r>
      </w:hyperlink>
      <w:r>
        <w:rPr>
          <w:spacing w:val="-2"/>
          <w:sz w:val="16"/>
        </w:rPr>
        <w:t>].</w:t>
      </w:r>
    </w:p>
    <w:p>
      <w:pPr>
        <w:spacing w:before="20"/>
        <w:ind w:left="734" w:right="0" w:firstLine="0"/>
        <w:jc w:val="left"/>
        <w:rPr>
          <w:sz w:val="16"/>
        </w:rPr>
      </w:pPr>
      <w:bookmarkStart w:name="_bookmark86" w:id="87"/>
      <w:bookmarkEnd w:id="87"/>
      <w:r>
        <w:rPr/>
      </w:r>
      <w:r>
        <w:rPr>
          <w:w w:val="85"/>
          <w:position w:val="5"/>
          <w:sz w:val="13"/>
        </w:rPr>
        <w:t>86</w:t>
      </w:r>
      <w:r>
        <w:rPr>
          <w:spacing w:val="8"/>
          <w:position w:val="5"/>
          <w:sz w:val="13"/>
        </w:rPr>
        <w:t> </w:t>
      </w:r>
      <w:r>
        <w:rPr>
          <w:i/>
          <w:w w:val="85"/>
          <w:sz w:val="16"/>
        </w:rPr>
        <w:t>New</w:t>
      </w:r>
      <w:r>
        <w:rPr>
          <w:i/>
          <w:spacing w:val="1"/>
          <w:sz w:val="16"/>
        </w:rPr>
        <w:t> </w:t>
      </w:r>
      <w:r>
        <w:rPr>
          <w:i/>
          <w:w w:val="85"/>
          <w:sz w:val="16"/>
        </w:rPr>
        <w:t>Year</w:t>
      </w:r>
      <w:r>
        <w:rPr>
          <w:i/>
          <w:spacing w:val="-2"/>
          <w:sz w:val="16"/>
        </w:rPr>
        <w:t> </w:t>
      </w:r>
      <w:r>
        <w:rPr>
          <w:i/>
          <w:w w:val="85"/>
          <w:sz w:val="16"/>
        </w:rPr>
        <w:t>Brings</w:t>
      </w:r>
      <w:r>
        <w:rPr>
          <w:i/>
          <w:spacing w:val="1"/>
          <w:sz w:val="16"/>
        </w:rPr>
        <w:t> </w:t>
      </w:r>
      <w:r>
        <w:rPr>
          <w:i/>
          <w:w w:val="85"/>
          <w:sz w:val="16"/>
        </w:rPr>
        <w:t>Little</w:t>
      </w:r>
      <w:r>
        <w:rPr>
          <w:i/>
          <w:sz w:val="16"/>
        </w:rPr>
        <w:t> </w:t>
      </w:r>
      <w:r>
        <w:rPr>
          <w:i/>
          <w:w w:val="85"/>
          <w:sz w:val="16"/>
        </w:rPr>
        <w:t>New</w:t>
      </w:r>
      <w:r>
        <w:rPr>
          <w:i/>
          <w:spacing w:val="1"/>
          <w:sz w:val="16"/>
        </w:rPr>
        <w:t> </w:t>
      </w:r>
      <w:r>
        <w:rPr>
          <w:i/>
          <w:w w:val="85"/>
          <w:sz w:val="16"/>
        </w:rPr>
        <w:t>Hope</w:t>
      </w:r>
      <w:r>
        <w:rPr>
          <w:i/>
          <w:spacing w:val="2"/>
          <w:sz w:val="16"/>
        </w:rPr>
        <w:t> </w:t>
      </w:r>
      <w:r>
        <w:rPr>
          <w:i/>
          <w:w w:val="85"/>
          <w:sz w:val="16"/>
        </w:rPr>
        <w:t>for</w:t>
      </w:r>
      <w:r>
        <w:rPr>
          <w:i/>
          <w:spacing w:val="2"/>
          <w:sz w:val="16"/>
        </w:rPr>
        <w:t> </w:t>
      </w:r>
      <w:r>
        <w:rPr>
          <w:i/>
          <w:w w:val="85"/>
          <w:sz w:val="16"/>
        </w:rPr>
        <w:t>Children</w:t>
      </w:r>
      <w:r>
        <w:rPr>
          <w:i/>
          <w:spacing w:val="2"/>
          <w:sz w:val="16"/>
        </w:rPr>
        <w:t> </w:t>
      </w:r>
      <w:r>
        <w:rPr>
          <w:i/>
          <w:w w:val="85"/>
          <w:sz w:val="16"/>
        </w:rPr>
        <w:t>in</w:t>
      </w:r>
      <w:r>
        <w:rPr>
          <w:i/>
          <w:spacing w:val="-2"/>
          <w:sz w:val="16"/>
        </w:rPr>
        <w:t> </w:t>
      </w:r>
      <w:r>
        <w:rPr>
          <w:i/>
          <w:w w:val="85"/>
          <w:sz w:val="16"/>
        </w:rPr>
        <w:t>Gaza</w:t>
      </w:r>
      <w:r>
        <w:rPr>
          <w:w w:val="85"/>
          <w:sz w:val="16"/>
        </w:rPr>
        <w:t>,</w:t>
      </w:r>
      <w:r>
        <w:rPr>
          <w:sz w:val="16"/>
        </w:rPr>
        <w:t> </w:t>
      </w:r>
      <w:r>
        <w:rPr>
          <w:i/>
          <w:w w:val="85"/>
          <w:sz w:val="16"/>
        </w:rPr>
        <w:t>supra</w:t>
      </w:r>
      <w:r>
        <w:rPr>
          <w:i/>
          <w:spacing w:val="2"/>
          <w:sz w:val="16"/>
        </w:rPr>
        <w:t> </w:t>
      </w:r>
      <w:r>
        <w:rPr>
          <w:w w:val="85"/>
          <w:sz w:val="16"/>
        </w:rPr>
        <w:t>note</w:t>
      </w:r>
      <w:r>
        <w:rPr>
          <w:spacing w:val="-1"/>
          <w:sz w:val="16"/>
        </w:rPr>
        <w:t> </w:t>
      </w:r>
      <w:r>
        <w:rPr>
          <w:spacing w:val="-5"/>
          <w:w w:val="85"/>
          <w:sz w:val="16"/>
        </w:rPr>
        <w:t>61.</w:t>
      </w:r>
    </w:p>
    <w:p>
      <w:pPr>
        <w:spacing w:after="0"/>
        <w:jc w:val="left"/>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73" w:firstLine="720"/>
        <w:jc w:val="both"/>
        <w:rPr>
          <w:position w:val="5"/>
          <w:sz w:val="13"/>
        </w:rPr>
      </w:pPr>
      <w:r>
        <w:rPr>
          <w:spacing w:val="-4"/>
        </w:rPr>
        <w:t>The</w:t>
      </w:r>
      <w:r>
        <w:rPr>
          <w:spacing w:val="-9"/>
        </w:rPr>
        <w:t> </w:t>
      </w:r>
      <w:r>
        <w:rPr>
          <w:spacing w:val="-4"/>
        </w:rPr>
        <w:t>forms</w:t>
      </w:r>
      <w:r>
        <w:rPr>
          <w:spacing w:val="-7"/>
        </w:rPr>
        <w:t> </w:t>
      </w:r>
      <w:r>
        <w:rPr>
          <w:spacing w:val="-4"/>
        </w:rPr>
        <w:t>of</w:t>
      </w:r>
      <w:r>
        <w:rPr>
          <w:spacing w:val="-8"/>
        </w:rPr>
        <w:t> </w:t>
      </w:r>
      <w:r>
        <w:rPr>
          <w:spacing w:val="-4"/>
        </w:rPr>
        <w:t>harm</w:t>
      </w:r>
      <w:r>
        <w:rPr>
          <w:spacing w:val="-8"/>
        </w:rPr>
        <w:t> </w:t>
      </w:r>
      <w:r>
        <w:rPr>
          <w:spacing w:val="-4"/>
        </w:rPr>
        <w:t>and</w:t>
      </w:r>
      <w:r>
        <w:rPr>
          <w:spacing w:val="-7"/>
        </w:rPr>
        <w:t> </w:t>
      </w:r>
      <w:r>
        <w:rPr>
          <w:spacing w:val="-4"/>
        </w:rPr>
        <w:t>femicide</w:t>
      </w:r>
      <w:r>
        <w:rPr>
          <w:spacing w:val="-7"/>
        </w:rPr>
        <w:t> </w:t>
      </w:r>
      <w:r>
        <w:rPr>
          <w:spacing w:val="-4"/>
        </w:rPr>
        <w:t>against</w:t>
      </w:r>
      <w:r>
        <w:rPr>
          <w:spacing w:val="-9"/>
        </w:rPr>
        <w:t> </w:t>
      </w:r>
      <w:r>
        <w:rPr>
          <w:spacing w:val="-4"/>
        </w:rPr>
        <w:t>Palestinian</w:t>
      </w:r>
      <w:r>
        <w:rPr>
          <w:spacing w:val="-8"/>
        </w:rPr>
        <w:t> </w:t>
      </w:r>
      <w:r>
        <w:rPr>
          <w:spacing w:val="-4"/>
        </w:rPr>
        <w:t>women</w:t>
      </w:r>
      <w:r>
        <w:rPr>
          <w:spacing w:val="-9"/>
        </w:rPr>
        <w:t> </w:t>
      </w:r>
      <w:r>
        <w:rPr>
          <w:spacing w:val="-4"/>
        </w:rPr>
        <w:t>in</w:t>
      </w:r>
      <w:r>
        <w:rPr>
          <w:spacing w:val="-6"/>
        </w:rPr>
        <w:t> </w:t>
      </w:r>
      <w:r>
        <w:rPr>
          <w:spacing w:val="-4"/>
        </w:rPr>
        <w:t>Gaza</w:t>
      </w:r>
      <w:r>
        <w:rPr>
          <w:spacing w:val="-8"/>
        </w:rPr>
        <w:t> </w:t>
      </w:r>
      <w:r>
        <w:rPr>
          <w:spacing w:val="-4"/>
        </w:rPr>
        <w:t>fall</w:t>
      </w:r>
      <w:r>
        <w:rPr>
          <w:spacing w:val="-9"/>
        </w:rPr>
        <w:t> </w:t>
      </w:r>
      <w:r>
        <w:rPr>
          <w:spacing w:val="-4"/>
        </w:rPr>
        <w:t>within</w:t>
      </w:r>
      <w:r>
        <w:rPr>
          <w:spacing w:val="-8"/>
        </w:rPr>
        <w:t> </w:t>
      </w:r>
      <w:r>
        <w:rPr>
          <w:spacing w:val="-4"/>
        </w:rPr>
        <w:t>the</w:t>
      </w:r>
      <w:r>
        <w:rPr>
          <w:spacing w:val="-7"/>
        </w:rPr>
        <w:t> </w:t>
      </w:r>
      <w:r>
        <w:rPr>
          <w:spacing w:val="-4"/>
        </w:rPr>
        <w:t>framework </w:t>
      </w:r>
      <w:r>
        <w:rPr>
          <w:spacing w:val="-6"/>
        </w:rPr>
        <w:t>of serious bodily and mental harm as articulated in</w:t>
      </w:r>
      <w:r>
        <w:rPr/>
        <w:t> </w:t>
      </w:r>
      <w:r>
        <w:rPr>
          <w:i/>
          <w:spacing w:val="-6"/>
        </w:rPr>
        <w:t>Karadžić</w:t>
      </w:r>
      <w:r>
        <w:rPr>
          <w:spacing w:val="-6"/>
        </w:rPr>
        <w:t>. The</w:t>
      </w:r>
      <w:r>
        <w:rPr>
          <w:spacing w:val="-1"/>
        </w:rPr>
        <w:t> </w:t>
      </w:r>
      <w:r>
        <w:rPr>
          <w:spacing w:val="-6"/>
        </w:rPr>
        <w:t>ICTY held that torture, rape, inhumane </w:t>
      </w:r>
      <w:r>
        <w:rPr/>
        <w:t>treatment,</w:t>
      </w:r>
      <w:r>
        <w:rPr>
          <w:spacing w:val="-13"/>
        </w:rPr>
        <w:t> </w:t>
      </w:r>
      <w:r>
        <w:rPr/>
        <w:t>and</w:t>
      </w:r>
      <w:r>
        <w:rPr>
          <w:spacing w:val="-12"/>
        </w:rPr>
        <w:t> </w:t>
      </w:r>
      <w:r>
        <w:rPr/>
        <w:t>injuries</w:t>
      </w:r>
      <w:r>
        <w:rPr>
          <w:spacing w:val="-12"/>
        </w:rPr>
        <w:t> </w:t>
      </w:r>
      <w:r>
        <w:rPr/>
        <w:t>to</w:t>
      </w:r>
      <w:r>
        <w:rPr>
          <w:spacing w:val="-13"/>
        </w:rPr>
        <w:t> </w:t>
      </w:r>
      <w:r>
        <w:rPr/>
        <w:t>internal</w:t>
      </w:r>
      <w:r>
        <w:rPr>
          <w:spacing w:val="-12"/>
        </w:rPr>
        <w:t> </w:t>
      </w:r>
      <w:r>
        <w:rPr/>
        <w:t>organs</w:t>
      </w:r>
      <w:r>
        <w:rPr>
          <w:spacing w:val="-13"/>
        </w:rPr>
        <w:t> </w:t>
      </w:r>
      <w:r>
        <w:rPr/>
        <w:t>are</w:t>
      </w:r>
      <w:r>
        <w:rPr>
          <w:spacing w:val="-11"/>
        </w:rPr>
        <w:t> </w:t>
      </w:r>
      <w:r>
        <w:rPr/>
        <w:t>all</w:t>
      </w:r>
      <w:r>
        <w:rPr>
          <w:spacing w:val="-11"/>
        </w:rPr>
        <w:t> </w:t>
      </w:r>
      <w:r>
        <w:rPr/>
        <w:t>genocidal</w:t>
      </w:r>
      <w:r>
        <w:rPr>
          <w:spacing w:val="-12"/>
        </w:rPr>
        <w:t> </w:t>
      </w:r>
      <w:r>
        <w:rPr/>
        <w:t>acts</w:t>
      </w:r>
      <w:r>
        <w:rPr>
          <w:spacing w:val="-13"/>
        </w:rPr>
        <w:t> </w:t>
      </w:r>
      <w:r>
        <w:rPr/>
        <w:t>under</w:t>
      </w:r>
      <w:r>
        <w:rPr>
          <w:spacing w:val="-12"/>
        </w:rPr>
        <w:t> </w:t>
      </w:r>
      <w:r>
        <w:rPr/>
        <w:t>Article</w:t>
      </w:r>
      <w:r>
        <w:rPr>
          <w:spacing w:val="-12"/>
        </w:rPr>
        <w:t> </w:t>
      </w:r>
      <w:r>
        <w:rPr/>
        <w:t>II(b)</w:t>
      </w:r>
      <w:r>
        <w:rPr>
          <w:spacing w:val="-11"/>
        </w:rPr>
        <w:t> </w:t>
      </w:r>
      <w:r>
        <w:rPr/>
        <w:t>when</w:t>
      </w:r>
      <w:r>
        <w:rPr>
          <w:spacing w:val="-13"/>
        </w:rPr>
        <w:t> </w:t>
      </w:r>
      <w:r>
        <w:rPr/>
        <w:t>they</w:t>
      </w:r>
      <w:r>
        <w:rPr>
          <w:spacing w:val="-11"/>
        </w:rPr>
        <w:t> </w:t>
      </w:r>
      <w:r>
        <w:rPr/>
        <w:t>gravely </w:t>
      </w:r>
      <w:r>
        <w:rPr>
          <w:spacing w:val="-4"/>
        </w:rPr>
        <w:t>impair</w:t>
      </w:r>
      <w:r>
        <w:rPr>
          <w:spacing w:val="-7"/>
        </w:rPr>
        <w:t> </w:t>
      </w:r>
      <w:r>
        <w:rPr>
          <w:spacing w:val="-4"/>
        </w:rPr>
        <w:t>a</w:t>
      </w:r>
      <w:r>
        <w:rPr>
          <w:spacing w:val="-7"/>
        </w:rPr>
        <w:t> </w:t>
      </w:r>
      <w:r>
        <w:rPr>
          <w:spacing w:val="-4"/>
        </w:rPr>
        <w:t>person’s</w:t>
      </w:r>
      <w:r>
        <w:rPr>
          <w:spacing w:val="-9"/>
        </w:rPr>
        <w:t> </w:t>
      </w:r>
      <w:r>
        <w:rPr>
          <w:spacing w:val="-4"/>
        </w:rPr>
        <w:t>ability</w:t>
      </w:r>
      <w:r>
        <w:rPr>
          <w:spacing w:val="-7"/>
        </w:rPr>
        <w:t> </w:t>
      </w:r>
      <w:r>
        <w:rPr>
          <w:spacing w:val="-4"/>
        </w:rPr>
        <w:t>to</w:t>
      </w:r>
      <w:r>
        <w:rPr>
          <w:spacing w:val="-9"/>
        </w:rPr>
        <w:t> </w:t>
      </w:r>
      <w:r>
        <w:rPr>
          <w:spacing w:val="-4"/>
        </w:rPr>
        <w:t>live</w:t>
      </w:r>
      <w:r>
        <w:rPr>
          <w:spacing w:val="-7"/>
        </w:rPr>
        <w:t> </w:t>
      </w:r>
      <w:r>
        <w:rPr>
          <w:spacing w:val="-4"/>
        </w:rPr>
        <w:t>a</w:t>
      </w:r>
      <w:r>
        <w:rPr>
          <w:spacing w:val="-7"/>
        </w:rPr>
        <w:t> </w:t>
      </w:r>
      <w:r>
        <w:rPr>
          <w:spacing w:val="-4"/>
        </w:rPr>
        <w:t>normal</w:t>
      </w:r>
      <w:r>
        <w:rPr>
          <w:spacing w:val="-8"/>
        </w:rPr>
        <w:t> </w:t>
      </w:r>
      <w:r>
        <w:rPr>
          <w:spacing w:val="-4"/>
        </w:rPr>
        <w:t>life</w:t>
      </w:r>
      <w:hyperlink w:history="true" w:anchor="_bookmark87">
        <w:r>
          <w:rPr>
            <w:spacing w:val="-4"/>
          </w:rPr>
          <w:t>.</w:t>
        </w:r>
        <w:r>
          <w:rPr>
            <w:spacing w:val="-4"/>
            <w:position w:val="5"/>
            <w:sz w:val="13"/>
          </w:rPr>
          <w:t>87</w:t>
        </w:r>
      </w:hyperlink>
      <w:r>
        <w:rPr>
          <w:spacing w:val="9"/>
          <w:position w:val="5"/>
          <w:sz w:val="13"/>
        </w:rPr>
        <w:t> </w:t>
      </w:r>
      <w:r>
        <w:rPr>
          <w:spacing w:val="-4"/>
        </w:rPr>
        <w:t>The</w:t>
      </w:r>
      <w:r>
        <w:rPr>
          <w:spacing w:val="-7"/>
        </w:rPr>
        <w:t> </w:t>
      </w:r>
      <w:r>
        <w:rPr>
          <w:spacing w:val="-4"/>
        </w:rPr>
        <w:t>International</w:t>
      </w:r>
      <w:r>
        <w:rPr>
          <w:spacing w:val="-8"/>
        </w:rPr>
        <w:t> </w:t>
      </w:r>
      <w:r>
        <w:rPr>
          <w:spacing w:val="-4"/>
        </w:rPr>
        <w:t>Criminal</w:t>
      </w:r>
      <w:r>
        <w:rPr>
          <w:spacing w:val="-8"/>
        </w:rPr>
        <w:t> </w:t>
      </w:r>
      <w:r>
        <w:rPr>
          <w:spacing w:val="-4"/>
        </w:rPr>
        <w:t>Tribunal</w:t>
      </w:r>
      <w:r>
        <w:rPr>
          <w:spacing w:val="-8"/>
        </w:rPr>
        <w:t> </w:t>
      </w:r>
      <w:r>
        <w:rPr>
          <w:spacing w:val="-4"/>
        </w:rPr>
        <w:t>for</w:t>
      </w:r>
      <w:r>
        <w:rPr>
          <w:spacing w:val="-7"/>
        </w:rPr>
        <w:t> </w:t>
      </w:r>
      <w:r>
        <w:rPr>
          <w:spacing w:val="-4"/>
        </w:rPr>
        <w:t>Rwanda</w:t>
      </w:r>
      <w:r>
        <w:rPr>
          <w:spacing w:val="-7"/>
        </w:rPr>
        <w:t> </w:t>
      </w:r>
      <w:r>
        <w:rPr>
          <w:spacing w:val="-4"/>
        </w:rPr>
        <w:t>(ICTR) </w:t>
      </w:r>
      <w:r>
        <w:rPr>
          <w:spacing w:val="-2"/>
        </w:rPr>
        <w:t>recognized</w:t>
      </w:r>
      <w:r>
        <w:rPr>
          <w:spacing w:val="-9"/>
        </w:rPr>
        <w:t> </w:t>
      </w:r>
      <w:r>
        <w:rPr>
          <w:spacing w:val="-2"/>
        </w:rPr>
        <w:t>the</w:t>
      </w:r>
      <w:r>
        <w:rPr>
          <w:spacing w:val="-9"/>
        </w:rPr>
        <w:t> </w:t>
      </w:r>
      <w:r>
        <w:rPr>
          <w:spacing w:val="-2"/>
        </w:rPr>
        <w:t>same</w:t>
      </w:r>
      <w:r>
        <w:rPr>
          <w:spacing w:val="-7"/>
        </w:rPr>
        <w:t> </w:t>
      </w:r>
      <w:r>
        <w:rPr>
          <w:spacing w:val="-2"/>
        </w:rPr>
        <w:t>standard</w:t>
      </w:r>
      <w:hyperlink w:history="true" w:anchor="_bookmark88">
        <w:r>
          <w:rPr>
            <w:spacing w:val="-2"/>
          </w:rPr>
          <w:t>.</w:t>
        </w:r>
        <w:r>
          <w:rPr>
            <w:spacing w:val="-2"/>
            <w:position w:val="5"/>
            <w:sz w:val="13"/>
          </w:rPr>
          <w:t>88</w:t>
        </w:r>
      </w:hyperlink>
      <w:r>
        <w:rPr>
          <w:spacing w:val="7"/>
          <w:position w:val="5"/>
          <w:sz w:val="13"/>
        </w:rPr>
        <w:t> </w:t>
      </w:r>
      <w:r>
        <w:rPr>
          <w:i/>
          <w:spacing w:val="-2"/>
        </w:rPr>
        <w:t>Karadžić</w:t>
      </w:r>
      <w:r>
        <w:rPr>
          <w:i/>
          <w:spacing w:val="-9"/>
        </w:rPr>
        <w:t> </w:t>
      </w:r>
      <w:r>
        <w:rPr>
          <w:spacing w:val="-2"/>
        </w:rPr>
        <w:t>was</w:t>
      </w:r>
      <w:r>
        <w:rPr>
          <w:spacing w:val="-9"/>
        </w:rPr>
        <w:t> </w:t>
      </w:r>
      <w:r>
        <w:rPr>
          <w:spacing w:val="-2"/>
        </w:rPr>
        <w:t>based</w:t>
      </w:r>
      <w:r>
        <w:rPr>
          <w:spacing w:val="-9"/>
        </w:rPr>
        <w:t> </w:t>
      </w:r>
      <w:r>
        <w:rPr>
          <w:spacing w:val="-2"/>
        </w:rPr>
        <w:t>on</w:t>
      </w:r>
      <w:r>
        <w:rPr>
          <w:spacing w:val="-11"/>
        </w:rPr>
        <w:t> </w:t>
      </w:r>
      <w:r>
        <w:rPr>
          <w:spacing w:val="-2"/>
        </w:rPr>
        <w:t>the</w:t>
      </w:r>
      <w:r>
        <w:rPr>
          <w:spacing w:val="-9"/>
        </w:rPr>
        <w:t> </w:t>
      </w:r>
      <w:r>
        <w:rPr>
          <w:spacing w:val="-2"/>
        </w:rPr>
        <w:t>earlier</w:t>
      </w:r>
      <w:r>
        <w:rPr>
          <w:spacing w:val="-9"/>
        </w:rPr>
        <w:t> </w:t>
      </w:r>
      <w:r>
        <w:rPr>
          <w:spacing w:val="-2"/>
        </w:rPr>
        <w:t>ruling</w:t>
      </w:r>
      <w:r>
        <w:rPr>
          <w:spacing w:val="-10"/>
        </w:rPr>
        <w:t> </w:t>
      </w:r>
      <w:r>
        <w:rPr>
          <w:spacing w:val="-2"/>
        </w:rPr>
        <w:t>of</w:t>
      </w:r>
      <w:r>
        <w:rPr>
          <w:spacing w:val="-5"/>
        </w:rPr>
        <w:t> </w:t>
      </w:r>
      <w:r>
        <w:rPr>
          <w:i/>
          <w:spacing w:val="-2"/>
        </w:rPr>
        <w:t>Akayesu,</w:t>
      </w:r>
      <w:r>
        <w:rPr>
          <w:i/>
          <w:spacing w:val="-8"/>
        </w:rPr>
        <w:t> </w:t>
      </w:r>
      <w:r>
        <w:rPr>
          <w:spacing w:val="-2"/>
        </w:rPr>
        <w:t>where</w:t>
      </w:r>
      <w:r>
        <w:rPr>
          <w:spacing w:val="-8"/>
        </w:rPr>
        <w:t> </w:t>
      </w:r>
      <w:r>
        <w:rPr>
          <w:spacing w:val="-2"/>
        </w:rPr>
        <w:t>the</w:t>
      </w:r>
      <w:r>
        <w:rPr>
          <w:spacing w:val="-7"/>
        </w:rPr>
        <w:t> </w:t>
      </w:r>
      <w:r>
        <w:rPr>
          <w:spacing w:val="-2"/>
        </w:rPr>
        <w:t>ICTR </w:t>
      </w:r>
      <w:r>
        <w:rPr/>
        <w:t>held for the first time that rape could constitute an act of genocide when committed with intent to destroy</w:t>
      </w:r>
      <w:r>
        <w:rPr>
          <w:spacing w:val="-11"/>
        </w:rPr>
        <w:t> </w:t>
      </w:r>
      <w:r>
        <w:rPr/>
        <w:t>a</w:t>
      </w:r>
      <w:r>
        <w:rPr>
          <w:spacing w:val="-11"/>
        </w:rPr>
        <w:t> </w:t>
      </w:r>
      <w:r>
        <w:rPr/>
        <w:t>protected</w:t>
      </w:r>
      <w:r>
        <w:rPr>
          <w:spacing w:val="-11"/>
        </w:rPr>
        <w:t> </w:t>
      </w:r>
      <w:r>
        <w:rPr/>
        <w:t>group</w:t>
      </w:r>
      <w:hyperlink w:history="true" w:anchor="_bookmark89">
        <w:r>
          <w:rPr/>
          <w:t>.</w:t>
        </w:r>
        <w:r>
          <w:rPr>
            <w:position w:val="5"/>
            <w:sz w:val="13"/>
          </w:rPr>
          <w:t>89</w:t>
        </w:r>
      </w:hyperlink>
      <w:r>
        <w:rPr>
          <w:spacing w:val="5"/>
          <w:position w:val="5"/>
          <w:sz w:val="13"/>
        </w:rPr>
        <w:t> </w:t>
      </w:r>
      <w:r>
        <w:rPr/>
        <w:t>The</w:t>
      </w:r>
      <w:r>
        <w:rPr>
          <w:spacing w:val="-11"/>
        </w:rPr>
        <w:t> </w:t>
      </w:r>
      <w:r>
        <w:rPr/>
        <w:t>Trial</w:t>
      </w:r>
      <w:r>
        <w:rPr>
          <w:spacing w:val="-12"/>
        </w:rPr>
        <w:t> </w:t>
      </w:r>
      <w:r>
        <w:rPr/>
        <w:t>Chamber</w:t>
      </w:r>
      <w:r>
        <w:rPr>
          <w:spacing w:val="-11"/>
        </w:rPr>
        <w:t> </w:t>
      </w:r>
      <w:r>
        <w:rPr/>
        <w:t>concluded</w:t>
      </w:r>
      <w:r>
        <w:rPr>
          <w:spacing w:val="-11"/>
        </w:rPr>
        <w:t> </w:t>
      </w:r>
      <w:r>
        <w:rPr/>
        <w:t>that</w:t>
      </w:r>
      <w:r>
        <w:rPr>
          <w:spacing w:val="-12"/>
        </w:rPr>
        <w:t> </w:t>
      </w:r>
      <w:r>
        <w:rPr/>
        <w:t>the</w:t>
      </w:r>
      <w:r>
        <w:rPr>
          <w:spacing w:val="-11"/>
        </w:rPr>
        <w:t> </w:t>
      </w:r>
      <w:r>
        <w:rPr/>
        <w:t>suffering</w:t>
      </w:r>
      <w:r>
        <w:rPr>
          <w:spacing w:val="-12"/>
        </w:rPr>
        <w:t> </w:t>
      </w:r>
      <w:r>
        <w:rPr/>
        <w:t>experienced</w:t>
      </w:r>
      <w:r>
        <w:rPr>
          <w:spacing w:val="-11"/>
        </w:rPr>
        <w:t> </w:t>
      </w:r>
      <w:r>
        <w:rPr/>
        <w:t>by</w:t>
      </w:r>
      <w:r>
        <w:rPr>
          <w:spacing w:val="-11"/>
        </w:rPr>
        <w:t> </w:t>
      </w:r>
      <w:r>
        <w:rPr/>
        <w:t>women was</w:t>
      </w:r>
      <w:r>
        <w:rPr>
          <w:spacing w:val="-2"/>
        </w:rPr>
        <w:t> </w:t>
      </w:r>
      <w:r>
        <w:rPr/>
        <w:t>“one of</w:t>
      </w:r>
      <w:r>
        <w:rPr>
          <w:spacing w:val="-1"/>
        </w:rPr>
        <w:t> </w:t>
      </w:r>
      <w:r>
        <w:rPr/>
        <w:t>the worst</w:t>
      </w:r>
      <w:r>
        <w:rPr>
          <w:spacing w:val="-2"/>
        </w:rPr>
        <w:t> </w:t>
      </w:r>
      <w:r>
        <w:rPr/>
        <w:t>ways</w:t>
      </w:r>
      <w:r>
        <w:rPr>
          <w:spacing w:val="-2"/>
        </w:rPr>
        <w:t> </w:t>
      </w:r>
      <w:r>
        <w:rPr/>
        <w:t>of</w:t>
      </w:r>
      <w:r>
        <w:rPr>
          <w:spacing w:val="-1"/>
        </w:rPr>
        <w:t> </w:t>
      </w:r>
      <w:r>
        <w:rPr/>
        <w:t>inflicting</w:t>
      </w:r>
      <w:r>
        <w:rPr>
          <w:spacing w:val="-2"/>
        </w:rPr>
        <w:t> </w:t>
      </w:r>
      <w:r>
        <w:rPr/>
        <w:t>harm.”</w:t>
      </w:r>
      <w:hyperlink w:history="true" w:anchor="_bookmark90">
        <w:r>
          <w:rPr>
            <w:position w:val="5"/>
            <w:sz w:val="13"/>
          </w:rPr>
          <w:t>90</w:t>
        </w:r>
      </w:hyperlink>
    </w:p>
    <w:p>
      <w:pPr>
        <w:pStyle w:val="BodyText"/>
        <w:spacing w:before="20"/>
        <w:ind w:left="374" w:right="373" w:firstLine="720"/>
        <w:jc w:val="both"/>
        <w:rPr>
          <w:position w:val="5"/>
          <w:sz w:val="13"/>
        </w:rPr>
      </w:pPr>
      <w:r>
        <w:rPr/>
        <w:t>The</w:t>
      </w:r>
      <w:r>
        <w:rPr>
          <w:spacing w:val="-13"/>
        </w:rPr>
        <w:t> </w:t>
      </w:r>
      <w:r>
        <w:rPr/>
        <w:t>scale</w:t>
      </w:r>
      <w:r>
        <w:rPr>
          <w:spacing w:val="-11"/>
        </w:rPr>
        <w:t> </w:t>
      </w:r>
      <w:r>
        <w:rPr/>
        <w:t>and</w:t>
      </w:r>
      <w:r>
        <w:rPr>
          <w:spacing w:val="-12"/>
        </w:rPr>
        <w:t> </w:t>
      </w:r>
      <w:r>
        <w:rPr/>
        <w:t>methods</w:t>
      </w:r>
      <w:r>
        <w:rPr>
          <w:spacing w:val="-13"/>
        </w:rPr>
        <w:t> </w:t>
      </w:r>
      <w:r>
        <w:rPr/>
        <w:t>of</w:t>
      </w:r>
      <w:r>
        <w:rPr>
          <w:spacing w:val="-10"/>
        </w:rPr>
        <w:t> </w:t>
      </w:r>
      <w:r>
        <w:rPr/>
        <w:t>Israel’s</w:t>
      </w:r>
      <w:r>
        <w:rPr>
          <w:spacing w:val="-13"/>
        </w:rPr>
        <w:t> </w:t>
      </w:r>
      <w:r>
        <w:rPr/>
        <w:t>bombardment,</w:t>
      </w:r>
      <w:r>
        <w:rPr>
          <w:spacing w:val="-12"/>
        </w:rPr>
        <w:t> </w:t>
      </w:r>
      <w:r>
        <w:rPr/>
        <w:t>combined</w:t>
      </w:r>
      <w:r>
        <w:rPr>
          <w:spacing w:val="-11"/>
        </w:rPr>
        <w:t> </w:t>
      </w:r>
      <w:r>
        <w:rPr/>
        <w:t>with</w:t>
      </w:r>
      <w:r>
        <w:rPr>
          <w:spacing w:val="-12"/>
        </w:rPr>
        <w:t> </w:t>
      </w:r>
      <w:r>
        <w:rPr/>
        <w:t>the</w:t>
      </w:r>
      <w:r>
        <w:rPr>
          <w:spacing w:val="-12"/>
        </w:rPr>
        <w:t> </w:t>
      </w:r>
      <w:r>
        <w:rPr/>
        <w:t>destruction</w:t>
      </w:r>
      <w:r>
        <w:rPr>
          <w:spacing w:val="-12"/>
        </w:rPr>
        <w:t> </w:t>
      </w:r>
      <w:r>
        <w:rPr/>
        <w:t>of</w:t>
      </w:r>
      <w:r>
        <w:rPr>
          <w:spacing w:val="-11"/>
        </w:rPr>
        <w:t> </w:t>
      </w:r>
      <w:r>
        <w:rPr/>
        <w:t>medical infrastructure,</w:t>
      </w:r>
      <w:r>
        <w:rPr>
          <w:spacing w:val="-12"/>
        </w:rPr>
        <w:t> </w:t>
      </w:r>
      <w:r>
        <w:rPr/>
        <w:t>ensure</w:t>
      </w:r>
      <w:r>
        <w:rPr>
          <w:spacing w:val="-11"/>
        </w:rPr>
        <w:t> </w:t>
      </w:r>
      <w:r>
        <w:rPr/>
        <w:t>that</w:t>
      </w:r>
      <w:r>
        <w:rPr>
          <w:spacing w:val="-10"/>
        </w:rPr>
        <w:t> </w:t>
      </w:r>
      <w:r>
        <w:rPr/>
        <w:t>the</w:t>
      </w:r>
      <w:r>
        <w:rPr>
          <w:spacing w:val="-11"/>
        </w:rPr>
        <w:t> </w:t>
      </w:r>
      <w:r>
        <w:rPr/>
        <w:t>injuries</w:t>
      </w:r>
      <w:r>
        <w:rPr>
          <w:spacing w:val="-12"/>
        </w:rPr>
        <w:t> </w:t>
      </w:r>
      <w:r>
        <w:rPr/>
        <w:t>are</w:t>
      </w:r>
      <w:r>
        <w:rPr>
          <w:spacing w:val="-11"/>
        </w:rPr>
        <w:t> </w:t>
      </w:r>
      <w:r>
        <w:rPr/>
        <w:t>not</w:t>
      </w:r>
      <w:r>
        <w:rPr>
          <w:spacing w:val="-11"/>
        </w:rPr>
        <w:t> </w:t>
      </w:r>
      <w:r>
        <w:rPr/>
        <w:t>only</w:t>
      </w:r>
      <w:r>
        <w:rPr>
          <w:spacing w:val="-11"/>
        </w:rPr>
        <w:t> </w:t>
      </w:r>
      <w:r>
        <w:rPr/>
        <w:t>common—but</w:t>
      </w:r>
      <w:r>
        <w:rPr>
          <w:spacing w:val="-10"/>
        </w:rPr>
        <w:t> </w:t>
      </w:r>
      <w:r>
        <w:rPr/>
        <w:t>have</w:t>
      </w:r>
      <w:r>
        <w:rPr>
          <w:spacing w:val="-11"/>
        </w:rPr>
        <w:t> </w:t>
      </w:r>
      <w:r>
        <w:rPr/>
        <w:t>long-term</w:t>
      </w:r>
      <w:r>
        <w:rPr>
          <w:spacing w:val="-11"/>
        </w:rPr>
        <w:t> </w:t>
      </w:r>
      <w:r>
        <w:rPr/>
        <w:t>effects.</w:t>
      </w:r>
      <w:r>
        <w:rPr>
          <w:spacing w:val="-10"/>
        </w:rPr>
        <w:t> </w:t>
      </w:r>
      <w:r>
        <w:rPr/>
        <w:t>Alongside bombardment, the United Nations Commission also found instances of sexual violence against </w:t>
      </w:r>
      <w:r>
        <w:rPr>
          <w:spacing w:val="-2"/>
        </w:rPr>
        <w:t>Palestinian</w:t>
      </w:r>
      <w:r>
        <w:rPr>
          <w:spacing w:val="-11"/>
        </w:rPr>
        <w:t> </w:t>
      </w:r>
      <w:r>
        <w:rPr>
          <w:spacing w:val="-2"/>
        </w:rPr>
        <w:t>female</w:t>
      </w:r>
      <w:r>
        <w:rPr>
          <w:spacing w:val="-10"/>
        </w:rPr>
        <w:t> </w:t>
      </w:r>
      <w:r>
        <w:rPr>
          <w:spacing w:val="-2"/>
        </w:rPr>
        <w:t>hostages,</w:t>
      </w:r>
      <w:r>
        <w:rPr>
          <w:spacing w:val="-11"/>
        </w:rPr>
        <w:t> </w:t>
      </w:r>
      <w:r>
        <w:rPr>
          <w:spacing w:val="-2"/>
        </w:rPr>
        <w:t>used</w:t>
      </w:r>
      <w:r>
        <w:rPr>
          <w:spacing w:val="-10"/>
        </w:rPr>
        <w:t> </w:t>
      </w:r>
      <w:r>
        <w:rPr>
          <w:spacing w:val="-2"/>
        </w:rPr>
        <w:t>as</w:t>
      </w:r>
      <w:r>
        <w:rPr>
          <w:spacing w:val="-11"/>
        </w:rPr>
        <w:t> </w:t>
      </w:r>
      <w:r>
        <w:rPr>
          <w:spacing w:val="-2"/>
        </w:rPr>
        <w:t>a</w:t>
      </w:r>
      <w:r>
        <w:rPr>
          <w:spacing w:val="-10"/>
        </w:rPr>
        <w:t> </w:t>
      </w:r>
      <w:r>
        <w:rPr>
          <w:spacing w:val="-2"/>
        </w:rPr>
        <w:t>means</w:t>
      </w:r>
      <w:r>
        <w:rPr>
          <w:spacing w:val="-11"/>
        </w:rPr>
        <w:t> </w:t>
      </w:r>
      <w:r>
        <w:rPr>
          <w:spacing w:val="-2"/>
        </w:rPr>
        <w:t>of</w:t>
      </w:r>
      <w:r>
        <w:rPr>
          <w:spacing w:val="-10"/>
        </w:rPr>
        <w:t> </w:t>
      </w:r>
      <w:r>
        <w:rPr>
          <w:spacing w:val="-2"/>
        </w:rPr>
        <w:t>punishment</w:t>
      </w:r>
      <w:r>
        <w:rPr>
          <w:spacing w:val="-11"/>
        </w:rPr>
        <w:t> </w:t>
      </w:r>
      <w:r>
        <w:rPr>
          <w:spacing w:val="-2"/>
        </w:rPr>
        <w:t>and</w:t>
      </w:r>
      <w:r>
        <w:rPr>
          <w:spacing w:val="-10"/>
        </w:rPr>
        <w:t> </w:t>
      </w:r>
      <w:r>
        <w:rPr>
          <w:spacing w:val="-2"/>
        </w:rPr>
        <w:t>interrogation</w:t>
      </w:r>
      <w:hyperlink w:history="true" w:anchor="_bookmark91">
        <w:r>
          <w:rPr>
            <w:spacing w:val="-2"/>
          </w:rPr>
          <w:t>.</w:t>
        </w:r>
        <w:r>
          <w:rPr>
            <w:spacing w:val="-2"/>
            <w:position w:val="5"/>
            <w:sz w:val="13"/>
          </w:rPr>
          <w:t>91</w:t>
        </w:r>
      </w:hyperlink>
      <w:r>
        <w:rPr>
          <w:spacing w:val="-7"/>
          <w:position w:val="5"/>
          <w:sz w:val="13"/>
        </w:rPr>
        <w:t> </w:t>
      </w:r>
      <w:r>
        <w:rPr>
          <w:spacing w:val="-2"/>
        </w:rPr>
        <w:t>Israeli</w:t>
      </w:r>
      <w:r>
        <w:rPr>
          <w:spacing w:val="-10"/>
        </w:rPr>
        <w:t> </w:t>
      </w:r>
      <w:r>
        <w:rPr>
          <w:spacing w:val="-2"/>
        </w:rPr>
        <w:t>forces</w:t>
      </w:r>
      <w:r>
        <w:rPr>
          <w:spacing w:val="-11"/>
        </w:rPr>
        <w:t> </w:t>
      </w:r>
      <w:r>
        <w:rPr>
          <w:spacing w:val="-2"/>
        </w:rPr>
        <w:t>sexually </w:t>
      </w:r>
      <w:r>
        <w:rPr/>
        <w:t>harassed</w:t>
      </w:r>
      <w:r>
        <w:rPr>
          <w:spacing w:val="-13"/>
        </w:rPr>
        <w:t> </w:t>
      </w:r>
      <w:r>
        <w:rPr/>
        <w:t>and</w:t>
      </w:r>
      <w:r>
        <w:rPr>
          <w:spacing w:val="-12"/>
        </w:rPr>
        <w:t> </w:t>
      </w:r>
      <w:r>
        <w:rPr/>
        <w:t>shamed</w:t>
      </w:r>
      <w:r>
        <w:rPr>
          <w:spacing w:val="-13"/>
        </w:rPr>
        <w:t> </w:t>
      </w:r>
      <w:r>
        <w:rPr/>
        <w:t>Palestinian</w:t>
      </w:r>
      <w:r>
        <w:rPr>
          <w:spacing w:val="-12"/>
        </w:rPr>
        <w:t> </w:t>
      </w:r>
      <w:r>
        <w:rPr/>
        <w:t>women,</w:t>
      </w:r>
      <w:r>
        <w:rPr>
          <w:spacing w:val="-13"/>
        </w:rPr>
        <w:t> </w:t>
      </w:r>
      <w:r>
        <w:rPr/>
        <w:t>some</w:t>
      </w:r>
      <w:r>
        <w:rPr>
          <w:spacing w:val="-12"/>
        </w:rPr>
        <w:t> </w:t>
      </w:r>
      <w:r>
        <w:rPr/>
        <w:t>forced</w:t>
      </w:r>
      <w:r>
        <w:rPr>
          <w:spacing w:val="-13"/>
        </w:rPr>
        <w:t> </w:t>
      </w:r>
      <w:r>
        <w:rPr/>
        <w:t>to</w:t>
      </w:r>
      <w:r>
        <w:rPr>
          <w:spacing w:val="-12"/>
        </w:rPr>
        <w:t> </w:t>
      </w:r>
      <w:r>
        <w:rPr/>
        <w:t>strip</w:t>
      </w:r>
      <w:r>
        <w:rPr>
          <w:spacing w:val="-13"/>
        </w:rPr>
        <w:t> </w:t>
      </w:r>
      <w:r>
        <w:rPr/>
        <w:t>and</w:t>
      </w:r>
      <w:r>
        <w:rPr>
          <w:spacing w:val="-12"/>
        </w:rPr>
        <w:t> </w:t>
      </w:r>
      <w:r>
        <w:rPr/>
        <w:t>remove</w:t>
      </w:r>
      <w:r>
        <w:rPr>
          <w:spacing w:val="-13"/>
        </w:rPr>
        <w:t> </w:t>
      </w:r>
      <w:r>
        <w:rPr/>
        <w:t>their</w:t>
      </w:r>
      <w:r>
        <w:rPr>
          <w:spacing w:val="-12"/>
        </w:rPr>
        <w:t> </w:t>
      </w:r>
      <w:r>
        <w:rPr/>
        <w:t>veils</w:t>
      </w:r>
      <w:r>
        <w:rPr>
          <w:spacing w:val="-13"/>
        </w:rPr>
        <w:t> </w:t>
      </w:r>
      <w:r>
        <w:rPr/>
        <w:t>in</w:t>
      </w:r>
      <w:r>
        <w:rPr>
          <w:spacing w:val="-12"/>
        </w:rPr>
        <w:t> </w:t>
      </w:r>
      <w:r>
        <w:rPr/>
        <w:t>front</w:t>
      </w:r>
      <w:r>
        <w:rPr>
          <w:spacing w:val="-13"/>
        </w:rPr>
        <w:t> </w:t>
      </w:r>
      <w:r>
        <w:rPr/>
        <w:t>of</w:t>
      </w:r>
      <w:r>
        <w:rPr>
          <w:spacing w:val="-12"/>
        </w:rPr>
        <w:t> </w:t>
      </w:r>
      <w:r>
        <w:rPr/>
        <w:t>their communities</w:t>
      </w:r>
      <w:hyperlink w:history="true" w:anchor="_bookmark92">
        <w:r>
          <w:rPr/>
          <w:t>.</w:t>
        </w:r>
        <w:r>
          <w:rPr>
            <w:position w:val="5"/>
            <w:sz w:val="13"/>
          </w:rPr>
          <w:t>92</w:t>
        </w:r>
      </w:hyperlink>
      <w:r>
        <w:rPr>
          <w:spacing w:val="33"/>
          <w:position w:val="5"/>
          <w:sz w:val="13"/>
        </w:rPr>
        <w:t> </w:t>
      </w:r>
      <w:r>
        <w:rPr/>
        <w:t>According to a United Nations Women’s Report in September 2024, the current genocide</w:t>
      </w:r>
      <w:r>
        <w:rPr>
          <w:spacing w:val="-13"/>
        </w:rPr>
        <w:t> </w:t>
      </w:r>
      <w:r>
        <w:rPr/>
        <w:t>has</w:t>
      </w:r>
      <w:r>
        <w:rPr>
          <w:spacing w:val="-12"/>
        </w:rPr>
        <w:t> </w:t>
      </w:r>
      <w:r>
        <w:rPr/>
        <w:t>taken</w:t>
      </w:r>
      <w:r>
        <w:rPr>
          <w:spacing w:val="-13"/>
        </w:rPr>
        <w:t> </w:t>
      </w:r>
      <w:r>
        <w:rPr/>
        <w:t>a</w:t>
      </w:r>
      <w:r>
        <w:rPr>
          <w:spacing w:val="-12"/>
        </w:rPr>
        <w:t> </w:t>
      </w:r>
      <w:r>
        <w:rPr/>
        <w:t>severe</w:t>
      </w:r>
      <w:r>
        <w:rPr>
          <w:spacing w:val="-13"/>
        </w:rPr>
        <w:t> </w:t>
      </w:r>
      <w:r>
        <w:rPr/>
        <w:t>toll</w:t>
      </w:r>
      <w:r>
        <w:rPr>
          <w:spacing w:val="-12"/>
        </w:rPr>
        <w:t> </w:t>
      </w:r>
      <w:r>
        <w:rPr/>
        <w:t>on</w:t>
      </w:r>
      <w:r>
        <w:rPr>
          <w:spacing w:val="-13"/>
        </w:rPr>
        <w:t> </w:t>
      </w:r>
      <w:r>
        <w:rPr/>
        <w:t>women’s</w:t>
      </w:r>
      <w:r>
        <w:rPr>
          <w:spacing w:val="-12"/>
        </w:rPr>
        <w:t> </w:t>
      </w:r>
      <w:r>
        <w:rPr/>
        <w:t>mental</w:t>
      </w:r>
      <w:r>
        <w:rPr>
          <w:spacing w:val="-13"/>
        </w:rPr>
        <w:t> </w:t>
      </w:r>
      <w:r>
        <w:rPr/>
        <w:t>health,</w:t>
      </w:r>
      <w:r>
        <w:rPr>
          <w:spacing w:val="-12"/>
        </w:rPr>
        <w:t> </w:t>
      </w:r>
      <w:r>
        <w:rPr/>
        <w:t>with</w:t>
      </w:r>
      <w:r>
        <w:rPr>
          <w:spacing w:val="-13"/>
        </w:rPr>
        <w:t> </w:t>
      </w:r>
      <w:r>
        <w:rPr/>
        <w:t>75%</w:t>
      </w:r>
      <w:r>
        <w:rPr>
          <w:spacing w:val="-12"/>
        </w:rPr>
        <w:t> </w:t>
      </w:r>
      <w:r>
        <w:rPr/>
        <w:t>of</w:t>
      </w:r>
      <w:r>
        <w:rPr>
          <w:spacing w:val="-13"/>
        </w:rPr>
        <w:t> </w:t>
      </w:r>
      <w:r>
        <w:rPr/>
        <w:t>the</w:t>
      </w:r>
      <w:r>
        <w:rPr>
          <w:spacing w:val="-12"/>
        </w:rPr>
        <w:t> </w:t>
      </w:r>
      <w:r>
        <w:rPr/>
        <w:t>women</w:t>
      </w:r>
      <w:r>
        <w:rPr>
          <w:spacing w:val="-13"/>
        </w:rPr>
        <w:t> </w:t>
      </w:r>
      <w:r>
        <w:rPr/>
        <w:t>surveyed</w:t>
      </w:r>
      <w:r>
        <w:rPr>
          <w:spacing w:val="-12"/>
        </w:rPr>
        <w:t> </w:t>
      </w:r>
      <w:r>
        <w:rPr/>
        <w:t>saying they feel depressed</w:t>
      </w:r>
      <w:hyperlink w:history="true" w:anchor="_bookmark93">
        <w:r>
          <w:rPr/>
          <w:t>.</w:t>
        </w:r>
        <w:r>
          <w:rPr>
            <w:position w:val="5"/>
            <w:sz w:val="13"/>
          </w:rPr>
          <w:t>93</w:t>
        </w:r>
      </w:hyperlink>
    </w:p>
    <w:p>
      <w:pPr>
        <w:pStyle w:val="BodyText"/>
        <w:spacing w:before="21"/>
        <w:ind w:left="374" w:right="367" w:firstLine="720"/>
        <w:jc w:val="both"/>
      </w:pPr>
      <w:r>
        <w:rPr/>
        <w:t>The</w:t>
      </w:r>
      <w:r>
        <w:rPr>
          <w:spacing w:val="-4"/>
        </w:rPr>
        <w:t> </w:t>
      </w:r>
      <w:r>
        <w:rPr/>
        <w:t>United</w:t>
      </w:r>
      <w:r>
        <w:rPr>
          <w:spacing w:val="-4"/>
        </w:rPr>
        <w:t> </w:t>
      </w:r>
      <w:r>
        <w:rPr/>
        <w:t>Nations</w:t>
      </w:r>
      <w:r>
        <w:rPr>
          <w:spacing w:val="-5"/>
        </w:rPr>
        <w:t> </w:t>
      </w:r>
      <w:r>
        <w:rPr/>
        <w:t>Office</w:t>
      </w:r>
      <w:r>
        <w:rPr>
          <w:spacing w:val="-4"/>
        </w:rPr>
        <w:t> </w:t>
      </w:r>
      <w:r>
        <w:rPr/>
        <w:t>for</w:t>
      </w:r>
      <w:r>
        <w:rPr>
          <w:spacing w:val="-3"/>
        </w:rPr>
        <w:t> </w:t>
      </w:r>
      <w:r>
        <w:rPr/>
        <w:t>the</w:t>
      </w:r>
      <w:r>
        <w:rPr>
          <w:spacing w:val="-4"/>
        </w:rPr>
        <w:t> </w:t>
      </w:r>
      <w:r>
        <w:rPr/>
        <w:t>Coordination</w:t>
      </w:r>
      <w:r>
        <w:rPr>
          <w:spacing w:val="-4"/>
        </w:rPr>
        <w:t> </w:t>
      </w:r>
      <w:r>
        <w:rPr/>
        <w:t>of</w:t>
      </w:r>
      <w:r>
        <w:rPr>
          <w:spacing w:val="-4"/>
        </w:rPr>
        <w:t> </w:t>
      </w:r>
      <w:r>
        <w:rPr/>
        <w:t>Humanitarian</w:t>
      </w:r>
      <w:r>
        <w:rPr>
          <w:spacing w:val="-6"/>
        </w:rPr>
        <w:t> </w:t>
      </w:r>
      <w:r>
        <w:rPr/>
        <w:t>Affairs</w:t>
      </w:r>
      <w:r>
        <w:rPr>
          <w:spacing w:val="-5"/>
        </w:rPr>
        <w:t> </w:t>
      </w:r>
      <w:r>
        <w:rPr/>
        <w:t>(OCHA)</w:t>
      </w:r>
      <w:r>
        <w:rPr>
          <w:spacing w:val="-5"/>
        </w:rPr>
        <w:t> </w:t>
      </w:r>
      <w:r>
        <w:rPr/>
        <w:t>and</w:t>
      </w:r>
      <w:r>
        <w:rPr>
          <w:spacing w:val="-4"/>
        </w:rPr>
        <w:t> </w:t>
      </w:r>
      <w:r>
        <w:rPr/>
        <w:t>the WHO</w:t>
      </w:r>
      <w:r>
        <w:rPr>
          <w:spacing w:val="-12"/>
        </w:rPr>
        <w:t> </w:t>
      </w:r>
      <w:r>
        <w:rPr/>
        <w:t>report</w:t>
      </w:r>
      <w:r>
        <w:rPr>
          <w:spacing w:val="-12"/>
        </w:rPr>
        <w:t> </w:t>
      </w:r>
      <w:r>
        <w:rPr/>
        <w:t>that</w:t>
      </w:r>
      <w:r>
        <w:rPr>
          <w:spacing w:val="-12"/>
        </w:rPr>
        <w:t> </w:t>
      </w:r>
      <w:r>
        <w:rPr/>
        <w:t>more</w:t>
      </w:r>
      <w:r>
        <w:rPr>
          <w:spacing w:val="-11"/>
        </w:rPr>
        <w:t> </w:t>
      </w:r>
      <w:r>
        <w:rPr/>
        <w:t>than</w:t>
      </w:r>
      <w:r>
        <w:rPr>
          <w:spacing w:val="-12"/>
        </w:rPr>
        <w:t> </w:t>
      </w:r>
      <w:r>
        <w:rPr/>
        <w:t>70%</w:t>
      </w:r>
      <w:r>
        <w:rPr>
          <w:spacing w:val="-12"/>
        </w:rPr>
        <w:t> </w:t>
      </w:r>
      <w:r>
        <w:rPr/>
        <w:t>of</w:t>
      </w:r>
      <w:r>
        <w:rPr>
          <w:spacing w:val="-11"/>
        </w:rPr>
        <w:t> </w:t>
      </w:r>
      <w:r>
        <w:rPr/>
        <w:t>Gaza’s</w:t>
      </w:r>
      <w:r>
        <w:rPr>
          <w:spacing w:val="-12"/>
        </w:rPr>
        <w:t> </w:t>
      </w:r>
      <w:r>
        <w:rPr/>
        <w:t>hospitals</w:t>
      </w:r>
      <w:r>
        <w:rPr>
          <w:spacing w:val="-12"/>
        </w:rPr>
        <w:t> </w:t>
      </w:r>
      <w:r>
        <w:rPr/>
        <w:t>and</w:t>
      </w:r>
      <w:r>
        <w:rPr>
          <w:spacing w:val="-11"/>
        </w:rPr>
        <w:t> </w:t>
      </w:r>
      <w:r>
        <w:rPr/>
        <w:t>primary</w:t>
      </w:r>
      <w:r>
        <w:rPr>
          <w:spacing w:val="-11"/>
        </w:rPr>
        <w:t> </w:t>
      </w:r>
      <w:r>
        <w:rPr/>
        <w:t>clinics</w:t>
      </w:r>
      <w:r>
        <w:rPr>
          <w:spacing w:val="-12"/>
        </w:rPr>
        <w:t> </w:t>
      </w:r>
      <w:r>
        <w:rPr/>
        <w:t>are</w:t>
      </w:r>
      <w:r>
        <w:rPr>
          <w:spacing w:val="-12"/>
        </w:rPr>
        <w:t> </w:t>
      </w:r>
      <w:r>
        <w:rPr/>
        <w:t>non-functional,</w:t>
      </w:r>
      <w:r>
        <w:rPr>
          <w:spacing w:val="-12"/>
        </w:rPr>
        <w:t> </w:t>
      </w:r>
      <w:r>
        <w:rPr/>
        <w:t>leaving injured</w:t>
      </w:r>
      <w:r>
        <w:rPr>
          <w:spacing w:val="-3"/>
        </w:rPr>
        <w:t> </w:t>
      </w:r>
      <w:r>
        <w:rPr/>
        <w:t>women</w:t>
      </w:r>
      <w:r>
        <w:rPr>
          <w:spacing w:val="-2"/>
        </w:rPr>
        <w:t> </w:t>
      </w:r>
      <w:r>
        <w:rPr/>
        <w:t>with</w:t>
      </w:r>
      <w:r>
        <w:rPr>
          <w:spacing w:val="-4"/>
        </w:rPr>
        <w:t> </w:t>
      </w:r>
      <w:r>
        <w:rPr/>
        <w:t>no</w:t>
      </w:r>
      <w:r>
        <w:rPr>
          <w:spacing w:val="-4"/>
        </w:rPr>
        <w:t> </w:t>
      </w:r>
      <w:r>
        <w:rPr/>
        <w:t>access</w:t>
      </w:r>
      <w:r>
        <w:rPr>
          <w:spacing w:val="-4"/>
        </w:rPr>
        <w:t> </w:t>
      </w:r>
      <w:r>
        <w:rPr/>
        <w:t>to</w:t>
      </w:r>
      <w:r>
        <w:rPr>
          <w:spacing w:val="-4"/>
        </w:rPr>
        <w:t> </w:t>
      </w:r>
      <w:r>
        <w:rPr/>
        <w:t>trauma</w:t>
      </w:r>
      <w:r>
        <w:rPr>
          <w:spacing w:val="-3"/>
        </w:rPr>
        <w:t> </w:t>
      </w:r>
      <w:r>
        <w:rPr/>
        <w:t>surgery,</w:t>
      </w:r>
      <w:r>
        <w:rPr>
          <w:spacing w:val="-4"/>
        </w:rPr>
        <w:t> </w:t>
      </w:r>
      <w:r>
        <w:rPr/>
        <w:t>pain</w:t>
      </w:r>
      <w:r>
        <w:rPr>
          <w:spacing w:val="-2"/>
        </w:rPr>
        <w:t> </w:t>
      </w:r>
      <w:r>
        <w:rPr/>
        <w:t>management,</w:t>
      </w:r>
      <w:r>
        <w:rPr>
          <w:spacing w:val="-2"/>
        </w:rPr>
        <w:t> </w:t>
      </w:r>
      <w:r>
        <w:rPr/>
        <w:t>or</w:t>
      </w:r>
      <w:r>
        <w:rPr>
          <w:spacing w:val="-3"/>
        </w:rPr>
        <w:t> </w:t>
      </w:r>
      <w:r>
        <w:rPr/>
        <w:t>obstetric</w:t>
      </w:r>
      <w:r>
        <w:rPr>
          <w:spacing w:val="-3"/>
        </w:rPr>
        <w:t> </w:t>
      </w:r>
      <w:r>
        <w:rPr/>
        <w:t>emergency</w:t>
      </w:r>
      <w:r>
        <w:rPr>
          <w:spacing w:val="-3"/>
        </w:rPr>
        <w:t> </w:t>
      </w:r>
      <w:r>
        <w:rPr/>
        <w:t>care</w:t>
      </w:r>
      <w:hyperlink w:history="true" w:anchor="_bookmark94">
        <w:r>
          <w:rPr/>
          <w:t>.</w:t>
        </w:r>
        <w:r>
          <w:rPr>
            <w:position w:val="5"/>
            <w:sz w:val="13"/>
          </w:rPr>
          <w:t>94</w:t>
        </w:r>
      </w:hyperlink>
      <w:r>
        <w:rPr>
          <w:spacing w:val="40"/>
          <w:position w:val="5"/>
          <w:sz w:val="13"/>
        </w:rPr>
        <w:t> </w:t>
      </w:r>
      <w:r>
        <w:rPr>
          <w:spacing w:val="-2"/>
        </w:rPr>
        <w:t>Daily</w:t>
      </w:r>
      <w:r>
        <w:rPr>
          <w:spacing w:val="-4"/>
        </w:rPr>
        <w:t> </w:t>
      </w:r>
      <w:r>
        <w:rPr>
          <w:spacing w:val="-2"/>
        </w:rPr>
        <w:t>water</w:t>
      </w:r>
      <w:r>
        <w:rPr>
          <w:spacing w:val="-4"/>
        </w:rPr>
        <w:t> </w:t>
      </w:r>
      <w:r>
        <w:rPr>
          <w:spacing w:val="-2"/>
        </w:rPr>
        <w:t>consumption</w:t>
      </w:r>
      <w:r>
        <w:rPr>
          <w:spacing w:val="-6"/>
        </w:rPr>
        <w:t> </w:t>
      </w:r>
      <w:r>
        <w:rPr>
          <w:spacing w:val="-2"/>
        </w:rPr>
        <w:t>has</w:t>
      </w:r>
      <w:r>
        <w:rPr>
          <w:spacing w:val="-6"/>
        </w:rPr>
        <w:t> </w:t>
      </w:r>
      <w:r>
        <w:rPr>
          <w:spacing w:val="-2"/>
        </w:rPr>
        <w:t>plummeted</w:t>
      </w:r>
      <w:r>
        <w:rPr>
          <w:spacing w:val="-4"/>
        </w:rPr>
        <w:t> </w:t>
      </w:r>
      <w:r>
        <w:rPr>
          <w:spacing w:val="-2"/>
        </w:rPr>
        <w:t>from</w:t>
      </w:r>
      <w:r>
        <w:rPr>
          <w:spacing w:val="-5"/>
        </w:rPr>
        <w:t> </w:t>
      </w:r>
      <w:r>
        <w:rPr>
          <w:spacing w:val="-2"/>
        </w:rPr>
        <w:t>eighty-three</w:t>
      </w:r>
      <w:r>
        <w:rPr>
          <w:spacing w:val="-4"/>
        </w:rPr>
        <w:t> </w:t>
      </w:r>
      <w:r>
        <w:rPr>
          <w:spacing w:val="-2"/>
        </w:rPr>
        <w:t>liters</w:t>
      </w:r>
      <w:r>
        <w:rPr>
          <w:spacing w:val="-6"/>
        </w:rPr>
        <w:t> </w:t>
      </w:r>
      <w:r>
        <w:rPr>
          <w:spacing w:val="-2"/>
        </w:rPr>
        <w:t>per</w:t>
      </w:r>
      <w:r>
        <w:rPr>
          <w:spacing w:val="-4"/>
        </w:rPr>
        <w:t> </w:t>
      </w:r>
      <w:r>
        <w:rPr>
          <w:spacing w:val="-2"/>
        </w:rPr>
        <w:t>person</w:t>
      </w:r>
      <w:r>
        <w:rPr>
          <w:spacing w:val="-6"/>
        </w:rPr>
        <w:t> </w:t>
      </w:r>
      <w:r>
        <w:rPr>
          <w:spacing w:val="-2"/>
        </w:rPr>
        <w:t>to</w:t>
      </w:r>
      <w:r>
        <w:rPr>
          <w:spacing w:val="-6"/>
        </w:rPr>
        <w:t> </w:t>
      </w:r>
      <w:r>
        <w:rPr>
          <w:spacing w:val="-2"/>
        </w:rPr>
        <w:t>between</w:t>
      </w:r>
      <w:r>
        <w:rPr>
          <w:spacing w:val="-6"/>
        </w:rPr>
        <w:t> </w:t>
      </w:r>
      <w:r>
        <w:rPr>
          <w:spacing w:val="-2"/>
        </w:rPr>
        <w:t>two</w:t>
      </w:r>
      <w:r>
        <w:rPr>
          <w:spacing w:val="-3"/>
        </w:rPr>
        <w:t> </w:t>
      </w:r>
      <w:r>
        <w:rPr>
          <w:spacing w:val="-2"/>
        </w:rPr>
        <w:t>and</w:t>
      </w:r>
      <w:r>
        <w:rPr>
          <w:spacing w:val="-4"/>
        </w:rPr>
        <w:t> </w:t>
      </w:r>
      <w:r>
        <w:rPr>
          <w:spacing w:val="-2"/>
        </w:rPr>
        <w:t>nine </w:t>
      </w:r>
      <w:r>
        <w:rPr/>
        <w:t>liters,</w:t>
      </w:r>
      <w:r>
        <w:rPr>
          <w:spacing w:val="-3"/>
        </w:rPr>
        <w:t> </w:t>
      </w:r>
      <w:r>
        <w:rPr/>
        <w:t>far</w:t>
      </w:r>
      <w:r>
        <w:rPr>
          <w:spacing w:val="-2"/>
        </w:rPr>
        <w:t> </w:t>
      </w:r>
      <w:r>
        <w:rPr/>
        <w:t>below</w:t>
      </w:r>
      <w:r>
        <w:rPr>
          <w:spacing w:val="-3"/>
        </w:rPr>
        <w:t> </w:t>
      </w:r>
      <w:r>
        <w:rPr/>
        <w:t>the</w:t>
      </w:r>
      <w:r>
        <w:rPr>
          <w:spacing w:val="-2"/>
        </w:rPr>
        <w:t> </w:t>
      </w:r>
      <w:r>
        <w:rPr/>
        <w:t>fifty</w:t>
      </w:r>
      <w:r>
        <w:rPr>
          <w:spacing w:val="-2"/>
        </w:rPr>
        <w:t> </w:t>
      </w:r>
      <w:r>
        <w:rPr/>
        <w:t>to</w:t>
      </w:r>
      <w:r>
        <w:rPr>
          <w:spacing w:val="-3"/>
        </w:rPr>
        <w:t> </w:t>
      </w:r>
      <w:r>
        <w:rPr/>
        <w:t>one</w:t>
      </w:r>
      <w:r>
        <w:rPr>
          <w:spacing w:val="-2"/>
        </w:rPr>
        <w:t> </w:t>
      </w:r>
      <w:r>
        <w:rPr/>
        <w:t>hundred</w:t>
      </w:r>
      <w:r>
        <w:rPr>
          <w:spacing w:val="-2"/>
        </w:rPr>
        <w:t> </w:t>
      </w:r>
      <w:r>
        <w:rPr/>
        <w:t>liter</w:t>
      </w:r>
      <w:r>
        <w:rPr>
          <w:spacing w:val="-2"/>
        </w:rPr>
        <w:t> </w:t>
      </w:r>
      <w:r>
        <w:rPr/>
        <w:t>minimum</w:t>
      </w:r>
      <w:r>
        <w:rPr>
          <w:spacing w:val="-3"/>
        </w:rPr>
        <w:t> </w:t>
      </w:r>
      <w:r>
        <w:rPr/>
        <w:t>required</w:t>
      </w:r>
      <w:r>
        <w:rPr>
          <w:spacing w:val="-2"/>
        </w:rPr>
        <w:t> </w:t>
      </w:r>
      <w:r>
        <w:rPr/>
        <w:t>for</w:t>
      </w:r>
      <w:r>
        <w:rPr>
          <w:spacing w:val="-2"/>
        </w:rPr>
        <w:t> </w:t>
      </w:r>
      <w:r>
        <w:rPr/>
        <w:t>health,</w:t>
      </w:r>
      <w:r>
        <w:rPr>
          <w:spacing w:val="-3"/>
        </w:rPr>
        <w:t> </w:t>
      </w:r>
      <w:r>
        <w:rPr/>
        <w:t>leading</w:t>
      </w:r>
      <w:r>
        <w:rPr>
          <w:spacing w:val="-1"/>
        </w:rPr>
        <w:t> </w:t>
      </w:r>
      <w:r>
        <w:rPr/>
        <w:t>to</w:t>
      </w:r>
      <w:r>
        <w:rPr>
          <w:spacing w:val="-2"/>
        </w:rPr>
        <w:t> </w:t>
      </w:r>
      <w:r>
        <w:rPr/>
        <w:t>dehydration, </w:t>
      </w:r>
      <w:r>
        <w:rPr>
          <w:spacing w:val="-4"/>
        </w:rPr>
        <w:t>disease</w:t>
      </w:r>
      <w:r>
        <w:rPr>
          <w:spacing w:val="-9"/>
        </w:rPr>
        <w:t> </w:t>
      </w:r>
      <w:r>
        <w:rPr>
          <w:spacing w:val="-4"/>
        </w:rPr>
        <w:t>outbreaks,</w:t>
      </w:r>
      <w:r>
        <w:rPr>
          <w:spacing w:val="-8"/>
        </w:rPr>
        <w:t> </w:t>
      </w:r>
      <w:r>
        <w:rPr>
          <w:spacing w:val="-4"/>
        </w:rPr>
        <w:t>and</w:t>
      </w:r>
      <w:r>
        <w:rPr>
          <w:spacing w:val="-9"/>
        </w:rPr>
        <w:t> </w:t>
      </w:r>
      <w:r>
        <w:rPr>
          <w:spacing w:val="-4"/>
        </w:rPr>
        <w:t>infant</w:t>
      </w:r>
      <w:r>
        <w:rPr>
          <w:spacing w:val="-8"/>
        </w:rPr>
        <w:t> </w:t>
      </w:r>
      <w:r>
        <w:rPr>
          <w:spacing w:val="-4"/>
        </w:rPr>
        <w:t>deaths.</w:t>
      </w:r>
      <w:r>
        <w:rPr>
          <w:spacing w:val="-9"/>
        </w:rPr>
        <w:t> </w:t>
      </w:r>
      <w:hyperlink w:history="true" w:anchor="_bookmark95">
        <w:r>
          <w:rPr>
            <w:spacing w:val="-4"/>
            <w:position w:val="5"/>
            <w:sz w:val="13"/>
          </w:rPr>
          <w:t>95</w:t>
        </w:r>
      </w:hyperlink>
      <w:r>
        <w:rPr>
          <w:spacing w:val="5"/>
          <w:position w:val="5"/>
          <w:sz w:val="13"/>
        </w:rPr>
        <w:t> </w:t>
      </w:r>
      <w:r>
        <w:rPr>
          <w:spacing w:val="-4"/>
        </w:rPr>
        <w:t>In</w:t>
      </w:r>
      <w:r>
        <w:rPr>
          <w:spacing w:val="-8"/>
        </w:rPr>
        <w:t> </w:t>
      </w:r>
      <w:r>
        <w:rPr>
          <w:spacing w:val="-4"/>
        </w:rPr>
        <w:t>October</w:t>
      </w:r>
      <w:r>
        <w:rPr>
          <w:spacing w:val="-7"/>
        </w:rPr>
        <w:t> </w:t>
      </w:r>
      <w:r>
        <w:rPr>
          <w:spacing w:val="-4"/>
        </w:rPr>
        <w:t>2024,</w:t>
      </w:r>
      <w:r>
        <w:rPr>
          <w:spacing w:val="-8"/>
        </w:rPr>
        <w:t> </w:t>
      </w:r>
      <w:r>
        <w:rPr>
          <w:spacing w:val="-4"/>
        </w:rPr>
        <w:t>ninety-nine</w:t>
      </w:r>
      <w:r>
        <w:rPr>
          <w:spacing w:val="-7"/>
        </w:rPr>
        <w:t> </w:t>
      </w:r>
      <w:r>
        <w:rPr>
          <w:spacing w:val="-4"/>
        </w:rPr>
        <w:t>American</w:t>
      </w:r>
      <w:r>
        <w:rPr>
          <w:spacing w:val="-9"/>
        </w:rPr>
        <w:t> </w:t>
      </w:r>
      <w:r>
        <w:rPr>
          <w:spacing w:val="-4"/>
        </w:rPr>
        <w:t>healthcare</w:t>
      </w:r>
      <w:r>
        <w:rPr>
          <w:spacing w:val="-7"/>
        </w:rPr>
        <w:t> </w:t>
      </w:r>
      <w:r>
        <w:rPr>
          <w:spacing w:val="-4"/>
        </w:rPr>
        <w:t>workers,</w:t>
      </w:r>
      <w:r>
        <w:rPr>
          <w:spacing w:val="-8"/>
        </w:rPr>
        <w:t> </w:t>
      </w:r>
      <w:r>
        <w:rPr>
          <w:spacing w:val="-4"/>
        </w:rPr>
        <w:t>who </w:t>
      </w:r>
      <w:r>
        <w:rPr>
          <w:spacing w:val="-2"/>
        </w:rPr>
        <w:t>had</w:t>
      </w:r>
      <w:r>
        <w:rPr>
          <w:spacing w:val="-7"/>
        </w:rPr>
        <w:t> </w:t>
      </w:r>
      <w:r>
        <w:rPr>
          <w:spacing w:val="-2"/>
        </w:rPr>
        <w:t>volunteered</w:t>
      </w:r>
      <w:r>
        <w:rPr>
          <w:spacing w:val="-7"/>
        </w:rPr>
        <w:t> </w:t>
      </w:r>
      <w:r>
        <w:rPr>
          <w:spacing w:val="-2"/>
        </w:rPr>
        <w:t>in</w:t>
      </w:r>
      <w:r>
        <w:rPr>
          <w:spacing w:val="-8"/>
        </w:rPr>
        <w:t> </w:t>
      </w:r>
      <w:r>
        <w:rPr>
          <w:spacing w:val="-2"/>
        </w:rPr>
        <w:t>Gaza,</w:t>
      </w:r>
      <w:r>
        <w:rPr>
          <w:spacing w:val="-8"/>
        </w:rPr>
        <w:t> </w:t>
      </w:r>
      <w:r>
        <w:rPr>
          <w:spacing w:val="-2"/>
        </w:rPr>
        <w:t>submitted</w:t>
      </w:r>
      <w:r>
        <w:rPr>
          <w:spacing w:val="-7"/>
        </w:rPr>
        <w:t> </w:t>
      </w:r>
      <w:r>
        <w:rPr>
          <w:spacing w:val="-2"/>
        </w:rPr>
        <w:t>a</w:t>
      </w:r>
      <w:r>
        <w:rPr>
          <w:spacing w:val="-8"/>
        </w:rPr>
        <w:t> </w:t>
      </w:r>
      <w:r>
        <w:rPr>
          <w:spacing w:val="-2"/>
        </w:rPr>
        <w:t>letter</w:t>
      </w:r>
      <w:r>
        <w:rPr>
          <w:spacing w:val="-8"/>
        </w:rPr>
        <w:t> </w:t>
      </w:r>
      <w:r>
        <w:rPr>
          <w:spacing w:val="-2"/>
        </w:rPr>
        <w:t>to</w:t>
      </w:r>
      <w:r>
        <w:rPr>
          <w:spacing w:val="-9"/>
        </w:rPr>
        <w:t> </w:t>
      </w:r>
      <w:r>
        <w:rPr>
          <w:spacing w:val="-2"/>
        </w:rPr>
        <w:t>the</w:t>
      </w:r>
      <w:r>
        <w:rPr>
          <w:spacing w:val="-8"/>
        </w:rPr>
        <w:t> </w:t>
      </w:r>
      <w:r>
        <w:rPr>
          <w:spacing w:val="-2"/>
        </w:rPr>
        <w:t>Biden</w:t>
      </w:r>
      <w:r>
        <w:rPr>
          <w:spacing w:val="-8"/>
        </w:rPr>
        <w:t> </w:t>
      </w:r>
      <w:r>
        <w:rPr>
          <w:spacing w:val="-2"/>
        </w:rPr>
        <w:t>administration</w:t>
      </w:r>
      <w:r>
        <w:rPr>
          <w:spacing w:val="-8"/>
        </w:rPr>
        <w:t> </w:t>
      </w:r>
      <w:r>
        <w:rPr>
          <w:spacing w:val="-2"/>
        </w:rPr>
        <w:t>stating</w:t>
      </w:r>
      <w:r>
        <w:rPr>
          <w:spacing w:val="-8"/>
        </w:rPr>
        <w:t> </w:t>
      </w:r>
      <w:r>
        <w:rPr>
          <w:spacing w:val="-2"/>
        </w:rPr>
        <w:t>that</w:t>
      </w:r>
      <w:r>
        <w:rPr>
          <w:spacing w:val="-8"/>
        </w:rPr>
        <w:t> </w:t>
      </w:r>
      <w:r>
        <w:rPr>
          <w:spacing w:val="-2"/>
        </w:rPr>
        <w:t>they</w:t>
      </w:r>
      <w:r>
        <w:rPr>
          <w:spacing w:val="-8"/>
        </w:rPr>
        <w:t> </w:t>
      </w:r>
      <w:r>
        <w:rPr>
          <w:spacing w:val="-2"/>
        </w:rPr>
        <w:t>had</w:t>
      </w:r>
      <w:r>
        <w:rPr>
          <w:spacing w:val="-7"/>
        </w:rPr>
        <w:t> </w:t>
      </w:r>
      <w:r>
        <w:rPr>
          <w:spacing w:val="-2"/>
        </w:rPr>
        <w:t>“watched </w:t>
      </w:r>
      <w:r>
        <w:rPr/>
        <w:t>malnourished</w:t>
      </w:r>
      <w:r>
        <w:rPr>
          <w:spacing w:val="1"/>
        </w:rPr>
        <w:t> </w:t>
      </w:r>
      <w:r>
        <w:rPr/>
        <w:t>new</w:t>
      </w:r>
      <w:r>
        <w:rPr>
          <w:spacing w:val="1"/>
        </w:rPr>
        <w:t> </w:t>
      </w:r>
      <w:r>
        <w:rPr/>
        <w:t>mothers</w:t>
      </w:r>
      <w:r>
        <w:rPr>
          <w:spacing w:val="1"/>
        </w:rPr>
        <w:t> </w:t>
      </w:r>
      <w:r>
        <w:rPr/>
        <w:t>feed</w:t>
      </w:r>
      <w:r>
        <w:rPr>
          <w:spacing w:val="1"/>
        </w:rPr>
        <w:t> </w:t>
      </w:r>
      <w:r>
        <w:rPr/>
        <w:t>their</w:t>
      </w:r>
      <w:r>
        <w:rPr>
          <w:spacing w:val="2"/>
        </w:rPr>
        <w:t> </w:t>
      </w:r>
      <w:r>
        <w:rPr/>
        <w:t>underweight</w:t>
      </w:r>
      <w:r>
        <w:rPr>
          <w:spacing w:val="1"/>
        </w:rPr>
        <w:t> </w:t>
      </w:r>
      <w:r>
        <w:rPr/>
        <w:t>newborns infant</w:t>
      </w:r>
      <w:r>
        <w:rPr>
          <w:spacing w:val="1"/>
        </w:rPr>
        <w:t> </w:t>
      </w:r>
      <w:r>
        <w:rPr/>
        <w:t>formula</w:t>
      </w:r>
      <w:r>
        <w:rPr>
          <w:spacing w:val="2"/>
        </w:rPr>
        <w:t> </w:t>
      </w:r>
      <w:r>
        <w:rPr/>
        <w:t>made</w:t>
      </w:r>
      <w:r>
        <w:rPr>
          <w:spacing w:val="2"/>
        </w:rPr>
        <w:t> </w:t>
      </w:r>
      <w:r>
        <w:rPr/>
        <w:t>with</w:t>
      </w:r>
      <w:r>
        <w:rPr>
          <w:spacing w:val="1"/>
        </w:rPr>
        <w:t> </w:t>
      </w:r>
      <w:r>
        <w:rPr>
          <w:spacing w:val="-2"/>
        </w:rPr>
        <w:t>poisonous</w:t>
      </w:r>
    </w:p>
    <w:p>
      <w:pPr>
        <w:pStyle w:val="BodyText"/>
      </w:pPr>
    </w:p>
    <w:p>
      <w:pPr>
        <w:pStyle w:val="BodyText"/>
        <w:spacing w:before="28"/>
      </w:pPr>
      <w:r>
        <w:rPr/>
        <mc:AlternateContent>
          <mc:Choice Requires="wps">
            <w:drawing>
              <wp:anchor distT="0" distB="0" distL="0" distR="0" allowOverlap="1" layoutInCell="1" locked="0" behindDoc="1" simplePos="0" relativeHeight="487596032">
                <wp:simplePos x="0" y="0"/>
                <wp:positionH relativeFrom="page">
                  <wp:posOffset>1380997</wp:posOffset>
                </wp:positionH>
                <wp:positionV relativeFrom="paragraph">
                  <wp:posOffset>179388</wp:posOffset>
                </wp:positionV>
                <wp:extent cx="1829435"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125078pt;width:144.020pt;height:.47998pt;mso-position-horizontal-relative:page;mso-position-vertical-relative:paragraph;z-index:-15720448;mso-wrap-distance-left:0;mso-wrap-distance-right:0" id="docshape23" filled="true" fillcolor="#000000" stroked="false">
                <v:fill type="solid"/>
                <w10:wrap type="topAndBottom"/>
              </v:rect>
            </w:pict>
          </mc:Fallback>
        </mc:AlternateContent>
      </w:r>
    </w:p>
    <w:p>
      <w:pPr>
        <w:spacing w:line="271" w:lineRule="auto" w:before="160"/>
        <w:ind w:left="374" w:right="369" w:firstLine="360"/>
        <w:jc w:val="left"/>
        <w:rPr>
          <w:sz w:val="16"/>
        </w:rPr>
      </w:pPr>
      <w:bookmarkStart w:name="_bookmark87" w:id="88"/>
      <w:bookmarkEnd w:id="88"/>
      <w:r>
        <w:rPr/>
      </w:r>
      <w:r>
        <w:rPr>
          <w:spacing w:val="-2"/>
          <w:position w:val="5"/>
          <w:sz w:val="13"/>
        </w:rPr>
        <w:t>87</w:t>
      </w:r>
      <w:r>
        <w:rPr>
          <w:position w:val="5"/>
          <w:sz w:val="13"/>
        </w:rPr>
        <w:t> </w:t>
      </w:r>
      <w:r>
        <w:rPr>
          <w:spacing w:val="-2"/>
          <w:sz w:val="16"/>
        </w:rPr>
        <w:t>Prosecutor</w:t>
      </w:r>
      <w:r>
        <w:rPr>
          <w:spacing w:val="-6"/>
          <w:sz w:val="16"/>
        </w:rPr>
        <w:t> </w:t>
      </w:r>
      <w:r>
        <w:rPr>
          <w:spacing w:val="-2"/>
          <w:sz w:val="16"/>
        </w:rPr>
        <w:t>v.</w:t>
      </w:r>
      <w:r>
        <w:rPr>
          <w:spacing w:val="-6"/>
          <w:sz w:val="16"/>
        </w:rPr>
        <w:t> </w:t>
      </w:r>
      <w:r>
        <w:rPr>
          <w:spacing w:val="-2"/>
          <w:sz w:val="16"/>
        </w:rPr>
        <w:t>Karadžić,</w:t>
      </w:r>
      <w:r>
        <w:rPr>
          <w:spacing w:val="-6"/>
          <w:sz w:val="16"/>
        </w:rPr>
        <w:t> </w:t>
      </w:r>
      <w:r>
        <w:rPr>
          <w:spacing w:val="-2"/>
          <w:sz w:val="16"/>
        </w:rPr>
        <w:t>Case</w:t>
      </w:r>
      <w:r>
        <w:rPr>
          <w:spacing w:val="-5"/>
          <w:sz w:val="16"/>
        </w:rPr>
        <w:t> </w:t>
      </w:r>
      <w:r>
        <w:rPr>
          <w:spacing w:val="-2"/>
          <w:sz w:val="16"/>
        </w:rPr>
        <w:t>No.</w:t>
      </w:r>
      <w:r>
        <w:rPr>
          <w:spacing w:val="-4"/>
          <w:sz w:val="16"/>
        </w:rPr>
        <w:t> </w:t>
      </w:r>
      <w:r>
        <w:rPr>
          <w:spacing w:val="-2"/>
          <w:sz w:val="16"/>
        </w:rPr>
        <w:t>IT-95-5/18-T,</w:t>
      </w:r>
      <w:r>
        <w:rPr>
          <w:spacing w:val="-4"/>
          <w:sz w:val="16"/>
        </w:rPr>
        <w:t> </w:t>
      </w:r>
      <w:r>
        <w:rPr>
          <w:spacing w:val="-2"/>
          <w:sz w:val="16"/>
        </w:rPr>
        <w:t>Judgment,</w:t>
      </w:r>
      <w:r>
        <w:rPr>
          <w:spacing w:val="-5"/>
          <w:sz w:val="16"/>
        </w:rPr>
        <w:t> </w:t>
      </w:r>
      <w:r>
        <w:rPr>
          <w:spacing w:val="-2"/>
          <w:sz w:val="16"/>
        </w:rPr>
        <w:t>¶</w:t>
      </w:r>
      <w:r>
        <w:rPr>
          <w:spacing w:val="-5"/>
          <w:sz w:val="16"/>
        </w:rPr>
        <w:t> </w:t>
      </w:r>
      <w:r>
        <w:rPr>
          <w:spacing w:val="-2"/>
          <w:sz w:val="16"/>
        </w:rPr>
        <w:t>545</w:t>
      </w:r>
      <w:r>
        <w:rPr>
          <w:spacing w:val="-6"/>
          <w:sz w:val="16"/>
        </w:rPr>
        <w:t> </w:t>
      </w:r>
      <w:r>
        <w:rPr>
          <w:spacing w:val="-2"/>
          <w:sz w:val="16"/>
        </w:rPr>
        <w:t>(Int’l</w:t>
      </w:r>
      <w:r>
        <w:rPr>
          <w:spacing w:val="-8"/>
          <w:sz w:val="16"/>
        </w:rPr>
        <w:t> </w:t>
      </w:r>
      <w:r>
        <w:rPr>
          <w:spacing w:val="-2"/>
          <w:sz w:val="16"/>
        </w:rPr>
        <w:t>Crim.</w:t>
      </w:r>
      <w:r>
        <w:rPr>
          <w:spacing w:val="-6"/>
          <w:sz w:val="16"/>
        </w:rPr>
        <w:t> </w:t>
      </w:r>
      <w:r>
        <w:rPr>
          <w:spacing w:val="-2"/>
          <w:sz w:val="16"/>
        </w:rPr>
        <w:t>Trib.</w:t>
      </w:r>
      <w:r>
        <w:rPr>
          <w:spacing w:val="-4"/>
          <w:sz w:val="16"/>
        </w:rPr>
        <w:t> </w:t>
      </w:r>
      <w:r>
        <w:rPr>
          <w:spacing w:val="-2"/>
          <w:sz w:val="16"/>
        </w:rPr>
        <w:t>for</w:t>
      </w:r>
      <w:r>
        <w:rPr>
          <w:spacing w:val="-6"/>
          <w:sz w:val="16"/>
        </w:rPr>
        <w:t> </w:t>
      </w:r>
      <w:r>
        <w:rPr>
          <w:spacing w:val="-2"/>
          <w:sz w:val="16"/>
        </w:rPr>
        <w:t>the</w:t>
      </w:r>
      <w:r>
        <w:rPr>
          <w:spacing w:val="-7"/>
          <w:sz w:val="16"/>
        </w:rPr>
        <w:t> </w:t>
      </w:r>
      <w:r>
        <w:rPr>
          <w:spacing w:val="-2"/>
          <w:sz w:val="16"/>
        </w:rPr>
        <w:t>Former</w:t>
      </w:r>
      <w:r>
        <w:rPr>
          <w:spacing w:val="-6"/>
          <w:sz w:val="16"/>
        </w:rPr>
        <w:t> </w:t>
      </w:r>
      <w:r>
        <w:rPr>
          <w:spacing w:val="-2"/>
          <w:sz w:val="16"/>
        </w:rPr>
        <w:t>Yugoslavia</w:t>
      </w:r>
      <w:r>
        <w:rPr>
          <w:spacing w:val="-5"/>
          <w:sz w:val="16"/>
        </w:rPr>
        <w:t> </w:t>
      </w:r>
      <w:r>
        <w:rPr>
          <w:spacing w:val="-2"/>
          <w:sz w:val="16"/>
        </w:rPr>
        <w:t>Mar.</w:t>
      </w:r>
      <w:r>
        <w:rPr>
          <w:spacing w:val="-4"/>
          <w:sz w:val="16"/>
        </w:rPr>
        <w:t> </w:t>
      </w:r>
      <w:r>
        <w:rPr>
          <w:spacing w:val="-2"/>
          <w:sz w:val="16"/>
        </w:rPr>
        <w:t>24,</w:t>
      </w:r>
      <w:r>
        <w:rPr>
          <w:spacing w:val="40"/>
          <w:sz w:val="16"/>
        </w:rPr>
        <w:t> </w:t>
      </w:r>
      <w:r>
        <w:rPr>
          <w:spacing w:val="-2"/>
          <w:sz w:val="16"/>
        </w:rPr>
        <w:t>2016).</w:t>
      </w:r>
    </w:p>
    <w:p>
      <w:pPr>
        <w:spacing w:before="20"/>
        <w:ind w:left="734" w:right="0" w:firstLine="0"/>
        <w:jc w:val="left"/>
        <w:rPr>
          <w:sz w:val="16"/>
        </w:rPr>
      </w:pPr>
      <w:bookmarkStart w:name="_bookmark88" w:id="89"/>
      <w:bookmarkEnd w:id="89"/>
      <w:r>
        <w:rPr/>
      </w:r>
      <w:r>
        <w:rPr>
          <w:spacing w:val="-4"/>
          <w:position w:val="5"/>
          <w:sz w:val="13"/>
        </w:rPr>
        <w:t>88</w:t>
      </w:r>
      <w:r>
        <w:rPr>
          <w:spacing w:val="6"/>
          <w:position w:val="5"/>
          <w:sz w:val="13"/>
        </w:rPr>
        <w:t> </w:t>
      </w:r>
      <w:r>
        <w:rPr>
          <w:spacing w:val="-4"/>
          <w:sz w:val="16"/>
        </w:rPr>
        <w:t>Prosecutor</w:t>
      </w:r>
      <w:r>
        <w:rPr>
          <w:spacing w:val="-1"/>
          <w:sz w:val="16"/>
        </w:rPr>
        <w:t> </w:t>
      </w:r>
      <w:r>
        <w:rPr>
          <w:spacing w:val="-4"/>
          <w:sz w:val="16"/>
        </w:rPr>
        <w:t>v.</w:t>
      </w:r>
      <w:r>
        <w:rPr>
          <w:spacing w:val="1"/>
          <w:sz w:val="16"/>
        </w:rPr>
        <w:t> </w:t>
      </w:r>
      <w:r>
        <w:rPr>
          <w:spacing w:val="-4"/>
          <w:sz w:val="16"/>
        </w:rPr>
        <w:t>Akayesu,</w:t>
      </w:r>
      <w:r>
        <w:rPr>
          <w:spacing w:val="-1"/>
          <w:sz w:val="16"/>
        </w:rPr>
        <w:t> </w:t>
      </w:r>
      <w:r>
        <w:rPr>
          <w:spacing w:val="-4"/>
          <w:sz w:val="16"/>
        </w:rPr>
        <w:t>Case</w:t>
      </w:r>
      <w:r>
        <w:rPr>
          <w:sz w:val="16"/>
        </w:rPr>
        <w:t> </w:t>
      </w:r>
      <w:r>
        <w:rPr>
          <w:spacing w:val="-4"/>
          <w:sz w:val="16"/>
        </w:rPr>
        <w:t>No.</w:t>
      </w:r>
      <w:r>
        <w:rPr>
          <w:spacing w:val="1"/>
          <w:sz w:val="16"/>
        </w:rPr>
        <w:t> </w:t>
      </w:r>
      <w:r>
        <w:rPr>
          <w:spacing w:val="-4"/>
          <w:sz w:val="16"/>
        </w:rPr>
        <w:t>ICTR-96-4-T,</w:t>
      </w:r>
      <w:r>
        <w:rPr>
          <w:spacing w:val="1"/>
          <w:sz w:val="16"/>
        </w:rPr>
        <w:t> </w:t>
      </w:r>
      <w:r>
        <w:rPr>
          <w:spacing w:val="-4"/>
          <w:sz w:val="16"/>
        </w:rPr>
        <w:t>Judgement,</w:t>
      </w:r>
      <w:r>
        <w:rPr>
          <w:sz w:val="16"/>
        </w:rPr>
        <w:t> </w:t>
      </w:r>
      <w:r>
        <w:rPr>
          <w:spacing w:val="-4"/>
          <w:sz w:val="16"/>
        </w:rPr>
        <w:t>¶¶</w:t>
      </w:r>
      <w:r>
        <w:rPr>
          <w:spacing w:val="-2"/>
          <w:sz w:val="16"/>
        </w:rPr>
        <w:t> </w:t>
      </w:r>
      <w:r>
        <w:rPr>
          <w:spacing w:val="-4"/>
          <w:sz w:val="16"/>
        </w:rPr>
        <w:t>504,</w:t>
      </w:r>
      <w:r>
        <w:rPr>
          <w:spacing w:val="1"/>
          <w:sz w:val="16"/>
        </w:rPr>
        <w:t> </w:t>
      </w:r>
      <w:r>
        <w:rPr>
          <w:spacing w:val="-4"/>
          <w:sz w:val="16"/>
        </w:rPr>
        <w:t>731</w:t>
      </w:r>
      <w:r>
        <w:rPr>
          <w:spacing w:val="-1"/>
          <w:sz w:val="16"/>
        </w:rPr>
        <w:t> </w:t>
      </w:r>
      <w:r>
        <w:rPr>
          <w:spacing w:val="-4"/>
          <w:sz w:val="16"/>
        </w:rPr>
        <w:t>(Sep.</w:t>
      </w:r>
      <w:r>
        <w:rPr>
          <w:spacing w:val="-1"/>
          <w:sz w:val="16"/>
        </w:rPr>
        <w:t> </w:t>
      </w:r>
      <w:r>
        <w:rPr>
          <w:spacing w:val="-4"/>
          <w:sz w:val="16"/>
        </w:rPr>
        <w:t>2,</w:t>
      </w:r>
      <w:r>
        <w:rPr>
          <w:spacing w:val="1"/>
          <w:sz w:val="16"/>
        </w:rPr>
        <w:t> </w:t>
      </w:r>
      <w:r>
        <w:rPr>
          <w:spacing w:val="-4"/>
          <w:sz w:val="16"/>
        </w:rPr>
        <w:t>1998).</w:t>
      </w:r>
    </w:p>
    <w:p>
      <w:pPr>
        <w:spacing w:line="273" w:lineRule="auto" w:before="46"/>
        <w:ind w:left="374" w:right="369" w:firstLine="360"/>
        <w:jc w:val="left"/>
        <w:rPr>
          <w:sz w:val="16"/>
        </w:rPr>
      </w:pPr>
      <w:bookmarkStart w:name="_bookmark89" w:id="90"/>
      <w:bookmarkEnd w:id="90"/>
      <w:r>
        <w:rPr/>
      </w:r>
      <w:r>
        <w:rPr>
          <w:w w:val="85"/>
          <w:position w:val="5"/>
          <w:sz w:val="13"/>
        </w:rPr>
        <w:t>89</w:t>
      </w:r>
      <w:r>
        <w:rPr>
          <w:spacing w:val="12"/>
          <w:position w:val="5"/>
          <w:sz w:val="13"/>
        </w:rPr>
        <w:t> </w:t>
      </w:r>
      <w:r>
        <w:rPr>
          <w:i/>
          <w:w w:val="85"/>
          <w:sz w:val="16"/>
        </w:rPr>
        <w:t>Id.</w:t>
      </w:r>
      <w:r>
        <w:rPr>
          <w:w w:val="85"/>
          <w:sz w:val="16"/>
        </w:rPr>
        <w:t>; </w:t>
      </w:r>
      <w:r>
        <w:rPr>
          <w:i/>
          <w:w w:val="85"/>
          <w:sz w:val="16"/>
        </w:rPr>
        <w:t>see generally Podcast: The</w:t>
      </w:r>
      <w:r>
        <w:rPr>
          <w:i/>
          <w:sz w:val="16"/>
        </w:rPr>
        <w:t> </w:t>
      </w:r>
      <w:r>
        <w:rPr>
          <w:i/>
          <w:w w:val="85"/>
          <w:sz w:val="16"/>
        </w:rPr>
        <w:t>Power of</w:t>
      </w:r>
      <w:r>
        <w:rPr>
          <w:i/>
          <w:sz w:val="16"/>
        </w:rPr>
        <w:t> </w:t>
      </w:r>
      <w:r>
        <w:rPr>
          <w:i/>
          <w:w w:val="85"/>
          <w:sz w:val="16"/>
        </w:rPr>
        <w:t>Bearing</w:t>
      </w:r>
      <w:r>
        <w:rPr>
          <w:i/>
          <w:sz w:val="16"/>
        </w:rPr>
        <w:t> </w:t>
      </w:r>
      <w:r>
        <w:rPr>
          <w:i/>
          <w:w w:val="85"/>
          <w:sz w:val="16"/>
        </w:rPr>
        <w:t>Witness</w:t>
      </w:r>
      <w:r>
        <w:rPr>
          <w:i/>
          <w:sz w:val="16"/>
        </w:rPr>
        <w:t> </w:t>
      </w:r>
      <w:r>
        <w:rPr>
          <w:i/>
          <w:w w:val="85"/>
          <w:sz w:val="16"/>
        </w:rPr>
        <w:t>– How</w:t>
      </w:r>
      <w:r>
        <w:rPr>
          <w:i/>
          <w:sz w:val="16"/>
        </w:rPr>
        <w:t> </w:t>
      </w:r>
      <w:r>
        <w:rPr>
          <w:i/>
          <w:w w:val="85"/>
          <w:sz w:val="16"/>
        </w:rPr>
        <w:t>Rape</w:t>
      </w:r>
      <w:r>
        <w:rPr>
          <w:i/>
          <w:sz w:val="16"/>
        </w:rPr>
        <w:t> </w:t>
      </w:r>
      <w:r>
        <w:rPr>
          <w:i/>
          <w:w w:val="85"/>
          <w:sz w:val="16"/>
        </w:rPr>
        <w:t>Became</w:t>
      </w:r>
      <w:r>
        <w:rPr>
          <w:i/>
          <w:sz w:val="16"/>
        </w:rPr>
        <w:t> </w:t>
      </w:r>
      <w:r>
        <w:rPr>
          <w:i/>
          <w:w w:val="85"/>
          <w:sz w:val="16"/>
        </w:rPr>
        <w:t>an ‘Act of Genocide’</w:t>
      </w:r>
      <w:r>
        <w:rPr>
          <w:w w:val="85"/>
          <w:sz w:val="16"/>
        </w:rPr>
        <w:t>, U.N. N</w:t>
      </w:r>
      <w:r>
        <w:rPr>
          <w:w w:val="85"/>
          <w:sz w:val="13"/>
        </w:rPr>
        <w:t>EWS</w:t>
      </w:r>
      <w:r>
        <w:rPr>
          <w:spacing w:val="13"/>
          <w:sz w:val="13"/>
        </w:rPr>
        <w:t> </w:t>
      </w:r>
      <w:r>
        <w:rPr>
          <w:w w:val="85"/>
          <w:sz w:val="16"/>
        </w:rPr>
        <w:t>(Feb. 17,</w:t>
      </w:r>
      <w:r>
        <w:rPr>
          <w:sz w:val="16"/>
        </w:rPr>
        <w:t> </w:t>
      </w:r>
      <w:r>
        <w:rPr>
          <w:w w:val="85"/>
          <w:sz w:val="16"/>
        </w:rPr>
        <w:t>2017),</w:t>
      </w:r>
      <w:r>
        <w:rPr>
          <w:spacing w:val="40"/>
          <w:sz w:val="16"/>
        </w:rPr>
        <w:t> </w:t>
      </w:r>
      <w:hyperlink r:id="rId154">
        <w:r>
          <w:rPr>
            <w:spacing w:val="-2"/>
            <w:sz w:val="16"/>
          </w:rPr>
          <w:t>https://africarenewal.un.org/en/magazine/podcast-power-bearing-witness-how-rape-became-act-genocide</w:t>
        </w:r>
      </w:hyperlink>
      <w:r>
        <w:rPr>
          <w:spacing w:val="40"/>
          <w:sz w:val="16"/>
        </w:rPr>
        <w:t> </w:t>
      </w:r>
      <w:r>
        <w:rPr>
          <w:sz w:val="16"/>
        </w:rPr>
        <w:t>[</w:t>
      </w:r>
      <w:hyperlink r:id="rId155">
        <w:r>
          <w:rPr>
            <w:sz w:val="16"/>
          </w:rPr>
          <w:t>https://perma.cc/79GE-86YF</w:t>
        </w:r>
      </w:hyperlink>
      <w:r>
        <w:rPr>
          <w:sz w:val="16"/>
        </w:rPr>
        <w:t>]</w:t>
      </w:r>
      <w:r>
        <w:rPr>
          <w:spacing w:val="18"/>
          <w:sz w:val="16"/>
        </w:rPr>
        <w:t> </w:t>
      </w:r>
      <w:r>
        <w:rPr>
          <w:sz w:val="16"/>
        </w:rPr>
        <w:t>(describing</w:t>
      </w:r>
      <w:r>
        <w:rPr>
          <w:spacing w:val="20"/>
          <w:sz w:val="16"/>
        </w:rPr>
        <w:t> </w:t>
      </w:r>
      <w:r>
        <w:rPr>
          <w:sz w:val="16"/>
        </w:rPr>
        <w:t>how</w:t>
      </w:r>
      <w:r>
        <w:rPr>
          <w:spacing w:val="21"/>
          <w:sz w:val="16"/>
        </w:rPr>
        <w:t> </w:t>
      </w:r>
      <w:r>
        <w:rPr>
          <w:sz w:val="16"/>
        </w:rPr>
        <w:t>the</w:t>
      </w:r>
      <w:r>
        <w:rPr>
          <w:spacing w:val="18"/>
          <w:sz w:val="16"/>
        </w:rPr>
        <w:t> </w:t>
      </w:r>
      <w:r>
        <w:rPr>
          <w:sz w:val="16"/>
        </w:rPr>
        <w:t>prosecution</w:t>
      </w:r>
      <w:r>
        <w:rPr>
          <w:spacing w:val="20"/>
          <w:sz w:val="16"/>
        </w:rPr>
        <w:t> </w:t>
      </w:r>
      <w:r>
        <w:rPr>
          <w:sz w:val="16"/>
        </w:rPr>
        <w:t>of</w:t>
      </w:r>
      <w:r>
        <w:rPr>
          <w:spacing w:val="20"/>
          <w:sz w:val="16"/>
        </w:rPr>
        <w:t> </w:t>
      </w:r>
      <w:r>
        <w:rPr>
          <w:sz w:val="16"/>
        </w:rPr>
        <w:t>Jean-Paul</w:t>
      </w:r>
      <w:r>
        <w:rPr>
          <w:spacing w:val="20"/>
          <w:sz w:val="16"/>
        </w:rPr>
        <w:t> </w:t>
      </w:r>
      <w:r>
        <w:rPr>
          <w:sz w:val="16"/>
        </w:rPr>
        <w:t>Akayesu</w:t>
      </w:r>
      <w:r>
        <w:rPr>
          <w:spacing w:val="20"/>
          <w:sz w:val="16"/>
        </w:rPr>
        <w:t> </w:t>
      </w:r>
      <w:r>
        <w:rPr>
          <w:sz w:val="16"/>
        </w:rPr>
        <w:t>was</w:t>
      </w:r>
      <w:r>
        <w:rPr>
          <w:spacing w:val="20"/>
          <w:sz w:val="16"/>
        </w:rPr>
        <w:t> </w:t>
      </w:r>
      <w:r>
        <w:rPr>
          <w:sz w:val="16"/>
        </w:rPr>
        <w:t>the</w:t>
      </w:r>
      <w:r>
        <w:rPr>
          <w:spacing w:val="20"/>
          <w:sz w:val="16"/>
        </w:rPr>
        <w:t> </w:t>
      </w:r>
      <w:r>
        <w:rPr>
          <w:sz w:val="16"/>
        </w:rPr>
        <w:t>first</w:t>
      </w:r>
      <w:r>
        <w:rPr>
          <w:spacing w:val="19"/>
          <w:sz w:val="16"/>
        </w:rPr>
        <w:t> </w:t>
      </w:r>
      <w:r>
        <w:rPr>
          <w:sz w:val="16"/>
        </w:rPr>
        <w:t>time</w:t>
      </w:r>
      <w:r>
        <w:rPr>
          <w:spacing w:val="20"/>
          <w:sz w:val="16"/>
        </w:rPr>
        <w:t> </w:t>
      </w:r>
      <w:r>
        <w:rPr>
          <w:sz w:val="16"/>
        </w:rPr>
        <w:t>rape</w:t>
      </w:r>
      <w:r>
        <w:rPr>
          <w:spacing w:val="18"/>
          <w:sz w:val="16"/>
        </w:rPr>
        <w:t> </w:t>
      </w:r>
      <w:r>
        <w:rPr>
          <w:sz w:val="16"/>
        </w:rPr>
        <w:t>had</w:t>
      </w:r>
      <w:r>
        <w:rPr>
          <w:spacing w:val="21"/>
          <w:sz w:val="16"/>
        </w:rPr>
        <w:t> </w:t>
      </w:r>
      <w:r>
        <w:rPr>
          <w:sz w:val="16"/>
        </w:rPr>
        <w:t>been</w:t>
      </w:r>
      <w:r>
        <w:rPr>
          <w:spacing w:val="40"/>
          <w:sz w:val="16"/>
        </w:rPr>
        <w:t> </w:t>
      </w:r>
      <w:r>
        <w:rPr>
          <w:sz w:val="16"/>
        </w:rPr>
        <w:t>prosecuted as a war crime).</w:t>
      </w:r>
    </w:p>
    <w:p>
      <w:pPr>
        <w:spacing w:before="18"/>
        <w:ind w:left="734" w:right="0" w:firstLine="0"/>
        <w:jc w:val="left"/>
        <w:rPr>
          <w:sz w:val="16"/>
        </w:rPr>
      </w:pPr>
      <w:bookmarkStart w:name="_bookmark90" w:id="91"/>
      <w:bookmarkEnd w:id="91"/>
      <w:r>
        <w:rPr/>
      </w:r>
      <w:r>
        <w:rPr>
          <w:spacing w:val="-4"/>
          <w:position w:val="5"/>
          <w:sz w:val="13"/>
        </w:rPr>
        <w:t>90</w:t>
      </w:r>
      <w:r>
        <w:rPr>
          <w:spacing w:val="2"/>
          <w:position w:val="5"/>
          <w:sz w:val="13"/>
        </w:rPr>
        <w:t> </w:t>
      </w:r>
      <w:r>
        <w:rPr>
          <w:i/>
          <w:spacing w:val="-4"/>
          <w:sz w:val="16"/>
        </w:rPr>
        <w:t>Akayesu</w:t>
      </w:r>
      <w:r>
        <w:rPr>
          <w:spacing w:val="-4"/>
          <w:sz w:val="16"/>
        </w:rPr>
        <w:t>,</w:t>
      </w:r>
      <w:r>
        <w:rPr>
          <w:spacing w:val="-3"/>
          <w:sz w:val="16"/>
        </w:rPr>
        <w:t> </w:t>
      </w:r>
      <w:r>
        <w:rPr>
          <w:spacing w:val="-4"/>
          <w:sz w:val="16"/>
        </w:rPr>
        <w:t>ICTR-96-4-T at ¶¶ 504,</w:t>
      </w:r>
      <w:r>
        <w:rPr>
          <w:spacing w:val="-3"/>
          <w:sz w:val="16"/>
        </w:rPr>
        <w:t> </w:t>
      </w:r>
      <w:r>
        <w:rPr>
          <w:spacing w:val="-4"/>
          <w:sz w:val="16"/>
        </w:rPr>
        <w:t>731.</w:t>
      </w:r>
    </w:p>
    <w:p>
      <w:pPr>
        <w:spacing w:line="271" w:lineRule="auto" w:before="46"/>
        <w:ind w:left="374" w:right="0" w:firstLine="360"/>
        <w:jc w:val="left"/>
        <w:rPr>
          <w:sz w:val="16"/>
        </w:rPr>
      </w:pPr>
      <w:bookmarkStart w:name="_bookmark91" w:id="92"/>
      <w:bookmarkEnd w:id="92"/>
      <w:r>
        <w:rPr/>
      </w:r>
      <w:r>
        <w:rPr>
          <w:position w:val="5"/>
          <w:sz w:val="13"/>
        </w:rPr>
        <w:t>91</w:t>
      </w:r>
      <w:r>
        <w:rPr>
          <w:spacing w:val="19"/>
          <w:position w:val="5"/>
          <w:sz w:val="13"/>
        </w:rPr>
        <w:t> </w:t>
      </w:r>
      <w:r>
        <w:rPr>
          <w:sz w:val="16"/>
        </w:rPr>
        <w:t>Indep.</w:t>
      </w:r>
      <w:r>
        <w:rPr>
          <w:spacing w:val="12"/>
          <w:sz w:val="16"/>
        </w:rPr>
        <w:t> </w:t>
      </w:r>
      <w:r>
        <w:rPr>
          <w:sz w:val="16"/>
        </w:rPr>
        <w:t>Int’l</w:t>
      </w:r>
      <w:r>
        <w:rPr>
          <w:spacing w:val="13"/>
          <w:sz w:val="16"/>
        </w:rPr>
        <w:t> </w:t>
      </w:r>
      <w:r>
        <w:rPr>
          <w:sz w:val="16"/>
        </w:rPr>
        <w:t>Comm’n</w:t>
      </w:r>
      <w:r>
        <w:rPr>
          <w:spacing w:val="13"/>
          <w:sz w:val="16"/>
        </w:rPr>
        <w:t> </w:t>
      </w:r>
      <w:r>
        <w:rPr>
          <w:sz w:val="16"/>
        </w:rPr>
        <w:t>of</w:t>
      </w:r>
      <w:r>
        <w:rPr>
          <w:spacing w:val="14"/>
          <w:sz w:val="16"/>
        </w:rPr>
        <w:t> </w:t>
      </w:r>
      <w:r>
        <w:rPr>
          <w:sz w:val="16"/>
        </w:rPr>
        <w:t>Inquiry</w:t>
      </w:r>
      <w:r>
        <w:rPr>
          <w:spacing w:val="14"/>
          <w:sz w:val="16"/>
        </w:rPr>
        <w:t> </w:t>
      </w:r>
      <w:r>
        <w:rPr>
          <w:sz w:val="16"/>
        </w:rPr>
        <w:t>on</w:t>
      </w:r>
      <w:r>
        <w:rPr>
          <w:spacing w:val="11"/>
          <w:sz w:val="16"/>
        </w:rPr>
        <w:t> </w:t>
      </w:r>
      <w:r>
        <w:rPr>
          <w:sz w:val="16"/>
        </w:rPr>
        <w:t>the</w:t>
      </w:r>
      <w:r>
        <w:rPr>
          <w:spacing w:val="13"/>
          <w:sz w:val="16"/>
        </w:rPr>
        <w:t> </w:t>
      </w:r>
      <w:r>
        <w:rPr>
          <w:sz w:val="16"/>
        </w:rPr>
        <w:t>Occupied</w:t>
      </w:r>
      <w:r>
        <w:rPr>
          <w:spacing w:val="12"/>
          <w:sz w:val="16"/>
        </w:rPr>
        <w:t> </w:t>
      </w:r>
      <w:r>
        <w:rPr>
          <w:sz w:val="16"/>
        </w:rPr>
        <w:t>Palestinian</w:t>
      </w:r>
      <w:r>
        <w:rPr>
          <w:spacing w:val="13"/>
          <w:sz w:val="16"/>
        </w:rPr>
        <w:t> </w:t>
      </w:r>
      <w:r>
        <w:rPr>
          <w:sz w:val="16"/>
        </w:rPr>
        <w:t>Territory,</w:t>
      </w:r>
      <w:r>
        <w:rPr>
          <w:spacing w:val="15"/>
          <w:sz w:val="16"/>
        </w:rPr>
        <w:t> </w:t>
      </w:r>
      <w:r>
        <w:rPr>
          <w:i/>
          <w:sz w:val="16"/>
        </w:rPr>
        <w:t>supra</w:t>
      </w:r>
      <w:r>
        <w:rPr>
          <w:i/>
          <w:spacing w:val="13"/>
          <w:sz w:val="16"/>
        </w:rPr>
        <w:t> </w:t>
      </w:r>
      <w:r>
        <w:rPr>
          <w:sz w:val="16"/>
        </w:rPr>
        <w:t>note</w:t>
      </w:r>
      <w:r>
        <w:rPr>
          <w:spacing w:val="14"/>
          <w:sz w:val="16"/>
        </w:rPr>
        <w:t> </w:t>
      </w:r>
      <w:r>
        <w:rPr>
          <w:sz w:val="16"/>
        </w:rPr>
        <w:t>10,</w:t>
      </w:r>
      <w:r>
        <w:rPr>
          <w:spacing w:val="14"/>
          <w:sz w:val="16"/>
        </w:rPr>
        <w:t> </w:t>
      </w:r>
      <w:r>
        <w:rPr>
          <w:sz w:val="16"/>
        </w:rPr>
        <w:t>at</w:t>
      </w:r>
      <w:r>
        <w:rPr>
          <w:spacing w:val="14"/>
          <w:sz w:val="16"/>
        </w:rPr>
        <w:t> </w:t>
      </w:r>
      <w:r>
        <w:rPr>
          <w:sz w:val="16"/>
        </w:rPr>
        <w:t>¶¶</w:t>
      </w:r>
      <w:r>
        <w:rPr>
          <w:spacing w:val="-10"/>
          <w:sz w:val="16"/>
        </w:rPr>
        <w:t> </w:t>
      </w:r>
      <w:r>
        <w:rPr>
          <w:sz w:val="16"/>
        </w:rPr>
        <w:t>124–126;</w:t>
      </w:r>
      <w:r>
        <w:rPr>
          <w:spacing w:val="14"/>
          <w:sz w:val="16"/>
        </w:rPr>
        <w:t> </w:t>
      </w:r>
      <w:r>
        <w:rPr>
          <w:sz w:val="16"/>
        </w:rPr>
        <w:t>U.N.</w:t>
      </w:r>
      <w:r>
        <w:rPr>
          <w:spacing w:val="12"/>
          <w:sz w:val="16"/>
        </w:rPr>
        <w:t> </w:t>
      </w:r>
      <w:r>
        <w:rPr>
          <w:sz w:val="16"/>
        </w:rPr>
        <w:t>Doc</w:t>
      </w:r>
      <w:r>
        <w:rPr>
          <w:spacing w:val="40"/>
          <w:sz w:val="16"/>
        </w:rPr>
        <w:t> </w:t>
      </w:r>
      <w:r>
        <w:rPr>
          <w:sz w:val="16"/>
        </w:rPr>
        <w:t>A/79/232, ¶ 62 et seq.</w:t>
      </w:r>
    </w:p>
    <w:p>
      <w:pPr>
        <w:spacing w:before="20"/>
        <w:ind w:left="734" w:right="0" w:firstLine="0"/>
        <w:jc w:val="left"/>
        <w:rPr>
          <w:sz w:val="16"/>
        </w:rPr>
      </w:pPr>
      <w:bookmarkStart w:name="_bookmark92" w:id="93"/>
      <w:bookmarkEnd w:id="93"/>
      <w:r>
        <w:rPr/>
      </w:r>
      <w:r>
        <w:rPr>
          <w:spacing w:val="-4"/>
          <w:position w:val="5"/>
          <w:sz w:val="13"/>
        </w:rPr>
        <w:t>92</w:t>
      </w:r>
      <w:r>
        <w:rPr>
          <w:spacing w:val="8"/>
          <w:position w:val="5"/>
          <w:sz w:val="13"/>
        </w:rPr>
        <w:t> </w:t>
      </w:r>
      <w:r>
        <w:rPr>
          <w:spacing w:val="-4"/>
          <w:sz w:val="16"/>
        </w:rPr>
        <w:t>Indep.</w:t>
      </w:r>
      <w:r>
        <w:rPr>
          <w:spacing w:val="-1"/>
          <w:sz w:val="16"/>
        </w:rPr>
        <w:t> </w:t>
      </w:r>
      <w:r>
        <w:rPr>
          <w:spacing w:val="-4"/>
          <w:sz w:val="16"/>
        </w:rPr>
        <w:t>Int’l</w:t>
      </w:r>
      <w:r>
        <w:rPr>
          <w:sz w:val="16"/>
        </w:rPr>
        <w:t> </w:t>
      </w:r>
      <w:r>
        <w:rPr>
          <w:spacing w:val="-4"/>
          <w:sz w:val="16"/>
        </w:rPr>
        <w:t>Comm’n</w:t>
      </w:r>
      <w:r>
        <w:rPr>
          <w:spacing w:val="1"/>
          <w:sz w:val="16"/>
        </w:rPr>
        <w:t> </w:t>
      </w:r>
      <w:r>
        <w:rPr>
          <w:spacing w:val="-4"/>
          <w:sz w:val="16"/>
        </w:rPr>
        <w:t>of</w:t>
      </w:r>
      <w:r>
        <w:rPr>
          <w:spacing w:val="3"/>
          <w:sz w:val="16"/>
        </w:rPr>
        <w:t> </w:t>
      </w:r>
      <w:r>
        <w:rPr>
          <w:spacing w:val="-4"/>
          <w:sz w:val="16"/>
        </w:rPr>
        <w:t>Inquiry</w:t>
      </w:r>
      <w:r>
        <w:rPr>
          <w:spacing w:val="1"/>
          <w:sz w:val="16"/>
        </w:rPr>
        <w:t> </w:t>
      </w:r>
      <w:r>
        <w:rPr>
          <w:spacing w:val="-4"/>
          <w:sz w:val="16"/>
        </w:rPr>
        <w:t>on</w:t>
      </w:r>
      <w:r>
        <w:rPr>
          <w:spacing w:val="-2"/>
          <w:sz w:val="16"/>
        </w:rPr>
        <w:t> </w:t>
      </w:r>
      <w:r>
        <w:rPr>
          <w:spacing w:val="-4"/>
          <w:sz w:val="16"/>
        </w:rPr>
        <w:t>the</w:t>
      </w:r>
      <w:r>
        <w:rPr>
          <w:spacing w:val="-1"/>
          <w:sz w:val="16"/>
        </w:rPr>
        <w:t> </w:t>
      </w:r>
      <w:r>
        <w:rPr>
          <w:spacing w:val="-4"/>
          <w:sz w:val="16"/>
        </w:rPr>
        <w:t>Occupied</w:t>
      </w:r>
      <w:r>
        <w:rPr>
          <w:spacing w:val="2"/>
          <w:sz w:val="16"/>
        </w:rPr>
        <w:t> </w:t>
      </w:r>
      <w:r>
        <w:rPr>
          <w:spacing w:val="-4"/>
          <w:sz w:val="16"/>
        </w:rPr>
        <w:t>Palestinian</w:t>
      </w:r>
      <w:r>
        <w:rPr>
          <w:spacing w:val="2"/>
          <w:sz w:val="16"/>
        </w:rPr>
        <w:t> </w:t>
      </w:r>
      <w:r>
        <w:rPr>
          <w:spacing w:val="-4"/>
          <w:sz w:val="16"/>
        </w:rPr>
        <w:t>Territory,</w:t>
      </w:r>
      <w:r>
        <w:rPr>
          <w:spacing w:val="3"/>
          <w:sz w:val="16"/>
        </w:rPr>
        <w:t> </w:t>
      </w:r>
      <w:r>
        <w:rPr>
          <w:i/>
          <w:spacing w:val="-4"/>
          <w:sz w:val="16"/>
        </w:rPr>
        <w:t>supra</w:t>
      </w:r>
      <w:r>
        <w:rPr>
          <w:i/>
          <w:spacing w:val="1"/>
          <w:sz w:val="16"/>
        </w:rPr>
        <w:t> </w:t>
      </w:r>
      <w:r>
        <w:rPr>
          <w:spacing w:val="-4"/>
          <w:sz w:val="16"/>
        </w:rPr>
        <w:t>note</w:t>
      </w:r>
      <w:r>
        <w:rPr>
          <w:spacing w:val="1"/>
          <w:sz w:val="16"/>
        </w:rPr>
        <w:t> </w:t>
      </w:r>
      <w:r>
        <w:rPr>
          <w:spacing w:val="-4"/>
          <w:sz w:val="16"/>
        </w:rPr>
        <w:t>10,</w:t>
      </w:r>
      <w:r>
        <w:rPr>
          <w:spacing w:val="3"/>
          <w:sz w:val="16"/>
        </w:rPr>
        <w:t> </w:t>
      </w:r>
      <w:r>
        <w:rPr>
          <w:spacing w:val="-4"/>
          <w:sz w:val="16"/>
        </w:rPr>
        <w:t>at</w:t>
      </w:r>
      <w:r>
        <w:rPr>
          <w:spacing w:val="3"/>
          <w:sz w:val="16"/>
        </w:rPr>
        <w:t> </w:t>
      </w:r>
      <w:r>
        <w:rPr>
          <w:spacing w:val="-4"/>
          <w:sz w:val="16"/>
        </w:rPr>
        <w:t>¶</w:t>
      </w:r>
      <w:r>
        <w:rPr>
          <w:spacing w:val="-1"/>
          <w:sz w:val="16"/>
        </w:rPr>
        <w:t> </w:t>
      </w:r>
      <w:r>
        <w:rPr>
          <w:spacing w:val="-4"/>
          <w:sz w:val="16"/>
        </w:rPr>
        <w:t>182.</w:t>
      </w:r>
    </w:p>
    <w:p>
      <w:pPr>
        <w:spacing w:line="273" w:lineRule="auto" w:before="46"/>
        <w:ind w:left="374" w:right="369" w:firstLine="360"/>
        <w:jc w:val="left"/>
        <w:rPr>
          <w:sz w:val="16"/>
        </w:rPr>
      </w:pPr>
      <w:bookmarkStart w:name="_bookmark93" w:id="94"/>
      <w:bookmarkEnd w:id="94"/>
      <w:r>
        <w:rPr/>
      </w:r>
      <w:r>
        <w:rPr>
          <w:spacing w:val="-2"/>
          <w:position w:val="5"/>
          <w:sz w:val="13"/>
        </w:rPr>
        <w:t>93</w:t>
      </w:r>
      <w:r>
        <w:rPr>
          <w:spacing w:val="5"/>
          <w:position w:val="5"/>
          <w:sz w:val="13"/>
        </w:rPr>
        <w:t> </w:t>
      </w:r>
      <w:r>
        <w:rPr>
          <w:i/>
          <w:spacing w:val="-2"/>
          <w:sz w:val="16"/>
        </w:rPr>
        <w:t>Gender Alert: Gaza:</w:t>
      </w:r>
      <w:r>
        <w:rPr>
          <w:i/>
          <w:spacing w:val="-1"/>
          <w:sz w:val="16"/>
        </w:rPr>
        <w:t> </w:t>
      </w:r>
      <w:r>
        <w:rPr>
          <w:i/>
          <w:spacing w:val="-2"/>
          <w:sz w:val="16"/>
        </w:rPr>
        <w:t>A War</w:t>
      </w:r>
      <w:r>
        <w:rPr>
          <w:i/>
          <w:spacing w:val="-1"/>
          <w:sz w:val="16"/>
        </w:rPr>
        <w:t> </w:t>
      </w:r>
      <w:r>
        <w:rPr>
          <w:i/>
          <w:spacing w:val="-2"/>
          <w:sz w:val="16"/>
        </w:rPr>
        <w:t>on</w:t>
      </w:r>
      <w:r>
        <w:rPr>
          <w:i/>
          <w:spacing w:val="-1"/>
          <w:sz w:val="16"/>
        </w:rPr>
        <w:t> </w:t>
      </w:r>
      <w:r>
        <w:rPr>
          <w:i/>
          <w:spacing w:val="-2"/>
          <w:sz w:val="16"/>
        </w:rPr>
        <w:t>Women’s</w:t>
      </w:r>
      <w:r>
        <w:rPr>
          <w:i/>
          <w:spacing w:val="-1"/>
          <w:sz w:val="16"/>
        </w:rPr>
        <w:t> </w:t>
      </w:r>
      <w:r>
        <w:rPr>
          <w:i/>
          <w:spacing w:val="-2"/>
          <w:sz w:val="16"/>
        </w:rPr>
        <w:t>Health</w:t>
      </w:r>
      <w:r>
        <w:rPr>
          <w:spacing w:val="-2"/>
          <w:sz w:val="16"/>
        </w:rPr>
        <w:t>,</w:t>
      </w:r>
      <w:r>
        <w:rPr>
          <w:spacing w:val="-3"/>
          <w:sz w:val="16"/>
        </w:rPr>
        <w:t> </w:t>
      </w:r>
      <w:r>
        <w:rPr>
          <w:spacing w:val="-2"/>
          <w:sz w:val="16"/>
        </w:rPr>
        <w:t>U.N.</w:t>
      </w:r>
      <w:r>
        <w:rPr>
          <w:spacing w:val="-8"/>
          <w:sz w:val="16"/>
        </w:rPr>
        <w:t> </w:t>
      </w:r>
      <w:r>
        <w:rPr>
          <w:spacing w:val="-2"/>
          <w:sz w:val="16"/>
        </w:rPr>
        <w:t>W</w:t>
      </w:r>
      <w:r>
        <w:rPr>
          <w:spacing w:val="-2"/>
          <w:sz w:val="13"/>
        </w:rPr>
        <w:t>OMEN</w:t>
      </w:r>
      <w:r>
        <w:rPr>
          <w:spacing w:val="7"/>
          <w:sz w:val="13"/>
        </w:rPr>
        <w:t> </w:t>
      </w:r>
      <w:r>
        <w:rPr>
          <w:spacing w:val="-2"/>
          <w:sz w:val="16"/>
        </w:rPr>
        <w:t>(Sep.</w:t>
      </w:r>
      <w:r>
        <w:rPr>
          <w:spacing w:val="-1"/>
          <w:sz w:val="16"/>
        </w:rPr>
        <w:t> </w:t>
      </w:r>
      <w:r>
        <w:rPr>
          <w:spacing w:val="-2"/>
          <w:sz w:val="16"/>
        </w:rPr>
        <w:t>9 2024),</w:t>
      </w:r>
      <w:r>
        <w:rPr>
          <w:spacing w:val="-1"/>
          <w:sz w:val="16"/>
        </w:rPr>
        <w:t> </w:t>
      </w:r>
      <w:hyperlink r:id="rId156">
        <w:r>
          <w:rPr>
            <w:spacing w:val="-2"/>
            <w:sz w:val="16"/>
          </w:rPr>
          <w:t>https://www.un.org/sexualviolenceinco</w:t>
        </w:r>
        <w:r>
          <w:rPr>
            <w:spacing w:val="40"/>
            <w:sz w:val="16"/>
          </w:rPr>
          <w:t> </w:t>
        </w:r>
        <w:r>
          <w:rPr>
            <w:spacing w:val="-2"/>
            <w:sz w:val="16"/>
          </w:rPr>
          <w:t>nflict/wp-content/uploads/2024/09/gender-alert-gaza-a-war-on-womens-health/gender-alert-gaza-a-war-on-womens-health-</w:t>
        </w:r>
      </w:hyperlink>
      <w:r>
        <w:rPr>
          <w:sz w:val="16"/>
        </w:rPr>
        <w:t>en.pdf [</w:t>
      </w:r>
      <w:hyperlink r:id="rId157">
        <w:r>
          <w:rPr>
            <w:sz w:val="16"/>
          </w:rPr>
          <w:t>https://perma.cc/W4YA-MXYE</w:t>
        </w:r>
      </w:hyperlink>
      <w:r>
        <w:rPr>
          <w:sz w:val="16"/>
        </w:rPr>
        <w:t>].</w:t>
      </w:r>
    </w:p>
    <w:p>
      <w:pPr>
        <w:spacing w:line="271" w:lineRule="auto" w:before="19"/>
        <w:ind w:left="374" w:right="365" w:firstLine="360"/>
        <w:jc w:val="both"/>
        <w:rPr>
          <w:sz w:val="16"/>
        </w:rPr>
      </w:pPr>
      <w:bookmarkStart w:name="_bookmark94" w:id="95"/>
      <w:bookmarkEnd w:id="95"/>
      <w:r>
        <w:rPr/>
      </w:r>
      <w:r>
        <w:rPr>
          <w:spacing w:val="-4"/>
          <w:position w:val="5"/>
          <w:sz w:val="13"/>
        </w:rPr>
        <w:t>94</w:t>
      </w:r>
      <w:r>
        <w:rPr>
          <w:spacing w:val="-5"/>
          <w:position w:val="5"/>
          <w:sz w:val="13"/>
        </w:rPr>
        <w:t> </w:t>
      </w:r>
      <w:r>
        <w:rPr>
          <w:i/>
          <w:spacing w:val="-4"/>
          <w:sz w:val="16"/>
        </w:rPr>
        <w:t>Hostilities</w:t>
      </w:r>
      <w:r>
        <w:rPr>
          <w:i/>
          <w:spacing w:val="-6"/>
          <w:sz w:val="16"/>
        </w:rPr>
        <w:t> </w:t>
      </w:r>
      <w:r>
        <w:rPr>
          <w:i/>
          <w:spacing w:val="-4"/>
          <w:sz w:val="16"/>
        </w:rPr>
        <w:t>In</w:t>
      </w:r>
      <w:r>
        <w:rPr>
          <w:i/>
          <w:spacing w:val="-6"/>
          <w:sz w:val="16"/>
        </w:rPr>
        <w:t> </w:t>
      </w:r>
      <w:r>
        <w:rPr>
          <w:i/>
          <w:spacing w:val="-4"/>
          <w:sz w:val="16"/>
        </w:rPr>
        <w:t>The</w:t>
      </w:r>
      <w:r>
        <w:rPr>
          <w:i/>
          <w:spacing w:val="-6"/>
          <w:sz w:val="16"/>
        </w:rPr>
        <w:t> </w:t>
      </w:r>
      <w:r>
        <w:rPr>
          <w:i/>
          <w:spacing w:val="-4"/>
          <w:sz w:val="16"/>
        </w:rPr>
        <w:t>Gaza</w:t>
      </w:r>
      <w:r>
        <w:rPr>
          <w:i/>
          <w:spacing w:val="-6"/>
          <w:sz w:val="16"/>
        </w:rPr>
        <w:t> </w:t>
      </w:r>
      <w:r>
        <w:rPr>
          <w:i/>
          <w:spacing w:val="-4"/>
          <w:sz w:val="16"/>
        </w:rPr>
        <w:t>Strip</w:t>
      </w:r>
      <w:r>
        <w:rPr>
          <w:i/>
          <w:spacing w:val="-6"/>
          <w:sz w:val="16"/>
        </w:rPr>
        <w:t> </w:t>
      </w:r>
      <w:r>
        <w:rPr>
          <w:i/>
          <w:spacing w:val="-4"/>
          <w:sz w:val="16"/>
        </w:rPr>
        <w:t>And</w:t>
      </w:r>
      <w:r>
        <w:rPr>
          <w:i/>
          <w:spacing w:val="-6"/>
          <w:sz w:val="16"/>
        </w:rPr>
        <w:t> </w:t>
      </w:r>
      <w:r>
        <w:rPr>
          <w:i/>
          <w:spacing w:val="-4"/>
          <w:sz w:val="16"/>
        </w:rPr>
        <w:t>Israel</w:t>
      </w:r>
      <w:r>
        <w:rPr>
          <w:i/>
          <w:spacing w:val="-6"/>
          <w:sz w:val="16"/>
        </w:rPr>
        <w:t> </w:t>
      </w:r>
      <w:r>
        <w:rPr>
          <w:i/>
          <w:spacing w:val="-4"/>
          <w:sz w:val="16"/>
        </w:rPr>
        <w:t>-</w:t>
      </w:r>
      <w:r>
        <w:rPr>
          <w:i/>
          <w:spacing w:val="-6"/>
          <w:sz w:val="16"/>
        </w:rPr>
        <w:t> </w:t>
      </w:r>
      <w:r>
        <w:rPr>
          <w:i/>
          <w:spacing w:val="-4"/>
          <w:sz w:val="16"/>
        </w:rPr>
        <w:t>Reported</w:t>
      </w:r>
      <w:r>
        <w:rPr>
          <w:i/>
          <w:spacing w:val="-6"/>
          <w:sz w:val="16"/>
        </w:rPr>
        <w:t> </w:t>
      </w:r>
      <w:r>
        <w:rPr>
          <w:i/>
          <w:spacing w:val="-4"/>
          <w:sz w:val="16"/>
        </w:rPr>
        <w:t>Humanitarian</w:t>
      </w:r>
      <w:r>
        <w:rPr>
          <w:i/>
          <w:spacing w:val="-6"/>
          <w:sz w:val="16"/>
        </w:rPr>
        <w:t> </w:t>
      </w:r>
      <w:r>
        <w:rPr>
          <w:i/>
          <w:spacing w:val="-4"/>
          <w:sz w:val="16"/>
        </w:rPr>
        <w:t>Impact</w:t>
      </w:r>
      <w:r>
        <w:rPr>
          <w:spacing w:val="-4"/>
          <w:sz w:val="16"/>
        </w:rPr>
        <w:t>,</w:t>
      </w:r>
      <w:r>
        <w:rPr>
          <w:spacing w:val="-6"/>
          <w:sz w:val="16"/>
        </w:rPr>
        <w:t> </w:t>
      </w:r>
      <w:r>
        <w:rPr>
          <w:spacing w:val="-4"/>
          <w:sz w:val="16"/>
        </w:rPr>
        <w:t>U.N.</w:t>
      </w:r>
      <w:r>
        <w:rPr>
          <w:spacing w:val="-6"/>
          <w:sz w:val="16"/>
        </w:rPr>
        <w:t> </w:t>
      </w:r>
      <w:r>
        <w:rPr>
          <w:spacing w:val="-4"/>
          <w:sz w:val="16"/>
        </w:rPr>
        <w:t>O</w:t>
      </w:r>
      <w:r>
        <w:rPr>
          <w:spacing w:val="-4"/>
          <w:sz w:val="13"/>
        </w:rPr>
        <w:t>FF</w:t>
      </w:r>
      <w:r>
        <w:rPr>
          <w:spacing w:val="-4"/>
          <w:sz w:val="16"/>
        </w:rPr>
        <w:t>.</w:t>
      </w:r>
      <w:r>
        <w:rPr>
          <w:spacing w:val="-6"/>
          <w:sz w:val="16"/>
        </w:rPr>
        <w:t> </w:t>
      </w:r>
      <w:r>
        <w:rPr>
          <w:spacing w:val="-4"/>
          <w:sz w:val="13"/>
        </w:rPr>
        <w:t>FOR </w:t>
      </w:r>
      <w:r>
        <w:rPr>
          <w:spacing w:val="-4"/>
          <w:sz w:val="16"/>
        </w:rPr>
        <w:t>C</w:t>
      </w:r>
      <w:r>
        <w:rPr>
          <w:spacing w:val="-4"/>
          <w:sz w:val="13"/>
        </w:rPr>
        <w:t>OORDINATION </w:t>
      </w:r>
      <w:r>
        <w:rPr>
          <w:spacing w:val="-4"/>
          <w:sz w:val="16"/>
        </w:rPr>
        <w:t>H</w:t>
      </w:r>
      <w:r>
        <w:rPr>
          <w:spacing w:val="-4"/>
          <w:sz w:val="13"/>
        </w:rPr>
        <w:t>UMANITARIAN</w:t>
      </w:r>
      <w:r>
        <w:rPr>
          <w:spacing w:val="40"/>
          <w:sz w:val="13"/>
        </w:rPr>
        <w:t> </w:t>
      </w:r>
      <w:r>
        <w:rPr>
          <w:sz w:val="16"/>
        </w:rPr>
        <w:t>A</w:t>
      </w:r>
      <w:r>
        <w:rPr>
          <w:sz w:val="13"/>
        </w:rPr>
        <w:t>FF</w:t>
      </w:r>
      <w:r>
        <w:rPr>
          <w:sz w:val="16"/>
        </w:rPr>
        <w:t>.</w:t>
      </w:r>
      <w:r>
        <w:rPr>
          <w:spacing w:val="-3"/>
          <w:sz w:val="16"/>
        </w:rPr>
        <w:t> </w:t>
      </w:r>
      <w:r>
        <w:rPr>
          <w:sz w:val="16"/>
        </w:rPr>
        <w:t>(May 20, 2024), </w:t>
      </w:r>
      <w:hyperlink r:id="rId158">
        <w:r>
          <w:rPr>
            <w:sz w:val="16"/>
          </w:rPr>
          <w:t>https://www.unocha.org/publications/report/occupied-palestinian-territory/hostilities-gaza-strip-and-</w:t>
        </w:r>
      </w:hyperlink>
      <w:r>
        <w:rPr>
          <w:sz w:val="16"/>
        </w:rPr>
        <w:t>israel-reported-humanitarian-impact-20-may-2024-1500</w:t>
      </w:r>
      <w:r>
        <w:rPr>
          <w:spacing w:val="-10"/>
          <w:sz w:val="16"/>
        </w:rPr>
        <w:t> </w:t>
      </w:r>
      <w:r>
        <w:rPr>
          <w:sz w:val="16"/>
        </w:rPr>
        <w:t>[</w:t>
      </w:r>
      <w:hyperlink r:id="rId159">
        <w:r>
          <w:rPr>
            <w:sz w:val="16"/>
          </w:rPr>
          <w:t>https://perma.cc/E6V6-8FYS</w:t>
        </w:r>
      </w:hyperlink>
      <w:r>
        <w:rPr>
          <w:sz w:val="16"/>
        </w:rPr>
        <w:t>].</w:t>
      </w:r>
    </w:p>
    <w:p>
      <w:pPr>
        <w:spacing w:line="271" w:lineRule="auto" w:before="24"/>
        <w:ind w:left="374" w:right="371" w:firstLine="360"/>
        <w:jc w:val="both"/>
        <w:rPr>
          <w:sz w:val="16"/>
        </w:rPr>
      </w:pPr>
      <w:bookmarkStart w:name="_bookmark95" w:id="96"/>
      <w:bookmarkEnd w:id="96"/>
      <w:r>
        <w:rPr/>
      </w:r>
      <w:r>
        <w:rPr>
          <w:w w:val="85"/>
          <w:position w:val="5"/>
          <w:sz w:val="13"/>
        </w:rPr>
        <w:t>95</w:t>
      </w:r>
      <w:r>
        <w:rPr>
          <w:position w:val="5"/>
          <w:sz w:val="13"/>
        </w:rPr>
        <w:t> </w:t>
      </w:r>
      <w:r>
        <w:rPr>
          <w:w w:val="85"/>
          <w:sz w:val="16"/>
        </w:rPr>
        <w:t>Ahlam Abuawad et al., </w:t>
      </w:r>
      <w:r>
        <w:rPr>
          <w:i/>
          <w:w w:val="85"/>
          <w:sz w:val="16"/>
        </w:rPr>
        <w:t>The Ongoing Environmental Destruction and Degradation of Gaza: The Resulting Public Health Crisis</w:t>
      </w:r>
      <w:r>
        <w:rPr>
          <w:w w:val="85"/>
          <w:sz w:val="16"/>
        </w:rPr>
        <w:t>, 115</w:t>
      </w:r>
      <w:r>
        <w:rPr>
          <w:spacing w:val="40"/>
          <w:sz w:val="16"/>
        </w:rPr>
        <w:t> </w:t>
      </w:r>
      <w:r>
        <w:rPr>
          <w:sz w:val="16"/>
        </w:rPr>
        <w:t>A</w:t>
      </w:r>
      <w:r>
        <w:rPr>
          <w:sz w:val="13"/>
        </w:rPr>
        <w:t>M</w:t>
      </w:r>
      <w:r>
        <w:rPr>
          <w:sz w:val="16"/>
        </w:rPr>
        <w:t>.</w:t>
      </w:r>
      <w:r>
        <w:rPr>
          <w:spacing w:val="-3"/>
          <w:sz w:val="16"/>
        </w:rPr>
        <w:t> </w:t>
      </w:r>
      <w:r>
        <w:rPr>
          <w:sz w:val="16"/>
        </w:rPr>
        <w:t>J.</w:t>
      </w:r>
      <w:r>
        <w:rPr>
          <w:spacing w:val="-6"/>
          <w:sz w:val="16"/>
        </w:rPr>
        <w:t> </w:t>
      </w:r>
      <w:r>
        <w:rPr>
          <w:sz w:val="16"/>
        </w:rPr>
        <w:t>P</w:t>
      </w:r>
      <w:r>
        <w:rPr>
          <w:sz w:val="13"/>
        </w:rPr>
        <w:t>UB</w:t>
      </w:r>
      <w:r>
        <w:rPr>
          <w:sz w:val="16"/>
        </w:rPr>
        <w:t>.</w:t>
      </w:r>
      <w:r>
        <w:rPr>
          <w:spacing w:val="-3"/>
          <w:sz w:val="16"/>
        </w:rPr>
        <w:t> </w:t>
      </w:r>
      <w:r>
        <w:rPr>
          <w:sz w:val="16"/>
        </w:rPr>
        <w:t>H</w:t>
      </w:r>
      <w:r>
        <w:rPr>
          <w:sz w:val="13"/>
        </w:rPr>
        <w:t>EALTH</w:t>
      </w:r>
      <w:r>
        <w:rPr>
          <w:spacing w:val="12"/>
          <w:sz w:val="13"/>
        </w:rPr>
        <w:t> </w:t>
      </w:r>
      <w:r>
        <w:rPr>
          <w:sz w:val="16"/>
        </w:rPr>
        <w:t>1053, 1054 (2025).</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8"/>
        <w:jc w:val="both"/>
        <w:rPr>
          <w:position w:val="5"/>
          <w:sz w:val="13"/>
        </w:rPr>
      </w:pPr>
      <w:r>
        <w:rPr>
          <w:spacing w:val="-2"/>
        </w:rPr>
        <w:t>water.”</w:t>
      </w:r>
      <w:r>
        <w:rPr>
          <w:spacing w:val="-11"/>
        </w:rPr>
        <w:t> </w:t>
      </w:r>
      <w:hyperlink w:history="true" w:anchor="_bookmark96">
        <w:r>
          <w:rPr>
            <w:spacing w:val="-2"/>
            <w:position w:val="5"/>
            <w:sz w:val="13"/>
          </w:rPr>
          <w:t>96</w:t>
        </w:r>
      </w:hyperlink>
      <w:r>
        <w:rPr>
          <w:spacing w:val="-2"/>
          <w:position w:val="5"/>
          <w:sz w:val="13"/>
        </w:rPr>
        <w:t> </w:t>
      </w:r>
      <w:r>
        <w:rPr>
          <w:spacing w:val="-2"/>
        </w:rPr>
        <w:t>One</w:t>
      </w:r>
      <w:r>
        <w:rPr>
          <w:spacing w:val="-7"/>
        </w:rPr>
        <w:t> </w:t>
      </w:r>
      <w:r>
        <w:rPr>
          <w:spacing w:val="-2"/>
        </w:rPr>
        <w:t>of</w:t>
      </w:r>
      <w:r>
        <w:rPr>
          <w:spacing w:val="-7"/>
        </w:rPr>
        <w:t> </w:t>
      </w:r>
      <w:r>
        <w:rPr>
          <w:spacing w:val="-2"/>
        </w:rPr>
        <w:t>those</w:t>
      </w:r>
      <w:r>
        <w:rPr>
          <w:spacing w:val="-7"/>
        </w:rPr>
        <w:t> </w:t>
      </w:r>
      <w:r>
        <w:rPr>
          <w:spacing w:val="-2"/>
        </w:rPr>
        <w:t>workers,</w:t>
      </w:r>
      <w:r>
        <w:rPr>
          <w:spacing w:val="-8"/>
        </w:rPr>
        <w:t> </w:t>
      </w:r>
      <w:r>
        <w:rPr>
          <w:spacing w:val="-2"/>
        </w:rPr>
        <w:t>pediatric</w:t>
      </w:r>
      <w:r>
        <w:rPr>
          <w:spacing w:val="-6"/>
        </w:rPr>
        <w:t> </w:t>
      </w:r>
      <w:r>
        <w:rPr>
          <w:spacing w:val="-2"/>
        </w:rPr>
        <w:t>nurse</w:t>
      </w:r>
      <w:r>
        <w:rPr>
          <w:spacing w:val="-7"/>
        </w:rPr>
        <w:t> </w:t>
      </w:r>
      <w:r>
        <w:rPr>
          <w:spacing w:val="-2"/>
        </w:rPr>
        <w:t>Asma</w:t>
      </w:r>
      <w:r>
        <w:rPr>
          <w:spacing w:val="-7"/>
        </w:rPr>
        <w:t> </w:t>
      </w:r>
      <w:r>
        <w:rPr>
          <w:spacing w:val="-2"/>
        </w:rPr>
        <w:t>Taha,</w:t>
      </w:r>
      <w:r>
        <w:rPr>
          <w:spacing w:val="-8"/>
        </w:rPr>
        <w:t> </w:t>
      </w:r>
      <w:r>
        <w:rPr>
          <w:spacing w:val="-2"/>
        </w:rPr>
        <w:t>described</w:t>
      </w:r>
      <w:r>
        <w:rPr>
          <w:spacing w:val="-7"/>
        </w:rPr>
        <w:t> </w:t>
      </w:r>
      <w:r>
        <w:rPr>
          <w:spacing w:val="-2"/>
        </w:rPr>
        <w:t>seeing</w:t>
      </w:r>
      <w:r>
        <w:rPr>
          <w:spacing w:val="-8"/>
        </w:rPr>
        <w:t> </w:t>
      </w:r>
      <w:r>
        <w:rPr>
          <w:spacing w:val="-2"/>
        </w:rPr>
        <w:t>healthy</w:t>
      </w:r>
      <w:r>
        <w:rPr>
          <w:spacing w:val="-7"/>
        </w:rPr>
        <w:t> </w:t>
      </w:r>
      <w:r>
        <w:rPr>
          <w:spacing w:val="-2"/>
        </w:rPr>
        <w:t>babies</w:t>
      </w:r>
      <w:r>
        <w:rPr>
          <w:spacing w:val="-8"/>
        </w:rPr>
        <w:t> </w:t>
      </w:r>
      <w:r>
        <w:rPr>
          <w:spacing w:val="-2"/>
        </w:rPr>
        <w:t>starve</w:t>
      </w:r>
      <w:r>
        <w:rPr>
          <w:spacing w:val="-6"/>
        </w:rPr>
        <w:t> </w:t>
      </w:r>
      <w:r>
        <w:rPr>
          <w:spacing w:val="-2"/>
        </w:rPr>
        <w:t>to death</w:t>
      </w:r>
      <w:r>
        <w:rPr>
          <w:spacing w:val="-10"/>
        </w:rPr>
        <w:t> </w:t>
      </w:r>
      <w:r>
        <w:rPr>
          <w:spacing w:val="-2"/>
        </w:rPr>
        <w:t>because</w:t>
      </w:r>
      <w:r>
        <w:rPr>
          <w:spacing w:val="-7"/>
        </w:rPr>
        <w:t> </w:t>
      </w:r>
      <w:r>
        <w:rPr>
          <w:spacing w:val="-2"/>
        </w:rPr>
        <w:t>their</w:t>
      </w:r>
      <w:r>
        <w:rPr>
          <w:spacing w:val="-8"/>
        </w:rPr>
        <w:t> </w:t>
      </w:r>
      <w:r>
        <w:rPr>
          <w:spacing w:val="-2"/>
        </w:rPr>
        <w:t>mothers</w:t>
      </w:r>
      <w:r>
        <w:rPr>
          <w:spacing w:val="-9"/>
        </w:rPr>
        <w:t> </w:t>
      </w:r>
      <w:r>
        <w:rPr>
          <w:spacing w:val="-2"/>
        </w:rPr>
        <w:t>were</w:t>
      </w:r>
      <w:r>
        <w:rPr>
          <w:spacing w:val="-7"/>
        </w:rPr>
        <w:t> </w:t>
      </w:r>
      <w:r>
        <w:rPr>
          <w:spacing w:val="-2"/>
        </w:rPr>
        <w:t>too</w:t>
      </w:r>
      <w:r>
        <w:rPr>
          <w:spacing w:val="-9"/>
        </w:rPr>
        <w:t> </w:t>
      </w:r>
      <w:r>
        <w:rPr>
          <w:spacing w:val="-2"/>
        </w:rPr>
        <w:t>malnourished</w:t>
      </w:r>
      <w:r>
        <w:rPr>
          <w:spacing w:val="-7"/>
        </w:rPr>
        <w:t> </w:t>
      </w:r>
      <w:r>
        <w:rPr>
          <w:spacing w:val="-2"/>
        </w:rPr>
        <w:t>to</w:t>
      </w:r>
      <w:r>
        <w:rPr>
          <w:spacing w:val="-10"/>
        </w:rPr>
        <w:t> </w:t>
      </w:r>
      <w:r>
        <w:rPr>
          <w:spacing w:val="-2"/>
        </w:rPr>
        <w:t>breastfeed,</w:t>
      </w:r>
      <w:r>
        <w:rPr>
          <w:spacing w:val="-9"/>
        </w:rPr>
        <w:t> </w:t>
      </w:r>
      <w:r>
        <w:rPr>
          <w:spacing w:val="-2"/>
        </w:rPr>
        <w:t>and</w:t>
      </w:r>
      <w:r>
        <w:rPr>
          <w:spacing w:val="-7"/>
        </w:rPr>
        <w:t> </w:t>
      </w:r>
      <w:r>
        <w:rPr>
          <w:spacing w:val="-2"/>
        </w:rPr>
        <w:t>because</w:t>
      </w:r>
      <w:r>
        <w:rPr>
          <w:spacing w:val="-7"/>
        </w:rPr>
        <w:t> </w:t>
      </w:r>
      <w:r>
        <w:rPr>
          <w:spacing w:val="-2"/>
        </w:rPr>
        <w:t>clean</w:t>
      </w:r>
      <w:r>
        <w:rPr>
          <w:spacing w:val="-9"/>
        </w:rPr>
        <w:t> </w:t>
      </w:r>
      <w:r>
        <w:rPr>
          <w:spacing w:val="-2"/>
        </w:rPr>
        <w:t>formula</w:t>
      </w:r>
      <w:r>
        <w:rPr>
          <w:spacing w:val="-8"/>
        </w:rPr>
        <w:t> </w:t>
      </w:r>
      <w:r>
        <w:rPr>
          <w:spacing w:val="-2"/>
        </w:rPr>
        <w:t>and</w:t>
      </w:r>
      <w:r>
        <w:rPr>
          <w:spacing w:val="-7"/>
        </w:rPr>
        <w:t> </w:t>
      </w:r>
      <w:r>
        <w:rPr>
          <w:spacing w:val="-2"/>
        </w:rPr>
        <w:t>safe </w:t>
      </w:r>
      <w:r>
        <w:rPr/>
        <w:t>water were entirely unavailable</w:t>
      </w:r>
      <w:hyperlink w:history="true" w:anchor="_bookmark97">
        <w:r>
          <w:rPr/>
          <w:t>.</w:t>
        </w:r>
        <w:r>
          <w:rPr>
            <w:position w:val="5"/>
            <w:sz w:val="13"/>
          </w:rPr>
          <w:t>97</w:t>
        </w:r>
      </w:hyperlink>
      <w:r>
        <w:rPr>
          <w:spacing w:val="24"/>
          <w:position w:val="5"/>
          <w:sz w:val="13"/>
        </w:rPr>
        <w:t> </w:t>
      </w:r>
      <w:r>
        <w:rPr/>
        <w:t>Médecins Sans Frontières (Doctors Without Borders) similarly </w:t>
      </w:r>
      <w:r>
        <w:rPr>
          <w:spacing w:val="-2"/>
        </w:rPr>
        <w:t>warned</w:t>
      </w:r>
      <w:r>
        <w:rPr>
          <w:spacing w:val="-11"/>
        </w:rPr>
        <w:t> </w:t>
      </w:r>
      <w:r>
        <w:rPr>
          <w:spacing w:val="-2"/>
        </w:rPr>
        <w:t>that</w:t>
      </w:r>
      <w:r>
        <w:rPr>
          <w:spacing w:val="-10"/>
        </w:rPr>
        <w:t> </w:t>
      </w:r>
      <w:r>
        <w:rPr>
          <w:spacing w:val="-2"/>
        </w:rPr>
        <w:t>formula,</w:t>
      </w:r>
      <w:r>
        <w:rPr>
          <w:spacing w:val="-11"/>
        </w:rPr>
        <w:t> </w:t>
      </w:r>
      <w:r>
        <w:rPr>
          <w:spacing w:val="-2"/>
        </w:rPr>
        <w:t>safe</w:t>
      </w:r>
      <w:r>
        <w:rPr>
          <w:spacing w:val="-10"/>
        </w:rPr>
        <w:t> </w:t>
      </w:r>
      <w:r>
        <w:rPr>
          <w:spacing w:val="-2"/>
        </w:rPr>
        <w:t>drinking</w:t>
      </w:r>
      <w:r>
        <w:rPr>
          <w:spacing w:val="-11"/>
        </w:rPr>
        <w:t> </w:t>
      </w:r>
      <w:r>
        <w:rPr>
          <w:spacing w:val="-2"/>
        </w:rPr>
        <w:t>water,</w:t>
      </w:r>
      <w:r>
        <w:rPr>
          <w:spacing w:val="-10"/>
        </w:rPr>
        <w:t> </w:t>
      </w:r>
      <w:r>
        <w:rPr>
          <w:spacing w:val="-2"/>
        </w:rPr>
        <w:t>and</w:t>
      </w:r>
      <w:r>
        <w:rPr>
          <w:spacing w:val="-11"/>
        </w:rPr>
        <w:t> </w:t>
      </w:r>
      <w:r>
        <w:rPr>
          <w:spacing w:val="-2"/>
        </w:rPr>
        <w:t>the</w:t>
      </w:r>
      <w:r>
        <w:rPr>
          <w:spacing w:val="-10"/>
        </w:rPr>
        <w:t> </w:t>
      </w:r>
      <w:r>
        <w:rPr>
          <w:spacing w:val="-2"/>
        </w:rPr>
        <w:t>ability</w:t>
      </w:r>
      <w:r>
        <w:rPr>
          <w:spacing w:val="-11"/>
        </w:rPr>
        <w:t> </w:t>
      </w:r>
      <w:r>
        <w:rPr>
          <w:spacing w:val="-2"/>
        </w:rPr>
        <w:t>to</w:t>
      </w:r>
      <w:r>
        <w:rPr>
          <w:spacing w:val="-10"/>
        </w:rPr>
        <w:t> </w:t>
      </w:r>
      <w:r>
        <w:rPr>
          <w:spacing w:val="-2"/>
        </w:rPr>
        <w:t>clean</w:t>
      </w:r>
      <w:r>
        <w:rPr>
          <w:spacing w:val="-11"/>
        </w:rPr>
        <w:t> </w:t>
      </w:r>
      <w:r>
        <w:rPr>
          <w:spacing w:val="-2"/>
        </w:rPr>
        <w:t>bottles,</w:t>
      </w:r>
      <w:r>
        <w:rPr>
          <w:spacing w:val="-10"/>
        </w:rPr>
        <w:t> </w:t>
      </w:r>
      <w:r>
        <w:rPr>
          <w:spacing w:val="-2"/>
        </w:rPr>
        <w:t>were</w:t>
      </w:r>
      <w:r>
        <w:rPr>
          <w:spacing w:val="-11"/>
        </w:rPr>
        <w:t> </w:t>
      </w:r>
      <w:r>
        <w:rPr>
          <w:spacing w:val="-2"/>
        </w:rPr>
        <w:t>virtually</w:t>
      </w:r>
      <w:r>
        <w:rPr>
          <w:spacing w:val="-10"/>
        </w:rPr>
        <w:t> </w:t>
      </w:r>
      <w:r>
        <w:rPr>
          <w:spacing w:val="-2"/>
        </w:rPr>
        <w:t>nonexistent</w:t>
      </w:r>
      <w:r>
        <w:rPr>
          <w:spacing w:val="-11"/>
        </w:rPr>
        <w:t> </w:t>
      </w:r>
      <w:r>
        <w:rPr>
          <w:spacing w:val="-2"/>
        </w:rPr>
        <w:t>by </w:t>
      </w:r>
      <w:r>
        <w:rPr/>
        <w:t>early 2024</w:t>
      </w:r>
      <w:hyperlink w:history="true" w:anchor="_bookmark98">
        <w:r>
          <w:rPr/>
          <w:t>.</w:t>
        </w:r>
        <w:r>
          <w:rPr>
            <w:position w:val="5"/>
            <w:sz w:val="13"/>
          </w:rPr>
          <w:t>98</w:t>
        </w:r>
      </w:hyperlink>
    </w:p>
    <w:p>
      <w:pPr>
        <w:pStyle w:val="BodyText"/>
        <w:spacing w:before="18"/>
        <w:ind w:left="374" w:right="370" w:firstLine="720"/>
        <w:jc w:val="both"/>
        <w:rPr>
          <w:position w:val="5"/>
          <w:sz w:val="13"/>
        </w:rPr>
      </w:pPr>
      <w:r>
        <w:rPr>
          <w:spacing w:val="-6"/>
        </w:rPr>
        <w:t>The ICTR in</w:t>
      </w:r>
      <w:r>
        <w:rPr>
          <w:spacing w:val="-1"/>
        </w:rPr>
        <w:t> </w:t>
      </w:r>
      <w:r>
        <w:rPr>
          <w:i/>
          <w:spacing w:val="-6"/>
        </w:rPr>
        <w:t>Prosecutor v. Seromba</w:t>
      </w:r>
      <w:r>
        <w:rPr>
          <w:i/>
          <w:spacing w:val="-1"/>
        </w:rPr>
        <w:t> </w:t>
      </w:r>
      <w:r>
        <w:rPr>
          <w:spacing w:val="-6"/>
        </w:rPr>
        <w:t>stated that serious bodily or</w:t>
      </w:r>
      <w:r>
        <w:rPr>
          <w:spacing w:val="-1"/>
        </w:rPr>
        <w:t> </w:t>
      </w:r>
      <w:r>
        <w:rPr>
          <w:spacing w:val="-6"/>
        </w:rPr>
        <w:t>mental harm “must be</w:t>
      </w:r>
      <w:r>
        <w:rPr>
          <w:spacing w:val="-1"/>
        </w:rPr>
        <w:t> </w:t>
      </w:r>
      <w:r>
        <w:rPr>
          <w:spacing w:val="-6"/>
        </w:rPr>
        <w:t>of such </w:t>
      </w:r>
      <w:r>
        <w:rPr>
          <w:spacing w:val="-4"/>
        </w:rPr>
        <w:t>a serious</w:t>
      </w:r>
      <w:r>
        <w:rPr>
          <w:spacing w:val="-5"/>
        </w:rPr>
        <w:t> </w:t>
      </w:r>
      <w:r>
        <w:rPr>
          <w:spacing w:val="-4"/>
        </w:rPr>
        <w:t>nature as</w:t>
      </w:r>
      <w:r>
        <w:rPr>
          <w:spacing w:val="-5"/>
        </w:rPr>
        <w:t> </w:t>
      </w:r>
      <w:r>
        <w:rPr>
          <w:spacing w:val="-4"/>
        </w:rPr>
        <w:t>to threaten</w:t>
      </w:r>
      <w:r>
        <w:rPr>
          <w:spacing w:val="-5"/>
        </w:rPr>
        <w:t> </w:t>
      </w:r>
      <w:r>
        <w:rPr>
          <w:spacing w:val="-4"/>
        </w:rPr>
        <w:t>[a group’s] destruction</w:t>
      </w:r>
      <w:r>
        <w:rPr>
          <w:spacing w:val="-5"/>
        </w:rPr>
        <w:t> </w:t>
      </w:r>
      <w:r>
        <w:rPr>
          <w:spacing w:val="-4"/>
        </w:rPr>
        <w:t>in whole or in</w:t>
      </w:r>
      <w:r>
        <w:rPr>
          <w:spacing w:val="-5"/>
        </w:rPr>
        <w:t> </w:t>
      </w:r>
      <w:r>
        <w:rPr>
          <w:spacing w:val="-4"/>
        </w:rPr>
        <w:t>part.”</w:t>
      </w:r>
      <w:hyperlink w:history="true" w:anchor="_bookmark99">
        <w:r>
          <w:rPr>
            <w:spacing w:val="-4"/>
            <w:position w:val="5"/>
            <w:sz w:val="13"/>
          </w:rPr>
          <w:t>99</w:t>
        </w:r>
      </w:hyperlink>
      <w:r>
        <w:rPr>
          <w:spacing w:val="12"/>
          <w:position w:val="5"/>
          <w:sz w:val="13"/>
        </w:rPr>
        <w:t> </w:t>
      </w:r>
      <w:r>
        <w:rPr>
          <w:spacing w:val="-4"/>
        </w:rPr>
        <w:t>However,</w:t>
      </w:r>
      <w:r>
        <w:rPr>
          <w:spacing w:val="-5"/>
        </w:rPr>
        <w:t> </w:t>
      </w:r>
      <w:r>
        <w:rPr>
          <w:spacing w:val="-4"/>
        </w:rPr>
        <w:t>subsequent</w:t>
      </w:r>
      <w:r>
        <w:rPr>
          <w:spacing w:val="-5"/>
        </w:rPr>
        <w:t> </w:t>
      </w:r>
      <w:r>
        <w:rPr>
          <w:spacing w:val="-4"/>
        </w:rPr>
        <w:t>case-</w:t>
      </w:r>
      <w:r>
        <w:rPr/>
        <w:t>law has not consistently required a demonstration that the harm, in isolation, imperils the physical </w:t>
      </w:r>
      <w:r>
        <w:rPr>
          <w:spacing w:val="-4"/>
        </w:rPr>
        <w:t>survival</w:t>
      </w:r>
      <w:r>
        <w:rPr>
          <w:spacing w:val="-5"/>
        </w:rPr>
        <w:t> </w:t>
      </w:r>
      <w:r>
        <w:rPr>
          <w:spacing w:val="-4"/>
        </w:rPr>
        <w:t>of</w:t>
      </w:r>
      <w:r>
        <w:rPr>
          <w:spacing w:val="-5"/>
        </w:rPr>
        <w:t> </w:t>
      </w:r>
      <w:r>
        <w:rPr>
          <w:spacing w:val="-4"/>
        </w:rPr>
        <w:t>the group</w:t>
      </w:r>
      <w:hyperlink w:history="true" w:anchor="_bookmark100">
        <w:r>
          <w:rPr>
            <w:spacing w:val="-4"/>
          </w:rPr>
          <w:t>.</w:t>
        </w:r>
        <w:r>
          <w:rPr>
            <w:spacing w:val="-4"/>
            <w:position w:val="5"/>
            <w:sz w:val="13"/>
          </w:rPr>
          <w:t>100</w:t>
        </w:r>
      </w:hyperlink>
      <w:r>
        <w:rPr>
          <w:spacing w:val="11"/>
          <w:position w:val="5"/>
          <w:sz w:val="13"/>
        </w:rPr>
        <w:t> </w:t>
      </w:r>
      <w:r>
        <w:rPr>
          <w:spacing w:val="-4"/>
        </w:rPr>
        <w:t>Instead,</w:t>
      </w:r>
      <w:r>
        <w:rPr>
          <w:spacing w:val="-6"/>
        </w:rPr>
        <w:t> </w:t>
      </w:r>
      <w:r>
        <w:rPr>
          <w:spacing w:val="-4"/>
        </w:rPr>
        <w:t>courts have emphasized the gravity</w:t>
      </w:r>
      <w:r>
        <w:rPr>
          <w:spacing w:val="-5"/>
        </w:rPr>
        <w:t> </w:t>
      </w:r>
      <w:r>
        <w:rPr>
          <w:spacing w:val="-4"/>
        </w:rPr>
        <w:t>of</w:t>
      </w:r>
      <w:r>
        <w:rPr>
          <w:spacing w:val="-5"/>
        </w:rPr>
        <w:t> </w:t>
      </w:r>
      <w:r>
        <w:rPr>
          <w:spacing w:val="-4"/>
        </w:rPr>
        <w:t>the acts inflicted on</w:t>
      </w:r>
      <w:r>
        <w:rPr>
          <w:spacing w:val="-6"/>
        </w:rPr>
        <w:t> </w:t>
      </w:r>
      <w:r>
        <w:rPr>
          <w:spacing w:val="-4"/>
        </w:rPr>
        <w:t>individuals, </w:t>
      </w:r>
      <w:r>
        <w:rPr>
          <w:spacing w:val="-2"/>
        </w:rPr>
        <w:t>focusing</w:t>
      </w:r>
      <w:r>
        <w:rPr>
          <w:spacing w:val="-5"/>
        </w:rPr>
        <w:t> </w:t>
      </w:r>
      <w:r>
        <w:rPr>
          <w:spacing w:val="-2"/>
        </w:rPr>
        <w:t>on</w:t>
      </w:r>
      <w:r>
        <w:rPr>
          <w:spacing w:val="-6"/>
        </w:rPr>
        <w:t> </w:t>
      </w:r>
      <w:r>
        <w:rPr>
          <w:spacing w:val="-2"/>
        </w:rPr>
        <w:t>whether</w:t>
      </w:r>
      <w:r>
        <w:rPr>
          <w:spacing w:val="-7"/>
        </w:rPr>
        <w:t> </w:t>
      </w:r>
      <w:r>
        <w:rPr>
          <w:spacing w:val="-2"/>
        </w:rPr>
        <w:t>the</w:t>
      </w:r>
      <w:r>
        <w:rPr>
          <w:spacing w:val="-6"/>
        </w:rPr>
        <w:t> </w:t>
      </w:r>
      <w:r>
        <w:rPr>
          <w:spacing w:val="-2"/>
        </w:rPr>
        <w:t>harm</w:t>
      </w:r>
      <w:r>
        <w:rPr>
          <w:spacing w:val="-5"/>
        </w:rPr>
        <w:t> </w:t>
      </w:r>
      <w:r>
        <w:rPr>
          <w:spacing w:val="-2"/>
        </w:rPr>
        <w:t>rises</w:t>
      </w:r>
      <w:r>
        <w:rPr>
          <w:spacing w:val="-8"/>
        </w:rPr>
        <w:t> </w:t>
      </w:r>
      <w:r>
        <w:rPr>
          <w:spacing w:val="-2"/>
        </w:rPr>
        <w:t>to</w:t>
      </w:r>
      <w:r>
        <w:rPr>
          <w:spacing w:val="-9"/>
        </w:rPr>
        <w:t> </w:t>
      </w:r>
      <w:r>
        <w:rPr>
          <w:spacing w:val="-2"/>
        </w:rPr>
        <w:t>the</w:t>
      </w:r>
      <w:r>
        <w:rPr>
          <w:spacing w:val="-6"/>
        </w:rPr>
        <w:t> </w:t>
      </w:r>
      <w:r>
        <w:rPr>
          <w:spacing w:val="-2"/>
        </w:rPr>
        <w:t>requisite</w:t>
      </w:r>
      <w:r>
        <w:rPr>
          <w:spacing w:val="-7"/>
        </w:rPr>
        <w:t> </w:t>
      </w:r>
      <w:r>
        <w:rPr>
          <w:spacing w:val="-2"/>
        </w:rPr>
        <w:t>threshold</w:t>
      </w:r>
      <w:r>
        <w:rPr>
          <w:spacing w:val="-5"/>
        </w:rPr>
        <w:t> </w:t>
      </w:r>
      <w:r>
        <w:rPr>
          <w:spacing w:val="-2"/>
        </w:rPr>
        <w:t>of</w:t>
      </w:r>
      <w:r>
        <w:rPr>
          <w:spacing w:val="-7"/>
        </w:rPr>
        <w:t> </w:t>
      </w:r>
      <w:r>
        <w:rPr>
          <w:spacing w:val="-2"/>
        </w:rPr>
        <w:t>severity,</w:t>
      </w:r>
      <w:r>
        <w:rPr>
          <w:spacing w:val="-8"/>
        </w:rPr>
        <w:t> </w:t>
      </w:r>
      <w:r>
        <w:rPr>
          <w:spacing w:val="-2"/>
        </w:rPr>
        <w:t>regardless</w:t>
      </w:r>
      <w:r>
        <w:rPr>
          <w:spacing w:val="-8"/>
        </w:rPr>
        <w:t> </w:t>
      </w:r>
      <w:r>
        <w:rPr>
          <w:spacing w:val="-2"/>
        </w:rPr>
        <w:t>of</w:t>
      </w:r>
      <w:r>
        <w:rPr>
          <w:spacing w:val="-7"/>
        </w:rPr>
        <w:t> </w:t>
      </w:r>
      <w:r>
        <w:rPr>
          <w:spacing w:val="-2"/>
        </w:rPr>
        <w:t>its</w:t>
      </w:r>
      <w:r>
        <w:rPr>
          <w:spacing w:val="-8"/>
        </w:rPr>
        <w:t> </w:t>
      </w:r>
      <w:r>
        <w:rPr>
          <w:spacing w:val="-2"/>
        </w:rPr>
        <w:t>independent </w:t>
      </w:r>
      <w:r>
        <w:rPr/>
        <w:t>capacity</w:t>
      </w:r>
      <w:r>
        <w:rPr>
          <w:spacing w:val="-2"/>
        </w:rPr>
        <w:t> </w:t>
      </w:r>
      <w:r>
        <w:rPr/>
        <w:t>to</w:t>
      </w:r>
      <w:r>
        <w:rPr>
          <w:spacing w:val="-4"/>
        </w:rPr>
        <w:t> </w:t>
      </w:r>
      <w:r>
        <w:rPr/>
        <w:t>cause</w:t>
      </w:r>
      <w:r>
        <w:rPr>
          <w:spacing w:val="-1"/>
        </w:rPr>
        <w:t> </w:t>
      </w:r>
      <w:r>
        <w:rPr/>
        <w:t>group-wide</w:t>
      </w:r>
      <w:r>
        <w:rPr>
          <w:spacing w:val="-1"/>
        </w:rPr>
        <w:t> </w:t>
      </w:r>
      <w:r>
        <w:rPr/>
        <w:t>destruction</w:t>
      </w:r>
      <w:hyperlink w:history="true" w:anchor="_bookmark101">
        <w:r>
          <w:rPr/>
          <w:t>.</w:t>
        </w:r>
        <w:r>
          <w:rPr>
            <w:position w:val="5"/>
            <w:sz w:val="13"/>
          </w:rPr>
          <w:t>101</w:t>
        </w:r>
      </w:hyperlink>
    </w:p>
    <w:p>
      <w:pPr>
        <w:pStyle w:val="BodyText"/>
        <w:spacing w:before="20"/>
        <w:ind w:left="374" w:right="372" w:firstLine="720"/>
        <w:jc w:val="both"/>
      </w:pPr>
      <w:r>
        <w:rPr/>
        <w:t>In</w:t>
      </w:r>
      <w:r>
        <w:rPr>
          <w:spacing w:val="-7"/>
        </w:rPr>
        <w:t> </w:t>
      </w:r>
      <w:r>
        <w:rPr/>
        <w:t>the</w:t>
      </w:r>
      <w:r>
        <w:rPr>
          <w:spacing w:val="-6"/>
        </w:rPr>
        <w:t> </w:t>
      </w:r>
      <w:r>
        <w:rPr/>
        <w:t>context</w:t>
      </w:r>
      <w:r>
        <w:rPr>
          <w:spacing w:val="-4"/>
        </w:rPr>
        <w:t> </w:t>
      </w:r>
      <w:r>
        <w:rPr/>
        <w:t>of</w:t>
      </w:r>
      <w:r>
        <w:rPr>
          <w:spacing w:val="-6"/>
        </w:rPr>
        <w:t> </w:t>
      </w:r>
      <w:r>
        <w:rPr/>
        <w:t>Gaza,</w:t>
      </w:r>
      <w:r>
        <w:rPr>
          <w:spacing w:val="-7"/>
        </w:rPr>
        <w:t> </w:t>
      </w:r>
      <w:r>
        <w:rPr/>
        <w:t>sustained</w:t>
      </w:r>
      <w:r>
        <w:rPr>
          <w:spacing w:val="-6"/>
        </w:rPr>
        <w:t> </w:t>
      </w:r>
      <w:r>
        <w:rPr/>
        <w:t>bombardment</w:t>
      </w:r>
      <w:r>
        <w:rPr>
          <w:spacing w:val="-7"/>
        </w:rPr>
        <w:t> </w:t>
      </w:r>
      <w:r>
        <w:rPr/>
        <w:t>of</w:t>
      </w:r>
      <w:r>
        <w:rPr>
          <w:spacing w:val="-4"/>
        </w:rPr>
        <w:t> </w:t>
      </w:r>
      <w:r>
        <w:rPr/>
        <w:t>hospitals,</w:t>
      </w:r>
      <w:r>
        <w:rPr>
          <w:spacing w:val="-5"/>
        </w:rPr>
        <w:t> </w:t>
      </w:r>
      <w:r>
        <w:rPr/>
        <w:t>homes,</w:t>
      </w:r>
      <w:r>
        <w:rPr>
          <w:spacing w:val="-7"/>
        </w:rPr>
        <w:t> </w:t>
      </w:r>
      <w:r>
        <w:rPr/>
        <w:t>and</w:t>
      </w:r>
      <w:r>
        <w:rPr>
          <w:spacing w:val="-6"/>
        </w:rPr>
        <w:t> </w:t>
      </w:r>
      <w:r>
        <w:rPr/>
        <w:t>schools,</w:t>
      </w:r>
      <w:r>
        <w:rPr>
          <w:spacing w:val="-7"/>
        </w:rPr>
        <w:t> </w:t>
      </w:r>
      <w:r>
        <w:rPr/>
        <w:t>amounts </w:t>
      </w:r>
      <w:r>
        <w:rPr>
          <w:w w:val="90"/>
        </w:rPr>
        <w:t>to</w:t>
      </w:r>
      <w:r>
        <w:rPr>
          <w:spacing w:val="-4"/>
          <w:w w:val="90"/>
        </w:rPr>
        <w:t> </w:t>
      </w:r>
      <w:r>
        <w:rPr>
          <w:w w:val="90"/>
        </w:rPr>
        <w:t>such</w:t>
      </w:r>
      <w:r>
        <w:rPr>
          <w:spacing w:val="-3"/>
          <w:w w:val="90"/>
        </w:rPr>
        <w:t> </w:t>
      </w:r>
      <w:r>
        <w:rPr>
          <w:w w:val="90"/>
        </w:rPr>
        <w:t>harm. The ICTR in </w:t>
      </w:r>
      <w:r>
        <w:rPr>
          <w:i/>
          <w:w w:val="90"/>
        </w:rPr>
        <w:t>Prosecutor</w:t>
      </w:r>
      <w:r>
        <w:rPr>
          <w:i/>
          <w:spacing w:val="-3"/>
          <w:w w:val="90"/>
        </w:rPr>
        <w:t> </w:t>
      </w:r>
      <w:r>
        <w:rPr>
          <w:i/>
          <w:w w:val="90"/>
        </w:rPr>
        <w:t>v.</w:t>
      </w:r>
      <w:r>
        <w:rPr>
          <w:i/>
          <w:spacing w:val="-3"/>
          <w:w w:val="90"/>
        </w:rPr>
        <w:t> </w:t>
      </w:r>
      <w:r>
        <w:rPr>
          <w:i/>
          <w:w w:val="90"/>
        </w:rPr>
        <w:t>Édouard</w:t>
      </w:r>
      <w:r>
        <w:rPr>
          <w:i/>
          <w:spacing w:val="-2"/>
          <w:w w:val="90"/>
        </w:rPr>
        <w:t> </w:t>
      </w:r>
      <w:r>
        <w:rPr>
          <w:i/>
          <w:w w:val="90"/>
        </w:rPr>
        <w:t>Karemera et</w:t>
      </w:r>
      <w:r>
        <w:rPr>
          <w:i/>
          <w:spacing w:val="-2"/>
          <w:w w:val="90"/>
        </w:rPr>
        <w:t> </w:t>
      </w:r>
      <w:r>
        <w:rPr>
          <w:i/>
          <w:w w:val="90"/>
        </w:rPr>
        <w:t>al</w:t>
      </w:r>
      <w:r>
        <w:rPr>
          <w:w w:val="90"/>
        </w:rPr>
        <w:t>.,</w:t>
      </w:r>
      <w:r>
        <w:rPr>
          <w:spacing w:val="-1"/>
          <w:w w:val="90"/>
        </w:rPr>
        <w:t> </w:t>
      </w:r>
      <w:r>
        <w:rPr>
          <w:w w:val="90"/>
        </w:rPr>
        <w:t>stated</w:t>
      </w:r>
      <w:r>
        <w:rPr>
          <w:spacing w:val="-1"/>
          <w:w w:val="90"/>
        </w:rPr>
        <w:t> </w:t>
      </w:r>
      <w:r>
        <w:rPr>
          <w:w w:val="90"/>
        </w:rPr>
        <w:t>that</w:t>
      </w:r>
      <w:r>
        <w:rPr>
          <w:spacing w:val="-3"/>
          <w:w w:val="90"/>
        </w:rPr>
        <w:t> </w:t>
      </w:r>
      <w:r>
        <w:rPr>
          <w:w w:val="90"/>
        </w:rPr>
        <w:t>“causing serious</w:t>
      </w:r>
      <w:r>
        <w:rPr>
          <w:spacing w:val="-1"/>
          <w:w w:val="90"/>
        </w:rPr>
        <w:t> </w:t>
      </w:r>
      <w:r>
        <w:rPr>
          <w:w w:val="90"/>
        </w:rPr>
        <w:t>bodily</w:t>
      </w:r>
      <w:r>
        <w:rPr>
          <w:spacing w:val="-1"/>
          <w:w w:val="90"/>
        </w:rPr>
        <w:t> </w:t>
      </w:r>
      <w:r>
        <w:rPr>
          <w:w w:val="90"/>
        </w:rPr>
        <w:t>harm” </w:t>
      </w:r>
      <w:r>
        <w:rPr>
          <w:spacing w:val="-4"/>
        </w:rPr>
        <w:t>is such harm that falls short of killing.</w:t>
      </w:r>
      <w:hyperlink w:history="true" w:anchor="_bookmark102">
        <w:r>
          <w:rPr>
            <w:spacing w:val="-4"/>
            <w:position w:val="5"/>
            <w:sz w:val="13"/>
          </w:rPr>
          <w:t>102</w:t>
        </w:r>
      </w:hyperlink>
      <w:r>
        <w:rPr>
          <w:spacing w:val="15"/>
          <w:position w:val="5"/>
          <w:sz w:val="13"/>
        </w:rPr>
        <w:t> </w:t>
      </w:r>
      <w:r>
        <w:rPr>
          <w:spacing w:val="-4"/>
        </w:rPr>
        <w:t>Destroying medical infrastructure prevents those injured from </w:t>
      </w:r>
      <w:r>
        <w:rPr/>
        <w:t>immediate</w:t>
      </w:r>
      <w:r>
        <w:rPr>
          <w:spacing w:val="-6"/>
        </w:rPr>
        <w:t> </w:t>
      </w:r>
      <w:r>
        <w:rPr/>
        <w:t>death</w:t>
      </w:r>
      <w:r>
        <w:rPr>
          <w:spacing w:val="-7"/>
        </w:rPr>
        <w:t> </w:t>
      </w:r>
      <w:r>
        <w:rPr/>
        <w:t>and,</w:t>
      </w:r>
      <w:r>
        <w:rPr>
          <w:spacing w:val="-5"/>
        </w:rPr>
        <w:t> </w:t>
      </w:r>
      <w:r>
        <w:rPr/>
        <w:t>without</w:t>
      </w:r>
      <w:r>
        <w:rPr>
          <w:spacing w:val="-5"/>
        </w:rPr>
        <w:t> </w:t>
      </w:r>
      <w:r>
        <w:rPr/>
        <w:t>adequate</w:t>
      </w:r>
      <w:r>
        <w:rPr>
          <w:spacing w:val="-6"/>
        </w:rPr>
        <w:t> </w:t>
      </w:r>
      <w:r>
        <w:rPr/>
        <w:t>treatment,</w:t>
      </w:r>
      <w:r>
        <w:rPr>
          <w:spacing w:val="-6"/>
        </w:rPr>
        <w:t> </w:t>
      </w:r>
      <w:r>
        <w:rPr/>
        <w:t>those</w:t>
      </w:r>
      <w:r>
        <w:rPr>
          <w:spacing w:val="-6"/>
        </w:rPr>
        <w:t> </w:t>
      </w:r>
      <w:r>
        <w:rPr/>
        <w:t>injured</w:t>
      </w:r>
      <w:r>
        <w:rPr>
          <w:spacing w:val="-6"/>
        </w:rPr>
        <w:t> </w:t>
      </w:r>
      <w:r>
        <w:rPr/>
        <w:t>are</w:t>
      </w:r>
      <w:r>
        <w:rPr>
          <w:spacing w:val="-6"/>
        </w:rPr>
        <w:t> </w:t>
      </w:r>
      <w:r>
        <w:rPr/>
        <w:t>left</w:t>
      </w:r>
      <w:r>
        <w:rPr>
          <w:spacing w:val="-6"/>
        </w:rPr>
        <w:t> </w:t>
      </w:r>
      <w:r>
        <w:rPr/>
        <w:t>with</w:t>
      </w:r>
      <w:r>
        <w:rPr>
          <w:spacing w:val="-6"/>
        </w:rPr>
        <w:t> </w:t>
      </w:r>
      <w:r>
        <w:rPr/>
        <w:t>severe</w:t>
      </w:r>
      <w:r>
        <w:rPr>
          <w:spacing w:val="-6"/>
        </w:rPr>
        <w:t> </w:t>
      </w:r>
      <w:r>
        <w:rPr/>
        <w:t>deficits</w:t>
      </w:r>
      <w:r>
        <w:rPr>
          <w:spacing w:val="-7"/>
        </w:rPr>
        <w:t> </w:t>
      </w:r>
      <w:r>
        <w:rPr/>
        <w:t>and</w:t>
      </w:r>
      <w:r>
        <w:rPr>
          <w:spacing w:val="-6"/>
        </w:rPr>
        <w:t> </w:t>
      </w:r>
      <w:r>
        <w:rPr/>
        <w:t>the inability to heal. Beyond the physical destruction, reports of psychological trauma, starvation, unmedicated childbirth, and the mental deterioration of bereaved mothers, are forms of harm and suffering that international tribunals have previously found to satisfy the serious harm prong of genocidal intent.</w:t>
      </w:r>
    </w:p>
    <w:p>
      <w:pPr>
        <w:pStyle w:val="BodyText"/>
        <w:spacing w:before="21"/>
        <w:ind w:left="374" w:right="370" w:firstLine="720"/>
        <w:jc w:val="both"/>
      </w:pPr>
      <w:r>
        <w:rPr/>
        <w:t>In</w:t>
      </w:r>
      <w:r>
        <w:rPr>
          <w:spacing w:val="-2"/>
        </w:rPr>
        <w:t> </w:t>
      </w:r>
      <w:r>
        <w:rPr/>
        <w:t>Gaza,</w:t>
      </w:r>
      <w:r>
        <w:rPr>
          <w:spacing w:val="-2"/>
        </w:rPr>
        <w:t> </w:t>
      </w:r>
      <w:r>
        <w:rPr/>
        <w:t>Israel</w:t>
      </w:r>
      <w:r>
        <w:rPr>
          <w:spacing w:val="-2"/>
        </w:rPr>
        <w:t> </w:t>
      </w:r>
      <w:r>
        <w:rPr/>
        <w:t>dropped</w:t>
      </w:r>
      <w:r>
        <w:rPr>
          <w:spacing w:val="-1"/>
        </w:rPr>
        <w:t> </w:t>
      </w:r>
      <w:r>
        <w:rPr/>
        <w:t>at</w:t>
      </w:r>
      <w:r>
        <w:rPr>
          <w:spacing w:val="-2"/>
        </w:rPr>
        <w:t> </w:t>
      </w:r>
      <w:r>
        <w:rPr/>
        <w:t>least</w:t>
      </w:r>
      <w:r>
        <w:rPr>
          <w:spacing w:val="-2"/>
        </w:rPr>
        <w:t> </w:t>
      </w:r>
      <w:r>
        <w:rPr/>
        <w:t>85,000</w:t>
      </w:r>
      <w:r>
        <w:rPr>
          <w:spacing w:val="-2"/>
        </w:rPr>
        <w:t> </w:t>
      </w:r>
      <w:r>
        <w:rPr/>
        <w:t>tons</w:t>
      </w:r>
      <w:r>
        <w:rPr>
          <w:spacing w:val="-2"/>
        </w:rPr>
        <w:t> </w:t>
      </w:r>
      <w:r>
        <w:rPr/>
        <w:t>of</w:t>
      </w:r>
      <w:r>
        <w:rPr>
          <w:spacing w:val="-2"/>
        </w:rPr>
        <w:t> </w:t>
      </w:r>
      <w:r>
        <w:rPr/>
        <w:t>bombs,</w:t>
      </w:r>
      <w:r>
        <w:rPr>
          <w:spacing w:val="-2"/>
        </w:rPr>
        <w:t> </w:t>
      </w:r>
      <w:r>
        <w:rPr/>
        <w:t>which</w:t>
      </w:r>
      <w:r>
        <w:rPr>
          <w:spacing w:val="-1"/>
        </w:rPr>
        <w:t> </w:t>
      </w:r>
      <w:r>
        <w:rPr/>
        <w:t>has</w:t>
      </w:r>
      <w:r>
        <w:rPr>
          <w:spacing w:val="-2"/>
        </w:rPr>
        <w:t> </w:t>
      </w:r>
      <w:r>
        <w:rPr/>
        <w:t>reduced</w:t>
      </w:r>
      <w:r>
        <w:rPr>
          <w:spacing w:val="-1"/>
        </w:rPr>
        <w:t> </w:t>
      </w:r>
      <w:r>
        <w:rPr/>
        <w:t>80%</w:t>
      </w:r>
      <w:r>
        <w:rPr>
          <w:spacing w:val="-2"/>
        </w:rPr>
        <w:t> </w:t>
      </w:r>
      <w:r>
        <w:rPr/>
        <w:t>of</w:t>
      </w:r>
      <w:r>
        <w:rPr>
          <w:spacing w:val="-2"/>
        </w:rPr>
        <w:t> </w:t>
      </w:r>
      <w:r>
        <w:rPr/>
        <w:t>Gaza</w:t>
      </w:r>
      <w:r>
        <w:rPr>
          <w:spacing w:val="-2"/>
        </w:rPr>
        <w:t> </w:t>
      </w:r>
      <w:r>
        <w:rPr/>
        <w:t>to </w:t>
      </w:r>
      <w:r>
        <w:rPr>
          <w:spacing w:val="-4"/>
        </w:rPr>
        <w:t>rubble and has left behind toxic waste that UN agencies report</w:t>
      </w:r>
      <w:r>
        <w:rPr>
          <w:spacing w:val="-6"/>
        </w:rPr>
        <w:t> </w:t>
      </w:r>
      <w:r>
        <w:rPr>
          <w:spacing w:val="-4"/>
        </w:rPr>
        <w:t>will take at least fifteen years to</w:t>
      </w:r>
      <w:r>
        <w:rPr>
          <w:spacing w:val="-7"/>
        </w:rPr>
        <w:t> </w:t>
      </w:r>
      <w:r>
        <w:rPr>
          <w:spacing w:val="-4"/>
        </w:rPr>
        <w:t>clear</w:t>
      </w:r>
      <w:hyperlink w:history="true" w:anchor="_bookmark103">
        <w:r>
          <w:rPr>
            <w:spacing w:val="-4"/>
          </w:rPr>
          <w:t>.</w:t>
        </w:r>
        <w:r>
          <w:rPr>
            <w:spacing w:val="-4"/>
            <w:position w:val="5"/>
            <w:sz w:val="13"/>
          </w:rPr>
          <w:t>103</w:t>
        </w:r>
      </w:hyperlink>
      <w:r>
        <w:rPr>
          <w:spacing w:val="40"/>
          <w:position w:val="5"/>
          <w:sz w:val="13"/>
        </w:rPr>
        <w:t> </w:t>
      </w:r>
      <w:r>
        <w:rPr/>
        <w:t>Bombs</w:t>
      </w:r>
      <w:r>
        <w:rPr>
          <w:spacing w:val="-12"/>
        </w:rPr>
        <w:t> </w:t>
      </w:r>
      <w:r>
        <w:rPr/>
        <w:t>kill</w:t>
      </w:r>
      <w:r>
        <w:rPr>
          <w:spacing w:val="-12"/>
        </w:rPr>
        <w:t> </w:t>
      </w:r>
      <w:r>
        <w:rPr/>
        <w:t>in</w:t>
      </w:r>
      <w:r>
        <w:rPr>
          <w:spacing w:val="-11"/>
        </w:rPr>
        <w:t> </w:t>
      </w:r>
      <w:r>
        <w:rPr/>
        <w:t>several</w:t>
      </w:r>
      <w:r>
        <w:rPr>
          <w:spacing w:val="-12"/>
        </w:rPr>
        <w:t> </w:t>
      </w:r>
      <w:r>
        <w:rPr/>
        <w:t>ways:</w:t>
      </w:r>
      <w:r>
        <w:rPr>
          <w:spacing w:val="-12"/>
        </w:rPr>
        <w:t> </w:t>
      </w:r>
      <w:r>
        <w:rPr/>
        <w:t>1)</w:t>
      </w:r>
      <w:r>
        <w:rPr>
          <w:spacing w:val="-12"/>
        </w:rPr>
        <w:t> </w:t>
      </w:r>
      <w:r>
        <w:rPr/>
        <w:t>damaging</w:t>
      </w:r>
      <w:r>
        <w:rPr>
          <w:spacing w:val="-12"/>
        </w:rPr>
        <w:t> </w:t>
      </w:r>
      <w:r>
        <w:rPr/>
        <w:t>buildings</w:t>
      </w:r>
      <w:r>
        <w:rPr>
          <w:spacing w:val="-12"/>
        </w:rPr>
        <w:t> </w:t>
      </w:r>
      <w:r>
        <w:rPr/>
        <w:t>that</w:t>
      </w:r>
      <w:r>
        <w:rPr>
          <w:spacing w:val="-12"/>
        </w:rPr>
        <w:t> </w:t>
      </w:r>
      <w:r>
        <w:rPr/>
        <w:t>would</w:t>
      </w:r>
      <w:r>
        <w:rPr>
          <w:spacing w:val="-11"/>
        </w:rPr>
        <w:t> </w:t>
      </w:r>
      <w:r>
        <w:rPr/>
        <w:t>cause</w:t>
      </w:r>
      <w:r>
        <w:rPr>
          <w:spacing w:val="-11"/>
        </w:rPr>
        <w:t> </w:t>
      </w:r>
      <w:r>
        <w:rPr/>
        <w:t>one</w:t>
      </w:r>
      <w:r>
        <w:rPr>
          <w:spacing w:val="-11"/>
        </w:rPr>
        <w:t> </w:t>
      </w:r>
      <w:r>
        <w:rPr/>
        <w:t>to</w:t>
      </w:r>
      <w:r>
        <w:rPr>
          <w:spacing w:val="-13"/>
        </w:rPr>
        <w:t> </w:t>
      </w:r>
      <w:r>
        <w:rPr/>
        <w:t>be</w:t>
      </w:r>
      <w:r>
        <w:rPr>
          <w:spacing w:val="-11"/>
        </w:rPr>
        <w:t> </w:t>
      </w:r>
      <w:r>
        <w:rPr/>
        <w:t>crushed</w:t>
      </w:r>
      <w:r>
        <w:rPr>
          <w:spacing w:val="-11"/>
        </w:rPr>
        <w:t> </w:t>
      </w:r>
      <w:r>
        <w:rPr/>
        <w:t>under</w:t>
      </w:r>
      <w:r>
        <w:rPr>
          <w:spacing w:val="-12"/>
        </w:rPr>
        <w:t> </w:t>
      </w:r>
      <w:r>
        <w:rPr/>
        <w:t>rubble, and</w:t>
      </w:r>
      <w:r>
        <w:rPr>
          <w:spacing w:val="-9"/>
        </w:rPr>
        <w:t> </w:t>
      </w:r>
      <w:r>
        <w:rPr/>
        <w:t>2)</w:t>
      </w:r>
      <w:r>
        <w:rPr>
          <w:spacing w:val="-10"/>
        </w:rPr>
        <w:t> </w:t>
      </w:r>
      <w:r>
        <w:rPr/>
        <w:t>blast</w:t>
      </w:r>
      <w:r>
        <w:rPr>
          <w:spacing w:val="-10"/>
        </w:rPr>
        <w:t> </w:t>
      </w:r>
      <w:r>
        <w:rPr/>
        <w:t>injuries</w:t>
      </w:r>
      <w:r>
        <w:rPr>
          <w:spacing w:val="-10"/>
        </w:rPr>
        <w:t> </w:t>
      </w:r>
      <w:r>
        <w:rPr/>
        <w:t>known</w:t>
      </w:r>
      <w:r>
        <w:rPr>
          <w:spacing w:val="-11"/>
        </w:rPr>
        <w:t> </w:t>
      </w:r>
      <w:r>
        <w:rPr/>
        <w:t>as</w:t>
      </w:r>
      <w:r>
        <w:rPr>
          <w:spacing w:val="-9"/>
        </w:rPr>
        <w:t> </w:t>
      </w:r>
      <w:r>
        <w:rPr/>
        <w:t>“overpressure,”</w:t>
      </w:r>
      <w:r>
        <w:rPr>
          <w:spacing w:val="-10"/>
        </w:rPr>
        <w:t> </w:t>
      </w:r>
      <w:r>
        <w:rPr/>
        <w:t>which</w:t>
      </w:r>
      <w:r>
        <w:rPr>
          <w:spacing w:val="-11"/>
        </w:rPr>
        <w:t> </w:t>
      </w:r>
      <w:r>
        <w:rPr/>
        <w:t>is</w:t>
      </w:r>
      <w:r>
        <w:rPr>
          <w:spacing w:val="-9"/>
        </w:rPr>
        <w:t> </w:t>
      </w:r>
      <w:r>
        <w:rPr/>
        <w:t>when</w:t>
      </w:r>
      <w:r>
        <w:rPr>
          <w:spacing w:val="-9"/>
        </w:rPr>
        <w:t> </w:t>
      </w:r>
      <w:r>
        <w:rPr/>
        <w:t>the</w:t>
      </w:r>
      <w:r>
        <w:rPr>
          <w:spacing w:val="-9"/>
        </w:rPr>
        <w:t> </w:t>
      </w:r>
      <w:r>
        <w:rPr/>
        <w:t>pressure</w:t>
      </w:r>
      <w:r>
        <w:rPr>
          <w:spacing w:val="-9"/>
        </w:rPr>
        <w:t> </w:t>
      </w:r>
      <w:r>
        <w:rPr/>
        <w:t>is</w:t>
      </w:r>
      <w:r>
        <w:rPr>
          <w:spacing w:val="-10"/>
        </w:rPr>
        <w:t> </w:t>
      </w:r>
      <w:r>
        <w:rPr/>
        <w:t>strong</w:t>
      </w:r>
      <w:r>
        <w:rPr>
          <w:spacing w:val="-10"/>
        </w:rPr>
        <w:t> </w:t>
      </w:r>
      <w:r>
        <w:rPr/>
        <w:t>enough</w:t>
      </w:r>
      <w:r>
        <w:rPr>
          <w:spacing w:val="-9"/>
        </w:rPr>
        <w:t> </w:t>
      </w:r>
      <w:r>
        <w:rPr/>
        <w:t>to</w:t>
      </w:r>
      <w:r>
        <w:rPr>
          <w:spacing w:val="-11"/>
        </w:rPr>
        <w:t> </w:t>
      </w:r>
      <w:r>
        <w:rPr/>
        <w:t>injure </w:t>
      </w:r>
      <w:r>
        <w:rPr>
          <w:spacing w:val="-4"/>
        </w:rPr>
        <w:t>internal organs</w:t>
      </w:r>
      <w:r>
        <w:rPr>
          <w:spacing w:val="-5"/>
        </w:rPr>
        <w:t> </w:t>
      </w:r>
      <w:r>
        <w:rPr>
          <w:spacing w:val="-4"/>
        </w:rPr>
        <w:t>like lungs</w:t>
      </w:r>
      <w:r>
        <w:rPr>
          <w:spacing w:val="-5"/>
        </w:rPr>
        <w:t> </w:t>
      </w:r>
      <w:r>
        <w:rPr>
          <w:spacing w:val="-4"/>
        </w:rPr>
        <w:t>and abdomen</w:t>
      </w:r>
      <w:r>
        <w:rPr>
          <w:spacing w:val="-5"/>
        </w:rPr>
        <w:t> </w:t>
      </w:r>
      <w:r>
        <w:rPr>
          <w:spacing w:val="-4"/>
        </w:rPr>
        <w:t>severely</w:t>
      </w:r>
      <w:hyperlink w:history="true" w:anchor="_bookmark104">
        <w:r>
          <w:rPr>
            <w:spacing w:val="-4"/>
          </w:rPr>
          <w:t>.</w:t>
        </w:r>
        <w:r>
          <w:rPr>
            <w:spacing w:val="-4"/>
            <w:position w:val="5"/>
            <w:sz w:val="13"/>
          </w:rPr>
          <w:t>104</w:t>
        </w:r>
      </w:hyperlink>
      <w:r>
        <w:rPr>
          <w:spacing w:val="12"/>
          <w:position w:val="5"/>
          <w:sz w:val="13"/>
        </w:rPr>
        <w:t> </w:t>
      </w:r>
      <w:r>
        <w:rPr>
          <w:spacing w:val="-4"/>
        </w:rPr>
        <w:t>The sheer volumes</w:t>
      </w:r>
      <w:r>
        <w:rPr>
          <w:spacing w:val="-5"/>
        </w:rPr>
        <w:t> </w:t>
      </w:r>
      <w:r>
        <w:rPr>
          <w:spacing w:val="-4"/>
        </w:rPr>
        <w:t>of bombs</w:t>
      </w:r>
      <w:r>
        <w:rPr>
          <w:spacing w:val="-5"/>
        </w:rPr>
        <w:t> </w:t>
      </w:r>
      <w:r>
        <w:rPr>
          <w:spacing w:val="-4"/>
        </w:rPr>
        <w:t>causing</w:t>
      </w:r>
      <w:r>
        <w:rPr>
          <w:spacing w:val="-5"/>
        </w:rPr>
        <w:t> </w:t>
      </w:r>
      <w:r>
        <w:rPr>
          <w:spacing w:val="-4"/>
        </w:rPr>
        <w:t>blast</w:t>
      </w:r>
      <w:r>
        <w:rPr>
          <w:spacing w:val="-5"/>
        </w:rPr>
        <w:t> </w:t>
      </w:r>
      <w:r>
        <w:rPr>
          <w:spacing w:val="-4"/>
        </w:rPr>
        <w:t>injuries, </w:t>
      </w:r>
      <w:r>
        <w:rPr/>
        <w:t>shrapnel</w:t>
      </w:r>
      <w:r>
        <w:rPr>
          <w:spacing w:val="-13"/>
        </w:rPr>
        <w:t> </w:t>
      </w:r>
      <w:r>
        <w:rPr/>
        <w:t>injuries,</w:t>
      </w:r>
      <w:r>
        <w:rPr>
          <w:spacing w:val="-12"/>
        </w:rPr>
        <w:t> </w:t>
      </w:r>
      <w:r>
        <w:rPr/>
        <w:t>and</w:t>
      </w:r>
      <w:r>
        <w:rPr>
          <w:spacing w:val="-13"/>
        </w:rPr>
        <w:t> </w:t>
      </w:r>
      <w:r>
        <w:rPr/>
        <w:t>enduring</w:t>
      </w:r>
      <w:r>
        <w:rPr>
          <w:spacing w:val="-12"/>
        </w:rPr>
        <w:t> </w:t>
      </w:r>
      <w:r>
        <w:rPr/>
        <w:t>impacts</w:t>
      </w:r>
      <w:r>
        <w:rPr>
          <w:spacing w:val="-13"/>
        </w:rPr>
        <w:t> </w:t>
      </w:r>
      <w:r>
        <w:rPr/>
        <w:t>of</w:t>
      </w:r>
      <w:r>
        <w:rPr>
          <w:spacing w:val="-12"/>
        </w:rPr>
        <w:t> </w:t>
      </w:r>
      <w:r>
        <w:rPr/>
        <w:t>environmental</w:t>
      </w:r>
      <w:r>
        <w:rPr>
          <w:spacing w:val="-13"/>
        </w:rPr>
        <w:t> </w:t>
      </w:r>
      <w:r>
        <w:rPr/>
        <w:t>smog</w:t>
      </w:r>
      <w:r>
        <w:rPr>
          <w:spacing w:val="-12"/>
        </w:rPr>
        <w:t> </w:t>
      </w:r>
      <w:r>
        <w:rPr/>
        <w:t>and</w:t>
      </w:r>
      <w:r>
        <w:rPr>
          <w:spacing w:val="-13"/>
        </w:rPr>
        <w:t> </w:t>
      </w:r>
      <w:r>
        <w:rPr/>
        <w:t>chemical</w:t>
      </w:r>
      <w:r>
        <w:rPr>
          <w:spacing w:val="-12"/>
        </w:rPr>
        <w:t> </w:t>
      </w:r>
      <w:r>
        <w:rPr/>
        <w:t>irritants</w:t>
      </w:r>
      <w:r>
        <w:rPr>
          <w:spacing w:val="-13"/>
        </w:rPr>
        <w:t> </w:t>
      </w:r>
      <w:r>
        <w:rPr/>
        <w:t>are</w:t>
      </w:r>
      <w:r>
        <w:rPr>
          <w:spacing w:val="-12"/>
        </w:rPr>
        <w:t> </w:t>
      </w:r>
      <w:r>
        <w:rPr/>
        <w:t>harms</w:t>
      </w:r>
      <w:r>
        <w:rPr>
          <w:spacing w:val="-13"/>
        </w:rPr>
        <w:t> </w:t>
      </w:r>
      <w:r>
        <w:rPr/>
        <w:t>that </w:t>
      </w:r>
      <w:r>
        <w:rPr>
          <w:spacing w:val="-2"/>
        </w:rPr>
        <w:t>either</w:t>
      </w:r>
      <w:r>
        <w:rPr>
          <w:spacing w:val="-11"/>
        </w:rPr>
        <w:t> </w:t>
      </w:r>
      <w:r>
        <w:rPr>
          <w:spacing w:val="-2"/>
        </w:rPr>
        <w:t>have</w:t>
      </w:r>
      <w:r>
        <w:rPr>
          <w:spacing w:val="-10"/>
        </w:rPr>
        <w:t> </w:t>
      </w:r>
      <w:r>
        <w:rPr>
          <w:spacing w:val="-2"/>
        </w:rPr>
        <w:t>caused,</w:t>
      </w:r>
      <w:r>
        <w:rPr>
          <w:spacing w:val="-11"/>
        </w:rPr>
        <w:t> </w:t>
      </w:r>
      <w:r>
        <w:rPr>
          <w:spacing w:val="-2"/>
        </w:rPr>
        <w:t>or</w:t>
      </w:r>
      <w:r>
        <w:rPr>
          <w:spacing w:val="-9"/>
        </w:rPr>
        <w:t> </w:t>
      </w:r>
      <w:r>
        <w:rPr>
          <w:spacing w:val="-2"/>
        </w:rPr>
        <w:t>will</w:t>
      </w:r>
      <w:r>
        <w:rPr>
          <w:spacing w:val="-11"/>
        </w:rPr>
        <w:t> </w:t>
      </w:r>
      <w:r>
        <w:rPr>
          <w:spacing w:val="-2"/>
        </w:rPr>
        <w:t>cause,</w:t>
      </w:r>
      <w:r>
        <w:rPr>
          <w:spacing w:val="-10"/>
        </w:rPr>
        <w:t> </w:t>
      </w:r>
      <w:r>
        <w:rPr>
          <w:spacing w:val="-2"/>
        </w:rPr>
        <w:t>death</w:t>
      </w:r>
      <w:r>
        <w:rPr>
          <w:spacing w:val="-11"/>
        </w:rPr>
        <w:t> </w:t>
      </w:r>
      <w:r>
        <w:rPr>
          <w:spacing w:val="-2"/>
        </w:rPr>
        <w:t>alongside</w:t>
      </w:r>
      <w:r>
        <w:rPr>
          <w:spacing w:val="-9"/>
        </w:rPr>
        <w:t> </w:t>
      </w:r>
      <w:r>
        <w:rPr>
          <w:spacing w:val="-2"/>
        </w:rPr>
        <w:t>lifelong</w:t>
      </w:r>
      <w:r>
        <w:rPr>
          <w:spacing w:val="-11"/>
        </w:rPr>
        <w:t> </w:t>
      </w:r>
      <w:r>
        <w:rPr>
          <w:spacing w:val="-2"/>
        </w:rPr>
        <w:t>psychological</w:t>
      </w:r>
      <w:r>
        <w:rPr>
          <w:spacing w:val="-10"/>
        </w:rPr>
        <w:t> </w:t>
      </w:r>
      <w:r>
        <w:rPr>
          <w:spacing w:val="-2"/>
        </w:rPr>
        <w:t>and</w:t>
      </w:r>
      <w:r>
        <w:rPr>
          <w:spacing w:val="-9"/>
        </w:rPr>
        <w:t> </w:t>
      </w:r>
      <w:r>
        <w:rPr>
          <w:spacing w:val="-2"/>
        </w:rPr>
        <w:t>physiological</w:t>
      </w:r>
      <w:r>
        <w:rPr>
          <w:spacing w:val="-11"/>
        </w:rPr>
        <w:t> </w:t>
      </w:r>
      <w:r>
        <w:rPr>
          <w:spacing w:val="-2"/>
        </w:rPr>
        <w:t>pain.</w:t>
      </w:r>
    </w:p>
    <w:p>
      <w:pPr>
        <w:pStyle w:val="BodyText"/>
        <w:spacing w:before="9"/>
        <w:rPr>
          <w:sz w:val="18"/>
        </w:rPr>
      </w:pPr>
      <w:r>
        <w:rPr>
          <w:sz w:val="18"/>
        </w:rPr>
        <mc:AlternateContent>
          <mc:Choice Requires="wps">
            <w:drawing>
              <wp:anchor distT="0" distB="0" distL="0" distR="0" allowOverlap="1" layoutInCell="1" locked="0" behindDoc="1" simplePos="0" relativeHeight="487596544">
                <wp:simplePos x="0" y="0"/>
                <wp:positionH relativeFrom="page">
                  <wp:posOffset>1380997</wp:posOffset>
                </wp:positionH>
                <wp:positionV relativeFrom="paragraph">
                  <wp:posOffset>152603</wp:posOffset>
                </wp:positionV>
                <wp:extent cx="1829435"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2.016055pt;width:144.020pt;height:.47998pt;mso-position-horizontal-relative:page;mso-position-vertical-relative:paragraph;z-index:-15719936;mso-wrap-distance-left:0;mso-wrap-distance-right:0" id="docshape24" filled="true" fillcolor="#000000" stroked="false">
                <v:fill type="solid"/>
                <w10:wrap type="topAndBottom"/>
              </v:rect>
            </w:pict>
          </mc:Fallback>
        </mc:AlternateContent>
      </w:r>
    </w:p>
    <w:p>
      <w:pPr>
        <w:spacing w:line="271" w:lineRule="auto" w:before="162"/>
        <w:ind w:left="374" w:right="369" w:firstLine="360"/>
        <w:jc w:val="both"/>
        <w:rPr>
          <w:sz w:val="16"/>
        </w:rPr>
      </w:pPr>
      <w:bookmarkStart w:name="_bookmark96" w:id="97"/>
      <w:bookmarkEnd w:id="97"/>
      <w:r>
        <w:rPr/>
      </w:r>
      <w:r>
        <w:rPr>
          <w:spacing w:val="-2"/>
          <w:position w:val="5"/>
          <w:sz w:val="13"/>
        </w:rPr>
        <w:t>96</w:t>
      </w:r>
      <w:r>
        <w:rPr>
          <w:position w:val="5"/>
          <w:sz w:val="13"/>
        </w:rPr>
        <w:t> </w:t>
      </w:r>
      <w:r>
        <w:rPr>
          <w:spacing w:val="-2"/>
          <w:sz w:val="16"/>
        </w:rPr>
        <w:t>Open</w:t>
      </w:r>
      <w:r>
        <w:rPr>
          <w:spacing w:val="-5"/>
          <w:sz w:val="16"/>
        </w:rPr>
        <w:t> </w:t>
      </w:r>
      <w:r>
        <w:rPr>
          <w:spacing w:val="-2"/>
          <w:sz w:val="16"/>
        </w:rPr>
        <w:t>Letter</w:t>
      </w:r>
      <w:r>
        <w:rPr>
          <w:spacing w:val="-7"/>
          <w:sz w:val="16"/>
        </w:rPr>
        <w:t> </w:t>
      </w:r>
      <w:r>
        <w:rPr>
          <w:spacing w:val="-2"/>
          <w:sz w:val="16"/>
        </w:rPr>
        <w:t>from</w:t>
      </w:r>
      <w:r>
        <w:rPr>
          <w:spacing w:val="-6"/>
          <w:sz w:val="16"/>
        </w:rPr>
        <w:t> </w:t>
      </w:r>
      <w:r>
        <w:rPr>
          <w:spacing w:val="-2"/>
          <w:sz w:val="16"/>
        </w:rPr>
        <w:t>American</w:t>
      </w:r>
      <w:r>
        <w:rPr>
          <w:spacing w:val="-7"/>
          <w:sz w:val="16"/>
        </w:rPr>
        <w:t> </w:t>
      </w:r>
      <w:r>
        <w:rPr>
          <w:spacing w:val="-2"/>
          <w:sz w:val="16"/>
        </w:rPr>
        <w:t>Medical</w:t>
      </w:r>
      <w:r>
        <w:rPr>
          <w:spacing w:val="-6"/>
          <w:sz w:val="16"/>
        </w:rPr>
        <w:t> </w:t>
      </w:r>
      <w:r>
        <w:rPr>
          <w:spacing w:val="-2"/>
          <w:sz w:val="16"/>
        </w:rPr>
        <w:t>Professionals</w:t>
      </w:r>
      <w:r>
        <w:rPr>
          <w:spacing w:val="-6"/>
          <w:sz w:val="16"/>
        </w:rPr>
        <w:t> </w:t>
      </w:r>
      <w:r>
        <w:rPr>
          <w:spacing w:val="-2"/>
          <w:sz w:val="16"/>
        </w:rPr>
        <w:t>Who</w:t>
      </w:r>
      <w:r>
        <w:rPr>
          <w:spacing w:val="-6"/>
          <w:sz w:val="16"/>
        </w:rPr>
        <w:t> </w:t>
      </w:r>
      <w:r>
        <w:rPr>
          <w:spacing w:val="-2"/>
          <w:sz w:val="16"/>
        </w:rPr>
        <w:t>Served</w:t>
      </w:r>
      <w:r>
        <w:rPr>
          <w:spacing w:val="-4"/>
          <w:sz w:val="16"/>
        </w:rPr>
        <w:t> </w:t>
      </w:r>
      <w:r>
        <w:rPr>
          <w:spacing w:val="-2"/>
          <w:sz w:val="16"/>
        </w:rPr>
        <w:t>in</w:t>
      </w:r>
      <w:r>
        <w:rPr>
          <w:spacing w:val="-5"/>
          <w:sz w:val="16"/>
        </w:rPr>
        <w:t> </w:t>
      </w:r>
      <w:r>
        <w:rPr>
          <w:spacing w:val="-2"/>
          <w:sz w:val="16"/>
        </w:rPr>
        <w:t>Gaza, G</w:t>
      </w:r>
      <w:r>
        <w:rPr>
          <w:spacing w:val="-2"/>
          <w:sz w:val="13"/>
        </w:rPr>
        <w:t>AZA </w:t>
      </w:r>
      <w:r>
        <w:rPr>
          <w:spacing w:val="-2"/>
          <w:sz w:val="16"/>
        </w:rPr>
        <w:t>H</w:t>
      </w:r>
      <w:r>
        <w:rPr>
          <w:spacing w:val="-2"/>
          <w:sz w:val="13"/>
        </w:rPr>
        <w:t>EALTHCARE</w:t>
      </w:r>
      <w:r>
        <w:rPr>
          <w:spacing w:val="-4"/>
          <w:sz w:val="13"/>
        </w:rPr>
        <w:t> </w:t>
      </w:r>
      <w:r>
        <w:rPr>
          <w:spacing w:val="-2"/>
          <w:sz w:val="16"/>
        </w:rPr>
        <w:t>L</w:t>
      </w:r>
      <w:r>
        <w:rPr>
          <w:spacing w:val="-2"/>
          <w:sz w:val="13"/>
        </w:rPr>
        <w:t>ETTERS</w:t>
      </w:r>
      <w:r>
        <w:rPr>
          <w:spacing w:val="4"/>
          <w:sz w:val="13"/>
        </w:rPr>
        <w:t> </w:t>
      </w:r>
      <w:r>
        <w:rPr>
          <w:spacing w:val="-2"/>
          <w:sz w:val="16"/>
        </w:rPr>
        <w:t>(Oct.</w:t>
      </w:r>
      <w:r>
        <w:rPr>
          <w:spacing w:val="-4"/>
          <w:sz w:val="16"/>
        </w:rPr>
        <w:t> </w:t>
      </w:r>
      <w:r>
        <w:rPr>
          <w:spacing w:val="-2"/>
          <w:sz w:val="16"/>
        </w:rPr>
        <w:t>2,</w:t>
      </w:r>
      <w:r>
        <w:rPr>
          <w:spacing w:val="-6"/>
          <w:sz w:val="16"/>
        </w:rPr>
        <w:t> </w:t>
      </w:r>
      <w:r>
        <w:rPr>
          <w:spacing w:val="-2"/>
          <w:sz w:val="16"/>
        </w:rPr>
        <w:t>2024),</w:t>
      </w:r>
      <w:r>
        <w:rPr>
          <w:spacing w:val="40"/>
          <w:sz w:val="16"/>
        </w:rPr>
        <w:t> </w:t>
      </w:r>
      <w:hyperlink r:id="rId160">
        <w:r>
          <w:rPr>
            <w:sz w:val="16"/>
          </w:rPr>
          <w:t>https://www.gazahealthcareletters.org/usa-letter-oct-2-2024</w:t>
        </w:r>
      </w:hyperlink>
      <w:r>
        <w:rPr>
          <w:spacing w:val="-3"/>
          <w:sz w:val="16"/>
        </w:rPr>
        <w:t> </w:t>
      </w:r>
      <w:r>
        <w:rPr>
          <w:sz w:val="16"/>
        </w:rPr>
        <w:t>[</w:t>
      </w:r>
      <w:hyperlink r:id="rId161">
        <w:r>
          <w:rPr>
            <w:sz w:val="16"/>
          </w:rPr>
          <w:t>https://perma.cc/J753-B7LV</w:t>
        </w:r>
      </w:hyperlink>
      <w:r>
        <w:rPr>
          <w:sz w:val="16"/>
        </w:rPr>
        <w:t>].</w:t>
      </w:r>
    </w:p>
    <w:p>
      <w:pPr>
        <w:spacing w:before="21"/>
        <w:ind w:left="734" w:right="0" w:firstLine="0"/>
        <w:jc w:val="both"/>
        <w:rPr>
          <w:sz w:val="16"/>
        </w:rPr>
      </w:pPr>
      <w:bookmarkStart w:name="_bookmark97" w:id="98"/>
      <w:bookmarkEnd w:id="98"/>
      <w:r>
        <w:rPr/>
      </w:r>
      <w:r>
        <w:rPr>
          <w:spacing w:val="-4"/>
          <w:position w:val="5"/>
          <w:sz w:val="13"/>
        </w:rPr>
        <w:t>97</w:t>
      </w:r>
      <w:r>
        <w:rPr>
          <w:spacing w:val="1"/>
          <w:position w:val="5"/>
          <w:sz w:val="13"/>
        </w:rPr>
        <w:t> </w:t>
      </w:r>
      <w:r>
        <w:rPr>
          <w:spacing w:val="-4"/>
          <w:sz w:val="16"/>
        </w:rPr>
        <w:t>Hum.</w:t>
      </w:r>
      <w:r>
        <w:rPr>
          <w:spacing w:val="-6"/>
          <w:sz w:val="16"/>
        </w:rPr>
        <w:t> </w:t>
      </w:r>
      <w:r>
        <w:rPr>
          <w:spacing w:val="-4"/>
          <w:sz w:val="16"/>
        </w:rPr>
        <w:t>Rts.</w:t>
      </w:r>
      <w:r>
        <w:rPr>
          <w:spacing w:val="-6"/>
          <w:sz w:val="16"/>
        </w:rPr>
        <w:t> </w:t>
      </w:r>
      <w:r>
        <w:rPr>
          <w:spacing w:val="-4"/>
          <w:sz w:val="16"/>
        </w:rPr>
        <w:t>Watch,</w:t>
      </w:r>
      <w:r>
        <w:rPr>
          <w:spacing w:val="-5"/>
          <w:sz w:val="16"/>
        </w:rPr>
        <w:t> </w:t>
      </w:r>
      <w:r>
        <w:rPr>
          <w:i/>
          <w:spacing w:val="-4"/>
          <w:sz w:val="16"/>
        </w:rPr>
        <w:t>supra</w:t>
      </w:r>
      <w:r>
        <w:rPr>
          <w:i/>
          <w:spacing w:val="-5"/>
          <w:sz w:val="16"/>
        </w:rPr>
        <w:t> </w:t>
      </w:r>
      <w:r>
        <w:rPr>
          <w:spacing w:val="-4"/>
          <w:sz w:val="16"/>
        </w:rPr>
        <w:t>note</w:t>
      </w:r>
      <w:r>
        <w:rPr>
          <w:spacing w:val="-6"/>
          <w:sz w:val="16"/>
        </w:rPr>
        <w:t> </w:t>
      </w:r>
      <w:r>
        <w:rPr>
          <w:spacing w:val="-5"/>
          <w:sz w:val="16"/>
        </w:rPr>
        <w:t>17.</w:t>
      </w:r>
    </w:p>
    <w:p>
      <w:pPr>
        <w:spacing w:before="46"/>
        <w:ind w:left="734" w:right="0" w:firstLine="0"/>
        <w:jc w:val="both"/>
        <w:rPr>
          <w:sz w:val="16"/>
        </w:rPr>
      </w:pPr>
      <w:bookmarkStart w:name="_bookmark98" w:id="99"/>
      <w:bookmarkEnd w:id="99"/>
      <w:r>
        <w:rPr/>
      </w:r>
      <w:r>
        <w:rPr>
          <w:smallCaps/>
          <w:spacing w:val="-2"/>
          <w:position w:val="5"/>
          <w:sz w:val="16"/>
        </w:rPr>
        <w:t>9</w:t>
      </w:r>
      <w:r>
        <w:rPr>
          <w:smallCaps/>
          <w:spacing w:val="-2"/>
          <w:position w:val="5"/>
          <w:sz w:val="16"/>
        </w:rPr>
        <w:t>8</w:t>
      </w:r>
      <w:r>
        <w:rPr>
          <w:smallCaps/>
          <w:spacing w:val="-2"/>
          <w:position w:val="5"/>
          <w:sz w:val="16"/>
        </w:rPr>
        <w:t> </w:t>
      </w:r>
      <w:r>
        <w:rPr>
          <w:smallCaps/>
          <w:spacing w:val="-2"/>
          <w:sz w:val="16"/>
        </w:rPr>
        <w:t>G</w:t>
      </w:r>
      <w:r>
        <w:rPr>
          <w:smallCaps/>
          <w:spacing w:val="-2"/>
          <w:sz w:val="16"/>
        </w:rPr>
        <w:t>a</w:t>
      </w:r>
      <w:r>
        <w:rPr>
          <w:smallCaps/>
          <w:spacing w:val="-2"/>
          <w:sz w:val="16"/>
        </w:rPr>
        <w:t>z</w:t>
      </w:r>
      <w:r>
        <w:rPr>
          <w:smallCaps/>
          <w:spacing w:val="-2"/>
          <w:sz w:val="16"/>
        </w:rPr>
        <w:t>a</w:t>
      </w:r>
      <w:r>
        <w:rPr>
          <w:smallCaps/>
          <w:spacing w:val="-2"/>
          <w:sz w:val="16"/>
        </w:rPr>
        <w:t>’</w:t>
      </w:r>
      <w:r>
        <w:rPr>
          <w:smallCaps/>
          <w:spacing w:val="-2"/>
          <w:sz w:val="16"/>
        </w:rPr>
        <w:t>s</w:t>
      </w:r>
      <w:r>
        <w:rPr>
          <w:smallCaps/>
          <w:sz w:val="16"/>
        </w:rPr>
        <w:t> </w:t>
      </w:r>
      <w:r>
        <w:rPr>
          <w:smallCaps/>
          <w:spacing w:val="-2"/>
          <w:sz w:val="16"/>
        </w:rPr>
        <w:t>S</w:t>
      </w:r>
      <w:r>
        <w:rPr>
          <w:smallCaps/>
          <w:spacing w:val="-2"/>
          <w:sz w:val="16"/>
        </w:rPr>
        <w:t>il</w:t>
      </w:r>
      <w:r>
        <w:rPr>
          <w:smallCaps/>
          <w:spacing w:val="-2"/>
          <w:sz w:val="16"/>
        </w:rPr>
        <w:t>e</w:t>
      </w:r>
      <w:r>
        <w:rPr>
          <w:smallCaps/>
          <w:spacing w:val="-2"/>
          <w:sz w:val="16"/>
        </w:rPr>
        <w:t>n</w:t>
      </w:r>
      <w:r>
        <w:rPr>
          <w:smallCaps/>
          <w:spacing w:val="-2"/>
          <w:sz w:val="16"/>
        </w:rPr>
        <w:t>t</w:t>
      </w:r>
      <w:r>
        <w:rPr>
          <w:smallCaps/>
          <w:spacing w:val="-1"/>
          <w:sz w:val="16"/>
        </w:rPr>
        <w:t> </w:t>
      </w:r>
      <w:r>
        <w:rPr>
          <w:smallCaps/>
          <w:spacing w:val="-2"/>
          <w:sz w:val="16"/>
        </w:rPr>
        <w:t>K</w:t>
      </w:r>
      <w:r>
        <w:rPr>
          <w:smallCaps/>
          <w:spacing w:val="-2"/>
          <w:sz w:val="16"/>
        </w:rPr>
        <w:t>illin</w:t>
      </w:r>
      <w:r>
        <w:rPr>
          <w:smallCaps/>
          <w:spacing w:val="-2"/>
          <w:sz w:val="16"/>
        </w:rPr>
        <w:t>g</w:t>
      </w:r>
      <w:r>
        <w:rPr>
          <w:smallCaps/>
          <w:spacing w:val="-2"/>
          <w:sz w:val="16"/>
        </w:rPr>
        <w:t>s</w:t>
      </w:r>
      <w:r>
        <w:rPr>
          <w:smallCaps/>
          <w:spacing w:val="-2"/>
          <w:sz w:val="16"/>
        </w:rPr>
        <w:t>:</w:t>
      </w:r>
      <w:r>
        <w:rPr>
          <w:smallCaps/>
          <w:spacing w:val="-6"/>
          <w:sz w:val="16"/>
        </w:rPr>
        <w:t> </w:t>
      </w:r>
      <w:r>
        <w:rPr>
          <w:smallCaps/>
          <w:spacing w:val="-2"/>
          <w:sz w:val="16"/>
        </w:rPr>
        <w:t>T</w:t>
      </w:r>
      <w:r>
        <w:rPr>
          <w:smallCaps/>
          <w:spacing w:val="-2"/>
          <w:sz w:val="16"/>
        </w:rPr>
        <w:t>h</w:t>
      </w:r>
      <w:r>
        <w:rPr>
          <w:smallCaps/>
          <w:spacing w:val="-2"/>
          <w:sz w:val="16"/>
        </w:rPr>
        <w:t>e</w:t>
      </w:r>
      <w:r>
        <w:rPr>
          <w:smallCaps/>
          <w:spacing w:val="-2"/>
          <w:sz w:val="16"/>
        </w:rPr>
        <w:t> </w:t>
      </w:r>
      <w:r>
        <w:rPr>
          <w:smallCaps/>
          <w:spacing w:val="-2"/>
          <w:sz w:val="16"/>
        </w:rPr>
        <w:t>D</w:t>
      </w:r>
      <w:r>
        <w:rPr>
          <w:smallCaps/>
          <w:spacing w:val="-2"/>
          <w:sz w:val="16"/>
        </w:rPr>
        <w:t>e</w:t>
      </w:r>
      <w:r>
        <w:rPr>
          <w:smallCaps/>
          <w:spacing w:val="-2"/>
          <w:sz w:val="16"/>
        </w:rPr>
        <w:t>s</w:t>
      </w:r>
      <w:r>
        <w:rPr>
          <w:smallCaps/>
          <w:spacing w:val="-2"/>
          <w:sz w:val="16"/>
        </w:rPr>
        <w:t>t</w:t>
      </w:r>
      <w:r>
        <w:rPr>
          <w:smallCaps/>
          <w:spacing w:val="-2"/>
          <w:sz w:val="16"/>
        </w:rPr>
        <w:t>r</w:t>
      </w:r>
      <w:r>
        <w:rPr>
          <w:smallCaps/>
          <w:spacing w:val="-2"/>
          <w:sz w:val="16"/>
        </w:rPr>
        <w:t>u</w:t>
      </w:r>
      <w:r>
        <w:rPr>
          <w:smallCaps/>
          <w:spacing w:val="-2"/>
          <w:sz w:val="16"/>
        </w:rPr>
        <w:t>c</w:t>
      </w:r>
      <w:r>
        <w:rPr>
          <w:smallCaps/>
          <w:spacing w:val="-2"/>
          <w:sz w:val="16"/>
        </w:rPr>
        <w:t>t</w:t>
      </w:r>
      <w:r>
        <w:rPr>
          <w:smallCaps/>
          <w:spacing w:val="-2"/>
          <w:sz w:val="16"/>
        </w:rPr>
        <w:t>io</w:t>
      </w:r>
      <w:r>
        <w:rPr>
          <w:smallCaps/>
          <w:spacing w:val="-2"/>
          <w:sz w:val="16"/>
        </w:rPr>
        <w:t>n</w:t>
      </w:r>
      <w:r>
        <w:rPr>
          <w:smallCaps/>
          <w:sz w:val="16"/>
        </w:rPr>
        <w:t> </w:t>
      </w:r>
      <w:r>
        <w:rPr>
          <w:smallCaps/>
          <w:spacing w:val="-2"/>
          <w:sz w:val="16"/>
        </w:rPr>
        <w:t>o</w:t>
      </w:r>
      <w:r>
        <w:rPr>
          <w:smallCaps/>
          <w:spacing w:val="-2"/>
          <w:sz w:val="16"/>
        </w:rPr>
        <w:t>f</w:t>
      </w:r>
      <w:r>
        <w:rPr>
          <w:smallCaps/>
          <w:spacing w:val="-1"/>
          <w:sz w:val="16"/>
        </w:rPr>
        <w:t> </w:t>
      </w:r>
      <w:r>
        <w:rPr>
          <w:smallCaps/>
          <w:spacing w:val="-2"/>
          <w:sz w:val="16"/>
        </w:rPr>
        <w:t>t</w:t>
      </w:r>
      <w:r>
        <w:rPr>
          <w:smallCaps/>
          <w:spacing w:val="-2"/>
          <w:sz w:val="16"/>
        </w:rPr>
        <w:t>h</w:t>
      </w:r>
      <w:r>
        <w:rPr>
          <w:smallCaps/>
          <w:spacing w:val="-2"/>
          <w:sz w:val="16"/>
        </w:rPr>
        <w:t>e</w:t>
      </w:r>
      <w:r>
        <w:rPr>
          <w:smallCaps/>
          <w:spacing w:val="-1"/>
          <w:sz w:val="16"/>
        </w:rPr>
        <w:t> </w:t>
      </w:r>
      <w:r>
        <w:rPr>
          <w:smallCaps/>
          <w:spacing w:val="-2"/>
          <w:sz w:val="16"/>
        </w:rPr>
        <w:t>H</w:t>
      </w:r>
      <w:r>
        <w:rPr>
          <w:smallCaps/>
          <w:spacing w:val="-2"/>
          <w:sz w:val="16"/>
        </w:rPr>
        <w:t>e</w:t>
      </w:r>
      <w:r>
        <w:rPr>
          <w:smallCaps/>
          <w:spacing w:val="-2"/>
          <w:sz w:val="16"/>
        </w:rPr>
        <w:t>a</w:t>
      </w:r>
      <w:r>
        <w:rPr>
          <w:smallCaps/>
          <w:spacing w:val="-2"/>
          <w:sz w:val="16"/>
        </w:rPr>
        <w:t>lt</w:t>
      </w:r>
      <w:r>
        <w:rPr>
          <w:smallCaps/>
          <w:spacing w:val="-2"/>
          <w:sz w:val="16"/>
        </w:rPr>
        <w:t>h</w:t>
      </w:r>
      <w:r>
        <w:rPr>
          <w:smallCaps/>
          <w:spacing w:val="-2"/>
          <w:sz w:val="16"/>
        </w:rPr>
        <w:t>c</w:t>
      </w:r>
      <w:r>
        <w:rPr>
          <w:smallCaps/>
          <w:spacing w:val="-2"/>
          <w:sz w:val="16"/>
        </w:rPr>
        <w:t>a</w:t>
      </w:r>
      <w:r>
        <w:rPr>
          <w:smallCaps/>
          <w:spacing w:val="-2"/>
          <w:sz w:val="16"/>
        </w:rPr>
        <w:t>r</w:t>
      </w:r>
      <w:r>
        <w:rPr>
          <w:smallCaps/>
          <w:spacing w:val="-2"/>
          <w:sz w:val="16"/>
        </w:rPr>
        <w:t>e</w:t>
      </w:r>
      <w:r>
        <w:rPr>
          <w:smallCaps/>
          <w:sz w:val="16"/>
        </w:rPr>
        <w:t> </w:t>
      </w:r>
      <w:r>
        <w:rPr>
          <w:smallCaps/>
          <w:spacing w:val="-2"/>
          <w:sz w:val="16"/>
        </w:rPr>
        <w:t>S</w:t>
      </w:r>
      <w:r>
        <w:rPr>
          <w:smallCaps/>
          <w:spacing w:val="-2"/>
          <w:sz w:val="16"/>
        </w:rPr>
        <w:t>y</w:t>
      </w:r>
      <w:r>
        <w:rPr>
          <w:smallCaps/>
          <w:spacing w:val="-2"/>
          <w:sz w:val="16"/>
        </w:rPr>
        <w:t>s</w:t>
      </w:r>
      <w:r>
        <w:rPr>
          <w:smallCaps/>
          <w:spacing w:val="-2"/>
          <w:sz w:val="16"/>
        </w:rPr>
        <w:t>t</w:t>
      </w:r>
      <w:r>
        <w:rPr>
          <w:smallCaps/>
          <w:spacing w:val="-2"/>
          <w:sz w:val="16"/>
        </w:rPr>
        <w:t>e</w:t>
      </w:r>
      <w:r>
        <w:rPr>
          <w:smallCaps/>
          <w:spacing w:val="-2"/>
          <w:sz w:val="16"/>
        </w:rPr>
        <w:t>m</w:t>
      </w:r>
      <w:r>
        <w:rPr>
          <w:smallCaps/>
          <w:sz w:val="16"/>
        </w:rPr>
        <w:t> </w:t>
      </w:r>
      <w:r>
        <w:rPr>
          <w:smallCaps/>
          <w:spacing w:val="-2"/>
          <w:sz w:val="16"/>
        </w:rPr>
        <w:t>a</w:t>
      </w:r>
      <w:r>
        <w:rPr>
          <w:smallCaps/>
          <w:spacing w:val="-2"/>
          <w:sz w:val="16"/>
        </w:rPr>
        <w:t>nd</w:t>
      </w:r>
      <w:r>
        <w:rPr>
          <w:smallCaps/>
          <w:sz w:val="16"/>
        </w:rPr>
        <w:t> </w:t>
      </w:r>
      <w:r>
        <w:rPr>
          <w:smallCaps/>
          <w:spacing w:val="-2"/>
          <w:sz w:val="16"/>
        </w:rPr>
        <w:t>t</w:t>
      </w:r>
      <w:r>
        <w:rPr>
          <w:smallCaps/>
          <w:spacing w:val="-2"/>
          <w:sz w:val="16"/>
        </w:rPr>
        <w:t>h</w:t>
      </w:r>
      <w:r>
        <w:rPr>
          <w:smallCaps/>
          <w:spacing w:val="-2"/>
          <w:sz w:val="16"/>
        </w:rPr>
        <w:t>e</w:t>
      </w:r>
      <w:r>
        <w:rPr>
          <w:smallCaps/>
          <w:spacing w:val="-1"/>
          <w:sz w:val="16"/>
        </w:rPr>
        <w:t> </w:t>
      </w:r>
      <w:r>
        <w:rPr>
          <w:smallCaps/>
          <w:spacing w:val="-2"/>
          <w:sz w:val="16"/>
        </w:rPr>
        <w:t>S</w:t>
      </w:r>
      <w:r>
        <w:rPr>
          <w:smallCaps/>
          <w:spacing w:val="-2"/>
          <w:sz w:val="16"/>
        </w:rPr>
        <w:t>t</w:t>
      </w:r>
      <w:r>
        <w:rPr>
          <w:smallCaps/>
          <w:spacing w:val="-2"/>
          <w:sz w:val="16"/>
        </w:rPr>
        <w:t>r</w:t>
      </w:r>
      <w:r>
        <w:rPr>
          <w:smallCaps/>
          <w:spacing w:val="-2"/>
          <w:sz w:val="16"/>
        </w:rPr>
        <w:t>u</w:t>
      </w:r>
      <w:r>
        <w:rPr>
          <w:smallCaps/>
          <w:spacing w:val="-2"/>
          <w:sz w:val="16"/>
        </w:rPr>
        <w:t>gg</w:t>
      </w:r>
      <w:r>
        <w:rPr>
          <w:smallCaps/>
          <w:spacing w:val="-2"/>
          <w:sz w:val="16"/>
        </w:rPr>
        <w:t>l</w:t>
      </w:r>
      <w:r>
        <w:rPr>
          <w:smallCaps/>
          <w:spacing w:val="-2"/>
          <w:sz w:val="16"/>
        </w:rPr>
        <w:t>e</w:t>
      </w:r>
      <w:r>
        <w:rPr>
          <w:smallCaps/>
          <w:spacing w:val="-1"/>
          <w:sz w:val="16"/>
        </w:rPr>
        <w:t> </w:t>
      </w:r>
      <w:r>
        <w:rPr>
          <w:smallCaps/>
          <w:spacing w:val="-2"/>
          <w:sz w:val="16"/>
        </w:rPr>
        <w:t>f</w:t>
      </w:r>
      <w:r>
        <w:rPr>
          <w:smallCaps/>
          <w:spacing w:val="-2"/>
          <w:sz w:val="16"/>
        </w:rPr>
        <w:t>o</w:t>
      </w:r>
      <w:r>
        <w:rPr>
          <w:smallCaps/>
          <w:spacing w:val="-2"/>
          <w:sz w:val="16"/>
        </w:rPr>
        <w:t>r</w:t>
      </w:r>
      <w:r>
        <w:rPr>
          <w:smallCaps/>
          <w:spacing w:val="2"/>
          <w:sz w:val="16"/>
        </w:rPr>
        <w:t> </w:t>
      </w:r>
      <w:r>
        <w:rPr>
          <w:smallCaps/>
          <w:spacing w:val="-2"/>
          <w:sz w:val="16"/>
        </w:rPr>
        <w:t>S</w:t>
      </w:r>
      <w:r>
        <w:rPr>
          <w:smallCaps/>
          <w:spacing w:val="-2"/>
          <w:sz w:val="16"/>
        </w:rPr>
        <w:t>u</w:t>
      </w:r>
      <w:r>
        <w:rPr>
          <w:smallCaps/>
          <w:spacing w:val="-2"/>
          <w:sz w:val="16"/>
        </w:rPr>
        <w:t>r</w:t>
      </w:r>
      <w:r>
        <w:rPr>
          <w:smallCaps/>
          <w:spacing w:val="-2"/>
          <w:sz w:val="16"/>
        </w:rPr>
        <w:t>v</w:t>
      </w:r>
      <w:r>
        <w:rPr>
          <w:smallCaps/>
          <w:spacing w:val="-2"/>
          <w:sz w:val="16"/>
        </w:rPr>
        <w:t>i</w:t>
      </w:r>
      <w:r>
        <w:rPr>
          <w:smallCaps/>
          <w:spacing w:val="-2"/>
          <w:sz w:val="16"/>
        </w:rPr>
        <w:t>v</w:t>
      </w:r>
      <w:r>
        <w:rPr>
          <w:smallCaps/>
          <w:spacing w:val="-2"/>
          <w:sz w:val="16"/>
        </w:rPr>
        <w:t>a</w:t>
      </w:r>
      <w:r>
        <w:rPr>
          <w:smallCaps/>
          <w:spacing w:val="-2"/>
          <w:sz w:val="16"/>
        </w:rPr>
        <w:t>l</w:t>
      </w:r>
      <w:r>
        <w:rPr>
          <w:smallCaps/>
          <w:spacing w:val="-3"/>
          <w:sz w:val="16"/>
        </w:rPr>
        <w:t> </w:t>
      </w:r>
      <w:r>
        <w:rPr>
          <w:smallCaps/>
          <w:spacing w:val="-5"/>
          <w:sz w:val="16"/>
        </w:rPr>
        <w:t>in</w:t>
      </w:r>
    </w:p>
    <w:p>
      <w:pPr>
        <w:spacing w:line="271" w:lineRule="auto" w:before="24"/>
        <w:ind w:left="374" w:right="365" w:firstLine="0"/>
        <w:jc w:val="both"/>
        <w:rPr>
          <w:sz w:val="16"/>
        </w:rPr>
      </w:pPr>
      <w:r>
        <w:rPr>
          <w:sz w:val="16"/>
        </w:rPr>
        <w:t>R</w:t>
      </w:r>
      <w:r>
        <w:rPr>
          <w:sz w:val="13"/>
        </w:rPr>
        <w:t>AFAH</w:t>
      </w:r>
      <w:r>
        <w:rPr>
          <w:sz w:val="16"/>
        </w:rPr>
        <w:t>, M</w:t>
      </w:r>
      <w:r>
        <w:rPr>
          <w:sz w:val="13"/>
        </w:rPr>
        <w:t>ÉDECINS </w:t>
      </w:r>
      <w:r>
        <w:rPr>
          <w:sz w:val="16"/>
        </w:rPr>
        <w:t>S</w:t>
      </w:r>
      <w:r>
        <w:rPr>
          <w:sz w:val="13"/>
        </w:rPr>
        <w:t>ANS </w:t>
      </w:r>
      <w:r>
        <w:rPr>
          <w:sz w:val="16"/>
        </w:rPr>
        <w:t>F</w:t>
      </w:r>
      <w:r>
        <w:rPr>
          <w:sz w:val="13"/>
        </w:rPr>
        <w:t>RONTIÈRES </w:t>
      </w:r>
      <w:r>
        <w:rPr>
          <w:sz w:val="16"/>
        </w:rPr>
        <w:t>(Apr. 2024), </w:t>
      </w:r>
      <w:hyperlink r:id="rId162">
        <w:r>
          <w:rPr>
            <w:sz w:val="16"/>
          </w:rPr>
          <w:t>https://msf.org.pt/wp-content/uploads/sites/4/2024/04/MSF-GazaSilentKillings-Full-Report_ENG_April-2023-1.pdf</w:t>
        </w:r>
      </w:hyperlink>
      <w:r>
        <w:rPr>
          <w:spacing w:val="-10"/>
          <w:sz w:val="16"/>
        </w:rPr>
        <w:t> </w:t>
      </w:r>
      <w:r>
        <w:rPr>
          <w:sz w:val="16"/>
        </w:rPr>
        <w:t>[</w:t>
      </w:r>
      <w:hyperlink r:id="rId163">
        <w:r>
          <w:rPr>
            <w:sz w:val="16"/>
          </w:rPr>
          <w:t>https://perma.cc/5W48-5D6L</w:t>
        </w:r>
      </w:hyperlink>
      <w:r>
        <w:rPr>
          <w:sz w:val="16"/>
        </w:rPr>
        <w:t>].</w:t>
      </w:r>
    </w:p>
    <w:p>
      <w:pPr>
        <w:spacing w:before="23"/>
        <w:ind w:left="734" w:right="0" w:firstLine="0"/>
        <w:jc w:val="both"/>
        <w:rPr>
          <w:sz w:val="16"/>
        </w:rPr>
      </w:pPr>
      <w:bookmarkStart w:name="_bookmark99" w:id="100"/>
      <w:bookmarkEnd w:id="100"/>
      <w:r>
        <w:rPr/>
      </w:r>
      <w:r>
        <w:rPr>
          <w:spacing w:val="-4"/>
          <w:position w:val="5"/>
          <w:sz w:val="13"/>
        </w:rPr>
        <w:t>99</w:t>
      </w:r>
      <w:r>
        <w:rPr>
          <w:spacing w:val="6"/>
          <w:position w:val="5"/>
          <w:sz w:val="13"/>
        </w:rPr>
        <w:t> </w:t>
      </w:r>
      <w:r>
        <w:rPr>
          <w:spacing w:val="-4"/>
          <w:sz w:val="16"/>
        </w:rPr>
        <w:t>Prosecutor</w:t>
      </w:r>
      <w:r>
        <w:rPr>
          <w:spacing w:val="-2"/>
          <w:sz w:val="16"/>
        </w:rPr>
        <w:t> </w:t>
      </w:r>
      <w:r>
        <w:rPr>
          <w:spacing w:val="-4"/>
          <w:sz w:val="16"/>
        </w:rPr>
        <w:t>v.</w:t>
      </w:r>
      <w:r>
        <w:rPr>
          <w:sz w:val="16"/>
        </w:rPr>
        <w:t> </w:t>
      </w:r>
      <w:r>
        <w:rPr>
          <w:spacing w:val="-4"/>
          <w:sz w:val="16"/>
        </w:rPr>
        <w:t>Seromba,</w:t>
      </w:r>
      <w:r>
        <w:rPr>
          <w:spacing w:val="-2"/>
          <w:sz w:val="16"/>
        </w:rPr>
        <w:t> </w:t>
      </w:r>
      <w:r>
        <w:rPr>
          <w:spacing w:val="-4"/>
          <w:sz w:val="16"/>
        </w:rPr>
        <w:t>Case</w:t>
      </w:r>
      <w:r>
        <w:rPr>
          <w:spacing w:val="-1"/>
          <w:sz w:val="16"/>
        </w:rPr>
        <w:t> </w:t>
      </w:r>
      <w:r>
        <w:rPr>
          <w:spacing w:val="-4"/>
          <w:sz w:val="16"/>
        </w:rPr>
        <w:t>No.</w:t>
      </w:r>
      <w:r>
        <w:rPr>
          <w:spacing w:val="-3"/>
          <w:sz w:val="16"/>
        </w:rPr>
        <w:t> </w:t>
      </w:r>
      <w:r>
        <w:rPr>
          <w:spacing w:val="-4"/>
          <w:sz w:val="16"/>
        </w:rPr>
        <w:t>ICTR-2001-66-A,</w:t>
      </w:r>
      <w:r>
        <w:rPr>
          <w:sz w:val="16"/>
        </w:rPr>
        <w:t> </w:t>
      </w:r>
      <w:r>
        <w:rPr>
          <w:spacing w:val="-4"/>
          <w:sz w:val="16"/>
        </w:rPr>
        <w:t>Judgement,</w:t>
      </w:r>
      <w:r>
        <w:rPr>
          <w:spacing w:val="-1"/>
          <w:sz w:val="16"/>
        </w:rPr>
        <w:t> </w:t>
      </w:r>
      <w:r>
        <w:rPr>
          <w:spacing w:val="-4"/>
          <w:sz w:val="16"/>
        </w:rPr>
        <w:t>¶</w:t>
      </w:r>
      <w:r>
        <w:rPr>
          <w:spacing w:val="-1"/>
          <w:sz w:val="16"/>
        </w:rPr>
        <w:t> </w:t>
      </w:r>
      <w:r>
        <w:rPr>
          <w:spacing w:val="-4"/>
          <w:sz w:val="16"/>
        </w:rPr>
        <w:t>46</w:t>
      </w:r>
      <w:r>
        <w:rPr>
          <w:spacing w:val="-1"/>
          <w:sz w:val="16"/>
        </w:rPr>
        <w:t> </w:t>
      </w:r>
      <w:r>
        <w:rPr>
          <w:spacing w:val="-4"/>
          <w:sz w:val="16"/>
        </w:rPr>
        <w:t>(Mar.</w:t>
      </w:r>
      <w:r>
        <w:rPr>
          <w:sz w:val="16"/>
        </w:rPr>
        <w:t> </w:t>
      </w:r>
      <w:r>
        <w:rPr>
          <w:spacing w:val="-4"/>
          <w:sz w:val="16"/>
        </w:rPr>
        <w:t>12,</w:t>
      </w:r>
      <w:r>
        <w:rPr>
          <w:sz w:val="16"/>
        </w:rPr>
        <w:t> </w:t>
      </w:r>
      <w:r>
        <w:rPr>
          <w:spacing w:val="-4"/>
          <w:sz w:val="16"/>
        </w:rPr>
        <w:t>2008);</w:t>
      </w:r>
      <w:r>
        <w:rPr>
          <w:sz w:val="16"/>
        </w:rPr>
        <w:t> </w:t>
      </w:r>
      <w:r>
        <w:rPr>
          <w:spacing w:val="-4"/>
          <w:sz w:val="16"/>
        </w:rPr>
        <w:t>Prosecutor</w:t>
      </w:r>
      <w:r>
        <w:rPr>
          <w:spacing w:val="-2"/>
          <w:sz w:val="16"/>
        </w:rPr>
        <w:t> </w:t>
      </w:r>
      <w:r>
        <w:rPr>
          <w:spacing w:val="-4"/>
          <w:sz w:val="16"/>
        </w:rPr>
        <w:t>v.</w:t>
      </w:r>
      <w:r>
        <w:rPr>
          <w:sz w:val="16"/>
        </w:rPr>
        <w:t> </w:t>
      </w:r>
      <w:r>
        <w:rPr>
          <w:spacing w:val="-4"/>
          <w:sz w:val="16"/>
        </w:rPr>
        <w:t>Kajelijeli,</w:t>
      </w:r>
      <w:r>
        <w:rPr>
          <w:sz w:val="16"/>
        </w:rPr>
        <w:t> </w:t>
      </w:r>
      <w:r>
        <w:rPr>
          <w:spacing w:val="-4"/>
          <w:sz w:val="16"/>
        </w:rPr>
        <w:t>Case</w:t>
      </w:r>
      <w:r>
        <w:rPr>
          <w:spacing w:val="-1"/>
          <w:sz w:val="16"/>
        </w:rPr>
        <w:t> </w:t>
      </w:r>
      <w:r>
        <w:rPr>
          <w:spacing w:val="-5"/>
          <w:sz w:val="16"/>
        </w:rPr>
        <w:t>No.</w:t>
      </w:r>
    </w:p>
    <w:p>
      <w:pPr>
        <w:spacing w:before="25"/>
        <w:ind w:left="374" w:right="0" w:firstLine="0"/>
        <w:jc w:val="both"/>
        <w:rPr>
          <w:sz w:val="16"/>
        </w:rPr>
      </w:pPr>
      <w:r>
        <w:rPr>
          <w:spacing w:val="-4"/>
          <w:sz w:val="16"/>
        </w:rPr>
        <w:t>ICTR-98-44A-T,</w:t>
      </w:r>
      <w:r>
        <w:rPr>
          <w:spacing w:val="1"/>
          <w:sz w:val="16"/>
        </w:rPr>
        <w:t> </w:t>
      </w:r>
      <w:r>
        <w:rPr>
          <w:spacing w:val="-4"/>
          <w:sz w:val="16"/>
        </w:rPr>
        <w:t>Judgment</w:t>
      </w:r>
      <w:r>
        <w:rPr>
          <w:spacing w:val="2"/>
          <w:sz w:val="16"/>
        </w:rPr>
        <w:t> </w:t>
      </w:r>
      <w:r>
        <w:rPr>
          <w:spacing w:val="-4"/>
          <w:sz w:val="16"/>
        </w:rPr>
        <w:t>and</w:t>
      </w:r>
      <w:r>
        <w:rPr>
          <w:spacing w:val="1"/>
          <w:sz w:val="16"/>
        </w:rPr>
        <w:t> </w:t>
      </w:r>
      <w:r>
        <w:rPr>
          <w:spacing w:val="-4"/>
          <w:sz w:val="16"/>
        </w:rPr>
        <w:t>Sentence,</w:t>
      </w:r>
      <w:r>
        <w:rPr>
          <w:spacing w:val="5"/>
          <w:sz w:val="16"/>
        </w:rPr>
        <w:t> </w:t>
      </w:r>
      <w:r>
        <w:rPr>
          <w:spacing w:val="-4"/>
          <w:sz w:val="16"/>
        </w:rPr>
        <w:t>¶</w:t>
      </w:r>
      <w:r>
        <w:rPr>
          <w:spacing w:val="-2"/>
          <w:sz w:val="16"/>
        </w:rPr>
        <w:t> </w:t>
      </w:r>
      <w:r>
        <w:rPr>
          <w:spacing w:val="-4"/>
          <w:sz w:val="16"/>
        </w:rPr>
        <w:t>814</w:t>
      </w:r>
      <w:r>
        <w:rPr>
          <w:sz w:val="16"/>
        </w:rPr>
        <w:t> </w:t>
      </w:r>
      <w:r>
        <w:rPr>
          <w:spacing w:val="-4"/>
          <w:sz w:val="16"/>
        </w:rPr>
        <w:t>(Dec.</w:t>
      </w:r>
      <w:r>
        <w:rPr>
          <w:spacing w:val="-1"/>
          <w:sz w:val="16"/>
        </w:rPr>
        <w:t> </w:t>
      </w:r>
      <w:r>
        <w:rPr>
          <w:spacing w:val="-4"/>
          <w:sz w:val="16"/>
        </w:rPr>
        <w:t>1,</w:t>
      </w:r>
      <w:r>
        <w:rPr>
          <w:spacing w:val="2"/>
          <w:sz w:val="16"/>
        </w:rPr>
        <w:t> </w:t>
      </w:r>
      <w:r>
        <w:rPr>
          <w:spacing w:val="-4"/>
          <w:sz w:val="16"/>
        </w:rPr>
        <w:t>2003).</w:t>
      </w:r>
    </w:p>
    <w:p>
      <w:pPr>
        <w:spacing w:line="273" w:lineRule="auto" w:before="44"/>
        <w:ind w:left="374" w:right="372" w:firstLine="360"/>
        <w:jc w:val="both"/>
        <w:rPr>
          <w:sz w:val="16"/>
        </w:rPr>
      </w:pPr>
      <w:bookmarkStart w:name="_bookmark100" w:id="101"/>
      <w:bookmarkEnd w:id="101"/>
      <w:r>
        <w:rPr/>
      </w:r>
      <w:r>
        <w:rPr>
          <w:spacing w:val="-2"/>
          <w:position w:val="5"/>
          <w:sz w:val="13"/>
        </w:rPr>
        <w:t>100</w:t>
      </w:r>
      <w:r>
        <w:rPr>
          <w:position w:val="5"/>
          <w:sz w:val="13"/>
        </w:rPr>
        <w:t> </w:t>
      </w:r>
      <w:r>
        <w:rPr>
          <w:spacing w:val="-2"/>
          <w:sz w:val="16"/>
        </w:rPr>
        <w:t>Prosecutor</w:t>
      </w:r>
      <w:r>
        <w:rPr>
          <w:spacing w:val="-8"/>
          <w:sz w:val="16"/>
        </w:rPr>
        <w:t> </w:t>
      </w:r>
      <w:r>
        <w:rPr>
          <w:spacing w:val="-2"/>
          <w:sz w:val="16"/>
        </w:rPr>
        <w:t>v.</w:t>
      </w:r>
      <w:r>
        <w:rPr>
          <w:spacing w:val="-8"/>
          <w:sz w:val="16"/>
        </w:rPr>
        <w:t> </w:t>
      </w:r>
      <w:r>
        <w:rPr>
          <w:spacing w:val="-2"/>
          <w:sz w:val="16"/>
        </w:rPr>
        <w:t>Karadžić,</w:t>
      </w:r>
      <w:r>
        <w:rPr>
          <w:spacing w:val="-6"/>
          <w:sz w:val="16"/>
        </w:rPr>
        <w:t> </w:t>
      </w:r>
      <w:r>
        <w:rPr>
          <w:spacing w:val="-2"/>
          <w:sz w:val="16"/>
        </w:rPr>
        <w:t>Case</w:t>
      </w:r>
      <w:r>
        <w:rPr>
          <w:spacing w:val="-7"/>
          <w:sz w:val="16"/>
        </w:rPr>
        <w:t> </w:t>
      </w:r>
      <w:r>
        <w:rPr>
          <w:spacing w:val="-2"/>
          <w:sz w:val="16"/>
        </w:rPr>
        <w:t>No.</w:t>
      </w:r>
      <w:r>
        <w:rPr>
          <w:spacing w:val="-6"/>
          <w:sz w:val="16"/>
        </w:rPr>
        <w:t> </w:t>
      </w:r>
      <w:r>
        <w:rPr>
          <w:spacing w:val="-2"/>
          <w:sz w:val="16"/>
        </w:rPr>
        <w:t>IT-95-5/18-T,</w:t>
      </w:r>
      <w:r>
        <w:rPr>
          <w:spacing w:val="-6"/>
          <w:sz w:val="16"/>
        </w:rPr>
        <w:t> </w:t>
      </w:r>
      <w:r>
        <w:rPr>
          <w:spacing w:val="-2"/>
          <w:sz w:val="16"/>
        </w:rPr>
        <w:t>Judgment</w:t>
      </w:r>
      <w:r>
        <w:rPr>
          <w:spacing w:val="-5"/>
          <w:sz w:val="16"/>
        </w:rPr>
        <w:t> </w:t>
      </w:r>
      <w:r>
        <w:rPr>
          <w:spacing w:val="-2"/>
          <w:sz w:val="16"/>
        </w:rPr>
        <w:t>¶</w:t>
      </w:r>
      <w:r>
        <w:rPr>
          <w:spacing w:val="-5"/>
          <w:sz w:val="16"/>
        </w:rPr>
        <w:t> </w:t>
      </w:r>
      <w:r>
        <w:rPr>
          <w:spacing w:val="-2"/>
          <w:sz w:val="16"/>
        </w:rPr>
        <w:t>544</w:t>
      </w:r>
      <w:r>
        <w:rPr>
          <w:spacing w:val="-8"/>
          <w:sz w:val="16"/>
        </w:rPr>
        <w:t> </w:t>
      </w:r>
      <w:r>
        <w:rPr>
          <w:spacing w:val="-2"/>
          <w:sz w:val="16"/>
        </w:rPr>
        <w:t>(Int’l</w:t>
      </w:r>
      <w:r>
        <w:rPr>
          <w:spacing w:val="-8"/>
          <w:sz w:val="16"/>
        </w:rPr>
        <w:t> </w:t>
      </w:r>
      <w:r>
        <w:rPr>
          <w:spacing w:val="-2"/>
          <w:sz w:val="16"/>
        </w:rPr>
        <w:t>Crim.</w:t>
      </w:r>
      <w:r>
        <w:rPr>
          <w:spacing w:val="-8"/>
          <w:sz w:val="16"/>
        </w:rPr>
        <w:t> </w:t>
      </w:r>
      <w:r>
        <w:rPr>
          <w:spacing w:val="-2"/>
          <w:sz w:val="16"/>
        </w:rPr>
        <w:t>Trib.</w:t>
      </w:r>
      <w:r>
        <w:rPr>
          <w:spacing w:val="-7"/>
          <w:sz w:val="16"/>
        </w:rPr>
        <w:t> </w:t>
      </w:r>
      <w:r>
        <w:rPr>
          <w:spacing w:val="-2"/>
          <w:sz w:val="16"/>
        </w:rPr>
        <w:t>for</w:t>
      </w:r>
      <w:r>
        <w:rPr>
          <w:spacing w:val="-8"/>
          <w:sz w:val="16"/>
        </w:rPr>
        <w:t> </w:t>
      </w:r>
      <w:r>
        <w:rPr>
          <w:spacing w:val="-2"/>
          <w:sz w:val="16"/>
        </w:rPr>
        <w:t>the</w:t>
      </w:r>
      <w:r>
        <w:rPr>
          <w:spacing w:val="-7"/>
          <w:sz w:val="16"/>
        </w:rPr>
        <w:t> </w:t>
      </w:r>
      <w:r>
        <w:rPr>
          <w:spacing w:val="-2"/>
          <w:sz w:val="16"/>
        </w:rPr>
        <w:t>Former</w:t>
      </w:r>
      <w:r>
        <w:rPr>
          <w:spacing w:val="-8"/>
          <w:sz w:val="16"/>
        </w:rPr>
        <w:t> </w:t>
      </w:r>
      <w:r>
        <w:rPr>
          <w:spacing w:val="-2"/>
          <w:sz w:val="16"/>
        </w:rPr>
        <w:t>Yugoslavia</w:t>
      </w:r>
      <w:r>
        <w:rPr>
          <w:spacing w:val="-8"/>
          <w:sz w:val="16"/>
        </w:rPr>
        <w:t> </w:t>
      </w:r>
      <w:r>
        <w:rPr>
          <w:spacing w:val="-2"/>
          <w:sz w:val="16"/>
        </w:rPr>
        <w:t>Mar.</w:t>
      </w:r>
      <w:r>
        <w:rPr>
          <w:spacing w:val="-6"/>
          <w:sz w:val="16"/>
        </w:rPr>
        <w:t> </w:t>
      </w:r>
      <w:r>
        <w:rPr>
          <w:spacing w:val="-2"/>
          <w:sz w:val="16"/>
        </w:rPr>
        <w:t>24,</w:t>
      </w:r>
      <w:r>
        <w:rPr>
          <w:spacing w:val="40"/>
          <w:sz w:val="16"/>
        </w:rPr>
        <w:t> </w:t>
      </w:r>
      <w:r>
        <w:rPr>
          <w:sz w:val="16"/>
        </w:rPr>
        <w:t>2016);</w:t>
      </w:r>
      <w:r>
        <w:rPr>
          <w:spacing w:val="-10"/>
          <w:sz w:val="16"/>
        </w:rPr>
        <w:t> </w:t>
      </w:r>
      <w:r>
        <w:rPr>
          <w:sz w:val="16"/>
        </w:rPr>
        <w:t>Prosecutor</w:t>
      </w:r>
      <w:r>
        <w:rPr>
          <w:spacing w:val="-10"/>
          <w:sz w:val="16"/>
        </w:rPr>
        <w:t> </w:t>
      </w:r>
      <w:r>
        <w:rPr>
          <w:sz w:val="16"/>
        </w:rPr>
        <w:t>v.</w:t>
      </w:r>
      <w:r>
        <w:rPr>
          <w:spacing w:val="-10"/>
          <w:sz w:val="16"/>
        </w:rPr>
        <w:t> </w:t>
      </w:r>
      <w:r>
        <w:rPr>
          <w:sz w:val="16"/>
        </w:rPr>
        <w:t>Krajišnik,</w:t>
      </w:r>
      <w:r>
        <w:rPr>
          <w:spacing w:val="-10"/>
          <w:sz w:val="16"/>
        </w:rPr>
        <w:t> </w:t>
      </w:r>
      <w:r>
        <w:rPr>
          <w:sz w:val="16"/>
        </w:rPr>
        <w:t>Case</w:t>
      </w:r>
      <w:r>
        <w:rPr>
          <w:spacing w:val="-10"/>
          <w:sz w:val="16"/>
        </w:rPr>
        <w:t> </w:t>
      </w:r>
      <w:r>
        <w:rPr>
          <w:sz w:val="16"/>
        </w:rPr>
        <w:t>No.</w:t>
      </w:r>
      <w:r>
        <w:rPr>
          <w:spacing w:val="-10"/>
          <w:sz w:val="16"/>
        </w:rPr>
        <w:t> </w:t>
      </w:r>
      <w:r>
        <w:rPr>
          <w:sz w:val="16"/>
        </w:rPr>
        <w:t>IT-00-39-T,</w:t>
      </w:r>
      <w:r>
        <w:rPr>
          <w:spacing w:val="-10"/>
          <w:sz w:val="16"/>
        </w:rPr>
        <w:t> </w:t>
      </w:r>
      <w:r>
        <w:rPr>
          <w:sz w:val="16"/>
        </w:rPr>
        <w:t>Judgement,</w:t>
      </w:r>
      <w:r>
        <w:rPr>
          <w:spacing w:val="-10"/>
          <w:sz w:val="16"/>
        </w:rPr>
        <w:t> </w:t>
      </w:r>
      <w:r>
        <w:rPr>
          <w:sz w:val="16"/>
        </w:rPr>
        <w:t>¶</w:t>
      </w:r>
      <w:r>
        <w:rPr>
          <w:spacing w:val="-10"/>
          <w:sz w:val="16"/>
        </w:rPr>
        <w:t> </w:t>
      </w:r>
      <w:r>
        <w:rPr>
          <w:sz w:val="16"/>
        </w:rPr>
        <w:t>862</w:t>
      </w:r>
      <w:r>
        <w:rPr>
          <w:spacing w:val="-10"/>
          <w:sz w:val="16"/>
        </w:rPr>
        <w:t> </w:t>
      </w:r>
      <w:r>
        <w:rPr>
          <w:sz w:val="16"/>
        </w:rPr>
        <w:t>(Int’l</w:t>
      </w:r>
      <w:r>
        <w:rPr>
          <w:spacing w:val="-10"/>
          <w:sz w:val="16"/>
        </w:rPr>
        <w:t> </w:t>
      </w:r>
      <w:r>
        <w:rPr>
          <w:sz w:val="16"/>
        </w:rPr>
        <w:t>Crim.</w:t>
      </w:r>
      <w:r>
        <w:rPr>
          <w:spacing w:val="-10"/>
          <w:sz w:val="16"/>
        </w:rPr>
        <w:t> </w:t>
      </w:r>
      <w:r>
        <w:rPr>
          <w:sz w:val="16"/>
        </w:rPr>
        <w:t>Trib.</w:t>
      </w:r>
      <w:r>
        <w:rPr>
          <w:spacing w:val="-10"/>
          <w:sz w:val="16"/>
        </w:rPr>
        <w:t> </w:t>
      </w:r>
      <w:r>
        <w:rPr>
          <w:sz w:val="16"/>
        </w:rPr>
        <w:t>for</w:t>
      </w:r>
      <w:r>
        <w:rPr>
          <w:spacing w:val="-10"/>
          <w:sz w:val="16"/>
        </w:rPr>
        <w:t> </w:t>
      </w:r>
      <w:r>
        <w:rPr>
          <w:sz w:val="16"/>
        </w:rPr>
        <w:t>the</w:t>
      </w:r>
      <w:r>
        <w:rPr>
          <w:spacing w:val="-10"/>
          <w:sz w:val="16"/>
        </w:rPr>
        <w:t> </w:t>
      </w:r>
      <w:r>
        <w:rPr>
          <w:sz w:val="16"/>
        </w:rPr>
        <w:t>Former</w:t>
      </w:r>
      <w:r>
        <w:rPr>
          <w:spacing w:val="-10"/>
          <w:sz w:val="16"/>
        </w:rPr>
        <w:t> </w:t>
      </w:r>
      <w:r>
        <w:rPr>
          <w:sz w:val="16"/>
        </w:rPr>
        <w:t>Yugoslavia</w:t>
      </w:r>
      <w:r>
        <w:rPr>
          <w:spacing w:val="-10"/>
          <w:sz w:val="16"/>
        </w:rPr>
        <w:t> </w:t>
      </w:r>
      <w:r>
        <w:rPr>
          <w:sz w:val="16"/>
        </w:rPr>
        <w:t>Sept.</w:t>
      </w:r>
      <w:r>
        <w:rPr>
          <w:spacing w:val="-10"/>
          <w:sz w:val="16"/>
        </w:rPr>
        <w:t> </w:t>
      </w:r>
      <w:r>
        <w:rPr>
          <w:sz w:val="16"/>
        </w:rPr>
        <w:t>27,</w:t>
      </w:r>
      <w:r>
        <w:rPr>
          <w:spacing w:val="40"/>
          <w:sz w:val="16"/>
        </w:rPr>
        <w:t> </w:t>
      </w:r>
      <w:r>
        <w:rPr>
          <w:spacing w:val="-2"/>
          <w:sz w:val="16"/>
        </w:rPr>
        <w:t>2006).</w:t>
      </w:r>
    </w:p>
    <w:p>
      <w:pPr>
        <w:spacing w:before="18"/>
        <w:ind w:left="734" w:right="0" w:firstLine="0"/>
        <w:jc w:val="both"/>
        <w:rPr>
          <w:sz w:val="16"/>
        </w:rPr>
      </w:pPr>
      <w:bookmarkStart w:name="_bookmark101" w:id="102"/>
      <w:bookmarkEnd w:id="102"/>
      <w:r>
        <w:rPr/>
      </w:r>
      <w:r>
        <w:rPr>
          <w:spacing w:val="-2"/>
          <w:position w:val="5"/>
          <w:sz w:val="13"/>
        </w:rPr>
        <w:t>101</w:t>
      </w:r>
      <w:r>
        <w:rPr>
          <w:spacing w:val="6"/>
          <w:position w:val="5"/>
          <w:sz w:val="13"/>
        </w:rPr>
        <w:t> </w:t>
      </w:r>
      <w:r>
        <w:rPr>
          <w:spacing w:val="-2"/>
          <w:sz w:val="16"/>
        </w:rPr>
        <w:t>Karadžić</w:t>
      </w:r>
      <w:r>
        <w:rPr>
          <w:i/>
          <w:spacing w:val="-2"/>
          <w:sz w:val="16"/>
        </w:rPr>
        <w:t>, </w:t>
      </w:r>
      <w:r>
        <w:rPr>
          <w:spacing w:val="-2"/>
          <w:sz w:val="16"/>
        </w:rPr>
        <w:t>IT-95-5/18-T</w:t>
      </w:r>
      <w:r>
        <w:rPr>
          <w:spacing w:val="-1"/>
          <w:sz w:val="16"/>
        </w:rPr>
        <w:t> </w:t>
      </w:r>
      <w:r>
        <w:rPr>
          <w:spacing w:val="-2"/>
          <w:sz w:val="16"/>
        </w:rPr>
        <w:t>at</w:t>
      </w:r>
      <w:r>
        <w:rPr>
          <w:spacing w:val="1"/>
          <w:sz w:val="16"/>
        </w:rPr>
        <w:t> </w:t>
      </w:r>
      <w:r>
        <w:rPr>
          <w:spacing w:val="-2"/>
          <w:sz w:val="16"/>
        </w:rPr>
        <w:t>¶</w:t>
      </w:r>
      <w:r>
        <w:rPr>
          <w:spacing w:val="-1"/>
          <w:sz w:val="16"/>
        </w:rPr>
        <w:t> </w:t>
      </w:r>
      <w:r>
        <w:rPr>
          <w:spacing w:val="-4"/>
          <w:sz w:val="16"/>
        </w:rPr>
        <w:t>544.</w:t>
      </w:r>
    </w:p>
    <w:p>
      <w:pPr>
        <w:spacing w:before="44"/>
        <w:ind w:left="734" w:right="0" w:firstLine="0"/>
        <w:jc w:val="both"/>
        <w:rPr>
          <w:sz w:val="16"/>
        </w:rPr>
      </w:pPr>
      <w:bookmarkStart w:name="_bookmark102" w:id="103"/>
      <w:bookmarkEnd w:id="103"/>
      <w:r>
        <w:rPr/>
      </w:r>
      <w:r>
        <w:rPr>
          <w:spacing w:val="-4"/>
          <w:position w:val="5"/>
          <w:sz w:val="13"/>
        </w:rPr>
        <w:t>102</w:t>
      </w:r>
      <w:r>
        <w:rPr>
          <w:spacing w:val="9"/>
          <w:position w:val="5"/>
          <w:sz w:val="13"/>
        </w:rPr>
        <w:t> </w:t>
      </w:r>
      <w:r>
        <w:rPr>
          <w:spacing w:val="-4"/>
          <w:sz w:val="16"/>
        </w:rPr>
        <w:t>Prosecutor</w:t>
      </w:r>
      <w:r>
        <w:rPr>
          <w:spacing w:val="1"/>
          <w:sz w:val="16"/>
        </w:rPr>
        <w:t> </w:t>
      </w:r>
      <w:r>
        <w:rPr>
          <w:spacing w:val="-4"/>
          <w:sz w:val="16"/>
        </w:rPr>
        <w:t>v.</w:t>
      </w:r>
      <w:r>
        <w:rPr>
          <w:spacing w:val="1"/>
          <w:sz w:val="16"/>
        </w:rPr>
        <w:t> </w:t>
      </w:r>
      <w:r>
        <w:rPr>
          <w:spacing w:val="-4"/>
          <w:sz w:val="16"/>
        </w:rPr>
        <w:t>Karemera</w:t>
      </w:r>
      <w:r>
        <w:rPr>
          <w:spacing w:val="2"/>
          <w:sz w:val="16"/>
        </w:rPr>
        <w:t> </w:t>
      </w:r>
      <w:r>
        <w:rPr>
          <w:spacing w:val="-4"/>
          <w:sz w:val="16"/>
        </w:rPr>
        <w:t>et</w:t>
      </w:r>
      <w:r>
        <w:rPr>
          <w:spacing w:val="1"/>
          <w:sz w:val="16"/>
        </w:rPr>
        <w:t> </w:t>
      </w:r>
      <w:r>
        <w:rPr>
          <w:spacing w:val="-4"/>
          <w:sz w:val="16"/>
        </w:rPr>
        <w:t>al.,</w:t>
      </w:r>
      <w:r>
        <w:rPr>
          <w:spacing w:val="1"/>
          <w:sz w:val="16"/>
        </w:rPr>
        <w:t> </w:t>
      </w:r>
      <w:r>
        <w:rPr>
          <w:spacing w:val="-4"/>
          <w:sz w:val="16"/>
        </w:rPr>
        <w:t>Case</w:t>
      </w:r>
      <w:r>
        <w:rPr>
          <w:spacing w:val="-1"/>
          <w:sz w:val="16"/>
        </w:rPr>
        <w:t> </w:t>
      </w:r>
      <w:r>
        <w:rPr>
          <w:spacing w:val="-4"/>
          <w:sz w:val="16"/>
        </w:rPr>
        <w:t>No.</w:t>
      </w:r>
      <w:r>
        <w:rPr>
          <w:spacing w:val="4"/>
          <w:sz w:val="16"/>
        </w:rPr>
        <w:t> </w:t>
      </w:r>
      <w:r>
        <w:rPr>
          <w:spacing w:val="-4"/>
          <w:sz w:val="16"/>
        </w:rPr>
        <w:t>ICTR-98-44-T,</w:t>
      </w:r>
      <w:r>
        <w:rPr>
          <w:spacing w:val="3"/>
          <w:sz w:val="16"/>
        </w:rPr>
        <w:t> </w:t>
      </w:r>
      <w:r>
        <w:rPr>
          <w:spacing w:val="-4"/>
          <w:sz w:val="16"/>
        </w:rPr>
        <w:t>Judgement</w:t>
      </w:r>
      <w:r>
        <w:rPr>
          <w:spacing w:val="3"/>
          <w:sz w:val="16"/>
        </w:rPr>
        <w:t> </w:t>
      </w:r>
      <w:r>
        <w:rPr>
          <w:spacing w:val="-4"/>
          <w:sz w:val="16"/>
        </w:rPr>
        <w:t>and</w:t>
      </w:r>
      <w:r>
        <w:rPr>
          <w:spacing w:val="3"/>
          <w:sz w:val="16"/>
        </w:rPr>
        <w:t> </w:t>
      </w:r>
      <w:r>
        <w:rPr>
          <w:spacing w:val="-4"/>
          <w:sz w:val="16"/>
        </w:rPr>
        <w:t>Sentence,</w:t>
      </w:r>
      <w:r>
        <w:rPr>
          <w:spacing w:val="5"/>
          <w:sz w:val="16"/>
        </w:rPr>
        <w:t> </w:t>
      </w:r>
      <w:r>
        <w:rPr>
          <w:spacing w:val="-4"/>
          <w:sz w:val="16"/>
        </w:rPr>
        <w:t>¶</w:t>
      </w:r>
      <w:r>
        <w:rPr>
          <w:sz w:val="16"/>
        </w:rPr>
        <w:t> </w:t>
      </w:r>
      <w:r>
        <w:rPr>
          <w:spacing w:val="-4"/>
          <w:sz w:val="16"/>
        </w:rPr>
        <w:t>1609</w:t>
      </w:r>
      <w:r>
        <w:rPr>
          <w:spacing w:val="1"/>
          <w:sz w:val="16"/>
        </w:rPr>
        <w:t> </w:t>
      </w:r>
      <w:r>
        <w:rPr>
          <w:spacing w:val="-4"/>
          <w:sz w:val="16"/>
        </w:rPr>
        <w:t>(Feb.</w:t>
      </w:r>
      <w:r>
        <w:rPr>
          <w:spacing w:val="3"/>
          <w:sz w:val="16"/>
        </w:rPr>
        <w:t> </w:t>
      </w:r>
      <w:r>
        <w:rPr>
          <w:spacing w:val="-4"/>
          <w:sz w:val="16"/>
        </w:rPr>
        <w:t>2,</w:t>
      </w:r>
      <w:r>
        <w:rPr>
          <w:spacing w:val="1"/>
          <w:sz w:val="16"/>
        </w:rPr>
        <w:t> </w:t>
      </w:r>
      <w:r>
        <w:rPr>
          <w:spacing w:val="-4"/>
          <w:sz w:val="16"/>
        </w:rPr>
        <w:t>2012).</w:t>
      </w:r>
    </w:p>
    <w:p>
      <w:pPr>
        <w:spacing w:line="271" w:lineRule="auto" w:before="46"/>
        <w:ind w:left="374" w:right="372" w:firstLine="360"/>
        <w:jc w:val="left"/>
        <w:rPr>
          <w:sz w:val="16"/>
        </w:rPr>
      </w:pPr>
      <w:bookmarkStart w:name="_bookmark103" w:id="104"/>
      <w:bookmarkEnd w:id="104"/>
      <w:r>
        <w:rPr/>
      </w:r>
      <w:r>
        <w:rPr>
          <w:position w:val="5"/>
          <w:sz w:val="13"/>
        </w:rPr>
        <w:t>103</w:t>
      </w:r>
      <w:r>
        <w:rPr>
          <w:spacing w:val="60"/>
          <w:position w:val="5"/>
          <w:sz w:val="13"/>
        </w:rPr>
        <w:t> </w:t>
      </w:r>
      <w:r>
        <w:rPr>
          <w:sz w:val="16"/>
        </w:rPr>
        <w:t>AJLabs,</w:t>
      </w:r>
      <w:r>
        <w:rPr>
          <w:spacing w:val="54"/>
          <w:sz w:val="16"/>
        </w:rPr>
        <w:t> </w:t>
      </w:r>
      <w:r>
        <w:rPr>
          <w:i/>
          <w:sz w:val="16"/>
        </w:rPr>
        <w:t>The</w:t>
      </w:r>
      <w:r>
        <w:rPr>
          <w:i/>
          <w:spacing w:val="54"/>
          <w:sz w:val="16"/>
        </w:rPr>
        <w:t> </w:t>
      </w:r>
      <w:r>
        <w:rPr>
          <w:i/>
          <w:sz w:val="16"/>
        </w:rPr>
        <w:t>Human</w:t>
      </w:r>
      <w:r>
        <w:rPr>
          <w:i/>
          <w:spacing w:val="54"/>
          <w:sz w:val="16"/>
        </w:rPr>
        <w:t> </w:t>
      </w:r>
      <w:r>
        <w:rPr>
          <w:i/>
          <w:sz w:val="16"/>
        </w:rPr>
        <w:t>Toll</w:t>
      </w:r>
      <w:r>
        <w:rPr>
          <w:i/>
          <w:spacing w:val="54"/>
          <w:sz w:val="16"/>
        </w:rPr>
        <w:t> </w:t>
      </w:r>
      <w:r>
        <w:rPr>
          <w:i/>
          <w:sz w:val="16"/>
        </w:rPr>
        <w:t>of</w:t>
      </w:r>
      <w:r>
        <w:rPr>
          <w:i/>
          <w:spacing w:val="52"/>
          <w:sz w:val="16"/>
        </w:rPr>
        <w:t> </w:t>
      </w:r>
      <w:r>
        <w:rPr>
          <w:i/>
          <w:sz w:val="16"/>
        </w:rPr>
        <w:t>Israel’s</w:t>
      </w:r>
      <w:r>
        <w:rPr>
          <w:i/>
          <w:spacing w:val="54"/>
          <w:sz w:val="16"/>
        </w:rPr>
        <w:t> </w:t>
      </w:r>
      <w:r>
        <w:rPr>
          <w:i/>
          <w:sz w:val="16"/>
        </w:rPr>
        <w:t>War</w:t>
      </w:r>
      <w:r>
        <w:rPr>
          <w:i/>
          <w:spacing w:val="53"/>
          <w:sz w:val="16"/>
        </w:rPr>
        <w:t> </w:t>
      </w:r>
      <w:r>
        <w:rPr>
          <w:i/>
          <w:sz w:val="16"/>
        </w:rPr>
        <w:t>on</w:t>
      </w:r>
      <w:r>
        <w:rPr>
          <w:i/>
          <w:spacing w:val="54"/>
          <w:sz w:val="16"/>
        </w:rPr>
        <w:t> </w:t>
      </w:r>
      <w:r>
        <w:rPr>
          <w:i/>
          <w:sz w:val="16"/>
        </w:rPr>
        <w:t>Gaza</w:t>
      </w:r>
      <w:r>
        <w:rPr>
          <w:i/>
          <w:spacing w:val="54"/>
          <w:sz w:val="16"/>
        </w:rPr>
        <w:t> </w:t>
      </w:r>
      <w:r>
        <w:rPr>
          <w:i/>
          <w:sz w:val="16"/>
        </w:rPr>
        <w:t>–</w:t>
      </w:r>
      <w:r>
        <w:rPr>
          <w:i/>
          <w:spacing w:val="54"/>
          <w:sz w:val="16"/>
        </w:rPr>
        <w:t> </w:t>
      </w:r>
      <w:r>
        <w:rPr>
          <w:i/>
          <w:sz w:val="16"/>
        </w:rPr>
        <w:t>by</w:t>
      </w:r>
      <w:r>
        <w:rPr>
          <w:i/>
          <w:spacing w:val="52"/>
          <w:sz w:val="16"/>
        </w:rPr>
        <w:t> </w:t>
      </w:r>
      <w:r>
        <w:rPr>
          <w:i/>
          <w:sz w:val="16"/>
        </w:rPr>
        <w:t>the</w:t>
      </w:r>
      <w:r>
        <w:rPr>
          <w:i/>
          <w:spacing w:val="54"/>
          <w:sz w:val="16"/>
        </w:rPr>
        <w:t> </w:t>
      </w:r>
      <w:r>
        <w:rPr>
          <w:i/>
          <w:sz w:val="16"/>
        </w:rPr>
        <w:t>Numbers</w:t>
      </w:r>
      <w:r>
        <w:rPr>
          <w:sz w:val="16"/>
        </w:rPr>
        <w:t>,</w:t>
      </w:r>
      <w:r>
        <w:rPr>
          <w:spacing w:val="54"/>
          <w:sz w:val="16"/>
        </w:rPr>
        <w:t> </w:t>
      </w:r>
      <w:r>
        <w:rPr>
          <w:sz w:val="16"/>
        </w:rPr>
        <w:t>A</w:t>
      </w:r>
      <w:r>
        <w:rPr>
          <w:sz w:val="13"/>
        </w:rPr>
        <w:t>L</w:t>
      </w:r>
      <w:r>
        <w:rPr>
          <w:spacing w:val="52"/>
          <w:sz w:val="13"/>
        </w:rPr>
        <w:t> </w:t>
      </w:r>
      <w:r>
        <w:rPr>
          <w:sz w:val="16"/>
        </w:rPr>
        <w:t>J</w:t>
      </w:r>
      <w:r>
        <w:rPr>
          <w:sz w:val="13"/>
        </w:rPr>
        <w:t>AZEERA</w:t>
      </w:r>
      <w:r>
        <w:rPr>
          <w:spacing w:val="61"/>
          <w:sz w:val="13"/>
        </w:rPr>
        <w:t> </w:t>
      </w:r>
      <w:r>
        <w:rPr>
          <w:sz w:val="16"/>
        </w:rPr>
        <w:t>(Jan.</w:t>
      </w:r>
      <w:r>
        <w:rPr>
          <w:spacing w:val="54"/>
          <w:sz w:val="16"/>
        </w:rPr>
        <w:t> </w:t>
      </w:r>
      <w:r>
        <w:rPr>
          <w:sz w:val="16"/>
        </w:rPr>
        <w:t>15,</w:t>
      </w:r>
      <w:r>
        <w:rPr>
          <w:spacing w:val="54"/>
          <w:sz w:val="16"/>
        </w:rPr>
        <w:t> </w:t>
      </w:r>
      <w:r>
        <w:rPr>
          <w:sz w:val="16"/>
        </w:rPr>
        <w:t>2025),</w:t>
      </w:r>
      <w:r>
        <w:rPr>
          <w:spacing w:val="40"/>
          <w:sz w:val="16"/>
        </w:rPr>
        <w:t> </w:t>
      </w:r>
      <w:hyperlink r:id="rId164">
        <w:r>
          <w:rPr>
            <w:spacing w:val="-2"/>
            <w:sz w:val="16"/>
          </w:rPr>
          <w:t>https://www.aljazeera.com/news/2025/1/15/the-human-toll-of-israels-war-on-gaza-by-the-numbers</w:t>
        </w:r>
      </w:hyperlink>
      <w:r>
        <w:rPr>
          <w:spacing w:val="80"/>
          <w:sz w:val="16"/>
        </w:rPr>
        <w:t>  </w:t>
      </w:r>
      <w:r>
        <w:rPr>
          <w:spacing w:val="-2"/>
          <w:sz w:val="16"/>
        </w:rPr>
        <w:t>[</w:t>
      </w:r>
      <w:hyperlink r:id="rId165">
        <w:r>
          <w:rPr>
            <w:spacing w:val="-2"/>
            <w:sz w:val="16"/>
          </w:rPr>
          <w:t>https://perma.cc/NQU4-YJK7</w:t>
        </w:r>
      </w:hyperlink>
      <w:r>
        <w:rPr>
          <w:spacing w:val="-2"/>
          <w:sz w:val="16"/>
        </w:rPr>
        <w:t>].</w:t>
      </w:r>
    </w:p>
    <w:p>
      <w:pPr>
        <w:spacing w:line="271" w:lineRule="auto" w:before="24"/>
        <w:ind w:left="374" w:right="0" w:firstLine="360"/>
        <w:jc w:val="left"/>
        <w:rPr>
          <w:sz w:val="16"/>
        </w:rPr>
      </w:pPr>
      <w:bookmarkStart w:name="_bookmark104" w:id="105"/>
      <w:bookmarkEnd w:id="105"/>
      <w:r>
        <w:rPr/>
      </w:r>
      <w:r>
        <w:rPr>
          <w:position w:val="5"/>
          <w:sz w:val="13"/>
        </w:rPr>
        <w:t>104</w:t>
      </w:r>
      <w:r>
        <w:rPr>
          <w:spacing w:val="40"/>
          <w:position w:val="5"/>
          <w:sz w:val="13"/>
        </w:rPr>
        <w:t>  </w:t>
      </w:r>
      <w:r>
        <w:rPr>
          <w:sz w:val="16"/>
        </w:rPr>
        <w:t>Michael</w:t>
      </w:r>
      <w:r>
        <w:rPr>
          <w:spacing w:val="80"/>
          <w:w w:val="150"/>
          <w:sz w:val="16"/>
        </w:rPr>
        <w:t> </w:t>
      </w:r>
      <w:r>
        <w:rPr>
          <w:sz w:val="16"/>
        </w:rPr>
        <w:t>R.</w:t>
      </w:r>
      <w:r>
        <w:rPr>
          <w:spacing w:val="80"/>
          <w:w w:val="150"/>
          <w:sz w:val="16"/>
        </w:rPr>
        <w:t> </w:t>
      </w:r>
      <w:r>
        <w:rPr>
          <w:sz w:val="16"/>
        </w:rPr>
        <w:t>Jorolemon</w:t>
      </w:r>
      <w:r>
        <w:rPr>
          <w:spacing w:val="80"/>
          <w:w w:val="150"/>
          <w:sz w:val="16"/>
        </w:rPr>
        <w:t> </w:t>
      </w:r>
      <w:r>
        <w:rPr>
          <w:sz w:val="16"/>
        </w:rPr>
        <w:t>&amp;</w:t>
      </w:r>
      <w:r>
        <w:rPr>
          <w:spacing w:val="80"/>
          <w:w w:val="150"/>
          <w:sz w:val="16"/>
        </w:rPr>
        <w:t> </w:t>
      </w:r>
      <w:r>
        <w:rPr>
          <w:sz w:val="16"/>
        </w:rPr>
        <w:t>Parth</w:t>
      </w:r>
      <w:r>
        <w:rPr>
          <w:spacing w:val="80"/>
          <w:w w:val="150"/>
          <w:sz w:val="16"/>
        </w:rPr>
        <w:t> </w:t>
      </w:r>
      <w:r>
        <w:rPr>
          <w:sz w:val="16"/>
        </w:rPr>
        <w:t>J.</w:t>
      </w:r>
      <w:r>
        <w:rPr>
          <w:spacing w:val="80"/>
          <w:w w:val="150"/>
          <w:sz w:val="16"/>
        </w:rPr>
        <w:t> </w:t>
      </w:r>
      <w:r>
        <w:rPr>
          <w:sz w:val="16"/>
        </w:rPr>
        <w:t>Patel,</w:t>
      </w:r>
      <w:r>
        <w:rPr>
          <w:spacing w:val="80"/>
          <w:w w:val="150"/>
          <w:sz w:val="16"/>
        </w:rPr>
        <w:t> </w:t>
      </w:r>
      <w:r>
        <w:rPr>
          <w:i/>
          <w:sz w:val="16"/>
        </w:rPr>
        <w:t>Blast</w:t>
      </w:r>
      <w:r>
        <w:rPr>
          <w:i/>
          <w:spacing w:val="80"/>
          <w:w w:val="150"/>
          <w:sz w:val="16"/>
        </w:rPr>
        <w:t> </w:t>
      </w:r>
      <w:r>
        <w:rPr>
          <w:i/>
          <w:sz w:val="16"/>
        </w:rPr>
        <w:t>Injuries</w:t>
      </w:r>
      <w:r>
        <w:rPr>
          <w:sz w:val="16"/>
        </w:rPr>
        <w:t>,</w:t>
      </w:r>
      <w:r>
        <w:rPr>
          <w:spacing w:val="80"/>
          <w:w w:val="150"/>
          <w:sz w:val="16"/>
        </w:rPr>
        <w:t> </w:t>
      </w:r>
      <w:r>
        <w:rPr>
          <w:i/>
          <w:sz w:val="16"/>
        </w:rPr>
        <w:t>in</w:t>
      </w:r>
      <w:r>
        <w:rPr>
          <w:i/>
          <w:spacing w:val="80"/>
          <w:w w:val="150"/>
          <w:sz w:val="16"/>
        </w:rPr>
        <w:t> </w:t>
      </w:r>
      <w:r>
        <w:rPr>
          <w:sz w:val="16"/>
        </w:rPr>
        <w:t>S</w:t>
      </w:r>
      <w:r>
        <w:rPr>
          <w:sz w:val="13"/>
        </w:rPr>
        <w:t>TAT</w:t>
      </w:r>
      <w:r>
        <w:rPr>
          <w:sz w:val="16"/>
        </w:rPr>
        <w:t>P</w:t>
      </w:r>
      <w:r>
        <w:rPr>
          <w:sz w:val="13"/>
        </w:rPr>
        <w:t>EARLS</w:t>
      </w:r>
      <w:r>
        <w:rPr>
          <w:spacing w:val="40"/>
          <w:sz w:val="13"/>
        </w:rPr>
        <w:t>  </w:t>
      </w:r>
      <w:r>
        <w:rPr>
          <w:sz w:val="16"/>
        </w:rPr>
        <w:t>(2026),</w:t>
      </w:r>
      <w:r>
        <w:rPr>
          <w:spacing w:val="80"/>
          <w:w w:val="150"/>
          <w:sz w:val="16"/>
        </w:rPr>
        <w:t> </w:t>
      </w:r>
      <w:hyperlink r:id="rId166">
        <w:r>
          <w:rPr>
            <w:sz w:val="16"/>
          </w:rPr>
          <w:t>https://ww</w:t>
        </w:r>
        <w:r>
          <w:rPr>
            <w:spacing w:val="40"/>
            <w:sz w:val="16"/>
          </w:rPr>
          <w:t> </w:t>
        </w:r>
        <w:r>
          <w:rPr>
            <w:sz w:val="16"/>
          </w:rPr>
          <w:t>w.ncbi.nlm.nih.gov/books/NBK430914/</w:t>
        </w:r>
      </w:hyperlink>
      <w:r>
        <w:rPr>
          <w:sz w:val="16"/>
        </w:rPr>
        <w:t> [</w:t>
      </w:r>
      <w:hyperlink r:id="rId167">
        <w:r>
          <w:rPr>
            <w:sz w:val="16"/>
          </w:rPr>
          <w:t>https://perma.cc/Y32B-27KJ</w:t>
        </w:r>
      </w:hyperlink>
      <w:r>
        <w:rPr>
          <w:sz w:val="16"/>
        </w:rPr>
        <w:t>].</w:t>
      </w:r>
    </w:p>
    <w:p>
      <w:pPr>
        <w:spacing w:after="0" w:line="271" w:lineRule="auto"/>
        <w:jc w:val="left"/>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71" w:firstLine="720"/>
        <w:jc w:val="both"/>
        <w:rPr>
          <w:position w:val="5"/>
          <w:sz w:val="13"/>
        </w:rPr>
      </w:pPr>
      <w:r>
        <w:rPr/>
        <w:t>These harms are neither temporary nor incidental. In </w:t>
      </w:r>
      <w:r>
        <w:rPr>
          <w:i/>
        </w:rPr>
        <w:t>Prosecutor v. Karadžić</w:t>
      </w:r>
      <w:r>
        <w:rPr/>
        <w:t>, and others previously discussed, the ICTY found that severe physical injury and psychological trauma could </w:t>
      </w:r>
      <w:r>
        <w:rPr>
          <w:spacing w:val="-4"/>
        </w:rPr>
        <w:t>constitute genocidal acts under Article II(b). The conditions facing Palestinian women in Gaza—many </w:t>
      </w:r>
      <w:r>
        <w:rPr/>
        <w:t>of</w:t>
      </w:r>
      <w:r>
        <w:rPr>
          <w:spacing w:val="-13"/>
        </w:rPr>
        <w:t> </w:t>
      </w:r>
      <w:r>
        <w:rPr/>
        <w:t>them</w:t>
      </w:r>
      <w:r>
        <w:rPr>
          <w:spacing w:val="-12"/>
        </w:rPr>
        <w:t> </w:t>
      </w:r>
      <w:r>
        <w:rPr/>
        <w:t>widowed,</w:t>
      </w:r>
      <w:r>
        <w:rPr>
          <w:spacing w:val="-13"/>
        </w:rPr>
        <w:t> </w:t>
      </w:r>
      <w:r>
        <w:rPr/>
        <w:t>displaced,</w:t>
      </w:r>
      <w:r>
        <w:rPr>
          <w:spacing w:val="-12"/>
        </w:rPr>
        <w:t> </w:t>
      </w:r>
      <w:r>
        <w:rPr/>
        <w:t>and</w:t>
      </w:r>
      <w:r>
        <w:rPr>
          <w:spacing w:val="-13"/>
        </w:rPr>
        <w:t> </w:t>
      </w:r>
      <w:r>
        <w:rPr/>
        <w:t>housed</w:t>
      </w:r>
      <w:r>
        <w:rPr>
          <w:spacing w:val="-12"/>
        </w:rPr>
        <w:t> </w:t>
      </w:r>
      <w:r>
        <w:rPr/>
        <w:t>in</w:t>
      </w:r>
      <w:r>
        <w:rPr>
          <w:spacing w:val="-13"/>
        </w:rPr>
        <w:t> </w:t>
      </w:r>
      <w:r>
        <w:rPr/>
        <w:t>overcrowded</w:t>
      </w:r>
      <w:r>
        <w:rPr>
          <w:spacing w:val="-12"/>
        </w:rPr>
        <w:t> </w:t>
      </w:r>
      <w:r>
        <w:rPr/>
        <w:t>shelters</w:t>
      </w:r>
      <w:r>
        <w:rPr>
          <w:spacing w:val="-13"/>
        </w:rPr>
        <w:t> </w:t>
      </w:r>
      <w:r>
        <w:rPr/>
        <w:t>lacking</w:t>
      </w:r>
      <w:r>
        <w:rPr>
          <w:spacing w:val="-12"/>
        </w:rPr>
        <w:t> </w:t>
      </w:r>
      <w:r>
        <w:rPr/>
        <w:t>clean</w:t>
      </w:r>
      <w:r>
        <w:rPr>
          <w:spacing w:val="-13"/>
        </w:rPr>
        <w:t> </w:t>
      </w:r>
      <w:r>
        <w:rPr/>
        <w:t>water</w:t>
      </w:r>
      <w:r>
        <w:rPr>
          <w:spacing w:val="-12"/>
        </w:rPr>
        <w:t> </w:t>
      </w:r>
      <w:r>
        <w:rPr/>
        <w:t>or</w:t>
      </w:r>
      <w:r>
        <w:rPr>
          <w:spacing w:val="-13"/>
        </w:rPr>
        <w:t> </w:t>
      </w:r>
      <w:r>
        <w:rPr/>
        <w:t>food—have produced</w:t>
      </w:r>
      <w:r>
        <w:rPr>
          <w:spacing w:val="-4"/>
        </w:rPr>
        <w:t> </w:t>
      </w:r>
      <w:r>
        <w:rPr/>
        <w:t>long-term</w:t>
      </w:r>
      <w:r>
        <w:rPr>
          <w:spacing w:val="-5"/>
        </w:rPr>
        <w:t> </w:t>
      </w:r>
      <w:r>
        <w:rPr/>
        <w:t>impairments</w:t>
      </w:r>
      <w:r>
        <w:rPr>
          <w:spacing w:val="-6"/>
        </w:rPr>
        <w:t> </w:t>
      </w:r>
      <w:r>
        <w:rPr/>
        <w:t>to</w:t>
      </w:r>
      <w:r>
        <w:rPr>
          <w:spacing w:val="-6"/>
        </w:rPr>
        <w:t> </w:t>
      </w:r>
      <w:r>
        <w:rPr/>
        <w:t>physical</w:t>
      </w:r>
      <w:r>
        <w:rPr>
          <w:spacing w:val="-5"/>
        </w:rPr>
        <w:t> </w:t>
      </w:r>
      <w:r>
        <w:rPr/>
        <w:t>and</w:t>
      </w:r>
      <w:r>
        <w:rPr>
          <w:spacing w:val="-4"/>
        </w:rPr>
        <w:t> </w:t>
      </w:r>
      <w:r>
        <w:rPr/>
        <w:t>mental</w:t>
      </w:r>
      <w:r>
        <w:rPr>
          <w:spacing w:val="-5"/>
        </w:rPr>
        <w:t> </w:t>
      </w:r>
      <w:r>
        <w:rPr/>
        <w:t>health.</w:t>
      </w:r>
      <w:r>
        <w:rPr>
          <w:spacing w:val="-5"/>
        </w:rPr>
        <w:t> </w:t>
      </w:r>
      <w:r>
        <w:rPr/>
        <w:t>The</w:t>
      </w:r>
      <w:r>
        <w:rPr>
          <w:spacing w:val="-4"/>
        </w:rPr>
        <w:t> </w:t>
      </w:r>
      <w:r>
        <w:rPr/>
        <w:t>cumulative</w:t>
      </w:r>
      <w:r>
        <w:rPr>
          <w:spacing w:val="-4"/>
        </w:rPr>
        <w:t> </w:t>
      </w:r>
      <w:r>
        <w:rPr/>
        <w:t>psychological</w:t>
      </w:r>
      <w:r>
        <w:rPr>
          <w:spacing w:val="-5"/>
        </w:rPr>
        <w:t> </w:t>
      </w:r>
      <w:r>
        <w:rPr/>
        <w:t>toll, driven by starvation, forced bereavement, and the constant threat of violence, reflects the type of </w:t>
      </w:r>
      <w:r>
        <w:rPr>
          <w:spacing w:val="-2"/>
        </w:rPr>
        <w:t>targeted</w:t>
      </w:r>
      <w:r>
        <w:rPr>
          <w:spacing w:val="-4"/>
        </w:rPr>
        <w:t> </w:t>
      </w:r>
      <w:r>
        <w:rPr>
          <w:spacing w:val="-2"/>
        </w:rPr>
        <w:t>degradation</w:t>
      </w:r>
      <w:r>
        <w:rPr>
          <w:spacing w:val="-6"/>
        </w:rPr>
        <w:t> </w:t>
      </w:r>
      <w:r>
        <w:rPr>
          <w:spacing w:val="-2"/>
        </w:rPr>
        <w:t>international</w:t>
      </w:r>
      <w:r>
        <w:rPr>
          <w:spacing w:val="-5"/>
        </w:rPr>
        <w:t> </w:t>
      </w:r>
      <w:r>
        <w:rPr>
          <w:spacing w:val="-2"/>
        </w:rPr>
        <w:t>courts</w:t>
      </w:r>
      <w:r>
        <w:rPr>
          <w:spacing w:val="-6"/>
        </w:rPr>
        <w:t> </w:t>
      </w:r>
      <w:r>
        <w:rPr>
          <w:spacing w:val="-2"/>
        </w:rPr>
        <w:t>have</w:t>
      </w:r>
      <w:r>
        <w:rPr>
          <w:spacing w:val="-4"/>
        </w:rPr>
        <w:t> </w:t>
      </w:r>
      <w:r>
        <w:rPr>
          <w:spacing w:val="-2"/>
        </w:rPr>
        <w:t>recognized</w:t>
      </w:r>
      <w:r>
        <w:rPr>
          <w:spacing w:val="-4"/>
        </w:rPr>
        <w:t> </w:t>
      </w:r>
      <w:r>
        <w:rPr>
          <w:spacing w:val="-2"/>
        </w:rPr>
        <w:t>as</w:t>
      </w:r>
      <w:r>
        <w:rPr>
          <w:spacing w:val="-5"/>
        </w:rPr>
        <w:t> </w:t>
      </w:r>
      <w:r>
        <w:rPr>
          <w:spacing w:val="-2"/>
        </w:rPr>
        <w:t>indicative</w:t>
      </w:r>
      <w:r>
        <w:rPr>
          <w:spacing w:val="-4"/>
        </w:rPr>
        <w:t> </w:t>
      </w:r>
      <w:r>
        <w:rPr>
          <w:spacing w:val="-2"/>
        </w:rPr>
        <w:t>of</w:t>
      </w:r>
      <w:r>
        <w:rPr>
          <w:spacing w:val="-4"/>
        </w:rPr>
        <w:t> </w:t>
      </w:r>
      <w:r>
        <w:rPr>
          <w:spacing w:val="-2"/>
        </w:rPr>
        <w:t>genocidal</w:t>
      </w:r>
      <w:r>
        <w:rPr>
          <w:spacing w:val="-5"/>
        </w:rPr>
        <w:t> </w:t>
      </w:r>
      <w:r>
        <w:rPr>
          <w:spacing w:val="-2"/>
        </w:rPr>
        <w:t>harm.</w:t>
      </w:r>
      <w:hyperlink w:history="true" w:anchor="_bookmark105">
        <w:r>
          <w:rPr>
            <w:spacing w:val="-2"/>
            <w:position w:val="5"/>
            <w:sz w:val="13"/>
          </w:rPr>
          <w:t>105</w:t>
        </w:r>
      </w:hyperlink>
      <w:r>
        <w:rPr>
          <w:spacing w:val="12"/>
          <w:position w:val="5"/>
          <w:sz w:val="13"/>
        </w:rPr>
        <w:t> </w:t>
      </w:r>
      <w:r>
        <w:rPr>
          <w:spacing w:val="-2"/>
        </w:rPr>
        <w:t>In</w:t>
      </w:r>
      <w:r>
        <w:rPr>
          <w:spacing w:val="-6"/>
        </w:rPr>
        <w:t> </w:t>
      </w:r>
      <w:r>
        <w:rPr>
          <w:spacing w:val="-2"/>
        </w:rPr>
        <w:t>April </w:t>
      </w:r>
      <w:r>
        <w:rPr/>
        <w:t>2024, UNICEF estimated that 100% of children in Gaza would require long-term psychological support; when such conditions are inflicted systematically and disproportionately on the basis of gender, they warrant recognition as potential evidence of genocidal conduct, rather than being dismissed</w:t>
      </w:r>
      <w:r>
        <w:rPr>
          <w:spacing w:val="-9"/>
        </w:rPr>
        <w:t> </w:t>
      </w:r>
      <w:r>
        <w:rPr/>
        <w:t>as</w:t>
      </w:r>
      <w:r>
        <w:rPr>
          <w:spacing w:val="-10"/>
        </w:rPr>
        <w:t> </w:t>
      </w:r>
      <w:r>
        <w:rPr/>
        <w:t>collateral</w:t>
      </w:r>
      <w:r>
        <w:rPr>
          <w:spacing w:val="-10"/>
        </w:rPr>
        <w:t> </w:t>
      </w:r>
      <w:r>
        <w:rPr/>
        <w:t>consequences</w:t>
      </w:r>
      <w:r>
        <w:rPr>
          <w:spacing w:val="-10"/>
        </w:rPr>
        <w:t> </w:t>
      </w:r>
      <w:r>
        <w:rPr/>
        <w:t>of</w:t>
      </w:r>
      <w:r>
        <w:rPr>
          <w:spacing w:val="-9"/>
        </w:rPr>
        <w:t> </w:t>
      </w:r>
      <w:r>
        <w:rPr/>
        <w:t>conflict.</w:t>
      </w:r>
      <w:hyperlink w:history="true" w:anchor="_bookmark106">
        <w:r>
          <w:rPr>
            <w:position w:val="5"/>
            <w:sz w:val="13"/>
          </w:rPr>
          <w:t>106</w:t>
        </w:r>
      </w:hyperlink>
    </w:p>
    <w:p>
      <w:pPr>
        <w:pStyle w:val="BodyText"/>
        <w:spacing w:before="32"/>
      </w:pPr>
    </w:p>
    <w:p>
      <w:pPr>
        <w:pStyle w:val="ListParagraph"/>
        <w:numPr>
          <w:ilvl w:val="1"/>
          <w:numId w:val="3"/>
        </w:numPr>
        <w:tabs>
          <w:tab w:pos="582" w:val="left" w:leader="none"/>
        </w:tabs>
        <w:spacing w:line="240" w:lineRule="auto" w:before="0" w:after="0"/>
        <w:ind w:left="582" w:right="0" w:hanging="160"/>
        <w:jc w:val="left"/>
        <w:rPr>
          <w:i/>
          <w:sz w:val="18"/>
        </w:rPr>
      </w:pPr>
      <w:r>
        <w:rPr>
          <w:i/>
          <w:spacing w:val="32"/>
          <w:sz w:val="18"/>
          <w:u w:val="single"/>
        </w:rPr>
        <w:t>  </w:t>
      </w:r>
      <w:r>
        <w:rPr>
          <w:i/>
          <w:spacing w:val="-2"/>
          <w:w w:val="80"/>
          <w:sz w:val="18"/>
          <w:u w:val="single"/>
        </w:rPr>
        <w:t>Element</w:t>
      </w:r>
      <w:r>
        <w:rPr>
          <w:i/>
          <w:spacing w:val="1"/>
          <w:sz w:val="18"/>
          <w:u w:val="single"/>
        </w:rPr>
        <w:t> </w:t>
      </w:r>
      <w:r>
        <w:rPr>
          <w:i/>
          <w:spacing w:val="-2"/>
          <w:w w:val="80"/>
          <w:sz w:val="18"/>
          <w:u w:val="single"/>
        </w:rPr>
        <w:t>Three:</w:t>
      </w:r>
      <w:r>
        <w:rPr>
          <w:i/>
          <w:spacing w:val="-1"/>
          <w:sz w:val="18"/>
          <w:u w:val="single"/>
        </w:rPr>
        <w:t> </w:t>
      </w:r>
      <w:r>
        <w:rPr>
          <w:i/>
          <w:spacing w:val="-2"/>
          <w:w w:val="80"/>
          <w:sz w:val="18"/>
          <w:u w:val="single"/>
        </w:rPr>
        <w:t>“Deliberately</w:t>
      </w:r>
      <w:r>
        <w:rPr>
          <w:i/>
          <w:spacing w:val="1"/>
          <w:sz w:val="18"/>
          <w:u w:val="single"/>
        </w:rPr>
        <w:t> </w:t>
      </w:r>
      <w:r>
        <w:rPr>
          <w:i/>
          <w:spacing w:val="-2"/>
          <w:w w:val="80"/>
          <w:sz w:val="18"/>
          <w:u w:val="single"/>
        </w:rPr>
        <w:t>inflicting</w:t>
      </w:r>
      <w:r>
        <w:rPr>
          <w:i/>
          <w:spacing w:val="-1"/>
          <w:sz w:val="18"/>
          <w:u w:val="single"/>
        </w:rPr>
        <w:t> </w:t>
      </w:r>
      <w:r>
        <w:rPr>
          <w:i/>
          <w:spacing w:val="-2"/>
          <w:w w:val="80"/>
          <w:sz w:val="18"/>
          <w:u w:val="single"/>
        </w:rPr>
        <w:t>on</w:t>
      </w:r>
      <w:r>
        <w:rPr>
          <w:i/>
          <w:sz w:val="18"/>
          <w:u w:val="single"/>
        </w:rPr>
        <w:t> </w:t>
      </w:r>
      <w:r>
        <w:rPr>
          <w:i/>
          <w:spacing w:val="-2"/>
          <w:w w:val="80"/>
          <w:sz w:val="18"/>
          <w:u w:val="single"/>
        </w:rPr>
        <w:t>the</w:t>
      </w:r>
      <w:r>
        <w:rPr>
          <w:i/>
          <w:spacing w:val="1"/>
          <w:sz w:val="18"/>
          <w:u w:val="single"/>
        </w:rPr>
        <w:t> </w:t>
      </w:r>
      <w:r>
        <w:rPr>
          <w:i/>
          <w:spacing w:val="-2"/>
          <w:w w:val="80"/>
          <w:sz w:val="18"/>
          <w:u w:val="single"/>
        </w:rPr>
        <w:t>group</w:t>
      </w:r>
      <w:r>
        <w:rPr>
          <w:i/>
          <w:spacing w:val="1"/>
          <w:sz w:val="18"/>
          <w:u w:val="single"/>
        </w:rPr>
        <w:t> </w:t>
      </w:r>
      <w:r>
        <w:rPr>
          <w:i/>
          <w:spacing w:val="-2"/>
          <w:w w:val="80"/>
          <w:sz w:val="18"/>
          <w:u w:val="single"/>
        </w:rPr>
        <w:t>conditions</w:t>
      </w:r>
      <w:r>
        <w:rPr>
          <w:i/>
          <w:spacing w:val="-2"/>
          <w:sz w:val="18"/>
          <w:u w:val="single"/>
        </w:rPr>
        <w:t> </w:t>
      </w:r>
      <w:r>
        <w:rPr>
          <w:i/>
          <w:spacing w:val="-2"/>
          <w:w w:val="80"/>
          <w:sz w:val="18"/>
          <w:u w:val="single"/>
        </w:rPr>
        <w:t>of</w:t>
      </w:r>
      <w:r>
        <w:rPr>
          <w:i/>
          <w:sz w:val="18"/>
          <w:u w:val="single"/>
        </w:rPr>
        <w:t> </w:t>
      </w:r>
      <w:r>
        <w:rPr>
          <w:i/>
          <w:spacing w:val="-2"/>
          <w:w w:val="80"/>
          <w:sz w:val="18"/>
          <w:u w:val="single"/>
        </w:rPr>
        <w:t>life</w:t>
      </w:r>
      <w:r>
        <w:rPr>
          <w:i/>
          <w:sz w:val="18"/>
          <w:u w:val="single"/>
        </w:rPr>
        <w:t> </w:t>
      </w:r>
      <w:r>
        <w:rPr>
          <w:i/>
          <w:spacing w:val="-2"/>
          <w:w w:val="80"/>
          <w:sz w:val="18"/>
          <w:u w:val="single"/>
        </w:rPr>
        <w:t>calculated</w:t>
      </w:r>
      <w:r>
        <w:rPr>
          <w:i/>
          <w:spacing w:val="1"/>
          <w:sz w:val="18"/>
          <w:u w:val="single"/>
        </w:rPr>
        <w:t> </w:t>
      </w:r>
      <w:r>
        <w:rPr>
          <w:i/>
          <w:spacing w:val="-2"/>
          <w:w w:val="80"/>
          <w:sz w:val="18"/>
          <w:u w:val="single"/>
        </w:rPr>
        <w:t>to</w:t>
      </w:r>
      <w:r>
        <w:rPr>
          <w:i/>
          <w:sz w:val="18"/>
          <w:u w:val="single"/>
        </w:rPr>
        <w:t> </w:t>
      </w:r>
      <w:r>
        <w:rPr>
          <w:i/>
          <w:spacing w:val="-2"/>
          <w:w w:val="80"/>
          <w:sz w:val="18"/>
          <w:u w:val="single"/>
        </w:rPr>
        <w:t>bring</w:t>
      </w:r>
      <w:r>
        <w:rPr>
          <w:i/>
          <w:spacing w:val="-1"/>
          <w:sz w:val="18"/>
          <w:u w:val="single"/>
        </w:rPr>
        <w:t> </w:t>
      </w:r>
      <w:r>
        <w:rPr>
          <w:i/>
          <w:spacing w:val="-2"/>
          <w:w w:val="80"/>
          <w:sz w:val="18"/>
          <w:u w:val="single"/>
        </w:rPr>
        <w:t>about</w:t>
      </w:r>
      <w:r>
        <w:rPr>
          <w:i/>
          <w:spacing w:val="1"/>
          <w:sz w:val="18"/>
          <w:u w:val="single"/>
        </w:rPr>
        <w:t> </w:t>
      </w:r>
      <w:r>
        <w:rPr>
          <w:i/>
          <w:spacing w:val="-2"/>
          <w:w w:val="80"/>
          <w:sz w:val="18"/>
          <w:u w:val="single"/>
        </w:rPr>
        <w:t>its</w:t>
      </w:r>
      <w:r>
        <w:rPr>
          <w:i/>
          <w:spacing w:val="-2"/>
          <w:sz w:val="18"/>
          <w:u w:val="single"/>
        </w:rPr>
        <w:t> </w:t>
      </w:r>
      <w:r>
        <w:rPr>
          <w:i/>
          <w:spacing w:val="-2"/>
          <w:w w:val="80"/>
          <w:sz w:val="18"/>
          <w:u w:val="single"/>
        </w:rPr>
        <w:t>physical</w:t>
      </w:r>
      <w:r>
        <w:rPr>
          <w:i/>
          <w:spacing w:val="-1"/>
          <w:sz w:val="18"/>
          <w:u w:val="single"/>
        </w:rPr>
        <w:t> </w:t>
      </w:r>
      <w:r>
        <w:rPr>
          <w:i/>
          <w:spacing w:val="-2"/>
          <w:w w:val="80"/>
          <w:sz w:val="18"/>
          <w:u w:val="single"/>
        </w:rPr>
        <w:t>destruction</w:t>
      </w:r>
      <w:r>
        <w:rPr>
          <w:i/>
          <w:spacing w:val="1"/>
          <w:sz w:val="18"/>
          <w:u w:val="single"/>
        </w:rPr>
        <w:t> </w:t>
      </w:r>
      <w:r>
        <w:rPr>
          <w:i/>
          <w:spacing w:val="-2"/>
          <w:w w:val="80"/>
          <w:sz w:val="18"/>
          <w:u w:val="single"/>
        </w:rPr>
        <w:t>in</w:t>
      </w:r>
      <w:r>
        <w:rPr>
          <w:i/>
          <w:spacing w:val="9"/>
          <w:sz w:val="18"/>
          <w:u w:val="single"/>
        </w:rPr>
        <w:t> </w:t>
      </w:r>
      <w:r>
        <w:rPr>
          <w:i/>
          <w:spacing w:val="-2"/>
          <w:w w:val="80"/>
          <w:sz w:val="18"/>
          <w:u w:val="single"/>
        </w:rPr>
        <w:t>whole</w:t>
      </w:r>
    </w:p>
    <w:p>
      <w:pPr>
        <w:spacing w:before="23"/>
        <w:ind w:left="4179" w:right="0" w:firstLine="0"/>
        <w:jc w:val="left"/>
        <w:rPr>
          <w:i/>
          <w:sz w:val="18"/>
        </w:rPr>
      </w:pPr>
      <w:r>
        <w:rPr>
          <w:i/>
          <w:w w:val="80"/>
          <w:sz w:val="18"/>
          <w:u w:val="single"/>
        </w:rPr>
        <w:t>or</w:t>
      </w:r>
      <w:r>
        <w:rPr>
          <w:i/>
          <w:spacing w:val="-3"/>
          <w:sz w:val="18"/>
          <w:u w:val="single"/>
        </w:rPr>
        <w:t> </w:t>
      </w:r>
      <w:r>
        <w:rPr>
          <w:i/>
          <w:w w:val="80"/>
          <w:sz w:val="18"/>
          <w:u w:val="single"/>
        </w:rPr>
        <w:t>in</w:t>
      </w:r>
      <w:r>
        <w:rPr>
          <w:i/>
          <w:spacing w:val="-6"/>
          <w:sz w:val="18"/>
          <w:u w:val="single"/>
        </w:rPr>
        <w:t> </w:t>
      </w:r>
      <w:r>
        <w:rPr>
          <w:i/>
          <w:spacing w:val="-2"/>
          <w:w w:val="80"/>
          <w:sz w:val="18"/>
          <w:u w:val="single"/>
        </w:rPr>
        <w:t>part”;</w:t>
      </w:r>
    </w:p>
    <w:p>
      <w:pPr>
        <w:pStyle w:val="BodyText"/>
        <w:spacing w:before="12"/>
        <w:rPr>
          <w:i/>
        </w:rPr>
      </w:pPr>
    </w:p>
    <w:p>
      <w:pPr>
        <w:pStyle w:val="BodyText"/>
        <w:ind w:left="374" w:right="378" w:firstLine="720"/>
        <w:jc w:val="both"/>
      </w:pPr>
      <w:r>
        <w:rPr>
          <w:spacing w:val="-4"/>
        </w:rPr>
        <w:t>In</w:t>
      </w:r>
      <w:r>
        <w:rPr>
          <w:spacing w:val="-5"/>
        </w:rPr>
        <w:t> </w:t>
      </w:r>
      <w:r>
        <w:rPr>
          <w:i/>
          <w:spacing w:val="-4"/>
        </w:rPr>
        <w:t>Prosecutor</w:t>
      </w:r>
      <w:r>
        <w:rPr>
          <w:i/>
          <w:spacing w:val="-5"/>
        </w:rPr>
        <w:t> </w:t>
      </w:r>
      <w:r>
        <w:rPr>
          <w:i/>
          <w:spacing w:val="-4"/>
        </w:rPr>
        <w:t>v.</w:t>
      </w:r>
      <w:r>
        <w:rPr>
          <w:i/>
          <w:spacing w:val="-5"/>
        </w:rPr>
        <w:t> </w:t>
      </w:r>
      <w:r>
        <w:rPr>
          <w:i/>
          <w:spacing w:val="-4"/>
        </w:rPr>
        <w:t>Karadžić</w:t>
      </w:r>
      <w:r>
        <w:rPr>
          <w:spacing w:val="-4"/>
        </w:rPr>
        <w:t>,</w:t>
      </w:r>
      <w:r>
        <w:rPr>
          <w:spacing w:val="-5"/>
        </w:rPr>
        <w:t> </w:t>
      </w:r>
      <w:r>
        <w:rPr>
          <w:spacing w:val="-4"/>
        </w:rPr>
        <w:t>the</w:t>
      </w:r>
      <w:r>
        <w:rPr>
          <w:spacing w:val="-5"/>
        </w:rPr>
        <w:t> </w:t>
      </w:r>
      <w:r>
        <w:rPr>
          <w:spacing w:val="-4"/>
        </w:rPr>
        <w:t>court</w:t>
      </w:r>
      <w:r>
        <w:rPr>
          <w:spacing w:val="-5"/>
        </w:rPr>
        <w:t> </w:t>
      </w:r>
      <w:r>
        <w:rPr>
          <w:spacing w:val="-4"/>
        </w:rPr>
        <w:t>stated examples</w:t>
      </w:r>
      <w:r>
        <w:rPr>
          <w:spacing w:val="-5"/>
        </w:rPr>
        <w:t> </w:t>
      </w:r>
      <w:r>
        <w:rPr>
          <w:spacing w:val="-4"/>
        </w:rPr>
        <w:t>that</w:t>
      </w:r>
      <w:r>
        <w:rPr>
          <w:spacing w:val="-5"/>
        </w:rPr>
        <w:t> </w:t>
      </w:r>
      <w:r>
        <w:rPr>
          <w:spacing w:val="-4"/>
        </w:rPr>
        <w:t>would constitute the acts</w:t>
      </w:r>
      <w:r>
        <w:rPr>
          <w:spacing w:val="-5"/>
        </w:rPr>
        <w:t> </w:t>
      </w:r>
      <w:r>
        <w:rPr>
          <w:spacing w:val="-4"/>
        </w:rPr>
        <w:t>punishable </w:t>
      </w:r>
      <w:r>
        <w:rPr/>
        <w:t>under Article 4(2)(c):</w:t>
      </w:r>
    </w:p>
    <w:p>
      <w:pPr>
        <w:pStyle w:val="BodyText"/>
        <w:spacing w:before="11"/>
      </w:pPr>
    </w:p>
    <w:p>
      <w:pPr>
        <w:pStyle w:val="BodyText"/>
        <w:ind w:left="1094" w:right="1098"/>
        <w:jc w:val="both"/>
        <w:rPr>
          <w:position w:val="5"/>
          <w:sz w:val="13"/>
        </w:rPr>
      </w:pPr>
      <w:r>
        <w:rPr/>
        <w:t>such</w:t>
      </w:r>
      <w:r>
        <w:rPr>
          <w:spacing w:val="-13"/>
        </w:rPr>
        <w:t> </w:t>
      </w:r>
      <w:r>
        <w:rPr/>
        <w:t>acts</w:t>
      </w:r>
      <w:r>
        <w:rPr>
          <w:spacing w:val="-12"/>
        </w:rPr>
        <w:t> </w:t>
      </w:r>
      <w:r>
        <w:rPr/>
        <w:t>include,</w:t>
      </w:r>
      <w:r>
        <w:rPr>
          <w:spacing w:val="-13"/>
        </w:rPr>
        <w:t> </w:t>
      </w:r>
      <w:r>
        <w:rPr/>
        <w:t>but</w:t>
      </w:r>
      <w:r>
        <w:rPr>
          <w:spacing w:val="-12"/>
        </w:rPr>
        <w:t> </w:t>
      </w:r>
      <w:r>
        <w:rPr/>
        <w:t>are</w:t>
      </w:r>
      <w:r>
        <w:rPr>
          <w:spacing w:val="-13"/>
        </w:rPr>
        <w:t> </w:t>
      </w:r>
      <w:r>
        <w:rPr/>
        <w:t>not</w:t>
      </w:r>
      <w:r>
        <w:rPr>
          <w:spacing w:val="-12"/>
        </w:rPr>
        <w:t> </w:t>
      </w:r>
      <w:r>
        <w:rPr/>
        <w:t>limited</w:t>
      </w:r>
      <w:r>
        <w:rPr>
          <w:spacing w:val="-13"/>
        </w:rPr>
        <w:t> </w:t>
      </w:r>
      <w:r>
        <w:rPr/>
        <w:t>to,</w:t>
      </w:r>
      <w:r>
        <w:rPr>
          <w:spacing w:val="-12"/>
        </w:rPr>
        <w:t> </w:t>
      </w:r>
      <w:r>
        <w:rPr/>
        <w:t>subjecting</w:t>
      </w:r>
      <w:r>
        <w:rPr>
          <w:spacing w:val="-13"/>
        </w:rPr>
        <w:t> </w:t>
      </w:r>
      <w:r>
        <w:rPr/>
        <w:t>the</w:t>
      </w:r>
      <w:r>
        <w:rPr>
          <w:spacing w:val="-12"/>
        </w:rPr>
        <w:t> </w:t>
      </w:r>
      <w:r>
        <w:rPr/>
        <w:t>group</w:t>
      </w:r>
      <w:r>
        <w:rPr>
          <w:spacing w:val="-13"/>
        </w:rPr>
        <w:t> </w:t>
      </w:r>
      <w:r>
        <w:rPr/>
        <w:t>to</w:t>
      </w:r>
      <w:r>
        <w:rPr>
          <w:spacing w:val="-12"/>
        </w:rPr>
        <w:t> </w:t>
      </w:r>
      <w:r>
        <w:rPr/>
        <w:t>a</w:t>
      </w:r>
      <w:r>
        <w:rPr>
          <w:spacing w:val="-13"/>
        </w:rPr>
        <w:t> </w:t>
      </w:r>
      <w:r>
        <w:rPr/>
        <w:t>subsistence</w:t>
      </w:r>
      <w:r>
        <w:rPr>
          <w:spacing w:val="-12"/>
        </w:rPr>
        <w:t> </w:t>
      </w:r>
      <w:r>
        <w:rPr/>
        <w:t>diet; failing</w:t>
      </w:r>
      <w:r>
        <w:rPr>
          <w:spacing w:val="-13"/>
        </w:rPr>
        <w:t> </w:t>
      </w:r>
      <w:r>
        <w:rPr/>
        <w:t>to</w:t>
      </w:r>
      <w:r>
        <w:rPr>
          <w:spacing w:val="-12"/>
        </w:rPr>
        <w:t> </w:t>
      </w:r>
      <w:r>
        <w:rPr/>
        <w:t>provide</w:t>
      </w:r>
      <w:r>
        <w:rPr>
          <w:spacing w:val="-13"/>
        </w:rPr>
        <w:t> </w:t>
      </w:r>
      <w:r>
        <w:rPr/>
        <w:t>adequate</w:t>
      </w:r>
      <w:r>
        <w:rPr>
          <w:spacing w:val="-12"/>
        </w:rPr>
        <w:t> </w:t>
      </w:r>
      <w:r>
        <w:rPr/>
        <w:t>medical</w:t>
      </w:r>
      <w:r>
        <w:rPr>
          <w:spacing w:val="-13"/>
        </w:rPr>
        <w:t> </w:t>
      </w:r>
      <w:r>
        <w:rPr/>
        <w:t>care;</w:t>
      </w:r>
      <w:r>
        <w:rPr>
          <w:spacing w:val="-12"/>
        </w:rPr>
        <w:t> </w:t>
      </w:r>
      <w:r>
        <w:rPr/>
        <w:t>systematically</w:t>
      </w:r>
      <w:r>
        <w:rPr>
          <w:spacing w:val="-13"/>
        </w:rPr>
        <w:t> </w:t>
      </w:r>
      <w:r>
        <w:rPr/>
        <w:t>expelling</w:t>
      </w:r>
      <w:r>
        <w:rPr>
          <w:spacing w:val="-12"/>
        </w:rPr>
        <w:t> </w:t>
      </w:r>
      <w:r>
        <w:rPr/>
        <w:t>members</w:t>
      </w:r>
      <w:r>
        <w:rPr>
          <w:spacing w:val="-13"/>
        </w:rPr>
        <w:t> </w:t>
      </w:r>
      <w:r>
        <w:rPr/>
        <w:t>of</w:t>
      </w:r>
      <w:r>
        <w:rPr>
          <w:spacing w:val="-12"/>
        </w:rPr>
        <w:t> </w:t>
      </w:r>
      <w:r>
        <w:rPr/>
        <w:t>the group</w:t>
      </w:r>
      <w:r>
        <w:rPr>
          <w:spacing w:val="-13"/>
        </w:rPr>
        <w:t> </w:t>
      </w:r>
      <w:r>
        <w:rPr/>
        <w:t>from</w:t>
      </w:r>
      <w:r>
        <w:rPr>
          <w:spacing w:val="-12"/>
        </w:rPr>
        <w:t> </w:t>
      </w:r>
      <w:r>
        <w:rPr/>
        <w:t>their</w:t>
      </w:r>
      <w:r>
        <w:rPr>
          <w:spacing w:val="-13"/>
        </w:rPr>
        <w:t> </w:t>
      </w:r>
      <w:r>
        <w:rPr/>
        <w:t>homes;</w:t>
      </w:r>
      <w:r>
        <w:rPr>
          <w:spacing w:val="-12"/>
        </w:rPr>
        <w:t> </w:t>
      </w:r>
      <w:r>
        <w:rPr/>
        <w:t>and</w:t>
      </w:r>
      <w:r>
        <w:rPr>
          <w:spacing w:val="-13"/>
        </w:rPr>
        <w:t> </w:t>
      </w:r>
      <w:r>
        <w:rPr/>
        <w:t>generally</w:t>
      </w:r>
      <w:r>
        <w:rPr>
          <w:spacing w:val="-12"/>
        </w:rPr>
        <w:t> </w:t>
      </w:r>
      <w:r>
        <w:rPr/>
        <w:t>creating</w:t>
      </w:r>
      <w:r>
        <w:rPr>
          <w:spacing w:val="-13"/>
        </w:rPr>
        <w:t> </w:t>
      </w:r>
      <w:r>
        <w:rPr/>
        <w:t>circumstances</w:t>
      </w:r>
      <w:r>
        <w:rPr>
          <w:spacing w:val="-12"/>
        </w:rPr>
        <w:t> </w:t>
      </w:r>
      <w:r>
        <w:rPr/>
        <w:t>that</w:t>
      </w:r>
      <w:r>
        <w:rPr>
          <w:spacing w:val="-13"/>
        </w:rPr>
        <w:t> </w:t>
      </w:r>
      <w:r>
        <w:rPr/>
        <w:t>would</w:t>
      </w:r>
      <w:r>
        <w:rPr>
          <w:spacing w:val="-12"/>
        </w:rPr>
        <w:t> </w:t>
      </w:r>
      <w:r>
        <w:rPr/>
        <w:t>lead</w:t>
      </w:r>
      <w:r>
        <w:rPr>
          <w:spacing w:val="-13"/>
        </w:rPr>
        <w:t> </w:t>
      </w:r>
      <w:r>
        <w:rPr/>
        <w:t>to</w:t>
      </w:r>
      <w:r>
        <w:rPr>
          <w:spacing w:val="-12"/>
        </w:rPr>
        <w:t> </w:t>
      </w:r>
      <w:r>
        <w:rPr/>
        <w:t>a slow</w:t>
      </w:r>
      <w:r>
        <w:rPr>
          <w:spacing w:val="-4"/>
        </w:rPr>
        <w:t> </w:t>
      </w:r>
      <w:r>
        <w:rPr/>
        <w:t>death</w:t>
      </w:r>
      <w:r>
        <w:rPr>
          <w:spacing w:val="-5"/>
        </w:rPr>
        <w:t> </w:t>
      </w:r>
      <w:r>
        <w:rPr/>
        <w:t>such</w:t>
      </w:r>
      <w:r>
        <w:rPr>
          <w:spacing w:val="-4"/>
        </w:rPr>
        <w:t> </w:t>
      </w:r>
      <w:r>
        <w:rPr/>
        <w:t>as</w:t>
      </w:r>
      <w:r>
        <w:rPr>
          <w:spacing w:val="-4"/>
        </w:rPr>
        <w:t> </w:t>
      </w:r>
      <w:r>
        <w:rPr/>
        <w:t>the</w:t>
      </w:r>
      <w:r>
        <w:rPr>
          <w:spacing w:val="-3"/>
        </w:rPr>
        <w:t> </w:t>
      </w:r>
      <w:r>
        <w:rPr/>
        <w:t>lack</w:t>
      </w:r>
      <w:r>
        <w:rPr>
          <w:spacing w:val="-5"/>
        </w:rPr>
        <w:t> </w:t>
      </w:r>
      <w:r>
        <w:rPr/>
        <w:t>of</w:t>
      </w:r>
      <w:r>
        <w:rPr>
          <w:spacing w:val="-5"/>
        </w:rPr>
        <w:t> </w:t>
      </w:r>
      <w:r>
        <w:rPr/>
        <w:t>proper</w:t>
      </w:r>
      <w:r>
        <w:rPr>
          <w:spacing w:val="-3"/>
        </w:rPr>
        <w:t> </w:t>
      </w:r>
      <w:r>
        <w:rPr/>
        <w:t>food,</w:t>
      </w:r>
      <w:r>
        <w:rPr>
          <w:spacing w:val="-4"/>
        </w:rPr>
        <w:t> </w:t>
      </w:r>
      <w:r>
        <w:rPr/>
        <w:t>water,</w:t>
      </w:r>
      <w:r>
        <w:rPr>
          <w:spacing w:val="-4"/>
        </w:rPr>
        <w:t> </w:t>
      </w:r>
      <w:r>
        <w:rPr/>
        <w:t>shelter,</w:t>
      </w:r>
      <w:r>
        <w:rPr>
          <w:spacing w:val="-4"/>
        </w:rPr>
        <w:t> </w:t>
      </w:r>
      <w:r>
        <w:rPr/>
        <w:t>clothing,</w:t>
      </w:r>
      <w:r>
        <w:rPr>
          <w:spacing w:val="-4"/>
        </w:rPr>
        <w:t> </w:t>
      </w:r>
      <w:r>
        <w:rPr/>
        <w:t>sanitation,</w:t>
      </w:r>
      <w:r>
        <w:rPr>
          <w:spacing w:val="-4"/>
        </w:rPr>
        <w:t> </w:t>
      </w:r>
      <w:r>
        <w:rPr/>
        <w:t>or subjecting</w:t>
      </w:r>
      <w:r>
        <w:rPr>
          <w:spacing w:val="-8"/>
        </w:rPr>
        <w:t> </w:t>
      </w:r>
      <w:r>
        <w:rPr/>
        <w:t>members</w:t>
      </w:r>
      <w:r>
        <w:rPr>
          <w:spacing w:val="-11"/>
        </w:rPr>
        <w:t> </w:t>
      </w:r>
      <w:r>
        <w:rPr/>
        <w:t>of</w:t>
      </w:r>
      <w:r>
        <w:rPr>
          <w:spacing w:val="-10"/>
        </w:rPr>
        <w:t> </w:t>
      </w:r>
      <w:r>
        <w:rPr/>
        <w:t>the</w:t>
      </w:r>
      <w:r>
        <w:rPr>
          <w:spacing w:val="-9"/>
        </w:rPr>
        <w:t> </w:t>
      </w:r>
      <w:r>
        <w:rPr/>
        <w:t>group</w:t>
      </w:r>
      <w:r>
        <w:rPr>
          <w:spacing w:val="-11"/>
        </w:rPr>
        <w:t> </w:t>
      </w:r>
      <w:r>
        <w:rPr/>
        <w:t>to</w:t>
      </w:r>
      <w:r>
        <w:rPr>
          <w:spacing w:val="-12"/>
        </w:rPr>
        <w:t> </w:t>
      </w:r>
      <w:r>
        <w:rPr/>
        <w:t>excessive</w:t>
      </w:r>
      <w:r>
        <w:rPr>
          <w:spacing w:val="-9"/>
        </w:rPr>
        <w:t> </w:t>
      </w:r>
      <w:r>
        <w:rPr/>
        <w:t>work</w:t>
      </w:r>
      <w:r>
        <w:rPr>
          <w:spacing w:val="-10"/>
        </w:rPr>
        <w:t> </w:t>
      </w:r>
      <w:r>
        <w:rPr/>
        <w:t>or</w:t>
      </w:r>
      <w:r>
        <w:rPr>
          <w:spacing w:val="-10"/>
        </w:rPr>
        <w:t> </w:t>
      </w:r>
      <w:r>
        <w:rPr/>
        <w:t>physical</w:t>
      </w:r>
      <w:r>
        <w:rPr>
          <w:spacing w:val="-11"/>
        </w:rPr>
        <w:t> </w:t>
      </w:r>
      <w:r>
        <w:rPr/>
        <w:t>exertion</w:t>
      </w:r>
      <w:hyperlink w:history="true" w:anchor="_bookmark107">
        <w:r>
          <w:rPr/>
          <w:t>.</w:t>
        </w:r>
        <w:r>
          <w:rPr>
            <w:position w:val="5"/>
            <w:sz w:val="13"/>
          </w:rPr>
          <w:t>107</w:t>
        </w:r>
      </w:hyperlink>
    </w:p>
    <w:p>
      <w:pPr>
        <w:pStyle w:val="BodyText"/>
        <w:spacing w:before="10"/>
      </w:pPr>
    </w:p>
    <w:p>
      <w:pPr>
        <w:pStyle w:val="BodyText"/>
        <w:ind w:left="374" w:right="372" w:firstLine="720"/>
        <w:jc w:val="both"/>
      </w:pPr>
      <w:r>
        <w:rPr/>
        <w:t>The</w:t>
      </w:r>
      <w:r>
        <w:rPr>
          <w:spacing w:val="-4"/>
        </w:rPr>
        <w:t> </w:t>
      </w:r>
      <w:r>
        <w:rPr/>
        <w:t>ICTY</w:t>
      </w:r>
      <w:r>
        <w:rPr>
          <w:spacing w:val="-4"/>
        </w:rPr>
        <w:t> </w:t>
      </w:r>
      <w:r>
        <w:rPr/>
        <w:t>recognized</w:t>
      </w:r>
      <w:r>
        <w:rPr>
          <w:spacing w:val="-4"/>
        </w:rPr>
        <w:t> </w:t>
      </w:r>
      <w:r>
        <w:rPr/>
        <w:t>that</w:t>
      </w:r>
      <w:r>
        <w:rPr>
          <w:spacing w:val="-3"/>
        </w:rPr>
        <w:t> </w:t>
      </w:r>
      <w:r>
        <w:rPr/>
        <w:t>such</w:t>
      </w:r>
      <w:r>
        <w:rPr>
          <w:spacing w:val="-5"/>
        </w:rPr>
        <w:t> </w:t>
      </w:r>
      <w:r>
        <w:rPr/>
        <w:t>acts</w:t>
      </w:r>
      <w:r>
        <w:rPr>
          <w:spacing w:val="-5"/>
        </w:rPr>
        <w:t> </w:t>
      </w:r>
      <w:r>
        <w:rPr/>
        <w:t>fall</w:t>
      </w:r>
      <w:r>
        <w:rPr>
          <w:spacing w:val="-5"/>
        </w:rPr>
        <w:t> </w:t>
      </w:r>
      <w:r>
        <w:rPr/>
        <w:t>within</w:t>
      </w:r>
      <w:r>
        <w:rPr>
          <w:spacing w:val="-5"/>
        </w:rPr>
        <w:t> </w:t>
      </w:r>
      <w:r>
        <w:rPr/>
        <w:t>the</w:t>
      </w:r>
      <w:r>
        <w:rPr>
          <w:spacing w:val="-4"/>
        </w:rPr>
        <w:t> </w:t>
      </w:r>
      <w:r>
        <w:rPr/>
        <w:t>scope</w:t>
      </w:r>
      <w:r>
        <w:rPr>
          <w:spacing w:val="-4"/>
        </w:rPr>
        <w:t> </w:t>
      </w:r>
      <w:r>
        <w:rPr/>
        <w:t>of</w:t>
      </w:r>
      <w:r>
        <w:rPr>
          <w:spacing w:val="-3"/>
        </w:rPr>
        <w:t> </w:t>
      </w:r>
      <w:r>
        <w:rPr/>
        <w:t>conduct</w:t>
      </w:r>
      <w:r>
        <w:rPr>
          <w:spacing w:val="-5"/>
        </w:rPr>
        <w:t> </w:t>
      </w:r>
      <w:r>
        <w:rPr/>
        <w:t>that</w:t>
      </w:r>
      <w:r>
        <w:rPr>
          <w:spacing w:val="-3"/>
        </w:rPr>
        <w:t> </w:t>
      </w:r>
      <w:r>
        <w:rPr/>
        <w:t>would</w:t>
      </w:r>
      <w:r>
        <w:rPr>
          <w:spacing w:val="-4"/>
        </w:rPr>
        <w:t> </w:t>
      </w:r>
      <w:r>
        <w:rPr/>
        <w:t>constitute genocide</w:t>
      </w:r>
      <w:r>
        <w:rPr>
          <w:spacing w:val="-5"/>
        </w:rPr>
        <w:t> </w:t>
      </w:r>
      <w:r>
        <w:rPr/>
        <w:t>under</w:t>
      </w:r>
      <w:r>
        <w:rPr>
          <w:spacing w:val="-6"/>
        </w:rPr>
        <w:t> </w:t>
      </w:r>
      <w:r>
        <w:rPr/>
        <w:t>international</w:t>
      </w:r>
      <w:r>
        <w:rPr>
          <w:spacing w:val="-6"/>
        </w:rPr>
        <w:t> </w:t>
      </w:r>
      <w:r>
        <w:rPr/>
        <w:t>law</w:t>
      </w:r>
      <w:hyperlink w:history="true" w:anchor="_bookmark108">
        <w:r>
          <w:rPr/>
          <w:t>.</w:t>
        </w:r>
        <w:r>
          <w:rPr>
            <w:position w:val="5"/>
            <w:sz w:val="13"/>
          </w:rPr>
          <w:t>108</w:t>
        </w:r>
      </w:hyperlink>
      <w:r>
        <w:rPr>
          <w:spacing w:val="11"/>
          <w:position w:val="5"/>
          <w:sz w:val="13"/>
        </w:rPr>
        <w:t> </w:t>
      </w:r>
      <w:r>
        <w:rPr/>
        <w:t>In</w:t>
      </w:r>
      <w:r>
        <w:rPr>
          <w:spacing w:val="-6"/>
        </w:rPr>
        <w:t> </w:t>
      </w:r>
      <w:r>
        <w:rPr/>
        <w:t>their</w:t>
      </w:r>
      <w:r>
        <w:rPr>
          <w:spacing w:val="-6"/>
        </w:rPr>
        <w:t> </w:t>
      </w:r>
      <w:r>
        <w:rPr/>
        <w:t>conclusion</w:t>
      </w:r>
      <w:r>
        <w:rPr>
          <w:spacing w:val="-6"/>
        </w:rPr>
        <w:t> </w:t>
      </w:r>
      <w:r>
        <w:rPr/>
        <w:t>on</w:t>
      </w:r>
      <w:r>
        <w:rPr>
          <w:spacing w:val="-6"/>
        </w:rPr>
        <w:t> </w:t>
      </w:r>
      <w:r>
        <w:rPr/>
        <w:t>conditions</w:t>
      </w:r>
      <w:r>
        <w:rPr>
          <w:spacing w:val="-6"/>
        </w:rPr>
        <w:t> </w:t>
      </w:r>
      <w:r>
        <w:rPr/>
        <w:t>of</w:t>
      </w:r>
      <w:r>
        <w:rPr>
          <w:spacing w:val="-6"/>
        </w:rPr>
        <w:t> </w:t>
      </w:r>
      <w:r>
        <w:rPr/>
        <w:t>detention</w:t>
      </w:r>
      <w:r>
        <w:rPr>
          <w:spacing w:val="-6"/>
        </w:rPr>
        <w:t> </w:t>
      </w:r>
      <w:r>
        <w:rPr/>
        <w:t>and</w:t>
      </w:r>
      <w:r>
        <w:rPr>
          <w:spacing w:val="-5"/>
        </w:rPr>
        <w:t> </w:t>
      </w:r>
      <w:r>
        <w:rPr/>
        <w:t>treatment</w:t>
      </w:r>
      <w:r>
        <w:rPr>
          <w:spacing w:val="-6"/>
        </w:rPr>
        <w:t> </w:t>
      </w:r>
      <w:r>
        <w:rPr/>
        <w:t>of detainees,</w:t>
      </w:r>
      <w:r>
        <w:rPr>
          <w:spacing w:val="-7"/>
        </w:rPr>
        <w:t> </w:t>
      </w:r>
      <w:r>
        <w:rPr/>
        <w:t>the</w:t>
      </w:r>
      <w:r>
        <w:rPr>
          <w:spacing w:val="-4"/>
        </w:rPr>
        <w:t> </w:t>
      </w:r>
      <w:r>
        <w:rPr/>
        <w:t>ICTY</w:t>
      </w:r>
      <w:r>
        <w:rPr>
          <w:spacing w:val="-5"/>
        </w:rPr>
        <w:t> </w:t>
      </w:r>
      <w:r>
        <w:rPr/>
        <w:t>found</w:t>
      </w:r>
      <w:r>
        <w:rPr>
          <w:spacing w:val="-6"/>
        </w:rPr>
        <w:t> </w:t>
      </w:r>
      <w:r>
        <w:rPr/>
        <w:t>that</w:t>
      </w:r>
      <w:r>
        <w:rPr>
          <w:spacing w:val="-7"/>
        </w:rPr>
        <w:t> </w:t>
      </w:r>
      <w:r>
        <w:rPr/>
        <w:t>victims</w:t>
      </w:r>
      <w:r>
        <w:rPr>
          <w:spacing w:val="-7"/>
        </w:rPr>
        <w:t> </w:t>
      </w:r>
      <w:r>
        <w:rPr/>
        <w:t>detained</w:t>
      </w:r>
      <w:r>
        <w:rPr>
          <w:spacing w:val="-5"/>
        </w:rPr>
        <w:t> </w:t>
      </w:r>
      <w:r>
        <w:rPr/>
        <w:t>at</w:t>
      </w:r>
      <w:r>
        <w:rPr>
          <w:spacing w:val="-7"/>
        </w:rPr>
        <w:t> </w:t>
      </w:r>
      <w:r>
        <w:rPr/>
        <w:t>the</w:t>
      </w:r>
      <w:r>
        <w:rPr>
          <w:spacing w:val="-5"/>
        </w:rPr>
        <w:t> </w:t>
      </w:r>
      <w:r>
        <w:rPr/>
        <w:t>Batković</w:t>
      </w:r>
      <w:r>
        <w:rPr>
          <w:spacing w:val="-5"/>
        </w:rPr>
        <w:t> </w:t>
      </w:r>
      <w:r>
        <w:rPr/>
        <w:t>camp</w:t>
      </w:r>
      <w:r>
        <w:rPr>
          <w:spacing w:val="-7"/>
        </w:rPr>
        <w:t> </w:t>
      </w:r>
      <w:r>
        <w:rPr/>
        <w:t>were</w:t>
      </w:r>
      <w:r>
        <w:rPr>
          <w:spacing w:val="-5"/>
        </w:rPr>
        <w:t> </w:t>
      </w:r>
      <w:r>
        <w:rPr/>
        <w:t>subjected</w:t>
      </w:r>
      <w:r>
        <w:rPr>
          <w:spacing w:val="-5"/>
        </w:rPr>
        <w:t> </w:t>
      </w:r>
      <w:r>
        <w:rPr/>
        <w:t>to</w:t>
      </w:r>
      <w:r>
        <w:rPr>
          <w:spacing w:val="-5"/>
        </w:rPr>
        <w:t> </w:t>
      </w:r>
      <w:r>
        <w:rPr/>
        <w:t>such</w:t>
      </w:r>
      <w:r>
        <w:rPr>
          <w:spacing w:val="-7"/>
        </w:rPr>
        <w:t> </w:t>
      </w:r>
      <w:r>
        <w:rPr/>
        <w:t>a</w:t>
      </w:r>
      <w:r>
        <w:rPr>
          <w:spacing w:val="-6"/>
        </w:rPr>
        <w:t> </w:t>
      </w:r>
      <w:r>
        <w:rPr/>
        <w:t>diet </w:t>
      </w:r>
      <w:r>
        <w:rPr>
          <w:spacing w:val="-2"/>
        </w:rPr>
        <w:t>that</w:t>
      </w:r>
      <w:r>
        <w:rPr>
          <w:spacing w:val="-7"/>
        </w:rPr>
        <w:t> </w:t>
      </w:r>
      <w:r>
        <w:rPr>
          <w:spacing w:val="-2"/>
        </w:rPr>
        <w:t>some</w:t>
      </w:r>
      <w:r>
        <w:rPr>
          <w:spacing w:val="-6"/>
        </w:rPr>
        <w:t> </w:t>
      </w:r>
      <w:r>
        <w:rPr>
          <w:spacing w:val="-2"/>
        </w:rPr>
        <w:t>detainees</w:t>
      </w:r>
      <w:r>
        <w:rPr>
          <w:spacing w:val="-8"/>
        </w:rPr>
        <w:t> </w:t>
      </w:r>
      <w:r>
        <w:rPr>
          <w:spacing w:val="-2"/>
        </w:rPr>
        <w:t>died</w:t>
      </w:r>
      <w:r>
        <w:rPr>
          <w:spacing w:val="-6"/>
        </w:rPr>
        <w:t> </w:t>
      </w:r>
      <w:r>
        <w:rPr>
          <w:spacing w:val="-2"/>
        </w:rPr>
        <w:t>as</w:t>
      </w:r>
      <w:r>
        <w:rPr>
          <w:spacing w:val="-8"/>
        </w:rPr>
        <w:t> </w:t>
      </w:r>
      <w:r>
        <w:rPr>
          <w:spacing w:val="-2"/>
        </w:rPr>
        <w:t>a</w:t>
      </w:r>
      <w:r>
        <w:rPr>
          <w:spacing w:val="-8"/>
        </w:rPr>
        <w:t> </w:t>
      </w:r>
      <w:r>
        <w:rPr>
          <w:spacing w:val="-2"/>
        </w:rPr>
        <w:t>result</w:t>
      </w:r>
      <w:r>
        <w:rPr>
          <w:spacing w:val="-7"/>
        </w:rPr>
        <w:t> </w:t>
      </w:r>
      <w:r>
        <w:rPr>
          <w:spacing w:val="-2"/>
        </w:rPr>
        <w:t>of</w:t>
      </w:r>
      <w:r>
        <w:rPr>
          <w:spacing w:val="-6"/>
        </w:rPr>
        <w:t> </w:t>
      </w:r>
      <w:r>
        <w:rPr>
          <w:spacing w:val="-2"/>
        </w:rPr>
        <w:t>starvation</w:t>
      </w:r>
      <w:hyperlink w:history="true" w:anchor="_bookmark109">
        <w:r>
          <w:rPr>
            <w:spacing w:val="-2"/>
          </w:rPr>
          <w:t>.</w:t>
        </w:r>
        <w:r>
          <w:rPr>
            <w:spacing w:val="-2"/>
            <w:position w:val="5"/>
            <w:sz w:val="13"/>
          </w:rPr>
          <w:t>109</w:t>
        </w:r>
      </w:hyperlink>
      <w:r>
        <w:rPr>
          <w:spacing w:val="10"/>
          <w:position w:val="5"/>
          <w:sz w:val="13"/>
        </w:rPr>
        <w:t> </w:t>
      </w:r>
      <w:r>
        <w:rPr>
          <w:spacing w:val="-2"/>
        </w:rPr>
        <w:t>In</w:t>
      </w:r>
      <w:r>
        <w:rPr>
          <w:spacing w:val="-8"/>
        </w:rPr>
        <w:t> </w:t>
      </w:r>
      <w:r>
        <w:rPr>
          <w:spacing w:val="-2"/>
        </w:rPr>
        <w:t>Gaza,</w:t>
      </w:r>
      <w:r>
        <w:rPr>
          <w:spacing w:val="-7"/>
        </w:rPr>
        <w:t> </w:t>
      </w:r>
      <w:r>
        <w:rPr>
          <w:spacing w:val="-2"/>
        </w:rPr>
        <w:t>a</w:t>
      </w:r>
      <w:r>
        <w:rPr>
          <w:spacing w:val="-6"/>
        </w:rPr>
        <w:t> </w:t>
      </w:r>
      <w:r>
        <w:rPr>
          <w:spacing w:val="-2"/>
        </w:rPr>
        <w:t>growing</w:t>
      </w:r>
      <w:r>
        <w:rPr>
          <w:spacing w:val="-7"/>
        </w:rPr>
        <w:t> </w:t>
      </w:r>
      <w:r>
        <w:rPr>
          <w:spacing w:val="-2"/>
        </w:rPr>
        <w:t>body</w:t>
      </w:r>
      <w:r>
        <w:rPr>
          <w:spacing w:val="-6"/>
        </w:rPr>
        <w:t> </w:t>
      </w:r>
      <w:r>
        <w:rPr>
          <w:spacing w:val="-2"/>
        </w:rPr>
        <w:t>of</w:t>
      </w:r>
      <w:r>
        <w:rPr>
          <w:spacing w:val="-6"/>
        </w:rPr>
        <w:t> </w:t>
      </w:r>
      <w:r>
        <w:rPr>
          <w:spacing w:val="-2"/>
        </w:rPr>
        <w:t>evidence</w:t>
      </w:r>
      <w:r>
        <w:rPr>
          <w:spacing w:val="-6"/>
        </w:rPr>
        <w:t> </w:t>
      </w:r>
      <w:r>
        <w:rPr>
          <w:spacing w:val="-2"/>
        </w:rPr>
        <w:t>underscores a</w:t>
      </w:r>
      <w:r>
        <w:rPr>
          <w:spacing w:val="-8"/>
        </w:rPr>
        <w:t> </w:t>
      </w:r>
      <w:r>
        <w:rPr>
          <w:spacing w:val="-2"/>
        </w:rPr>
        <w:t>parallel</w:t>
      </w:r>
      <w:r>
        <w:rPr>
          <w:spacing w:val="-8"/>
        </w:rPr>
        <w:t> </w:t>
      </w:r>
      <w:r>
        <w:rPr>
          <w:spacing w:val="-2"/>
        </w:rPr>
        <w:t>pattern.</w:t>
      </w:r>
      <w:r>
        <w:rPr>
          <w:spacing w:val="-8"/>
        </w:rPr>
        <w:t> </w:t>
      </w:r>
      <w:r>
        <w:rPr>
          <w:spacing w:val="-2"/>
        </w:rPr>
        <w:t>One</w:t>
      </w:r>
      <w:r>
        <w:rPr>
          <w:spacing w:val="-8"/>
        </w:rPr>
        <w:t> </w:t>
      </w:r>
      <w:r>
        <w:rPr>
          <w:spacing w:val="-2"/>
        </w:rPr>
        <w:t>report</w:t>
      </w:r>
      <w:r>
        <w:rPr>
          <w:spacing w:val="-8"/>
        </w:rPr>
        <w:t> </w:t>
      </w:r>
      <w:r>
        <w:rPr>
          <w:spacing w:val="-2"/>
        </w:rPr>
        <w:t>noted</w:t>
      </w:r>
      <w:r>
        <w:rPr>
          <w:spacing w:val="-7"/>
        </w:rPr>
        <w:t> </w:t>
      </w:r>
      <w:r>
        <w:rPr>
          <w:spacing w:val="-2"/>
        </w:rPr>
        <w:t>that</w:t>
      </w:r>
      <w:r>
        <w:rPr>
          <w:spacing w:val="-8"/>
        </w:rPr>
        <w:t> </w:t>
      </w:r>
      <w:r>
        <w:rPr>
          <w:spacing w:val="-2"/>
        </w:rPr>
        <w:t>by</w:t>
      </w:r>
      <w:r>
        <w:rPr>
          <w:spacing w:val="-8"/>
        </w:rPr>
        <w:t> </w:t>
      </w:r>
      <w:r>
        <w:rPr>
          <w:spacing w:val="-2"/>
        </w:rPr>
        <w:t>October</w:t>
      </w:r>
      <w:r>
        <w:rPr>
          <w:spacing w:val="-8"/>
        </w:rPr>
        <w:t> </w:t>
      </w:r>
      <w:r>
        <w:rPr>
          <w:spacing w:val="-2"/>
        </w:rPr>
        <w:t>13,</w:t>
      </w:r>
      <w:r>
        <w:rPr>
          <w:spacing w:val="-8"/>
        </w:rPr>
        <w:t> </w:t>
      </w:r>
      <w:r>
        <w:rPr>
          <w:spacing w:val="-2"/>
        </w:rPr>
        <w:t>2024,</w:t>
      </w:r>
      <w:r>
        <w:rPr>
          <w:spacing w:val="-8"/>
        </w:rPr>
        <w:t> </w:t>
      </w:r>
      <w:r>
        <w:rPr>
          <w:spacing w:val="-2"/>
        </w:rPr>
        <w:t>the</w:t>
      </w:r>
      <w:r>
        <w:rPr>
          <w:spacing w:val="-8"/>
        </w:rPr>
        <w:t> </w:t>
      </w:r>
      <w:r>
        <w:rPr>
          <w:spacing w:val="-2"/>
        </w:rPr>
        <w:t>Jabila</w:t>
      </w:r>
      <w:r>
        <w:rPr>
          <w:spacing w:val="-3"/>
        </w:rPr>
        <w:t> </w:t>
      </w:r>
      <w:r>
        <w:rPr>
          <w:spacing w:val="-2"/>
        </w:rPr>
        <w:t>refugee</w:t>
      </w:r>
      <w:r>
        <w:rPr>
          <w:spacing w:val="-9"/>
        </w:rPr>
        <w:t> </w:t>
      </w:r>
      <w:r>
        <w:rPr>
          <w:spacing w:val="-2"/>
        </w:rPr>
        <w:t>camps</w:t>
      </w:r>
      <w:r>
        <w:rPr>
          <w:spacing w:val="-8"/>
        </w:rPr>
        <w:t> </w:t>
      </w:r>
      <w:r>
        <w:rPr>
          <w:spacing w:val="-2"/>
        </w:rPr>
        <w:t>in</w:t>
      </w:r>
      <w:r>
        <w:rPr>
          <w:spacing w:val="-8"/>
        </w:rPr>
        <w:t> </w:t>
      </w:r>
      <w:r>
        <w:rPr>
          <w:spacing w:val="-2"/>
        </w:rPr>
        <w:t>North</w:t>
      </w:r>
      <w:r>
        <w:rPr>
          <w:spacing w:val="-9"/>
        </w:rPr>
        <w:t> </w:t>
      </w:r>
      <w:r>
        <w:rPr>
          <w:spacing w:val="-2"/>
        </w:rPr>
        <w:t>Gaza, home</w:t>
      </w:r>
      <w:r>
        <w:rPr>
          <w:spacing w:val="-13"/>
        </w:rPr>
        <w:t> </w:t>
      </w:r>
      <w:r>
        <w:rPr>
          <w:spacing w:val="-2"/>
        </w:rPr>
        <w:t>to</w:t>
      </w:r>
      <w:r>
        <w:rPr>
          <w:spacing w:val="-10"/>
        </w:rPr>
        <w:t> </w:t>
      </w:r>
      <w:r>
        <w:rPr>
          <w:spacing w:val="-2"/>
        </w:rPr>
        <w:t>400,000</w:t>
      </w:r>
      <w:r>
        <w:rPr>
          <w:spacing w:val="-11"/>
        </w:rPr>
        <w:t> </w:t>
      </w:r>
      <w:r>
        <w:rPr>
          <w:spacing w:val="-2"/>
        </w:rPr>
        <w:t>civilians</w:t>
      </w:r>
      <w:r>
        <w:rPr>
          <w:spacing w:val="-10"/>
        </w:rPr>
        <w:t> </w:t>
      </w:r>
      <w:r>
        <w:rPr>
          <w:spacing w:val="-2"/>
        </w:rPr>
        <w:t>who</w:t>
      </w:r>
      <w:r>
        <w:rPr>
          <w:spacing w:val="-11"/>
        </w:rPr>
        <w:t> </w:t>
      </w:r>
      <w:r>
        <w:rPr>
          <w:spacing w:val="-2"/>
        </w:rPr>
        <w:t>had</w:t>
      </w:r>
      <w:r>
        <w:rPr>
          <w:spacing w:val="-10"/>
        </w:rPr>
        <w:t> </w:t>
      </w:r>
      <w:r>
        <w:rPr>
          <w:spacing w:val="-2"/>
        </w:rPr>
        <w:t>survived</w:t>
      </w:r>
      <w:r>
        <w:rPr>
          <w:spacing w:val="-11"/>
        </w:rPr>
        <w:t> </w:t>
      </w:r>
      <w:r>
        <w:rPr>
          <w:spacing w:val="-2"/>
        </w:rPr>
        <w:t>a</w:t>
      </w:r>
      <w:r>
        <w:rPr>
          <w:spacing w:val="-10"/>
        </w:rPr>
        <w:t> </w:t>
      </w:r>
      <w:r>
        <w:rPr>
          <w:spacing w:val="-2"/>
        </w:rPr>
        <w:t>year-long</w:t>
      </w:r>
      <w:r>
        <w:rPr>
          <w:spacing w:val="-11"/>
        </w:rPr>
        <w:t> </w:t>
      </w:r>
      <w:r>
        <w:rPr>
          <w:spacing w:val="-2"/>
        </w:rPr>
        <w:t>continuous</w:t>
      </w:r>
      <w:r>
        <w:rPr>
          <w:spacing w:val="-10"/>
        </w:rPr>
        <w:t> </w:t>
      </w:r>
      <w:r>
        <w:rPr>
          <w:spacing w:val="-2"/>
        </w:rPr>
        <w:t>bombardment,</w:t>
      </w:r>
      <w:r>
        <w:rPr>
          <w:spacing w:val="-11"/>
        </w:rPr>
        <w:t> </w:t>
      </w:r>
      <w:r>
        <w:rPr>
          <w:spacing w:val="-2"/>
        </w:rPr>
        <w:t>had</w:t>
      </w:r>
      <w:r>
        <w:rPr>
          <w:spacing w:val="-10"/>
        </w:rPr>
        <w:t> </w:t>
      </w:r>
      <w:r>
        <w:rPr>
          <w:spacing w:val="-2"/>
        </w:rPr>
        <w:t>not</w:t>
      </w:r>
      <w:r>
        <w:rPr>
          <w:spacing w:val="-11"/>
        </w:rPr>
        <w:t> </w:t>
      </w:r>
      <w:r>
        <w:rPr>
          <w:spacing w:val="-2"/>
        </w:rPr>
        <w:t>had</w:t>
      </w:r>
      <w:r>
        <w:rPr>
          <w:spacing w:val="-10"/>
        </w:rPr>
        <w:t> </w:t>
      </w:r>
      <w:r>
        <w:rPr>
          <w:spacing w:val="-2"/>
        </w:rPr>
        <w:t>access </w:t>
      </w:r>
      <w:r>
        <w:rPr>
          <w:spacing w:val="-4"/>
        </w:rPr>
        <w:t>to</w:t>
      </w:r>
      <w:r>
        <w:rPr>
          <w:spacing w:val="-6"/>
        </w:rPr>
        <w:t> </w:t>
      </w:r>
      <w:r>
        <w:rPr>
          <w:spacing w:val="-4"/>
        </w:rPr>
        <w:t>food or medical</w:t>
      </w:r>
      <w:r>
        <w:rPr>
          <w:spacing w:val="-5"/>
        </w:rPr>
        <w:t> </w:t>
      </w:r>
      <w:r>
        <w:rPr>
          <w:spacing w:val="-4"/>
        </w:rPr>
        <w:t>services</w:t>
      </w:r>
      <w:r>
        <w:rPr>
          <w:spacing w:val="-6"/>
        </w:rPr>
        <w:t> </w:t>
      </w:r>
      <w:r>
        <w:rPr>
          <w:spacing w:val="-4"/>
        </w:rPr>
        <w:t>since September 2024</w:t>
      </w:r>
      <w:hyperlink w:history="true" w:anchor="_bookmark110">
        <w:r>
          <w:rPr>
            <w:spacing w:val="-4"/>
          </w:rPr>
          <w:t>.</w:t>
        </w:r>
        <w:r>
          <w:rPr>
            <w:spacing w:val="-4"/>
            <w:position w:val="5"/>
            <w:sz w:val="13"/>
          </w:rPr>
          <w:t>110</w:t>
        </w:r>
      </w:hyperlink>
      <w:r>
        <w:rPr>
          <w:spacing w:val="12"/>
          <w:position w:val="5"/>
          <w:sz w:val="13"/>
        </w:rPr>
        <w:t> </w:t>
      </w:r>
      <w:r>
        <w:rPr>
          <w:spacing w:val="-4"/>
        </w:rPr>
        <w:t>Their camp was</w:t>
      </w:r>
      <w:r>
        <w:rPr>
          <w:spacing w:val="-6"/>
        </w:rPr>
        <w:t> </w:t>
      </w:r>
      <w:r>
        <w:rPr>
          <w:spacing w:val="-4"/>
        </w:rPr>
        <w:t>besieged entirely in</w:t>
      </w:r>
      <w:r>
        <w:rPr>
          <w:spacing w:val="-6"/>
        </w:rPr>
        <w:t> </w:t>
      </w:r>
      <w:r>
        <w:rPr>
          <w:spacing w:val="-4"/>
        </w:rPr>
        <w:t>opposition</w:t>
      </w:r>
      <w:r>
        <w:rPr>
          <w:spacing w:val="-6"/>
        </w:rPr>
        <w:t> </w:t>
      </w:r>
      <w:r>
        <w:rPr>
          <w:spacing w:val="-4"/>
        </w:rPr>
        <w:t>to </w:t>
      </w:r>
      <w:r>
        <w:rPr>
          <w:spacing w:val="-2"/>
        </w:rPr>
        <w:t>international</w:t>
      </w:r>
      <w:r>
        <w:rPr>
          <w:spacing w:val="-9"/>
        </w:rPr>
        <w:t> </w:t>
      </w:r>
      <w:r>
        <w:rPr>
          <w:spacing w:val="-2"/>
        </w:rPr>
        <w:t>law</w:t>
      </w:r>
      <w:hyperlink w:history="true" w:anchor="_bookmark111">
        <w:r>
          <w:rPr>
            <w:spacing w:val="-2"/>
          </w:rPr>
          <w:t>.</w:t>
        </w:r>
        <w:r>
          <w:rPr>
            <w:spacing w:val="-2"/>
            <w:position w:val="5"/>
            <w:sz w:val="13"/>
          </w:rPr>
          <w:t>111</w:t>
        </w:r>
      </w:hyperlink>
      <w:r>
        <w:rPr>
          <w:spacing w:val="8"/>
          <w:position w:val="5"/>
          <w:sz w:val="13"/>
        </w:rPr>
        <w:t> </w:t>
      </w:r>
      <w:r>
        <w:rPr>
          <w:spacing w:val="-2"/>
        </w:rPr>
        <w:t>No</w:t>
      </w:r>
      <w:r>
        <w:rPr>
          <w:spacing w:val="-9"/>
        </w:rPr>
        <w:t> </w:t>
      </w:r>
      <w:r>
        <w:rPr>
          <w:spacing w:val="-2"/>
        </w:rPr>
        <w:t>form</w:t>
      </w:r>
      <w:r>
        <w:rPr>
          <w:spacing w:val="-8"/>
        </w:rPr>
        <w:t> </w:t>
      </w:r>
      <w:r>
        <w:rPr>
          <w:spacing w:val="-2"/>
        </w:rPr>
        <w:t>of</w:t>
      </w:r>
      <w:r>
        <w:rPr>
          <w:spacing w:val="-8"/>
        </w:rPr>
        <w:t> </w:t>
      </w:r>
      <w:r>
        <w:rPr>
          <w:spacing w:val="-2"/>
        </w:rPr>
        <w:t>aid</w:t>
      </w:r>
      <w:r>
        <w:rPr>
          <w:spacing w:val="-7"/>
        </w:rPr>
        <w:t> </w:t>
      </w:r>
      <w:r>
        <w:rPr>
          <w:spacing w:val="-2"/>
        </w:rPr>
        <w:t>had</w:t>
      </w:r>
      <w:r>
        <w:rPr>
          <w:spacing w:val="-7"/>
        </w:rPr>
        <w:t> </w:t>
      </w:r>
      <w:r>
        <w:rPr>
          <w:spacing w:val="-2"/>
        </w:rPr>
        <w:t>reached</w:t>
      </w:r>
      <w:r>
        <w:rPr>
          <w:spacing w:val="-7"/>
        </w:rPr>
        <w:t> </w:t>
      </w:r>
      <w:r>
        <w:rPr>
          <w:spacing w:val="-2"/>
        </w:rPr>
        <w:t>the</w:t>
      </w:r>
      <w:r>
        <w:rPr>
          <w:spacing w:val="-7"/>
        </w:rPr>
        <w:t> </w:t>
      </w:r>
      <w:r>
        <w:rPr>
          <w:spacing w:val="-2"/>
        </w:rPr>
        <w:t>population,</w:t>
      </w:r>
      <w:r>
        <w:rPr>
          <w:spacing w:val="-6"/>
        </w:rPr>
        <w:t> </w:t>
      </w:r>
      <w:r>
        <w:rPr>
          <w:spacing w:val="-2"/>
        </w:rPr>
        <w:t>reflecting,</w:t>
      </w:r>
      <w:r>
        <w:rPr>
          <w:spacing w:val="-9"/>
        </w:rPr>
        <w:t> </w:t>
      </w:r>
      <w:r>
        <w:rPr>
          <w:spacing w:val="-2"/>
        </w:rPr>
        <w:t>what</w:t>
      </w:r>
      <w:r>
        <w:rPr>
          <w:spacing w:val="-9"/>
        </w:rPr>
        <w:t> </w:t>
      </w:r>
      <w:r>
        <w:rPr>
          <w:spacing w:val="-2"/>
        </w:rPr>
        <w:t>human</w:t>
      </w:r>
      <w:r>
        <w:rPr>
          <w:spacing w:val="-9"/>
        </w:rPr>
        <w:t> </w:t>
      </w:r>
      <w:r>
        <w:rPr>
          <w:spacing w:val="-2"/>
        </w:rPr>
        <w:t>rights</w:t>
      </w:r>
      <w:r>
        <w:rPr>
          <w:spacing w:val="-7"/>
        </w:rPr>
        <w:t> </w:t>
      </w:r>
      <w:r>
        <w:rPr>
          <w:spacing w:val="-2"/>
        </w:rPr>
        <w:t>experts</w:t>
      </w:r>
    </w:p>
    <w:p>
      <w:pPr>
        <w:pStyle w:val="BodyText"/>
        <w:spacing w:before="6"/>
      </w:pPr>
      <w:r>
        <w:rPr/>
        <mc:AlternateContent>
          <mc:Choice Requires="wps">
            <w:drawing>
              <wp:anchor distT="0" distB="0" distL="0" distR="0" allowOverlap="1" layoutInCell="1" locked="0" behindDoc="1" simplePos="0" relativeHeight="487597056">
                <wp:simplePos x="0" y="0"/>
                <wp:positionH relativeFrom="page">
                  <wp:posOffset>1380997</wp:posOffset>
                </wp:positionH>
                <wp:positionV relativeFrom="paragraph">
                  <wp:posOffset>165375</wp:posOffset>
                </wp:positionV>
                <wp:extent cx="1829435" cy="635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3.021719pt;width:144.020pt;height:.47998pt;mso-position-horizontal-relative:page;mso-position-vertical-relative:paragraph;z-index:-15719424;mso-wrap-distance-left:0;mso-wrap-distance-right:0" id="docshape25" filled="true" fillcolor="#000000" stroked="false">
                <v:fill type="solid"/>
                <w10:wrap type="topAndBottom"/>
              </v:rect>
            </w:pict>
          </mc:Fallback>
        </mc:AlternateContent>
      </w:r>
    </w:p>
    <w:p>
      <w:pPr>
        <w:spacing w:line="271" w:lineRule="auto" w:before="162"/>
        <w:ind w:left="374" w:right="365" w:firstLine="360"/>
        <w:jc w:val="both"/>
        <w:rPr>
          <w:sz w:val="16"/>
        </w:rPr>
      </w:pPr>
      <w:bookmarkStart w:name="_bookmark105" w:id="106"/>
      <w:bookmarkEnd w:id="106"/>
      <w:r>
        <w:rPr/>
      </w:r>
      <w:r>
        <w:rPr>
          <w:spacing w:val="-6"/>
          <w:position w:val="5"/>
          <w:sz w:val="13"/>
        </w:rPr>
        <w:t>105</w:t>
      </w:r>
      <w:r>
        <w:rPr>
          <w:spacing w:val="7"/>
          <w:position w:val="5"/>
          <w:sz w:val="13"/>
        </w:rPr>
        <w:t> </w:t>
      </w:r>
      <w:r>
        <w:rPr>
          <w:i/>
          <w:spacing w:val="-6"/>
          <w:sz w:val="16"/>
        </w:rPr>
        <w:t>See,</w:t>
      </w:r>
      <w:r>
        <w:rPr>
          <w:i/>
          <w:spacing w:val="-1"/>
          <w:sz w:val="16"/>
        </w:rPr>
        <w:t> </w:t>
      </w:r>
      <w:r>
        <w:rPr>
          <w:i/>
          <w:spacing w:val="-6"/>
          <w:sz w:val="16"/>
        </w:rPr>
        <w:t>e.g.</w:t>
      </w:r>
      <w:r>
        <w:rPr>
          <w:spacing w:val="-6"/>
          <w:sz w:val="16"/>
        </w:rPr>
        <w:t>,</w:t>
      </w:r>
      <w:r>
        <w:rPr>
          <w:spacing w:val="-2"/>
          <w:sz w:val="16"/>
        </w:rPr>
        <w:t> </w:t>
      </w:r>
      <w:r>
        <w:rPr>
          <w:spacing w:val="-6"/>
          <w:sz w:val="16"/>
        </w:rPr>
        <w:t>Dunia,</w:t>
      </w:r>
      <w:r>
        <w:rPr>
          <w:sz w:val="16"/>
        </w:rPr>
        <w:t> </w:t>
      </w:r>
      <w:r>
        <w:rPr>
          <w:spacing w:val="-6"/>
          <w:sz w:val="16"/>
        </w:rPr>
        <w:t>as</w:t>
      </w:r>
      <w:r>
        <w:rPr>
          <w:spacing w:val="-2"/>
          <w:sz w:val="16"/>
        </w:rPr>
        <w:t> </w:t>
      </w:r>
      <w:r>
        <w:rPr>
          <w:spacing w:val="-6"/>
          <w:sz w:val="16"/>
        </w:rPr>
        <w:t>told</w:t>
      </w:r>
      <w:r>
        <w:rPr>
          <w:spacing w:val="-1"/>
          <w:sz w:val="16"/>
        </w:rPr>
        <w:t> </w:t>
      </w:r>
      <w:r>
        <w:rPr>
          <w:spacing w:val="-6"/>
          <w:sz w:val="16"/>
        </w:rPr>
        <w:t>to</w:t>
      </w:r>
      <w:r>
        <w:rPr>
          <w:sz w:val="16"/>
        </w:rPr>
        <w:t> </w:t>
      </w:r>
      <w:r>
        <w:rPr>
          <w:spacing w:val="-6"/>
          <w:sz w:val="16"/>
        </w:rPr>
        <w:t>Johanna</w:t>
      </w:r>
      <w:r>
        <w:rPr>
          <w:sz w:val="16"/>
        </w:rPr>
        <w:t> </w:t>
      </w:r>
      <w:r>
        <w:rPr>
          <w:spacing w:val="-6"/>
          <w:sz w:val="16"/>
        </w:rPr>
        <w:t>Mitscherlich,</w:t>
      </w:r>
      <w:r>
        <w:rPr>
          <w:sz w:val="16"/>
        </w:rPr>
        <w:t> </w:t>
      </w:r>
      <w:r>
        <w:rPr>
          <w:i/>
          <w:spacing w:val="-6"/>
          <w:sz w:val="16"/>
        </w:rPr>
        <w:t>An</w:t>
      </w:r>
      <w:r>
        <w:rPr>
          <w:i/>
          <w:sz w:val="16"/>
        </w:rPr>
        <w:t> </w:t>
      </w:r>
      <w:r>
        <w:rPr>
          <w:i/>
          <w:spacing w:val="-6"/>
          <w:sz w:val="16"/>
        </w:rPr>
        <w:t>Internally</w:t>
      </w:r>
      <w:r>
        <w:rPr>
          <w:i/>
          <w:spacing w:val="-1"/>
          <w:sz w:val="16"/>
        </w:rPr>
        <w:t> </w:t>
      </w:r>
      <w:r>
        <w:rPr>
          <w:i/>
          <w:spacing w:val="-6"/>
          <w:sz w:val="16"/>
        </w:rPr>
        <w:t>Displaced</w:t>
      </w:r>
      <w:r>
        <w:rPr>
          <w:i/>
          <w:spacing w:val="-2"/>
          <w:sz w:val="16"/>
        </w:rPr>
        <w:t> </w:t>
      </w:r>
      <w:r>
        <w:rPr>
          <w:i/>
          <w:spacing w:val="-6"/>
          <w:sz w:val="16"/>
        </w:rPr>
        <w:t>Mother’s</w:t>
      </w:r>
      <w:r>
        <w:rPr>
          <w:i/>
          <w:spacing w:val="-1"/>
          <w:sz w:val="16"/>
        </w:rPr>
        <w:t> </w:t>
      </w:r>
      <w:r>
        <w:rPr>
          <w:i/>
          <w:spacing w:val="-6"/>
          <w:sz w:val="16"/>
        </w:rPr>
        <w:t>Daily</w:t>
      </w:r>
      <w:r>
        <w:rPr>
          <w:i/>
          <w:spacing w:val="-1"/>
          <w:sz w:val="16"/>
        </w:rPr>
        <w:t> </w:t>
      </w:r>
      <w:r>
        <w:rPr>
          <w:i/>
          <w:spacing w:val="-6"/>
          <w:sz w:val="16"/>
        </w:rPr>
        <w:t>Struggle</w:t>
      </w:r>
      <w:r>
        <w:rPr>
          <w:i/>
          <w:sz w:val="16"/>
        </w:rPr>
        <w:t> </w:t>
      </w:r>
      <w:r>
        <w:rPr>
          <w:i/>
          <w:spacing w:val="-6"/>
          <w:sz w:val="16"/>
        </w:rPr>
        <w:t>in</w:t>
      </w:r>
      <w:r>
        <w:rPr>
          <w:i/>
          <w:spacing w:val="-1"/>
          <w:sz w:val="16"/>
        </w:rPr>
        <w:t> </w:t>
      </w:r>
      <w:r>
        <w:rPr>
          <w:i/>
          <w:spacing w:val="-6"/>
          <w:sz w:val="16"/>
        </w:rPr>
        <w:t>Gaza</w:t>
      </w:r>
      <w:r>
        <w:rPr>
          <w:spacing w:val="-6"/>
          <w:sz w:val="16"/>
        </w:rPr>
        <w:t>,</w:t>
      </w:r>
      <w:r>
        <w:rPr>
          <w:spacing w:val="-1"/>
          <w:sz w:val="16"/>
        </w:rPr>
        <w:t> </w:t>
      </w:r>
      <w:r>
        <w:rPr>
          <w:spacing w:val="-6"/>
          <w:sz w:val="16"/>
        </w:rPr>
        <w:t>C</w:t>
      </w:r>
      <w:r>
        <w:rPr>
          <w:spacing w:val="-6"/>
          <w:sz w:val="13"/>
        </w:rPr>
        <w:t>ARE</w:t>
      </w:r>
      <w:r>
        <w:rPr>
          <w:spacing w:val="5"/>
          <w:sz w:val="13"/>
        </w:rPr>
        <w:t> </w:t>
      </w:r>
      <w:r>
        <w:rPr>
          <w:spacing w:val="-6"/>
          <w:sz w:val="16"/>
        </w:rPr>
        <w:t>(Sep.</w:t>
      </w:r>
      <w:r>
        <w:rPr>
          <w:spacing w:val="-1"/>
          <w:sz w:val="16"/>
        </w:rPr>
        <w:t> </w:t>
      </w:r>
      <w:r>
        <w:rPr>
          <w:spacing w:val="-6"/>
          <w:sz w:val="16"/>
        </w:rPr>
        <w:t>18,</w:t>
      </w:r>
      <w:r>
        <w:rPr>
          <w:spacing w:val="40"/>
          <w:sz w:val="16"/>
        </w:rPr>
        <w:t> </w:t>
      </w:r>
      <w:r>
        <w:rPr>
          <w:sz w:val="16"/>
        </w:rPr>
        <w:t>2024), </w:t>
      </w:r>
      <w:hyperlink r:id="rId168">
        <w:r>
          <w:rPr>
            <w:sz w:val="16"/>
          </w:rPr>
          <w:t>https://www.care.org/news-and-stories/internally-displaced-mother-daily-struggle-gaza/</w:t>
        </w:r>
      </w:hyperlink>
      <w:r>
        <w:rPr>
          <w:sz w:val="16"/>
        </w:rPr>
        <w:t> [</w:t>
      </w:r>
      <w:hyperlink r:id="rId169">
        <w:r>
          <w:rPr>
            <w:sz w:val="16"/>
          </w:rPr>
          <w:t>https://perma.cc/7LLR-</w:t>
        </w:r>
      </w:hyperlink>
      <w:r>
        <w:rPr>
          <w:sz w:val="16"/>
        </w:rPr>
        <w:t>SXPF]</w:t>
      </w:r>
      <w:r>
        <w:rPr>
          <w:spacing w:val="-8"/>
          <w:sz w:val="16"/>
        </w:rPr>
        <w:t> </w:t>
      </w:r>
      <w:r>
        <w:rPr>
          <w:sz w:val="16"/>
        </w:rPr>
        <w:t>(describing</w:t>
      </w:r>
      <w:r>
        <w:rPr>
          <w:spacing w:val="-8"/>
          <w:sz w:val="16"/>
        </w:rPr>
        <w:t> </w:t>
      </w:r>
      <w:r>
        <w:rPr>
          <w:sz w:val="16"/>
        </w:rPr>
        <w:t>the</w:t>
      </w:r>
      <w:r>
        <w:rPr>
          <w:spacing w:val="-8"/>
          <w:sz w:val="16"/>
        </w:rPr>
        <w:t> </w:t>
      </w:r>
      <w:r>
        <w:rPr>
          <w:sz w:val="16"/>
        </w:rPr>
        <w:t>immense</w:t>
      </w:r>
      <w:r>
        <w:rPr>
          <w:spacing w:val="-9"/>
          <w:sz w:val="16"/>
        </w:rPr>
        <w:t> </w:t>
      </w:r>
      <w:r>
        <w:rPr>
          <w:sz w:val="16"/>
        </w:rPr>
        <w:t>challenges</w:t>
      </w:r>
      <w:r>
        <w:rPr>
          <w:spacing w:val="-9"/>
          <w:sz w:val="16"/>
        </w:rPr>
        <w:t> </w:t>
      </w:r>
      <w:r>
        <w:rPr>
          <w:sz w:val="16"/>
        </w:rPr>
        <w:t>faced</w:t>
      </w:r>
      <w:r>
        <w:rPr>
          <w:spacing w:val="-7"/>
          <w:sz w:val="16"/>
        </w:rPr>
        <w:t> </w:t>
      </w:r>
      <w:r>
        <w:rPr>
          <w:sz w:val="16"/>
        </w:rPr>
        <w:t>by</w:t>
      </w:r>
      <w:r>
        <w:rPr>
          <w:spacing w:val="-9"/>
          <w:sz w:val="16"/>
        </w:rPr>
        <w:t> </w:t>
      </w:r>
      <w:r>
        <w:rPr>
          <w:sz w:val="16"/>
        </w:rPr>
        <w:t>women</w:t>
      </w:r>
      <w:r>
        <w:rPr>
          <w:spacing w:val="-8"/>
          <w:sz w:val="16"/>
        </w:rPr>
        <w:t> </w:t>
      </w:r>
      <w:r>
        <w:rPr>
          <w:sz w:val="16"/>
        </w:rPr>
        <w:t>and</w:t>
      </w:r>
      <w:r>
        <w:rPr>
          <w:spacing w:val="-9"/>
          <w:sz w:val="16"/>
        </w:rPr>
        <w:t> </w:t>
      </w:r>
      <w:r>
        <w:rPr>
          <w:sz w:val="16"/>
        </w:rPr>
        <w:t>children</w:t>
      </w:r>
      <w:r>
        <w:rPr>
          <w:spacing w:val="-8"/>
          <w:sz w:val="16"/>
        </w:rPr>
        <w:t> </w:t>
      </w:r>
      <w:r>
        <w:rPr>
          <w:sz w:val="16"/>
        </w:rPr>
        <w:t>in</w:t>
      </w:r>
      <w:r>
        <w:rPr>
          <w:spacing w:val="-10"/>
          <w:sz w:val="16"/>
        </w:rPr>
        <w:t> </w:t>
      </w:r>
      <w:r>
        <w:rPr>
          <w:sz w:val="16"/>
        </w:rPr>
        <w:t>Gaza).</w:t>
      </w:r>
    </w:p>
    <w:p>
      <w:pPr>
        <w:spacing w:line="271" w:lineRule="auto" w:before="24"/>
        <w:ind w:left="374" w:right="373" w:firstLine="360"/>
        <w:jc w:val="both"/>
        <w:rPr>
          <w:sz w:val="16"/>
        </w:rPr>
      </w:pPr>
      <w:bookmarkStart w:name="_bookmark106" w:id="107"/>
      <w:bookmarkEnd w:id="107"/>
      <w:r>
        <w:rPr/>
      </w:r>
      <w:r>
        <w:rPr>
          <w:position w:val="5"/>
          <w:sz w:val="13"/>
        </w:rPr>
        <w:t>106 </w:t>
      </w:r>
      <w:r>
        <w:rPr>
          <w:sz w:val="16"/>
        </w:rPr>
        <w:t>Sarah Ferguson &amp; Tong Su, </w:t>
      </w:r>
      <w:r>
        <w:rPr>
          <w:i/>
          <w:sz w:val="16"/>
        </w:rPr>
        <w:t>Helping Gaza’s Children Cope With Trauma</w:t>
      </w:r>
      <w:r>
        <w:rPr>
          <w:sz w:val="16"/>
        </w:rPr>
        <w:t>, UNICEF USA (Apr. 17, 2024),</w:t>
      </w:r>
      <w:r>
        <w:rPr>
          <w:spacing w:val="40"/>
          <w:sz w:val="16"/>
        </w:rPr>
        <w:t> </w:t>
      </w:r>
      <w:hyperlink r:id="rId170">
        <w:r>
          <w:rPr>
            <w:sz w:val="16"/>
          </w:rPr>
          <w:t>https://www.unicefusa.org/stories/helping-gazas-children-cope-trauma</w:t>
        </w:r>
      </w:hyperlink>
      <w:r>
        <w:rPr>
          <w:spacing w:val="-1"/>
          <w:sz w:val="16"/>
        </w:rPr>
        <w:t> </w:t>
      </w:r>
      <w:r>
        <w:rPr>
          <w:sz w:val="16"/>
        </w:rPr>
        <w:t>[</w:t>
      </w:r>
      <w:hyperlink r:id="rId171">
        <w:r>
          <w:rPr>
            <w:sz w:val="16"/>
          </w:rPr>
          <w:t>https://perma.cc/SKN4-HFWD</w:t>
        </w:r>
      </w:hyperlink>
      <w:r>
        <w:rPr>
          <w:sz w:val="16"/>
        </w:rPr>
        <w:t>].</w:t>
      </w:r>
    </w:p>
    <w:p>
      <w:pPr>
        <w:spacing w:before="23"/>
        <w:ind w:left="734" w:right="0" w:firstLine="0"/>
        <w:jc w:val="both"/>
        <w:rPr>
          <w:sz w:val="16"/>
        </w:rPr>
      </w:pPr>
      <w:bookmarkStart w:name="_bookmark107" w:id="108"/>
      <w:bookmarkEnd w:id="108"/>
      <w:r>
        <w:rPr/>
      </w:r>
      <w:r>
        <w:rPr>
          <w:spacing w:val="-2"/>
          <w:position w:val="5"/>
          <w:sz w:val="13"/>
        </w:rPr>
        <w:t>107</w:t>
      </w:r>
      <w:r>
        <w:rPr>
          <w:spacing w:val="-5"/>
          <w:position w:val="5"/>
          <w:sz w:val="13"/>
        </w:rPr>
        <w:t> </w:t>
      </w:r>
      <w:r>
        <w:rPr>
          <w:i/>
          <w:spacing w:val="-2"/>
          <w:sz w:val="16"/>
        </w:rPr>
        <w:t>See</w:t>
      </w:r>
      <w:r>
        <w:rPr>
          <w:i/>
          <w:spacing w:val="-7"/>
          <w:sz w:val="16"/>
        </w:rPr>
        <w:t> </w:t>
      </w:r>
      <w:r>
        <w:rPr>
          <w:spacing w:val="-2"/>
          <w:sz w:val="16"/>
        </w:rPr>
        <w:t>Prosecutor</w:t>
      </w:r>
      <w:r>
        <w:rPr>
          <w:spacing w:val="-7"/>
          <w:sz w:val="16"/>
        </w:rPr>
        <w:t> </w:t>
      </w:r>
      <w:r>
        <w:rPr>
          <w:spacing w:val="-2"/>
          <w:sz w:val="16"/>
        </w:rPr>
        <w:t>v.</w:t>
      </w:r>
      <w:r>
        <w:rPr>
          <w:spacing w:val="-8"/>
          <w:sz w:val="16"/>
        </w:rPr>
        <w:t> </w:t>
      </w:r>
      <w:r>
        <w:rPr>
          <w:spacing w:val="-2"/>
          <w:sz w:val="16"/>
        </w:rPr>
        <w:t>Karadžić,</w:t>
      </w:r>
      <w:r>
        <w:rPr>
          <w:spacing w:val="-7"/>
          <w:sz w:val="16"/>
        </w:rPr>
        <w:t> </w:t>
      </w:r>
      <w:r>
        <w:rPr>
          <w:spacing w:val="-2"/>
          <w:sz w:val="16"/>
        </w:rPr>
        <w:t>Case</w:t>
      </w:r>
      <w:r>
        <w:rPr>
          <w:spacing w:val="-8"/>
          <w:sz w:val="16"/>
        </w:rPr>
        <w:t> </w:t>
      </w:r>
      <w:r>
        <w:rPr>
          <w:spacing w:val="-2"/>
          <w:sz w:val="16"/>
        </w:rPr>
        <w:t>No.</w:t>
      </w:r>
      <w:r>
        <w:rPr>
          <w:spacing w:val="-7"/>
          <w:sz w:val="16"/>
        </w:rPr>
        <w:t> </w:t>
      </w:r>
      <w:r>
        <w:rPr>
          <w:spacing w:val="-2"/>
          <w:sz w:val="16"/>
        </w:rPr>
        <w:t>IT-95-5/18-T,</w:t>
      </w:r>
      <w:r>
        <w:rPr>
          <w:spacing w:val="-5"/>
          <w:sz w:val="16"/>
        </w:rPr>
        <w:t> </w:t>
      </w:r>
      <w:r>
        <w:rPr>
          <w:spacing w:val="-2"/>
          <w:sz w:val="16"/>
        </w:rPr>
        <w:t>Judgment</w:t>
      </w:r>
      <w:r>
        <w:rPr>
          <w:spacing w:val="-7"/>
          <w:sz w:val="16"/>
        </w:rPr>
        <w:t> </w:t>
      </w:r>
      <w:r>
        <w:rPr>
          <w:spacing w:val="-2"/>
          <w:sz w:val="16"/>
        </w:rPr>
        <w:t>¶</w:t>
      </w:r>
      <w:r>
        <w:rPr>
          <w:spacing w:val="-8"/>
          <w:sz w:val="16"/>
        </w:rPr>
        <w:t> </w:t>
      </w:r>
      <w:r>
        <w:rPr>
          <w:spacing w:val="-2"/>
          <w:sz w:val="16"/>
        </w:rPr>
        <w:t>547</w:t>
      </w:r>
      <w:r>
        <w:rPr>
          <w:spacing w:val="-6"/>
          <w:sz w:val="16"/>
        </w:rPr>
        <w:t> </w:t>
      </w:r>
      <w:r>
        <w:rPr>
          <w:spacing w:val="-2"/>
          <w:sz w:val="16"/>
        </w:rPr>
        <w:t>(Int’l</w:t>
      </w:r>
      <w:r>
        <w:rPr>
          <w:spacing w:val="-8"/>
          <w:sz w:val="16"/>
        </w:rPr>
        <w:t> </w:t>
      </w:r>
      <w:r>
        <w:rPr>
          <w:spacing w:val="-2"/>
          <w:sz w:val="16"/>
        </w:rPr>
        <w:t>Crim</w:t>
      </w:r>
      <w:r>
        <w:rPr>
          <w:spacing w:val="-5"/>
          <w:sz w:val="16"/>
        </w:rPr>
        <w:t> </w:t>
      </w:r>
      <w:r>
        <w:rPr>
          <w:spacing w:val="-2"/>
          <w:sz w:val="16"/>
        </w:rPr>
        <w:t>Trib.</w:t>
      </w:r>
      <w:r>
        <w:rPr>
          <w:spacing w:val="-7"/>
          <w:sz w:val="16"/>
        </w:rPr>
        <w:t> </w:t>
      </w:r>
      <w:r>
        <w:rPr>
          <w:spacing w:val="-2"/>
          <w:sz w:val="16"/>
        </w:rPr>
        <w:t>for</w:t>
      </w:r>
      <w:r>
        <w:rPr>
          <w:spacing w:val="-8"/>
          <w:sz w:val="16"/>
        </w:rPr>
        <w:t> </w:t>
      </w:r>
      <w:r>
        <w:rPr>
          <w:spacing w:val="-2"/>
          <w:sz w:val="16"/>
        </w:rPr>
        <w:t>the</w:t>
      </w:r>
      <w:r>
        <w:rPr>
          <w:spacing w:val="-8"/>
          <w:sz w:val="16"/>
        </w:rPr>
        <w:t> </w:t>
      </w:r>
      <w:r>
        <w:rPr>
          <w:spacing w:val="-2"/>
          <w:sz w:val="16"/>
        </w:rPr>
        <w:t>Former</w:t>
      </w:r>
      <w:r>
        <w:rPr>
          <w:spacing w:val="-7"/>
          <w:sz w:val="16"/>
        </w:rPr>
        <w:t> </w:t>
      </w:r>
      <w:r>
        <w:rPr>
          <w:spacing w:val="-2"/>
          <w:sz w:val="16"/>
        </w:rPr>
        <w:t>Yugoslavia</w:t>
      </w:r>
      <w:r>
        <w:rPr>
          <w:spacing w:val="-6"/>
          <w:sz w:val="16"/>
        </w:rPr>
        <w:t> </w:t>
      </w:r>
      <w:r>
        <w:rPr>
          <w:spacing w:val="-4"/>
          <w:sz w:val="16"/>
        </w:rPr>
        <w:t>Mar.</w:t>
      </w:r>
    </w:p>
    <w:p>
      <w:pPr>
        <w:spacing w:before="25"/>
        <w:ind w:left="374" w:right="0" w:firstLine="0"/>
        <w:jc w:val="both"/>
        <w:rPr>
          <w:sz w:val="16"/>
        </w:rPr>
      </w:pPr>
      <w:r>
        <w:rPr>
          <w:spacing w:val="-4"/>
          <w:sz w:val="16"/>
        </w:rPr>
        <w:t>24, </w:t>
      </w:r>
      <w:r>
        <w:rPr>
          <w:spacing w:val="-2"/>
          <w:sz w:val="16"/>
        </w:rPr>
        <w:t>2016).</w:t>
      </w:r>
    </w:p>
    <w:p>
      <w:pPr>
        <w:spacing w:before="44"/>
        <w:ind w:left="734" w:right="0" w:firstLine="0"/>
        <w:jc w:val="both"/>
        <w:rPr>
          <w:sz w:val="16"/>
        </w:rPr>
      </w:pPr>
      <w:bookmarkStart w:name="_bookmark108" w:id="109"/>
      <w:bookmarkEnd w:id="109"/>
      <w:r>
        <w:rPr/>
      </w:r>
      <w:r>
        <w:rPr>
          <w:spacing w:val="-2"/>
          <w:position w:val="5"/>
          <w:sz w:val="13"/>
        </w:rPr>
        <w:t>108</w:t>
      </w:r>
      <w:r>
        <w:rPr>
          <w:spacing w:val="-1"/>
          <w:position w:val="5"/>
          <w:sz w:val="13"/>
        </w:rPr>
        <w:t> </w:t>
      </w:r>
      <w:r>
        <w:rPr>
          <w:i/>
          <w:spacing w:val="-2"/>
          <w:sz w:val="16"/>
        </w:rPr>
        <w:t>Id.</w:t>
      </w:r>
      <w:r>
        <w:rPr>
          <w:i/>
          <w:spacing w:val="-7"/>
          <w:sz w:val="16"/>
        </w:rPr>
        <w:t> </w:t>
      </w:r>
      <w:r>
        <w:rPr>
          <w:spacing w:val="-2"/>
          <w:sz w:val="16"/>
        </w:rPr>
        <w:t>at</w:t>
      </w:r>
      <w:r>
        <w:rPr>
          <w:spacing w:val="-6"/>
          <w:sz w:val="16"/>
        </w:rPr>
        <w:t> </w:t>
      </w:r>
      <w:r>
        <w:rPr>
          <w:spacing w:val="-2"/>
          <w:sz w:val="16"/>
        </w:rPr>
        <w:t>¶</w:t>
      </w:r>
      <w:r>
        <w:rPr>
          <w:spacing w:val="-8"/>
          <w:sz w:val="16"/>
        </w:rPr>
        <w:t> </w:t>
      </w:r>
      <w:r>
        <w:rPr>
          <w:spacing w:val="-4"/>
          <w:sz w:val="16"/>
        </w:rPr>
        <w:t>546.</w:t>
      </w:r>
    </w:p>
    <w:p>
      <w:pPr>
        <w:spacing w:before="43"/>
        <w:ind w:left="734" w:right="0" w:firstLine="0"/>
        <w:jc w:val="both"/>
        <w:rPr>
          <w:sz w:val="16"/>
        </w:rPr>
      </w:pPr>
      <w:bookmarkStart w:name="_bookmark109" w:id="110"/>
      <w:bookmarkEnd w:id="110"/>
      <w:r>
        <w:rPr/>
      </w:r>
      <w:r>
        <w:rPr>
          <w:spacing w:val="-2"/>
          <w:position w:val="5"/>
          <w:sz w:val="13"/>
        </w:rPr>
        <w:t>109</w:t>
      </w:r>
      <w:r>
        <w:rPr>
          <w:spacing w:val="-1"/>
          <w:position w:val="5"/>
          <w:sz w:val="13"/>
        </w:rPr>
        <w:t> </w:t>
      </w:r>
      <w:r>
        <w:rPr>
          <w:i/>
          <w:spacing w:val="-2"/>
          <w:sz w:val="16"/>
        </w:rPr>
        <w:t>Id.</w:t>
      </w:r>
      <w:r>
        <w:rPr>
          <w:i/>
          <w:spacing w:val="-7"/>
          <w:sz w:val="16"/>
        </w:rPr>
        <w:t> </w:t>
      </w:r>
      <w:r>
        <w:rPr>
          <w:spacing w:val="-2"/>
          <w:sz w:val="16"/>
        </w:rPr>
        <w:t>at</w:t>
      </w:r>
      <w:r>
        <w:rPr>
          <w:spacing w:val="-6"/>
          <w:sz w:val="16"/>
        </w:rPr>
        <w:t> </w:t>
      </w:r>
      <w:r>
        <w:rPr>
          <w:spacing w:val="-2"/>
          <w:sz w:val="16"/>
        </w:rPr>
        <w:t>¶</w:t>
      </w:r>
      <w:r>
        <w:rPr>
          <w:spacing w:val="-8"/>
          <w:sz w:val="16"/>
        </w:rPr>
        <w:t> </w:t>
      </w:r>
      <w:r>
        <w:rPr>
          <w:spacing w:val="-4"/>
          <w:sz w:val="16"/>
        </w:rPr>
        <w:t>657.</w:t>
      </w:r>
    </w:p>
    <w:p>
      <w:pPr>
        <w:spacing w:line="271" w:lineRule="auto" w:before="47"/>
        <w:ind w:left="374" w:right="371" w:firstLine="360"/>
        <w:jc w:val="both"/>
        <w:rPr>
          <w:sz w:val="16"/>
        </w:rPr>
      </w:pPr>
      <w:bookmarkStart w:name="_bookmark110" w:id="111"/>
      <w:bookmarkEnd w:id="111"/>
      <w:r>
        <w:rPr/>
      </w:r>
      <w:r>
        <w:rPr>
          <w:spacing w:val="-6"/>
          <w:position w:val="5"/>
          <w:sz w:val="13"/>
        </w:rPr>
        <w:t>110</w:t>
      </w:r>
      <w:r>
        <w:rPr>
          <w:spacing w:val="5"/>
          <w:position w:val="5"/>
          <w:sz w:val="13"/>
        </w:rPr>
        <w:t> </w:t>
      </w:r>
      <w:r>
        <w:rPr>
          <w:spacing w:val="-6"/>
          <w:sz w:val="16"/>
        </w:rPr>
        <w:t>Daniel</w:t>
      </w:r>
      <w:r>
        <w:rPr>
          <w:spacing w:val="-4"/>
          <w:sz w:val="16"/>
        </w:rPr>
        <w:t> </w:t>
      </w:r>
      <w:r>
        <w:rPr>
          <w:spacing w:val="-6"/>
          <w:sz w:val="16"/>
        </w:rPr>
        <w:t>Estrin</w:t>
      </w:r>
      <w:r>
        <w:rPr>
          <w:spacing w:val="-4"/>
          <w:sz w:val="16"/>
        </w:rPr>
        <w:t> </w:t>
      </w:r>
      <w:r>
        <w:rPr>
          <w:spacing w:val="-6"/>
          <w:sz w:val="16"/>
        </w:rPr>
        <w:t>&amp;</w:t>
      </w:r>
      <w:r>
        <w:rPr>
          <w:spacing w:val="-1"/>
          <w:sz w:val="16"/>
        </w:rPr>
        <w:t> </w:t>
      </w:r>
      <w:r>
        <w:rPr>
          <w:spacing w:val="-6"/>
          <w:sz w:val="16"/>
        </w:rPr>
        <w:t>Aya</w:t>
      </w:r>
      <w:r>
        <w:rPr>
          <w:spacing w:val="-4"/>
          <w:sz w:val="16"/>
        </w:rPr>
        <w:t> </w:t>
      </w:r>
      <w:r>
        <w:rPr>
          <w:spacing w:val="-6"/>
          <w:sz w:val="16"/>
        </w:rPr>
        <w:t>Batrawy,</w:t>
      </w:r>
      <w:r>
        <w:rPr>
          <w:spacing w:val="-1"/>
          <w:sz w:val="16"/>
        </w:rPr>
        <w:t> </w:t>
      </w:r>
      <w:r>
        <w:rPr>
          <w:i/>
          <w:spacing w:val="-6"/>
          <w:sz w:val="16"/>
        </w:rPr>
        <w:t>Israel</w:t>
      </w:r>
      <w:r>
        <w:rPr>
          <w:i/>
          <w:spacing w:val="-1"/>
          <w:sz w:val="16"/>
        </w:rPr>
        <w:t> </w:t>
      </w:r>
      <w:r>
        <w:rPr>
          <w:i/>
          <w:spacing w:val="-6"/>
          <w:sz w:val="16"/>
        </w:rPr>
        <w:t>Threatens</w:t>
      </w:r>
      <w:r>
        <w:rPr>
          <w:i/>
          <w:spacing w:val="-3"/>
          <w:sz w:val="16"/>
        </w:rPr>
        <w:t> </w:t>
      </w:r>
      <w:r>
        <w:rPr>
          <w:i/>
          <w:spacing w:val="-6"/>
          <w:sz w:val="16"/>
        </w:rPr>
        <w:t>to</w:t>
      </w:r>
      <w:r>
        <w:rPr>
          <w:i/>
          <w:spacing w:val="-3"/>
          <w:sz w:val="16"/>
        </w:rPr>
        <w:t> </w:t>
      </w:r>
      <w:r>
        <w:rPr>
          <w:i/>
          <w:spacing w:val="-6"/>
          <w:sz w:val="16"/>
        </w:rPr>
        <w:t>Starve</w:t>
      </w:r>
      <w:r>
        <w:rPr>
          <w:i/>
          <w:spacing w:val="-3"/>
          <w:sz w:val="16"/>
        </w:rPr>
        <w:t> </w:t>
      </w:r>
      <w:r>
        <w:rPr>
          <w:i/>
          <w:spacing w:val="-6"/>
          <w:sz w:val="16"/>
        </w:rPr>
        <w:t>Out</w:t>
      </w:r>
      <w:r>
        <w:rPr>
          <w:i/>
          <w:spacing w:val="-3"/>
          <w:sz w:val="16"/>
        </w:rPr>
        <w:t> </w:t>
      </w:r>
      <w:r>
        <w:rPr>
          <w:i/>
          <w:spacing w:val="-6"/>
          <w:sz w:val="16"/>
        </w:rPr>
        <w:t>Northern</w:t>
      </w:r>
      <w:r>
        <w:rPr>
          <w:i/>
          <w:spacing w:val="-3"/>
          <w:sz w:val="16"/>
        </w:rPr>
        <w:t> </w:t>
      </w:r>
      <w:r>
        <w:rPr>
          <w:i/>
          <w:spacing w:val="-6"/>
          <w:sz w:val="16"/>
        </w:rPr>
        <w:t>Gaza,</w:t>
      </w:r>
      <w:r>
        <w:rPr>
          <w:i/>
          <w:spacing w:val="-1"/>
          <w:sz w:val="16"/>
        </w:rPr>
        <w:t> </w:t>
      </w:r>
      <w:r>
        <w:rPr>
          <w:i/>
          <w:spacing w:val="-6"/>
          <w:sz w:val="16"/>
        </w:rPr>
        <w:t>U.N.</w:t>
      </w:r>
      <w:r>
        <w:rPr>
          <w:i/>
          <w:spacing w:val="-1"/>
          <w:sz w:val="16"/>
        </w:rPr>
        <w:t> </w:t>
      </w:r>
      <w:r>
        <w:rPr>
          <w:i/>
          <w:spacing w:val="-6"/>
          <w:sz w:val="16"/>
        </w:rPr>
        <w:t>Aid</w:t>
      </w:r>
      <w:r>
        <w:rPr>
          <w:i/>
          <w:spacing w:val="-4"/>
          <w:sz w:val="16"/>
        </w:rPr>
        <w:t> </w:t>
      </w:r>
      <w:r>
        <w:rPr>
          <w:i/>
          <w:spacing w:val="-6"/>
          <w:sz w:val="16"/>
        </w:rPr>
        <w:t>Agencies</w:t>
      </w:r>
      <w:r>
        <w:rPr>
          <w:i/>
          <w:spacing w:val="-4"/>
          <w:sz w:val="16"/>
        </w:rPr>
        <w:t> </w:t>
      </w:r>
      <w:r>
        <w:rPr>
          <w:i/>
          <w:spacing w:val="-6"/>
          <w:sz w:val="16"/>
        </w:rPr>
        <w:t>Say</w:t>
      </w:r>
      <w:r>
        <w:rPr>
          <w:spacing w:val="-6"/>
          <w:sz w:val="16"/>
        </w:rPr>
        <w:t>,</w:t>
      </w:r>
      <w:r>
        <w:rPr>
          <w:spacing w:val="-3"/>
          <w:sz w:val="16"/>
        </w:rPr>
        <w:t> </w:t>
      </w:r>
      <w:r>
        <w:rPr>
          <w:spacing w:val="-6"/>
          <w:sz w:val="16"/>
        </w:rPr>
        <w:t>NPR</w:t>
      </w:r>
      <w:r>
        <w:rPr>
          <w:spacing w:val="-3"/>
          <w:sz w:val="16"/>
        </w:rPr>
        <w:t> </w:t>
      </w:r>
      <w:r>
        <w:rPr>
          <w:spacing w:val="-6"/>
          <w:sz w:val="16"/>
        </w:rPr>
        <w:t>(Oct.</w:t>
      </w:r>
      <w:r>
        <w:rPr>
          <w:spacing w:val="-3"/>
          <w:sz w:val="16"/>
        </w:rPr>
        <w:t> </w:t>
      </w:r>
      <w:r>
        <w:rPr>
          <w:spacing w:val="-6"/>
          <w:sz w:val="16"/>
        </w:rPr>
        <w:t>15,</w:t>
      </w:r>
      <w:r>
        <w:rPr>
          <w:spacing w:val="-1"/>
          <w:sz w:val="16"/>
        </w:rPr>
        <w:t> </w:t>
      </w:r>
      <w:r>
        <w:rPr>
          <w:spacing w:val="-6"/>
          <w:sz w:val="16"/>
        </w:rPr>
        <w:t>2024),</w:t>
      </w:r>
      <w:r>
        <w:rPr>
          <w:spacing w:val="40"/>
          <w:sz w:val="16"/>
        </w:rPr>
        <w:t> </w:t>
      </w:r>
      <w:hyperlink r:id="rId172">
        <w:r>
          <w:rPr>
            <w:sz w:val="16"/>
          </w:rPr>
          <w:t>https://www.npr.org/2024/10/15/nx-s1-5154065/israel-north-gaza-food-aid-block/</w:t>
        </w:r>
      </w:hyperlink>
      <w:r>
        <w:rPr>
          <w:sz w:val="16"/>
        </w:rPr>
        <w:t> [</w:t>
      </w:r>
      <w:hyperlink r:id="rId173">
        <w:r>
          <w:rPr>
            <w:sz w:val="16"/>
          </w:rPr>
          <w:t>https://perma.cc/9PGD-R9V8</w:t>
        </w:r>
      </w:hyperlink>
      <w:r>
        <w:rPr>
          <w:sz w:val="16"/>
        </w:rPr>
        <w:t>].</w:t>
      </w:r>
    </w:p>
    <w:p>
      <w:pPr>
        <w:spacing w:before="20"/>
        <w:ind w:left="734" w:right="0" w:firstLine="0"/>
        <w:jc w:val="both"/>
        <w:rPr>
          <w:sz w:val="16"/>
        </w:rPr>
      </w:pPr>
      <w:bookmarkStart w:name="_bookmark111" w:id="112"/>
      <w:bookmarkEnd w:id="112"/>
      <w:r>
        <w:rPr/>
      </w:r>
      <w:r>
        <w:rPr>
          <w:spacing w:val="-2"/>
          <w:position w:val="5"/>
          <w:sz w:val="13"/>
        </w:rPr>
        <w:t>111</w:t>
      </w:r>
      <w:r>
        <w:rPr>
          <w:spacing w:val="-4"/>
          <w:position w:val="5"/>
          <w:sz w:val="13"/>
        </w:rPr>
        <w:t> </w:t>
      </w:r>
      <w:r>
        <w:rPr>
          <w:i/>
          <w:spacing w:val="-2"/>
          <w:sz w:val="16"/>
        </w:rPr>
        <w:t>Id.</w:t>
      </w:r>
      <w:r>
        <w:rPr>
          <w:spacing w:val="-2"/>
          <w:sz w:val="16"/>
        </w:rPr>
        <w:t>;</w:t>
      </w:r>
      <w:r>
        <w:rPr>
          <w:spacing w:val="-8"/>
          <w:sz w:val="16"/>
        </w:rPr>
        <w:t> </w:t>
      </w:r>
      <w:r>
        <w:rPr>
          <w:i/>
          <w:spacing w:val="-2"/>
          <w:sz w:val="16"/>
        </w:rPr>
        <w:t>See</w:t>
      </w:r>
      <w:r>
        <w:rPr>
          <w:i/>
          <w:spacing w:val="-8"/>
          <w:sz w:val="16"/>
        </w:rPr>
        <w:t> </w:t>
      </w:r>
      <w:r>
        <w:rPr>
          <w:i/>
          <w:spacing w:val="-2"/>
          <w:sz w:val="16"/>
        </w:rPr>
        <w:t>also</w:t>
      </w:r>
      <w:r>
        <w:rPr>
          <w:i/>
          <w:spacing w:val="-8"/>
          <w:sz w:val="16"/>
        </w:rPr>
        <w:t> </w:t>
      </w:r>
      <w:r>
        <w:rPr>
          <w:spacing w:val="-2"/>
          <w:sz w:val="16"/>
        </w:rPr>
        <w:t>Geneva</w:t>
      </w:r>
      <w:r>
        <w:rPr>
          <w:spacing w:val="-8"/>
          <w:sz w:val="16"/>
        </w:rPr>
        <w:t> </w:t>
      </w:r>
      <w:r>
        <w:rPr>
          <w:spacing w:val="-2"/>
          <w:sz w:val="16"/>
        </w:rPr>
        <w:t>Convention</w:t>
      </w:r>
      <w:r>
        <w:rPr>
          <w:spacing w:val="-8"/>
          <w:sz w:val="16"/>
        </w:rPr>
        <w:t> </w:t>
      </w:r>
      <w:r>
        <w:rPr>
          <w:spacing w:val="-2"/>
          <w:sz w:val="16"/>
        </w:rPr>
        <w:t>Relative</w:t>
      </w:r>
      <w:r>
        <w:rPr>
          <w:spacing w:val="-8"/>
          <w:sz w:val="16"/>
        </w:rPr>
        <w:t> </w:t>
      </w:r>
      <w:r>
        <w:rPr>
          <w:spacing w:val="-2"/>
          <w:sz w:val="16"/>
        </w:rPr>
        <w:t>to</w:t>
      </w:r>
      <w:r>
        <w:rPr>
          <w:spacing w:val="-8"/>
          <w:sz w:val="16"/>
        </w:rPr>
        <w:t> </w:t>
      </w:r>
      <w:r>
        <w:rPr>
          <w:spacing w:val="-2"/>
          <w:sz w:val="16"/>
        </w:rPr>
        <w:t>the</w:t>
      </w:r>
      <w:r>
        <w:rPr>
          <w:spacing w:val="-8"/>
          <w:sz w:val="16"/>
        </w:rPr>
        <w:t> </w:t>
      </w:r>
      <w:r>
        <w:rPr>
          <w:spacing w:val="-2"/>
          <w:sz w:val="16"/>
        </w:rPr>
        <w:t>Protection</w:t>
      </w:r>
      <w:r>
        <w:rPr>
          <w:spacing w:val="-8"/>
          <w:sz w:val="16"/>
        </w:rPr>
        <w:t> </w:t>
      </w:r>
      <w:r>
        <w:rPr>
          <w:spacing w:val="-2"/>
          <w:sz w:val="16"/>
        </w:rPr>
        <w:t>of</w:t>
      </w:r>
      <w:r>
        <w:rPr>
          <w:spacing w:val="-8"/>
          <w:sz w:val="16"/>
        </w:rPr>
        <w:t> </w:t>
      </w:r>
      <w:r>
        <w:rPr>
          <w:spacing w:val="-2"/>
          <w:sz w:val="16"/>
        </w:rPr>
        <w:t>Civilians</w:t>
      </w:r>
      <w:r>
        <w:rPr>
          <w:spacing w:val="-8"/>
          <w:sz w:val="16"/>
        </w:rPr>
        <w:t> </w:t>
      </w:r>
      <w:r>
        <w:rPr>
          <w:spacing w:val="-2"/>
          <w:sz w:val="16"/>
        </w:rPr>
        <w:t>in</w:t>
      </w:r>
      <w:r>
        <w:rPr>
          <w:spacing w:val="-8"/>
          <w:sz w:val="16"/>
        </w:rPr>
        <w:t> </w:t>
      </w:r>
      <w:r>
        <w:rPr>
          <w:spacing w:val="-2"/>
          <w:sz w:val="16"/>
        </w:rPr>
        <w:t>Time</w:t>
      </w:r>
      <w:r>
        <w:rPr>
          <w:spacing w:val="-8"/>
          <w:sz w:val="16"/>
        </w:rPr>
        <w:t> </w:t>
      </w:r>
      <w:r>
        <w:rPr>
          <w:spacing w:val="-2"/>
          <w:sz w:val="16"/>
        </w:rPr>
        <w:t>of</w:t>
      </w:r>
      <w:r>
        <w:rPr>
          <w:spacing w:val="-8"/>
          <w:sz w:val="16"/>
        </w:rPr>
        <w:t> </w:t>
      </w:r>
      <w:r>
        <w:rPr>
          <w:spacing w:val="-2"/>
          <w:sz w:val="16"/>
        </w:rPr>
        <w:t>War</w:t>
      </w:r>
      <w:r>
        <w:rPr>
          <w:spacing w:val="-8"/>
          <w:sz w:val="16"/>
        </w:rPr>
        <w:t> </w:t>
      </w:r>
      <w:r>
        <w:rPr>
          <w:spacing w:val="-2"/>
          <w:sz w:val="16"/>
        </w:rPr>
        <w:t>art.</w:t>
      </w:r>
      <w:r>
        <w:rPr>
          <w:spacing w:val="-8"/>
          <w:sz w:val="16"/>
        </w:rPr>
        <w:t> </w:t>
      </w:r>
      <w:r>
        <w:rPr>
          <w:spacing w:val="-2"/>
          <w:sz w:val="16"/>
        </w:rPr>
        <w:t>33,</w:t>
      </w:r>
      <w:r>
        <w:rPr>
          <w:spacing w:val="-8"/>
          <w:sz w:val="16"/>
        </w:rPr>
        <w:t> </w:t>
      </w:r>
      <w:r>
        <w:rPr>
          <w:spacing w:val="-2"/>
          <w:sz w:val="16"/>
        </w:rPr>
        <w:t>Aug</w:t>
      </w:r>
      <w:r>
        <w:rPr>
          <w:spacing w:val="-8"/>
          <w:sz w:val="16"/>
        </w:rPr>
        <w:t> </w:t>
      </w:r>
      <w:r>
        <w:rPr>
          <w:spacing w:val="-2"/>
          <w:sz w:val="16"/>
        </w:rPr>
        <w:t>12,</w:t>
      </w:r>
      <w:r>
        <w:rPr>
          <w:spacing w:val="-8"/>
          <w:sz w:val="16"/>
        </w:rPr>
        <w:t> </w:t>
      </w:r>
      <w:r>
        <w:rPr>
          <w:spacing w:val="-2"/>
          <w:sz w:val="16"/>
        </w:rPr>
        <w:t>1949,</w:t>
      </w:r>
      <w:r>
        <w:rPr>
          <w:spacing w:val="-8"/>
          <w:sz w:val="16"/>
        </w:rPr>
        <w:t> </w:t>
      </w:r>
      <w:r>
        <w:rPr>
          <w:spacing w:val="-2"/>
          <w:sz w:val="16"/>
        </w:rPr>
        <w:t>6</w:t>
      </w:r>
      <w:r>
        <w:rPr>
          <w:spacing w:val="-8"/>
          <w:sz w:val="16"/>
        </w:rPr>
        <w:t> </w:t>
      </w:r>
      <w:r>
        <w:rPr>
          <w:spacing w:val="-2"/>
          <w:sz w:val="16"/>
        </w:rPr>
        <w:t>U.S.T.</w:t>
      </w:r>
    </w:p>
    <w:p>
      <w:pPr>
        <w:spacing w:after="0"/>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0"/>
        <w:jc w:val="both"/>
        <w:rPr>
          <w:position w:val="5"/>
          <w:sz w:val="13"/>
        </w:rPr>
      </w:pPr>
      <w:r>
        <w:rPr>
          <w:spacing w:val="-4"/>
        </w:rPr>
        <w:t>dub, a deliberate strategy to</w:t>
      </w:r>
      <w:r>
        <w:rPr>
          <w:spacing w:val="-5"/>
        </w:rPr>
        <w:t> </w:t>
      </w:r>
      <w:r>
        <w:rPr>
          <w:spacing w:val="-4"/>
        </w:rPr>
        <w:t>kill</w:t>
      </w:r>
      <w:r>
        <w:rPr>
          <w:spacing w:val="-5"/>
        </w:rPr>
        <w:t> </w:t>
      </w:r>
      <w:r>
        <w:rPr>
          <w:spacing w:val="-4"/>
        </w:rPr>
        <w:t>civilians through</w:t>
      </w:r>
      <w:r>
        <w:rPr>
          <w:spacing w:val="-5"/>
        </w:rPr>
        <w:t> </w:t>
      </w:r>
      <w:r>
        <w:rPr>
          <w:spacing w:val="-4"/>
        </w:rPr>
        <w:t>starvation, untreated injuries, and disease</w:t>
      </w:r>
      <w:hyperlink w:history="true" w:anchor="_bookmark112">
        <w:r>
          <w:rPr>
            <w:spacing w:val="-4"/>
          </w:rPr>
          <w:t>.</w:t>
        </w:r>
        <w:r>
          <w:rPr>
            <w:spacing w:val="-4"/>
            <w:position w:val="5"/>
            <w:sz w:val="13"/>
          </w:rPr>
          <w:t>112</w:t>
        </w:r>
      </w:hyperlink>
      <w:r>
        <w:rPr>
          <w:spacing w:val="13"/>
          <w:position w:val="5"/>
          <w:sz w:val="13"/>
        </w:rPr>
        <w:t> </w:t>
      </w:r>
      <w:r>
        <w:rPr>
          <w:spacing w:val="-4"/>
        </w:rPr>
        <w:t>Between </w:t>
      </w:r>
      <w:r>
        <w:rPr/>
        <w:t>October 6 and November 25, 2024, the United Nations made ninety-one attempts to deliver aid to besieged</w:t>
      </w:r>
      <w:r>
        <w:rPr>
          <w:spacing w:val="-5"/>
        </w:rPr>
        <w:t> </w:t>
      </w:r>
      <w:r>
        <w:rPr/>
        <w:t>northern</w:t>
      </w:r>
      <w:r>
        <w:rPr>
          <w:spacing w:val="-7"/>
        </w:rPr>
        <w:t> </w:t>
      </w:r>
      <w:r>
        <w:rPr/>
        <w:t>Gaza:</w:t>
      </w:r>
      <w:r>
        <w:rPr>
          <w:spacing w:val="-7"/>
        </w:rPr>
        <w:t> </w:t>
      </w:r>
      <w:r>
        <w:rPr/>
        <w:t>eighty-two</w:t>
      </w:r>
      <w:r>
        <w:rPr>
          <w:spacing w:val="-7"/>
        </w:rPr>
        <w:t> </w:t>
      </w:r>
      <w:r>
        <w:rPr/>
        <w:t>were</w:t>
      </w:r>
      <w:r>
        <w:rPr>
          <w:spacing w:val="-6"/>
        </w:rPr>
        <w:t> </w:t>
      </w:r>
      <w:r>
        <w:rPr/>
        <w:t>outright</w:t>
      </w:r>
      <w:r>
        <w:rPr>
          <w:spacing w:val="-7"/>
        </w:rPr>
        <w:t> </w:t>
      </w:r>
      <w:r>
        <w:rPr/>
        <w:t>denied,</w:t>
      </w:r>
      <w:r>
        <w:rPr>
          <w:spacing w:val="-7"/>
        </w:rPr>
        <w:t> </w:t>
      </w:r>
      <w:r>
        <w:rPr/>
        <w:t>and</w:t>
      </w:r>
      <w:r>
        <w:rPr>
          <w:spacing w:val="-6"/>
        </w:rPr>
        <w:t> </w:t>
      </w:r>
      <w:r>
        <w:rPr/>
        <w:t>the</w:t>
      </w:r>
      <w:r>
        <w:rPr>
          <w:spacing w:val="-6"/>
        </w:rPr>
        <w:t> </w:t>
      </w:r>
      <w:r>
        <w:rPr/>
        <w:t>remaining</w:t>
      </w:r>
      <w:r>
        <w:rPr>
          <w:spacing w:val="-7"/>
        </w:rPr>
        <w:t> </w:t>
      </w:r>
      <w:r>
        <w:rPr/>
        <w:t>nine</w:t>
      </w:r>
      <w:r>
        <w:rPr>
          <w:spacing w:val="-6"/>
        </w:rPr>
        <w:t> </w:t>
      </w:r>
      <w:r>
        <w:rPr/>
        <w:t>were</w:t>
      </w:r>
      <w:r>
        <w:rPr>
          <w:spacing w:val="-6"/>
        </w:rPr>
        <w:t> </w:t>
      </w:r>
      <w:r>
        <w:rPr/>
        <w:t>impeded</w:t>
      </w:r>
      <w:hyperlink w:history="true" w:anchor="_bookmark113">
        <w:r>
          <w:rPr/>
          <w:t>.</w:t>
        </w:r>
        <w:r>
          <w:rPr>
            <w:position w:val="5"/>
            <w:sz w:val="13"/>
          </w:rPr>
          <w:t>113</w:t>
        </w:r>
      </w:hyperlink>
      <w:r>
        <w:rPr>
          <w:spacing w:val="40"/>
          <w:position w:val="5"/>
          <w:sz w:val="13"/>
        </w:rPr>
        <w:t> </w:t>
      </w:r>
      <w:r>
        <w:rPr>
          <w:spacing w:val="-2"/>
        </w:rPr>
        <w:t>International</w:t>
      </w:r>
      <w:r>
        <w:rPr>
          <w:spacing w:val="-4"/>
        </w:rPr>
        <w:t> </w:t>
      </w:r>
      <w:r>
        <w:rPr>
          <w:spacing w:val="-2"/>
        </w:rPr>
        <w:t>officials</w:t>
      </w:r>
      <w:r>
        <w:rPr>
          <w:spacing w:val="-3"/>
        </w:rPr>
        <w:t> </w:t>
      </w:r>
      <w:r>
        <w:rPr>
          <w:spacing w:val="-2"/>
        </w:rPr>
        <w:t>have</w:t>
      </w:r>
      <w:r>
        <w:rPr>
          <w:spacing w:val="-4"/>
        </w:rPr>
        <w:t> </w:t>
      </w:r>
      <w:r>
        <w:rPr>
          <w:spacing w:val="-2"/>
        </w:rPr>
        <w:t>repeatedly</w:t>
      </w:r>
      <w:r>
        <w:rPr>
          <w:spacing w:val="-4"/>
        </w:rPr>
        <w:t> </w:t>
      </w:r>
      <w:r>
        <w:rPr>
          <w:spacing w:val="-2"/>
        </w:rPr>
        <w:t>condemned</w:t>
      </w:r>
      <w:r>
        <w:rPr>
          <w:spacing w:val="-4"/>
        </w:rPr>
        <w:t> </w:t>
      </w:r>
      <w:r>
        <w:rPr>
          <w:spacing w:val="-2"/>
        </w:rPr>
        <w:t>the</w:t>
      </w:r>
      <w:r>
        <w:rPr>
          <w:spacing w:val="-4"/>
        </w:rPr>
        <w:t> </w:t>
      </w:r>
      <w:r>
        <w:rPr>
          <w:spacing w:val="-2"/>
        </w:rPr>
        <w:t>use</w:t>
      </w:r>
      <w:r>
        <w:rPr>
          <w:spacing w:val="-4"/>
        </w:rPr>
        <w:t> </w:t>
      </w:r>
      <w:r>
        <w:rPr>
          <w:spacing w:val="-2"/>
        </w:rPr>
        <w:t>of</w:t>
      </w:r>
      <w:r>
        <w:rPr>
          <w:spacing w:val="-4"/>
        </w:rPr>
        <w:t> </w:t>
      </w:r>
      <w:r>
        <w:rPr>
          <w:spacing w:val="-2"/>
        </w:rPr>
        <w:t>forced</w:t>
      </w:r>
      <w:r>
        <w:rPr>
          <w:spacing w:val="-4"/>
        </w:rPr>
        <w:t> </w:t>
      </w:r>
      <w:r>
        <w:rPr>
          <w:spacing w:val="-2"/>
        </w:rPr>
        <w:t>starvation,</w:t>
      </w:r>
      <w:r>
        <w:rPr>
          <w:spacing w:val="-4"/>
        </w:rPr>
        <w:t> </w:t>
      </w:r>
      <w:r>
        <w:rPr>
          <w:spacing w:val="-2"/>
        </w:rPr>
        <w:t>disease</w:t>
      </w:r>
      <w:r>
        <w:rPr>
          <w:spacing w:val="-4"/>
        </w:rPr>
        <w:t> </w:t>
      </w:r>
      <w:r>
        <w:rPr>
          <w:spacing w:val="-2"/>
        </w:rPr>
        <w:t>exposure,</w:t>
      </w:r>
      <w:r>
        <w:rPr>
          <w:spacing w:val="-4"/>
        </w:rPr>
        <w:t> </w:t>
      </w:r>
      <w:r>
        <w:rPr>
          <w:spacing w:val="-2"/>
        </w:rPr>
        <w:t>and </w:t>
      </w:r>
      <w:r>
        <w:rPr/>
        <w:t>even the resurgence of illnesses like polio as forms of collective punishment and violations of </w:t>
      </w:r>
      <w:r>
        <w:rPr>
          <w:spacing w:val="-4"/>
        </w:rPr>
        <w:t>international law</w:t>
      </w:r>
      <w:hyperlink w:history="true" w:anchor="_bookmark114">
        <w:r>
          <w:rPr>
            <w:spacing w:val="-4"/>
          </w:rPr>
          <w:t>.</w:t>
        </w:r>
        <w:r>
          <w:rPr>
            <w:spacing w:val="-4"/>
            <w:position w:val="5"/>
            <w:sz w:val="13"/>
          </w:rPr>
          <w:t>114</w:t>
        </w:r>
      </w:hyperlink>
      <w:r>
        <w:rPr>
          <w:spacing w:val="13"/>
          <w:position w:val="5"/>
          <w:sz w:val="13"/>
        </w:rPr>
        <w:t> </w:t>
      </w:r>
      <w:r>
        <w:rPr>
          <w:spacing w:val="-4"/>
        </w:rPr>
        <w:t>The United Nations Special Rapporteur on</w:t>
      </w:r>
      <w:r>
        <w:rPr>
          <w:spacing w:val="-5"/>
        </w:rPr>
        <w:t> </w:t>
      </w:r>
      <w:r>
        <w:rPr>
          <w:spacing w:val="-4"/>
        </w:rPr>
        <w:t>the Right to</w:t>
      </w:r>
      <w:r>
        <w:rPr>
          <w:spacing w:val="-5"/>
        </w:rPr>
        <w:t> </w:t>
      </w:r>
      <w:r>
        <w:rPr>
          <w:spacing w:val="-4"/>
        </w:rPr>
        <w:t>Food found that the spread </w:t>
      </w:r>
      <w:r>
        <w:rPr/>
        <w:t>of</w:t>
      </w:r>
      <w:r>
        <w:rPr>
          <w:spacing w:val="-2"/>
        </w:rPr>
        <w:t> </w:t>
      </w:r>
      <w:r>
        <w:rPr/>
        <w:t>disease</w:t>
      </w:r>
      <w:r>
        <w:rPr>
          <w:spacing w:val="-1"/>
        </w:rPr>
        <w:t> </w:t>
      </w:r>
      <w:r>
        <w:rPr/>
        <w:t>and</w:t>
      </w:r>
      <w:r>
        <w:rPr>
          <w:spacing w:val="-1"/>
        </w:rPr>
        <w:t> </w:t>
      </w:r>
      <w:r>
        <w:rPr/>
        <w:t>Israel’s</w:t>
      </w:r>
      <w:r>
        <w:rPr>
          <w:spacing w:val="-3"/>
        </w:rPr>
        <w:t> </w:t>
      </w:r>
      <w:r>
        <w:rPr/>
        <w:t>aid</w:t>
      </w:r>
      <w:r>
        <w:rPr>
          <w:spacing w:val="-1"/>
        </w:rPr>
        <w:t> </w:t>
      </w:r>
      <w:r>
        <w:rPr/>
        <w:t>restriction</w:t>
      </w:r>
      <w:r>
        <w:rPr>
          <w:spacing w:val="-3"/>
        </w:rPr>
        <w:t> </w:t>
      </w:r>
      <w:r>
        <w:rPr/>
        <w:t>in</w:t>
      </w:r>
      <w:r>
        <w:rPr>
          <w:spacing w:val="-3"/>
        </w:rPr>
        <w:t> </w:t>
      </w:r>
      <w:r>
        <w:rPr/>
        <w:t>Gaza</w:t>
      </w:r>
      <w:r>
        <w:rPr>
          <w:spacing w:val="-2"/>
        </w:rPr>
        <w:t> </w:t>
      </w:r>
      <w:r>
        <w:rPr/>
        <w:t>may</w:t>
      </w:r>
      <w:r>
        <w:rPr>
          <w:spacing w:val="-1"/>
        </w:rPr>
        <w:t> </w:t>
      </w:r>
      <w:r>
        <w:rPr/>
        <w:t>constitute starvation</w:t>
      </w:r>
      <w:r>
        <w:rPr>
          <w:spacing w:val="-3"/>
        </w:rPr>
        <w:t> </w:t>
      </w:r>
      <w:r>
        <w:rPr/>
        <w:t>as</w:t>
      </w:r>
      <w:r>
        <w:rPr>
          <w:spacing w:val="-3"/>
        </w:rPr>
        <w:t> </w:t>
      </w:r>
      <w:r>
        <w:rPr/>
        <w:t>a</w:t>
      </w:r>
      <w:r>
        <w:rPr>
          <w:spacing w:val="-2"/>
        </w:rPr>
        <w:t> </w:t>
      </w:r>
      <w:r>
        <w:rPr/>
        <w:t>method</w:t>
      </w:r>
      <w:r>
        <w:rPr>
          <w:spacing w:val="-1"/>
        </w:rPr>
        <w:t> </w:t>
      </w:r>
      <w:r>
        <w:rPr/>
        <w:t>of</w:t>
      </w:r>
      <w:r>
        <w:rPr>
          <w:spacing w:val="-2"/>
        </w:rPr>
        <w:t> </w:t>
      </w:r>
      <w:r>
        <w:rPr/>
        <w:t>war</w:t>
      </w:r>
      <w:hyperlink w:history="true" w:anchor="_bookmark115">
        <w:r>
          <w:rPr/>
          <w:t>.</w:t>
        </w:r>
        <w:r>
          <w:rPr>
            <w:position w:val="5"/>
            <w:sz w:val="13"/>
          </w:rPr>
          <w:t>115</w:t>
        </w:r>
      </w:hyperlink>
      <w:r>
        <w:rPr>
          <w:spacing w:val="15"/>
          <w:position w:val="5"/>
          <w:sz w:val="13"/>
        </w:rPr>
        <w:t> </w:t>
      </w:r>
      <w:r>
        <w:rPr/>
        <w:t>This finding</w:t>
      </w:r>
      <w:r>
        <w:rPr>
          <w:spacing w:val="-5"/>
        </w:rPr>
        <w:t> </w:t>
      </w:r>
      <w:r>
        <w:rPr/>
        <w:t>is</w:t>
      </w:r>
      <w:r>
        <w:rPr>
          <w:spacing w:val="-5"/>
        </w:rPr>
        <w:t> </w:t>
      </w:r>
      <w:r>
        <w:rPr/>
        <w:t>compounded</w:t>
      </w:r>
      <w:r>
        <w:rPr>
          <w:spacing w:val="-3"/>
        </w:rPr>
        <w:t> </w:t>
      </w:r>
      <w:r>
        <w:rPr/>
        <w:t>by</w:t>
      </w:r>
      <w:r>
        <w:rPr>
          <w:spacing w:val="-3"/>
        </w:rPr>
        <w:t> </w:t>
      </w:r>
      <w:r>
        <w:rPr/>
        <w:t>reports</w:t>
      </w:r>
      <w:r>
        <w:rPr>
          <w:spacing w:val="-3"/>
        </w:rPr>
        <w:t> </w:t>
      </w:r>
      <w:r>
        <w:rPr/>
        <w:t>of</w:t>
      </w:r>
      <w:r>
        <w:rPr>
          <w:spacing w:val="-4"/>
        </w:rPr>
        <w:t> </w:t>
      </w:r>
      <w:r>
        <w:rPr/>
        <w:t>Israel</w:t>
      </w:r>
      <w:r>
        <w:rPr>
          <w:spacing w:val="-4"/>
        </w:rPr>
        <w:t> </w:t>
      </w:r>
      <w:r>
        <w:rPr/>
        <w:t>actively</w:t>
      </w:r>
      <w:r>
        <w:rPr>
          <w:spacing w:val="-3"/>
        </w:rPr>
        <w:t> </w:t>
      </w:r>
      <w:r>
        <w:rPr/>
        <w:t>targeting</w:t>
      </w:r>
      <w:r>
        <w:rPr>
          <w:spacing w:val="-3"/>
        </w:rPr>
        <w:t> </w:t>
      </w:r>
      <w:r>
        <w:rPr/>
        <w:t>and</w:t>
      </w:r>
      <w:r>
        <w:rPr>
          <w:spacing w:val="-3"/>
        </w:rPr>
        <w:t> </w:t>
      </w:r>
      <w:r>
        <w:rPr/>
        <w:t>killing</w:t>
      </w:r>
      <w:r>
        <w:rPr>
          <w:spacing w:val="-5"/>
        </w:rPr>
        <w:t> </w:t>
      </w:r>
      <w:r>
        <w:rPr/>
        <w:t>aid</w:t>
      </w:r>
      <w:r>
        <w:rPr>
          <w:spacing w:val="-3"/>
        </w:rPr>
        <w:t> </w:t>
      </w:r>
      <w:r>
        <w:rPr/>
        <w:t>workers</w:t>
      </w:r>
      <w:r>
        <w:rPr>
          <w:spacing w:val="-3"/>
        </w:rPr>
        <w:t> </w:t>
      </w:r>
      <w:r>
        <w:rPr/>
        <w:t>to</w:t>
      </w:r>
      <w:r>
        <w:rPr>
          <w:spacing w:val="-3"/>
        </w:rPr>
        <w:t> </w:t>
      </w:r>
      <w:r>
        <w:rPr/>
        <w:t>prevent</w:t>
      </w:r>
      <w:r>
        <w:rPr>
          <w:spacing w:val="-4"/>
        </w:rPr>
        <w:t> </w:t>
      </w:r>
      <w:r>
        <w:rPr/>
        <w:t>aid </w:t>
      </w:r>
      <w:r>
        <w:rPr>
          <w:spacing w:val="-2"/>
        </w:rPr>
        <w:t>operations</w:t>
      </w:r>
      <w:hyperlink w:history="true" w:anchor="_bookmark116">
        <w:r>
          <w:rPr>
            <w:spacing w:val="-2"/>
          </w:rPr>
          <w:t>.</w:t>
        </w:r>
        <w:r>
          <w:rPr>
            <w:spacing w:val="-2"/>
            <w:position w:val="5"/>
            <w:sz w:val="13"/>
          </w:rPr>
          <w:t>116</w:t>
        </w:r>
      </w:hyperlink>
    </w:p>
    <w:p>
      <w:pPr>
        <w:pStyle w:val="BodyText"/>
        <w:spacing w:before="18"/>
        <w:ind w:left="374" w:right="370" w:firstLine="720"/>
        <w:jc w:val="both"/>
      </w:pPr>
      <w:r>
        <w:rPr>
          <w:spacing w:val="-2"/>
        </w:rPr>
        <w:t>On</w:t>
      </w:r>
      <w:r>
        <w:rPr>
          <w:spacing w:val="-11"/>
        </w:rPr>
        <w:t> </w:t>
      </w:r>
      <w:r>
        <w:rPr>
          <w:spacing w:val="-2"/>
        </w:rPr>
        <w:t>July</w:t>
      </w:r>
      <w:r>
        <w:rPr>
          <w:spacing w:val="-10"/>
        </w:rPr>
        <w:t> </w:t>
      </w:r>
      <w:r>
        <w:rPr>
          <w:spacing w:val="-2"/>
        </w:rPr>
        <w:t>3,</w:t>
      </w:r>
      <w:r>
        <w:rPr>
          <w:spacing w:val="-11"/>
        </w:rPr>
        <w:t> </w:t>
      </w:r>
      <w:r>
        <w:rPr>
          <w:spacing w:val="-2"/>
        </w:rPr>
        <w:t>2025,</w:t>
      </w:r>
      <w:r>
        <w:rPr>
          <w:spacing w:val="-10"/>
        </w:rPr>
        <w:t> </w:t>
      </w:r>
      <w:r>
        <w:rPr>
          <w:spacing w:val="-2"/>
        </w:rPr>
        <w:t>Amnesty</w:t>
      </w:r>
      <w:r>
        <w:rPr>
          <w:spacing w:val="-11"/>
        </w:rPr>
        <w:t> </w:t>
      </w:r>
      <w:r>
        <w:rPr>
          <w:spacing w:val="-2"/>
        </w:rPr>
        <w:t>International</w:t>
      </w:r>
      <w:r>
        <w:rPr>
          <w:spacing w:val="-10"/>
        </w:rPr>
        <w:t> </w:t>
      </w:r>
      <w:r>
        <w:rPr>
          <w:spacing w:val="-2"/>
        </w:rPr>
        <w:t>reported</w:t>
      </w:r>
      <w:r>
        <w:rPr>
          <w:spacing w:val="-11"/>
        </w:rPr>
        <w:t> </w:t>
      </w:r>
      <w:r>
        <w:rPr>
          <w:spacing w:val="-2"/>
        </w:rPr>
        <w:t>that</w:t>
      </w:r>
      <w:r>
        <w:rPr>
          <w:spacing w:val="-10"/>
        </w:rPr>
        <w:t> </w:t>
      </w:r>
      <w:r>
        <w:rPr>
          <w:spacing w:val="-2"/>
        </w:rPr>
        <w:t>Israel</w:t>
      </w:r>
      <w:r>
        <w:rPr>
          <w:spacing w:val="-11"/>
        </w:rPr>
        <w:t> </w:t>
      </w:r>
      <w:r>
        <w:rPr>
          <w:spacing w:val="-2"/>
        </w:rPr>
        <w:t>and</w:t>
      </w:r>
      <w:r>
        <w:rPr>
          <w:spacing w:val="-10"/>
        </w:rPr>
        <w:t> </w:t>
      </w:r>
      <w:r>
        <w:rPr>
          <w:spacing w:val="-2"/>
        </w:rPr>
        <w:t>its</w:t>
      </w:r>
      <w:r>
        <w:rPr>
          <w:spacing w:val="-11"/>
        </w:rPr>
        <w:t> </w:t>
      </w:r>
      <w:r>
        <w:rPr>
          <w:spacing w:val="-2"/>
        </w:rPr>
        <w:t>U.S.-backed</w:t>
      </w:r>
      <w:r>
        <w:rPr>
          <w:spacing w:val="-10"/>
        </w:rPr>
        <w:t> </w:t>
      </w:r>
      <w:r>
        <w:rPr>
          <w:spacing w:val="-2"/>
        </w:rPr>
        <w:t>aid</w:t>
      </w:r>
      <w:r>
        <w:rPr>
          <w:spacing w:val="-11"/>
        </w:rPr>
        <w:t> </w:t>
      </w:r>
      <w:r>
        <w:rPr>
          <w:spacing w:val="-2"/>
        </w:rPr>
        <w:t>initiative, </w:t>
      </w:r>
      <w:r>
        <w:rPr/>
        <w:t>the</w:t>
      </w:r>
      <w:r>
        <w:rPr>
          <w:spacing w:val="-13"/>
        </w:rPr>
        <w:t> </w:t>
      </w:r>
      <w:r>
        <w:rPr/>
        <w:t>Gaza</w:t>
      </w:r>
      <w:r>
        <w:rPr>
          <w:spacing w:val="-12"/>
        </w:rPr>
        <w:t> </w:t>
      </w:r>
      <w:r>
        <w:rPr/>
        <w:t>Humanitarian</w:t>
      </w:r>
      <w:r>
        <w:rPr>
          <w:spacing w:val="-13"/>
        </w:rPr>
        <w:t> </w:t>
      </w:r>
      <w:r>
        <w:rPr/>
        <w:t>Foundation</w:t>
      </w:r>
      <w:r>
        <w:rPr>
          <w:spacing w:val="-12"/>
        </w:rPr>
        <w:t> </w:t>
      </w:r>
      <w:r>
        <w:rPr/>
        <w:t>(GHF),</w:t>
      </w:r>
      <w:r>
        <w:rPr>
          <w:spacing w:val="-13"/>
        </w:rPr>
        <w:t> </w:t>
      </w:r>
      <w:r>
        <w:rPr/>
        <w:t>are</w:t>
      </w:r>
      <w:r>
        <w:rPr>
          <w:spacing w:val="-12"/>
        </w:rPr>
        <w:t> </w:t>
      </w:r>
      <w:r>
        <w:rPr/>
        <w:t>using</w:t>
      </w:r>
      <w:r>
        <w:rPr>
          <w:spacing w:val="-13"/>
        </w:rPr>
        <w:t> </w:t>
      </w:r>
      <w:r>
        <w:rPr/>
        <w:t>“starvation</w:t>
      </w:r>
      <w:r>
        <w:rPr>
          <w:spacing w:val="-12"/>
        </w:rPr>
        <w:t> </w:t>
      </w:r>
      <w:r>
        <w:rPr/>
        <w:t>of</w:t>
      </w:r>
      <w:r>
        <w:rPr>
          <w:spacing w:val="-13"/>
        </w:rPr>
        <w:t> </w:t>
      </w:r>
      <w:r>
        <w:rPr/>
        <w:t>civilians</w:t>
      </w:r>
      <w:r>
        <w:rPr>
          <w:spacing w:val="-12"/>
        </w:rPr>
        <w:t> </w:t>
      </w:r>
      <w:r>
        <w:rPr/>
        <w:t>as</w:t>
      </w:r>
      <w:r>
        <w:rPr>
          <w:spacing w:val="-13"/>
        </w:rPr>
        <w:t> </w:t>
      </w:r>
      <w:r>
        <w:rPr/>
        <w:t>a</w:t>
      </w:r>
      <w:r>
        <w:rPr>
          <w:spacing w:val="-10"/>
        </w:rPr>
        <w:t> </w:t>
      </w:r>
      <w:r>
        <w:rPr/>
        <w:t>weapon</w:t>
      </w:r>
      <w:r>
        <w:rPr>
          <w:spacing w:val="-12"/>
        </w:rPr>
        <w:t> </w:t>
      </w:r>
      <w:r>
        <w:rPr/>
        <w:t>of</w:t>
      </w:r>
      <w:r>
        <w:rPr>
          <w:spacing w:val="-11"/>
        </w:rPr>
        <w:t> </w:t>
      </w:r>
      <w:r>
        <w:rPr/>
        <w:t>war.”</w:t>
      </w:r>
      <w:hyperlink w:history="true" w:anchor="_bookmark117">
        <w:r>
          <w:rPr>
            <w:position w:val="5"/>
            <w:sz w:val="13"/>
          </w:rPr>
          <w:t>117</w:t>
        </w:r>
      </w:hyperlink>
      <w:r>
        <w:rPr>
          <w:spacing w:val="40"/>
          <w:position w:val="5"/>
          <w:sz w:val="13"/>
        </w:rPr>
        <w:t> </w:t>
      </w:r>
      <w:r>
        <w:rPr>
          <w:spacing w:val="-4"/>
        </w:rPr>
        <w:t>The Amnesty report also indicated that due to their forced starvation, mothers are unable to breastfeed, </w:t>
      </w:r>
      <w:r>
        <w:rPr/>
        <w:t>which puts</w:t>
      </w:r>
      <w:r>
        <w:rPr>
          <w:spacing w:val="-2"/>
        </w:rPr>
        <w:t> </w:t>
      </w:r>
      <w:r>
        <w:rPr/>
        <w:t>newborn babies</w:t>
      </w:r>
      <w:r>
        <w:rPr>
          <w:spacing w:val="-2"/>
        </w:rPr>
        <w:t> </w:t>
      </w:r>
      <w:r>
        <w:rPr/>
        <w:t>at immediate</w:t>
      </w:r>
      <w:r>
        <w:rPr>
          <w:spacing w:val="-1"/>
        </w:rPr>
        <w:t> </w:t>
      </w:r>
      <w:r>
        <w:rPr/>
        <w:t>risk;</w:t>
      </w:r>
      <w:r>
        <w:rPr>
          <w:spacing w:val="-1"/>
        </w:rPr>
        <w:t> </w:t>
      </w:r>
      <w:r>
        <w:rPr/>
        <w:t>Israel’s</w:t>
      </w:r>
      <w:r>
        <w:rPr>
          <w:spacing w:val="-1"/>
        </w:rPr>
        <w:t> </w:t>
      </w:r>
      <w:r>
        <w:rPr/>
        <w:t>siege</w:t>
      </w:r>
      <w:r>
        <w:rPr>
          <w:spacing w:val="-1"/>
        </w:rPr>
        <w:t> </w:t>
      </w:r>
      <w:r>
        <w:rPr/>
        <w:t>has</w:t>
      </w:r>
      <w:r>
        <w:rPr>
          <w:spacing w:val="-2"/>
        </w:rPr>
        <w:t> </w:t>
      </w:r>
      <w:r>
        <w:rPr/>
        <w:t>only</w:t>
      </w:r>
      <w:r>
        <w:rPr>
          <w:spacing w:val="-1"/>
        </w:rPr>
        <w:t> </w:t>
      </w:r>
      <w:r>
        <w:rPr/>
        <w:t>made</w:t>
      </w:r>
      <w:r>
        <w:rPr>
          <w:spacing w:val="-1"/>
        </w:rPr>
        <w:t> </w:t>
      </w:r>
      <w:r>
        <w:rPr/>
        <w:t>the</w:t>
      </w:r>
      <w:r>
        <w:rPr>
          <w:spacing w:val="-1"/>
        </w:rPr>
        <w:t> </w:t>
      </w:r>
      <w:r>
        <w:rPr/>
        <w:t>issue</w:t>
      </w:r>
      <w:r>
        <w:rPr>
          <w:spacing w:val="-1"/>
        </w:rPr>
        <w:t> </w:t>
      </w:r>
      <w:r>
        <w:rPr/>
        <w:t>worse,</w:t>
      </w:r>
      <w:r>
        <w:rPr>
          <w:spacing w:val="-1"/>
        </w:rPr>
        <w:t> </w:t>
      </w:r>
      <w:r>
        <w:rPr/>
        <w:t>as</w:t>
      </w:r>
      <w:r>
        <w:rPr>
          <w:spacing w:val="-2"/>
        </w:rPr>
        <w:t> </w:t>
      </w:r>
      <w:r>
        <w:rPr/>
        <w:t>it</w:t>
      </w:r>
      <w:r>
        <w:rPr>
          <w:spacing w:val="-1"/>
        </w:rPr>
        <w:t> </w:t>
      </w:r>
      <w:r>
        <w:rPr/>
        <w:t>is preventing</w:t>
      </w:r>
      <w:r>
        <w:rPr>
          <w:spacing w:val="11"/>
        </w:rPr>
        <w:t> </w:t>
      </w:r>
      <w:r>
        <w:rPr/>
        <w:t>baby</w:t>
      </w:r>
      <w:r>
        <w:rPr>
          <w:spacing w:val="11"/>
        </w:rPr>
        <w:t> </w:t>
      </w:r>
      <w:r>
        <w:rPr/>
        <w:t>formula</w:t>
      </w:r>
      <w:r>
        <w:rPr>
          <w:spacing w:val="12"/>
        </w:rPr>
        <w:t> </w:t>
      </w:r>
      <w:r>
        <w:rPr/>
        <w:t>from</w:t>
      </w:r>
      <w:r>
        <w:rPr>
          <w:spacing w:val="11"/>
        </w:rPr>
        <w:t> </w:t>
      </w:r>
      <w:r>
        <w:rPr/>
        <w:t>entering</w:t>
      </w:r>
      <w:r>
        <w:rPr>
          <w:spacing w:val="11"/>
        </w:rPr>
        <w:t> </w:t>
      </w:r>
      <w:r>
        <w:rPr/>
        <w:t>Gaza</w:t>
      </w:r>
      <w:hyperlink w:history="true" w:anchor="_bookmark118">
        <w:r>
          <w:rPr/>
          <w:t>.</w:t>
        </w:r>
        <w:r>
          <w:rPr>
            <w:position w:val="5"/>
            <w:sz w:val="13"/>
          </w:rPr>
          <w:t>118</w:t>
        </w:r>
      </w:hyperlink>
      <w:r>
        <w:rPr>
          <w:spacing w:val="28"/>
          <w:position w:val="5"/>
          <w:sz w:val="13"/>
        </w:rPr>
        <w:t> </w:t>
      </w:r>
      <w:r>
        <w:rPr/>
        <w:t>In</w:t>
      </w:r>
      <w:r>
        <w:rPr>
          <w:spacing w:val="11"/>
        </w:rPr>
        <w:t> </w:t>
      </w:r>
      <w:r>
        <w:rPr/>
        <w:t>May</w:t>
      </w:r>
      <w:r>
        <w:rPr>
          <w:spacing w:val="13"/>
        </w:rPr>
        <w:t> </w:t>
      </w:r>
      <w:r>
        <w:rPr/>
        <w:t>of</w:t>
      </w:r>
      <w:r>
        <w:rPr>
          <w:spacing w:val="12"/>
        </w:rPr>
        <w:t> </w:t>
      </w:r>
      <w:r>
        <w:rPr/>
        <w:t>2025,</w:t>
      </w:r>
      <w:r>
        <w:rPr>
          <w:spacing w:val="11"/>
        </w:rPr>
        <w:t> </w:t>
      </w:r>
      <w:r>
        <w:rPr/>
        <w:t>the</w:t>
      </w:r>
      <w:r>
        <w:rPr>
          <w:spacing w:val="11"/>
        </w:rPr>
        <w:t> </w:t>
      </w:r>
      <w:r>
        <w:rPr/>
        <w:t>World</w:t>
      </w:r>
      <w:r>
        <w:rPr>
          <w:spacing w:val="12"/>
        </w:rPr>
        <w:t> </w:t>
      </w:r>
      <w:r>
        <w:rPr/>
        <w:t>Health</w:t>
      </w:r>
      <w:r>
        <w:rPr>
          <w:spacing w:val="11"/>
        </w:rPr>
        <w:t> </w:t>
      </w:r>
      <w:r>
        <w:rPr>
          <w:spacing w:val="-2"/>
        </w:rPr>
        <w:t>Organization</w:t>
      </w:r>
    </w:p>
    <w:p>
      <w:pPr>
        <w:pStyle w:val="BodyText"/>
        <w:spacing w:before="8"/>
        <w:rPr>
          <w:sz w:val="13"/>
        </w:rPr>
      </w:pPr>
      <w:r>
        <w:rPr>
          <w:sz w:val="13"/>
        </w:rPr>
        <mc:AlternateContent>
          <mc:Choice Requires="wps">
            <w:drawing>
              <wp:anchor distT="0" distB="0" distL="0" distR="0" allowOverlap="1" layoutInCell="1" locked="0" behindDoc="1" simplePos="0" relativeHeight="487597568">
                <wp:simplePos x="0" y="0"/>
                <wp:positionH relativeFrom="page">
                  <wp:posOffset>1380997</wp:posOffset>
                </wp:positionH>
                <wp:positionV relativeFrom="paragraph">
                  <wp:posOffset>115752</wp:posOffset>
                </wp:positionV>
                <wp:extent cx="1829435"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9.114336pt;width:144.020pt;height:.47998pt;mso-position-horizontal-relative:page;mso-position-vertical-relative:paragraph;z-index:-15718912;mso-wrap-distance-left:0;mso-wrap-distance-right:0" id="docshape26" filled="true" fillcolor="#000000" stroked="false">
                <v:fill type="solid"/>
                <w10:wrap type="topAndBottom"/>
              </v:rect>
            </w:pict>
          </mc:Fallback>
        </mc:AlternateContent>
      </w:r>
    </w:p>
    <w:p>
      <w:pPr>
        <w:spacing w:line="273" w:lineRule="auto" w:before="182"/>
        <w:ind w:left="374" w:right="366" w:firstLine="0"/>
        <w:jc w:val="left"/>
        <w:rPr>
          <w:sz w:val="16"/>
        </w:rPr>
      </w:pPr>
      <w:r>
        <w:rPr>
          <w:sz w:val="16"/>
        </w:rPr>
        <w:t>3516,</w:t>
      </w:r>
      <w:r>
        <w:rPr>
          <w:spacing w:val="10"/>
          <w:sz w:val="16"/>
        </w:rPr>
        <w:t> </w:t>
      </w:r>
      <w:r>
        <w:rPr>
          <w:sz w:val="16"/>
        </w:rPr>
        <w:t>75</w:t>
      </w:r>
      <w:r>
        <w:rPr>
          <w:spacing w:val="9"/>
          <w:sz w:val="16"/>
        </w:rPr>
        <w:t> </w:t>
      </w:r>
      <w:r>
        <w:rPr>
          <w:sz w:val="16"/>
        </w:rPr>
        <w:t>U.N.T.S.</w:t>
      </w:r>
      <w:r>
        <w:rPr>
          <w:spacing w:val="10"/>
          <w:sz w:val="16"/>
        </w:rPr>
        <w:t> </w:t>
      </w:r>
      <w:r>
        <w:rPr>
          <w:sz w:val="16"/>
        </w:rPr>
        <w:t>287</w:t>
      </w:r>
      <w:r>
        <w:rPr>
          <w:spacing w:val="10"/>
          <w:sz w:val="16"/>
        </w:rPr>
        <w:t> </w:t>
      </w:r>
      <w:r>
        <w:rPr>
          <w:sz w:val="16"/>
        </w:rPr>
        <w:t>[hereinafter</w:t>
      </w:r>
      <w:r>
        <w:rPr>
          <w:spacing w:val="7"/>
          <w:sz w:val="16"/>
        </w:rPr>
        <w:t> </w:t>
      </w:r>
      <w:r>
        <w:rPr>
          <w:sz w:val="16"/>
        </w:rPr>
        <w:t>Fourth</w:t>
      </w:r>
      <w:r>
        <w:rPr>
          <w:spacing w:val="7"/>
          <w:sz w:val="16"/>
        </w:rPr>
        <w:t> </w:t>
      </w:r>
      <w:r>
        <w:rPr>
          <w:sz w:val="16"/>
        </w:rPr>
        <w:t>Geneva</w:t>
      </w:r>
      <w:r>
        <w:rPr>
          <w:spacing w:val="6"/>
          <w:sz w:val="16"/>
        </w:rPr>
        <w:t> </w:t>
      </w:r>
      <w:r>
        <w:rPr>
          <w:sz w:val="16"/>
        </w:rPr>
        <w:t>Convention]</w:t>
      </w:r>
      <w:r>
        <w:rPr>
          <w:spacing w:val="10"/>
          <w:sz w:val="16"/>
        </w:rPr>
        <w:t> </w:t>
      </w:r>
      <w:r>
        <w:rPr>
          <w:sz w:val="16"/>
        </w:rPr>
        <w:t>(prohibiting</w:t>
      </w:r>
      <w:r>
        <w:rPr>
          <w:spacing w:val="10"/>
          <w:sz w:val="16"/>
        </w:rPr>
        <w:t> </w:t>
      </w:r>
      <w:r>
        <w:rPr>
          <w:sz w:val="16"/>
        </w:rPr>
        <w:t>collective</w:t>
      </w:r>
      <w:r>
        <w:rPr>
          <w:spacing w:val="10"/>
          <w:sz w:val="16"/>
        </w:rPr>
        <w:t> </w:t>
      </w:r>
      <w:r>
        <w:rPr>
          <w:sz w:val="16"/>
        </w:rPr>
        <w:t>punishment</w:t>
      </w:r>
      <w:r>
        <w:rPr>
          <w:spacing w:val="9"/>
          <w:sz w:val="16"/>
        </w:rPr>
        <w:t> </w:t>
      </w:r>
      <w:r>
        <w:rPr>
          <w:sz w:val="16"/>
        </w:rPr>
        <w:t>and</w:t>
      </w:r>
      <w:r>
        <w:rPr>
          <w:spacing w:val="10"/>
          <w:sz w:val="16"/>
        </w:rPr>
        <w:t> </w:t>
      </w:r>
      <w:r>
        <w:rPr>
          <w:sz w:val="16"/>
        </w:rPr>
        <w:t>stating</w:t>
      </w:r>
      <w:r>
        <w:rPr>
          <w:spacing w:val="6"/>
          <w:sz w:val="16"/>
        </w:rPr>
        <w:t> </w:t>
      </w:r>
      <w:r>
        <w:rPr>
          <w:sz w:val="16"/>
        </w:rPr>
        <w:t>that</w:t>
      </w:r>
      <w:r>
        <w:rPr>
          <w:spacing w:val="10"/>
          <w:sz w:val="16"/>
        </w:rPr>
        <w:t> </w:t>
      </w:r>
      <w:r>
        <w:rPr>
          <w:sz w:val="16"/>
        </w:rPr>
        <w:t>“[n]o</w:t>
      </w:r>
      <w:r>
        <w:rPr>
          <w:spacing w:val="40"/>
          <w:sz w:val="16"/>
        </w:rPr>
        <w:t> </w:t>
      </w:r>
      <w:r>
        <w:rPr>
          <w:sz w:val="16"/>
        </w:rPr>
        <w:t>protected</w:t>
      </w:r>
      <w:r>
        <w:rPr>
          <w:spacing w:val="-10"/>
          <w:sz w:val="16"/>
        </w:rPr>
        <w:t> </w:t>
      </w:r>
      <w:r>
        <w:rPr>
          <w:sz w:val="16"/>
        </w:rPr>
        <w:t>person</w:t>
      </w:r>
      <w:r>
        <w:rPr>
          <w:spacing w:val="-10"/>
          <w:sz w:val="16"/>
        </w:rPr>
        <w:t> </w:t>
      </w:r>
      <w:r>
        <w:rPr>
          <w:sz w:val="16"/>
        </w:rPr>
        <w:t>may</w:t>
      </w:r>
      <w:r>
        <w:rPr>
          <w:spacing w:val="-10"/>
          <w:sz w:val="16"/>
        </w:rPr>
        <w:t> </w:t>
      </w:r>
      <w:r>
        <w:rPr>
          <w:sz w:val="16"/>
        </w:rPr>
        <w:t>be</w:t>
      </w:r>
      <w:r>
        <w:rPr>
          <w:spacing w:val="-10"/>
          <w:sz w:val="16"/>
        </w:rPr>
        <w:t> </w:t>
      </w:r>
      <w:r>
        <w:rPr>
          <w:sz w:val="16"/>
        </w:rPr>
        <w:t>punished</w:t>
      </w:r>
      <w:r>
        <w:rPr>
          <w:spacing w:val="-10"/>
          <w:sz w:val="16"/>
        </w:rPr>
        <w:t> </w:t>
      </w:r>
      <w:r>
        <w:rPr>
          <w:sz w:val="16"/>
        </w:rPr>
        <w:t>for</w:t>
      </w:r>
      <w:r>
        <w:rPr>
          <w:spacing w:val="-10"/>
          <w:sz w:val="16"/>
        </w:rPr>
        <w:t> </w:t>
      </w:r>
      <w:r>
        <w:rPr>
          <w:sz w:val="16"/>
        </w:rPr>
        <w:t>an</w:t>
      </w:r>
      <w:r>
        <w:rPr>
          <w:spacing w:val="-10"/>
          <w:sz w:val="16"/>
        </w:rPr>
        <w:t> </w:t>
      </w:r>
      <w:r>
        <w:rPr>
          <w:sz w:val="16"/>
        </w:rPr>
        <w:t>offense</w:t>
      </w:r>
      <w:r>
        <w:rPr>
          <w:spacing w:val="-10"/>
          <w:sz w:val="16"/>
        </w:rPr>
        <w:t> </w:t>
      </w:r>
      <w:r>
        <w:rPr>
          <w:sz w:val="16"/>
        </w:rPr>
        <w:t>he</w:t>
      </w:r>
      <w:r>
        <w:rPr>
          <w:spacing w:val="-10"/>
          <w:sz w:val="16"/>
        </w:rPr>
        <w:t> </w:t>
      </w:r>
      <w:r>
        <w:rPr>
          <w:sz w:val="16"/>
        </w:rPr>
        <w:t>or</w:t>
      </w:r>
      <w:r>
        <w:rPr>
          <w:spacing w:val="-10"/>
          <w:sz w:val="16"/>
        </w:rPr>
        <w:t> </w:t>
      </w:r>
      <w:r>
        <w:rPr>
          <w:sz w:val="16"/>
        </w:rPr>
        <w:t>she</w:t>
      </w:r>
      <w:r>
        <w:rPr>
          <w:spacing w:val="-10"/>
          <w:sz w:val="16"/>
        </w:rPr>
        <w:t> </w:t>
      </w:r>
      <w:r>
        <w:rPr>
          <w:sz w:val="16"/>
        </w:rPr>
        <w:t>has</w:t>
      </w:r>
      <w:r>
        <w:rPr>
          <w:spacing w:val="-10"/>
          <w:sz w:val="16"/>
        </w:rPr>
        <w:t> </w:t>
      </w:r>
      <w:r>
        <w:rPr>
          <w:sz w:val="16"/>
        </w:rPr>
        <w:t>not</w:t>
      </w:r>
      <w:r>
        <w:rPr>
          <w:spacing w:val="-10"/>
          <w:sz w:val="16"/>
        </w:rPr>
        <w:t> </w:t>
      </w:r>
      <w:r>
        <w:rPr>
          <w:sz w:val="16"/>
        </w:rPr>
        <w:t>personally</w:t>
      </w:r>
      <w:r>
        <w:rPr>
          <w:spacing w:val="-10"/>
          <w:sz w:val="16"/>
        </w:rPr>
        <w:t> </w:t>
      </w:r>
      <w:r>
        <w:rPr>
          <w:sz w:val="16"/>
        </w:rPr>
        <w:t>committed”);</w:t>
      </w:r>
      <w:r>
        <w:rPr>
          <w:spacing w:val="-10"/>
          <w:sz w:val="16"/>
        </w:rPr>
        <w:t> </w:t>
      </w:r>
      <w:r>
        <w:rPr>
          <w:i/>
          <w:sz w:val="16"/>
        </w:rPr>
        <w:t>see</w:t>
      </w:r>
      <w:r>
        <w:rPr>
          <w:i/>
          <w:spacing w:val="-10"/>
          <w:sz w:val="16"/>
        </w:rPr>
        <w:t> </w:t>
      </w:r>
      <w:r>
        <w:rPr>
          <w:i/>
          <w:sz w:val="16"/>
        </w:rPr>
        <w:t>also</w:t>
      </w:r>
      <w:r>
        <w:rPr>
          <w:i/>
          <w:spacing w:val="-10"/>
          <w:sz w:val="16"/>
        </w:rPr>
        <w:t> </w:t>
      </w:r>
      <w:r>
        <w:rPr>
          <w:sz w:val="16"/>
        </w:rPr>
        <w:t>Protocol</w:t>
      </w:r>
      <w:r>
        <w:rPr>
          <w:spacing w:val="-10"/>
          <w:sz w:val="16"/>
        </w:rPr>
        <w:t> </w:t>
      </w:r>
      <w:r>
        <w:rPr>
          <w:sz w:val="16"/>
        </w:rPr>
        <w:t>Additional</w:t>
      </w:r>
      <w:r>
        <w:rPr>
          <w:spacing w:val="-10"/>
          <w:sz w:val="16"/>
        </w:rPr>
        <w:t> </w:t>
      </w:r>
      <w:r>
        <w:rPr>
          <w:sz w:val="16"/>
        </w:rPr>
        <w:t>to</w:t>
      </w:r>
      <w:r>
        <w:rPr>
          <w:spacing w:val="-10"/>
          <w:sz w:val="16"/>
        </w:rPr>
        <w:t> </w:t>
      </w:r>
      <w:r>
        <w:rPr>
          <w:sz w:val="16"/>
        </w:rPr>
        <w:t>the</w:t>
      </w:r>
      <w:r>
        <w:rPr>
          <w:spacing w:val="40"/>
          <w:sz w:val="16"/>
        </w:rPr>
        <w:t> </w:t>
      </w:r>
      <w:r>
        <w:rPr>
          <w:sz w:val="16"/>
        </w:rPr>
        <w:t>Geneva Conventions of</w:t>
      </w:r>
      <w:r>
        <w:rPr>
          <w:spacing w:val="7"/>
          <w:sz w:val="16"/>
        </w:rPr>
        <w:t> </w:t>
      </w:r>
      <w:r>
        <w:rPr>
          <w:sz w:val="16"/>
        </w:rPr>
        <w:t>12 August</w:t>
      </w:r>
      <w:r>
        <w:rPr>
          <w:spacing w:val="8"/>
          <w:sz w:val="16"/>
        </w:rPr>
        <w:t> </w:t>
      </w:r>
      <w:r>
        <w:rPr>
          <w:sz w:val="16"/>
        </w:rPr>
        <w:t>1949,</w:t>
      </w:r>
      <w:r>
        <w:rPr>
          <w:spacing w:val="7"/>
          <w:sz w:val="16"/>
        </w:rPr>
        <w:t> </w:t>
      </w:r>
      <w:r>
        <w:rPr>
          <w:sz w:val="16"/>
        </w:rPr>
        <w:t>and Relating to the Protection of Victims of Non-International Armed Conflicts</w:t>
      </w:r>
      <w:r>
        <w:rPr>
          <w:spacing w:val="40"/>
          <w:sz w:val="16"/>
        </w:rPr>
        <w:t> </w:t>
      </w:r>
      <w:r>
        <w:rPr>
          <w:spacing w:val="-2"/>
          <w:sz w:val="16"/>
        </w:rPr>
        <w:t>(Protocol</w:t>
      </w:r>
      <w:r>
        <w:rPr>
          <w:spacing w:val="-8"/>
          <w:sz w:val="16"/>
        </w:rPr>
        <w:t> </w:t>
      </w:r>
      <w:r>
        <w:rPr>
          <w:spacing w:val="-2"/>
          <w:sz w:val="16"/>
        </w:rPr>
        <w:t>II)</w:t>
      </w:r>
      <w:r>
        <w:rPr>
          <w:spacing w:val="-8"/>
          <w:sz w:val="16"/>
        </w:rPr>
        <w:t> </w:t>
      </w:r>
      <w:r>
        <w:rPr>
          <w:spacing w:val="-2"/>
          <w:sz w:val="16"/>
        </w:rPr>
        <w:t>art.</w:t>
      </w:r>
      <w:r>
        <w:rPr>
          <w:spacing w:val="-8"/>
          <w:sz w:val="16"/>
        </w:rPr>
        <w:t> </w:t>
      </w:r>
      <w:r>
        <w:rPr>
          <w:spacing w:val="-2"/>
          <w:sz w:val="16"/>
        </w:rPr>
        <w:t>4,</w:t>
      </w:r>
      <w:r>
        <w:rPr>
          <w:spacing w:val="-8"/>
          <w:sz w:val="16"/>
        </w:rPr>
        <w:t> </w:t>
      </w:r>
      <w:r>
        <w:rPr>
          <w:spacing w:val="-2"/>
          <w:sz w:val="16"/>
        </w:rPr>
        <w:t>June</w:t>
      </w:r>
      <w:r>
        <w:rPr>
          <w:spacing w:val="-8"/>
          <w:sz w:val="16"/>
        </w:rPr>
        <w:t> </w:t>
      </w:r>
      <w:r>
        <w:rPr>
          <w:spacing w:val="-2"/>
          <w:sz w:val="16"/>
        </w:rPr>
        <w:t>8,</w:t>
      </w:r>
      <w:r>
        <w:rPr>
          <w:spacing w:val="-8"/>
          <w:sz w:val="16"/>
        </w:rPr>
        <w:t> </w:t>
      </w:r>
      <w:r>
        <w:rPr>
          <w:spacing w:val="-2"/>
          <w:sz w:val="16"/>
        </w:rPr>
        <w:t>1977,</w:t>
      </w:r>
      <w:r>
        <w:rPr>
          <w:spacing w:val="-8"/>
          <w:sz w:val="16"/>
        </w:rPr>
        <w:t> </w:t>
      </w:r>
      <w:r>
        <w:rPr>
          <w:spacing w:val="-2"/>
          <w:sz w:val="16"/>
        </w:rPr>
        <w:t>1125</w:t>
      </w:r>
      <w:r>
        <w:rPr>
          <w:spacing w:val="-8"/>
          <w:sz w:val="16"/>
        </w:rPr>
        <w:t> </w:t>
      </w:r>
      <w:r>
        <w:rPr>
          <w:spacing w:val="-2"/>
          <w:sz w:val="16"/>
        </w:rPr>
        <w:t>U.N.T.S.</w:t>
      </w:r>
      <w:r>
        <w:rPr>
          <w:spacing w:val="-8"/>
          <w:sz w:val="16"/>
        </w:rPr>
        <w:t> </w:t>
      </w:r>
      <w:r>
        <w:rPr>
          <w:spacing w:val="-2"/>
          <w:sz w:val="16"/>
        </w:rPr>
        <w:t>609;</w:t>
      </w:r>
      <w:r>
        <w:rPr>
          <w:spacing w:val="-4"/>
          <w:sz w:val="16"/>
        </w:rPr>
        <w:t> </w:t>
      </w:r>
      <w:r>
        <w:rPr>
          <w:i/>
          <w:spacing w:val="-2"/>
          <w:sz w:val="16"/>
        </w:rPr>
        <w:t>See</w:t>
      </w:r>
      <w:r>
        <w:rPr>
          <w:i/>
          <w:spacing w:val="-7"/>
          <w:sz w:val="16"/>
        </w:rPr>
        <w:t> </w:t>
      </w:r>
      <w:r>
        <w:rPr>
          <w:i/>
          <w:spacing w:val="-2"/>
          <w:sz w:val="16"/>
        </w:rPr>
        <w:t>also</w:t>
      </w:r>
      <w:r>
        <w:rPr>
          <w:i/>
          <w:spacing w:val="-7"/>
          <w:sz w:val="16"/>
        </w:rPr>
        <w:t> </w:t>
      </w:r>
      <w:r>
        <w:rPr>
          <w:spacing w:val="-2"/>
          <w:sz w:val="16"/>
        </w:rPr>
        <w:t>Press</w:t>
      </w:r>
      <w:r>
        <w:rPr>
          <w:spacing w:val="-8"/>
          <w:sz w:val="16"/>
        </w:rPr>
        <w:t> </w:t>
      </w:r>
      <w:r>
        <w:rPr>
          <w:spacing w:val="-2"/>
          <w:sz w:val="16"/>
        </w:rPr>
        <w:t>Release,</w:t>
      </w:r>
      <w:r>
        <w:rPr>
          <w:spacing w:val="-7"/>
          <w:sz w:val="16"/>
        </w:rPr>
        <w:t> </w:t>
      </w:r>
      <w:r>
        <w:rPr>
          <w:spacing w:val="-2"/>
          <w:sz w:val="16"/>
        </w:rPr>
        <w:t>Off.</w:t>
      </w:r>
      <w:r>
        <w:rPr>
          <w:spacing w:val="-7"/>
          <w:sz w:val="16"/>
        </w:rPr>
        <w:t> </w:t>
      </w:r>
      <w:r>
        <w:rPr>
          <w:spacing w:val="-2"/>
          <w:sz w:val="16"/>
        </w:rPr>
        <w:t>of</w:t>
      </w:r>
      <w:r>
        <w:rPr>
          <w:spacing w:val="-8"/>
          <w:sz w:val="16"/>
        </w:rPr>
        <w:t> </w:t>
      </w:r>
      <w:r>
        <w:rPr>
          <w:spacing w:val="-2"/>
          <w:sz w:val="16"/>
        </w:rPr>
        <w:t>the</w:t>
      </w:r>
      <w:r>
        <w:rPr>
          <w:spacing w:val="-8"/>
          <w:sz w:val="16"/>
        </w:rPr>
        <w:t> </w:t>
      </w:r>
      <w:r>
        <w:rPr>
          <w:spacing w:val="-2"/>
          <w:sz w:val="16"/>
        </w:rPr>
        <w:t>U.N.</w:t>
      </w:r>
      <w:r>
        <w:rPr>
          <w:spacing w:val="-7"/>
          <w:sz w:val="16"/>
        </w:rPr>
        <w:t> </w:t>
      </w:r>
      <w:r>
        <w:rPr>
          <w:spacing w:val="-2"/>
          <w:sz w:val="16"/>
        </w:rPr>
        <w:t>High</w:t>
      </w:r>
      <w:r>
        <w:rPr>
          <w:spacing w:val="-8"/>
          <w:sz w:val="16"/>
        </w:rPr>
        <w:t> </w:t>
      </w:r>
      <w:r>
        <w:rPr>
          <w:spacing w:val="-2"/>
          <w:sz w:val="16"/>
        </w:rPr>
        <w:t>Comm’r</w:t>
      </w:r>
      <w:r>
        <w:rPr>
          <w:spacing w:val="-8"/>
          <w:sz w:val="16"/>
        </w:rPr>
        <w:t> </w:t>
      </w:r>
      <w:r>
        <w:rPr>
          <w:spacing w:val="-2"/>
          <w:sz w:val="16"/>
        </w:rPr>
        <w:t>for</w:t>
      </w:r>
      <w:r>
        <w:rPr>
          <w:spacing w:val="-8"/>
          <w:sz w:val="16"/>
        </w:rPr>
        <w:t> </w:t>
      </w:r>
      <w:r>
        <w:rPr>
          <w:spacing w:val="-2"/>
          <w:sz w:val="16"/>
        </w:rPr>
        <w:t>Hum.</w:t>
      </w:r>
      <w:r>
        <w:rPr>
          <w:spacing w:val="-8"/>
          <w:sz w:val="16"/>
        </w:rPr>
        <w:t> </w:t>
      </w:r>
      <w:r>
        <w:rPr>
          <w:spacing w:val="-2"/>
          <w:sz w:val="16"/>
        </w:rPr>
        <w:t>Rts.,</w:t>
      </w:r>
      <w:r>
        <w:rPr>
          <w:spacing w:val="-8"/>
          <w:sz w:val="16"/>
        </w:rPr>
        <w:t> </w:t>
      </w:r>
      <w:r>
        <w:rPr>
          <w:spacing w:val="-2"/>
          <w:sz w:val="16"/>
        </w:rPr>
        <w:t>How</w:t>
      </w:r>
      <w:r>
        <w:rPr>
          <w:spacing w:val="40"/>
          <w:sz w:val="16"/>
        </w:rPr>
        <w:t> </w:t>
      </w:r>
      <w:r>
        <w:rPr>
          <w:sz w:val="16"/>
        </w:rPr>
        <w:t>Can</w:t>
      </w:r>
      <w:r>
        <w:rPr>
          <w:spacing w:val="40"/>
          <w:sz w:val="16"/>
        </w:rPr>
        <w:t> </w:t>
      </w:r>
      <w:r>
        <w:rPr>
          <w:sz w:val="16"/>
        </w:rPr>
        <w:t>Israel’s</w:t>
      </w:r>
      <w:r>
        <w:rPr>
          <w:spacing w:val="40"/>
          <w:sz w:val="16"/>
        </w:rPr>
        <w:t> </w:t>
      </w:r>
      <w:r>
        <w:rPr>
          <w:sz w:val="16"/>
        </w:rPr>
        <w:t>Blockade</w:t>
      </w:r>
      <w:r>
        <w:rPr>
          <w:spacing w:val="40"/>
          <w:sz w:val="16"/>
        </w:rPr>
        <w:t> </w:t>
      </w:r>
      <w:r>
        <w:rPr>
          <w:sz w:val="16"/>
        </w:rPr>
        <w:t>of</w:t>
      </w:r>
      <w:r>
        <w:rPr>
          <w:spacing w:val="40"/>
          <w:sz w:val="16"/>
        </w:rPr>
        <w:t> </w:t>
      </w:r>
      <w:r>
        <w:rPr>
          <w:sz w:val="16"/>
        </w:rPr>
        <w:t>Gaza</w:t>
      </w:r>
      <w:r>
        <w:rPr>
          <w:spacing w:val="40"/>
          <w:sz w:val="16"/>
        </w:rPr>
        <w:t> </w:t>
      </w:r>
      <w:r>
        <w:rPr>
          <w:sz w:val="16"/>
        </w:rPr>
        <w:t>Be</w:t>
      </w:r>
      <w:r>
        <w:rPr>
          <w:spacing w:val="40"/>
          <w:sz w:val="16"/>
        </w:rPr>
        <w:t> </w:t>
      </w:r>
      <w:r>
        <w:rPr>
          <w:sz w:val="16"/>
        </w:rPr>
        <w:t>Legal?</w:t>
      </w:r>
      <w:r>
        <w:rPr>
          <w:spacing w:val="40"/>
          <w:sz w:val="16"/>
        </w:rPr>
        <w:t> </w:t>
      </w:r>
      <w:r>
        <w:rPr>
          <w:sz w:val="16"/>
        </w:rPr>
        <w:t>–</w:t>
      </w:r>
      <w:r>
        <w:rPr>
          <w:spacing w:val="40"/>
          <w:sz w:val="16"/>
        </w:rPr>
        <w:t> </w:t>
      </w:r>
      <w:r>
        <w:rPr>
          <w:sz w:val="16"/>
        </w:rPr>
        <w:t>UN</w:t>
      </w:r>
      <w:r>
        <w:rPr>
          <w:spacing w:val="40"/>
          <w:sz w:val="16"/>
        </w:rPr>
        <w:t> </w:t>
      </w:r>
      <w:r>
        <w:rPr>
          <w:sz w:val="16"/>
        </w:rPr>
        <w:t>Independent</w:t>
      </w:r>
      <w:r>
        <w:rPr>
          <w:spacing w:val="40"/>
          <w:sz w:val="16"/>
        </w:rPr>
        <w:t> </w:t>
      </w:r>
      <w:r>
        <w:rPr>
          <w:sz w:val="16"/>
        </w:rPr>
        <w:t>Experts</w:t>
      </w:r>
      <w:r>
        <w:rPr>
          <w:spacing w:val="40"/>
          <w:sz w:val="16"/>
        </w:rPr>
        <w:t> </w:t>
      </w:r>
      <w:r>
        <w:rPr>
          <w:sz w:val="16"/>
        </w:rPr>
        <w:t>on</w:t>
      </w:r>
      <w:r>
        <w:rPr>
          <w:spacing w:val="40"/>
          <w:sz w:val="16"/>
        </w:rPr>
        <w:t> </w:t>
      </w:r>
      <w:r>
        <w:rPr>
          <w:sz w:val="16"/>
        </w:rPr>
        <w:t>the</w:t>
      </w:r>
      <w:r>
        <w:rPr>
          <w:spacing w:val="40"/>
          <w:sz w:val="16"/>
        </w:rPr>
        <w:t> </w:t>
      </w:r>
      <w:r>
        <w:rPr>
          <w:sz w:val="16"/>
        </w:rPr>
        <w:t>“Palmer</w:t>
      </w:r>
      <w:r>
        <w:rPr>
          <w:spacing w:val="40"/>
          <w:sz w:val="16"/>
        </w:rPr>
        <w:t> </w:t>
      </w:r>
      <w:r>
        <w:rPr>
          <w:sz w:val="16"/>
        </w:rPr>
        <w:t>Report”</w:t>
      </w:r>
      <w:r>
        <w:rPr>
          <w:spacing w:val="40"/>
          <w:sz w:val="16"/>
        </w:rPr>
        <w:t> </w:t>
      </w:r>
      <w:r>
        <w:rPr>
          <w:sz w:val="16"/>
        </w:rPr>
        <w:t>(Sep.</w:t>
      </w:r>
      <w:r>
        <w:rPr>
          <w:spacing w:val="40"/>
          <w:sz w:val="16"/>
        </w:rPr>
        <w:t> </w:t>
      </w:r>
      <w:r>
        <w:rPr>
          <w:sz w:val="16"/>
        </w:rPr>
        <w:t>13,</w:t>
      </w:r>
      <w:r>
        <w:rPr>
          <w:spacing w:val="40"/>
          <w:sz w:val="16"/>
        </w:rPr>
        <w:t> </w:t>
      </w:r>
      <w:r>
        <w:rPr>
          <w:sz w:val="16"/>
        </w:rPr>
        <w:t>2011),</w:t>
      </w:r>
      <w:r>
        <w:rPr>
          <w:spacing w:val="40"/>
          <w:sz w:val="16"/>
        </w:rPr>
        <w:t> </w:t>
      </w:r>
      <w:hyperlink r:id="rId174">
        <w:r>
          <w:rPr>
            <w:sz w:val="16"/>
          </w:rPr>
          <w:t>https://www.ohchr.org/en/press-releases/2011/09/how-can-israels-blockade-gaza-be-legal-un-independent-experts-palmer-</w:t>
        </w:r>
      </w:hyperlink>
      <w:r>
        <w:rPr>
          <w:sz w:val="16"/>
        </w:rPr>
        <w:t>report [</w:t>
      </w:r>
      <w:hyperlink r:id="rId175">
        <w:r>
          <w:rPr>
            <w:sz w:val="16"/>
          </w:rPr>
          <w:t>https://perma.cc/N3QU-DDNC</w:t>
        </w:r>
      </w:hyperlink>
      <w:r>
        <w:rPr>
          <w:sz w:val="16"/>
        </w:rPr>
        <w:t>] (concluding that the Gaza blockade constitutes collective punishment in “flagrant</w:t>
      </w:r>
      <w:r>
        <w:rPr>
          <w:spacing w:val="40"/>
          <w:sz w:val="16"/>
        </w:rPr>
        <w:t> </w:t>
      </w:r>
      <w:r>
        <w:rPr>
          <w:sz w:val="16"/>
        </w:rPr>
        <w:t>contravention</w:t>
      </w:r>
      <w:r>
        <w:rPr>
          <w:spacing w:val="-2"/>
          <w:sz w:val="16"/>
        </w:rPr>
        <w:t> </w:t>
      </w:r>
      <w:r>
        <w:rPr>
          <w:sz w:val="16"/>
        </w:rPr>
        <w:t>of</w:t>
      </w:r>
      <w:r>
        <w:rPr>
          <w:spacing w:val="-3"/>
          <w:sz w:val="16"/>
        </w:rPr>
        <w:t> </w:t>
      </w:r>
      <w:r>
        <w:rPr>
          <w:sz w:val="16"/>
        </w:rPr>
        <w:t>international</w:t>
      </w:r>
      <w:r>
        <w:rPr>
          <w:spacing w:val="-2"/>
          <w:sz w:val="16"/>
        </w:rPr>
        <w:t> </w:t>
      </w:r>
      <w:r>
        <w:rPr>
          <w:sz w:val="16"/>
        </w:rPr>
        <w:t>human</w:t>
      </w:r>
      <w:r>
        <w:rPr>
          <w:spacing w:val="-1"/>
          <w:sz w:val="16"/>
        </w:rPr>
        <w:t> </w:t>
      </w:r>
      <w:r>
        <w:rPr>
          <w:sz w:val="16"/>
        </w:rPr>
        <w:t>rights</w:t>
      </w:r>
      <w:r>
        <w:rPr>
          <w:spacing w:val="-2"/>
          <w:sz w:val="16"/>
        </w:rPr>
        <w:t> </w:t>
      </w:r>
      <w:r>
        <w:rPr>
          <w:sz w:val="16"/>
        </w:rPr>
        <w:t>and humanitarian</w:t>
      </w:r>
      <w:r>
        <w:rPr>
          <w:spacing w:val="-1"/>
          <w:sz w:val="16"/>
        </w:rPr>
        <w:t> </w:t>
      </w:r>
      <w:r>
        <w:rPr>
          <w:sz w:val="16"/>
        </w:rPr>
        <w:t>law”).</w:t>
      </w:r>
    </w:p>
    <w:p>
      <w:pPr>
        <w:spacing w:line="271" w:lineRule="auto" w:before="20"/>
        <w:ind w:left="374" w:right="372" w:firstLine="360"/>
        <w:jc w:val="left"/>
        <w:rPr>
          <w:sz w:val="16"/>
        </w:rPr>
      </w:pPr>
      <w:bookmarkStart w:name="_bookmark112" w:id="113"/>
      <w:bookmarkEnd w:id="113"/>
      <w:r>
        <w:rPr/>
      </w:r>
      <w:r>
        <w:rPr>
          <w:spacing w:val="-2"/>
          <w:position w:val="5"/>
          <w:sz w:val="13"/>
        </w:rPr>
        <w:t>112</w:t>
      </w:r>
      <w:r>
        <w:rPr>
          <w:spacing w:val="28"/>
          <w:position w:val="5"/>
          <w:sz w:val="13"/>
        </w:rPr>
        <w:t> </w:t>
      </w:r>
      <w:r>
        <w:rPr>
          <w:i/>
          <w:spacing w:val="-2"/>
          <w:sz w:val="16"/>
        </w:rPr>
        <w:t>Gaza:</w:t>
      </w:r>
      <w:r>
        <w:rPr>
          <w:i/>
          <w:spacing w:val="22"/>
          <w:sz w:val="16"/>
        </w:rPr>
        <w:t> </w:t>
      </w:r>
      <w:r>
        <w:rPr>
          <w:i/>
          <w:spacing w:val="-2"/>
          <w:sz w:val="16"/>
        </w:rPr>
        <w:t>‘People</w:t>
      </w:r>
      <w:r>
        <w:rPr>
          <w:i/>
          <w:spacing w:val="21"/>
          <w:sz w:val="16"/>
        </w:rPr>
        <w:t> </w:t>
      </w:r>
      <w:r>
        <w:rPr>
          <w:i/>
          <w:spacing w:val="-2"/>
          <w:sz w:val="16"/>
        </w:rPr>
        <w:t>Losing</w:t>
      </w:r>
      <w:r>
        <w:rPr>
          <w:i/>
          <w:spacing w:val="20"/>
          <w:sz w:val="16"/>
        </w:rPr>
        <w:t> </w:t>
      </w:r>
      <w:r>
        <w:rPr>
          <w:i/>
          <w:spacing w:val="-2"/>
          <w:sz w:val="16"/>
        </w:rPr>
        <w:t>Hope’</w:t>
      </w:r>
      <w:r>
        <w:rPr>
          <w:i/>
          <w:spacing w:val="22"/>
          <w:sz w:val="16"/>
        </w:rPr>
        <w:t> </w:t>
      </w:r>
      <w:r>
        <w:rPr>
          <w:i/>
          <w:spacing w:val="-2"/>
          <w:sz w:val="16"/>
        </w:rPr>
        <w:t>as</w:t>
      </w:r>
      <w:r>
        <w:rPr>
          <w:i/>
          <w:spacing w:val="22"/>
          <w:sz w:val="16"/>
        </w:rPr>
        <w:t> </w:t>
      </w:r>
      <w:r>
        <w:rPr>
          <w:i/>
          <w:spacing w:val="-2"/>
          <w:sz w:val="16"/>
        </w:rPr>
        <w:t>Aid</w:t>
      </w:r>
      <w:r>
        <w:rPr>
          <w:i/>
          <w:spacing w:val="19"/>
          <w:sz w:val="16"/>
        </w:rPr>
        <w:t> </w:t>
      </w:r>
      <w:r>
        <w:rPr>
          <w:i/>
          <w:spacing w:val="-2"/>
          <w:sz w:val="16"/>
        </w:rPr>
        <w:t>Access</w:t>
      </w:r>
      <w:r>
        <w:rPr>
          <w:i/>
          <w:spacing w:val="21"/>
          <w:sz w:val="16"/>
        </w:rPr>
        <w:t> </w:t>
      </w:r>
      <w:r>
        <w:rPr>
          <w:i/>
          <w:spacing w:val="-2"/>
          <w:sz w:val="16"/>
        </w:rPr>
        <w:t>Is</w:t>
      </w:r>
      <w:r>
        <w:rPr>
          <w:i/>
          <w:spacing w:val="21"/>
          <w:sz w:val="16"/>
        </w:rPr>
        <w:t> </w:t>
      </w:r>
      <w:r>
        <w:rPr>
          <w:i/>
          <w:spacing w:val="-2"/>
          <w:sz w:val="16"/>
        </w:rPr>
        <w:t>Refused</w:t>
      </w:r>
      <w:r>
        <w:rPr>
          <w:i/>
          <w:spacing w:val="21"/>
          <w:sz w:val="16"/>
        </w:rPr>
        <w:t> </w:t>
      </w:r>
      <w:r>
        <w:rPr>
          <w:i/>
          <w:spacing w:val="-2"/>
          <w:sz w:val="16"/>
        </w:rPr>
        <w:t>to</w:t>
      </w:r>
      <w:r>
        <w:rPr>
          <w:i/>
          <w:spacing w:val="21"/>
          <w:sz w:val="16"/>
        </w:rPr>
        <w:t> </w:t>
      </w:r>
      <w:r>
        <w:rPr>
          <w:i/>
          <w:spacing w:val="-2"/>
          <w:sz w:val="16"/>
        </w:rPr>
        <w:t>North,</w:t>
      </w:r>
      <w:r>
        <w:rPr>
          <w:i/>
          <w:spacing w:val="22"/>
          <w:sz w:val="16"/>
        </w:rPr>
        <w:t> </w:t>
      </w:r>
      <w:r>
        <w:rPr>
          <w:i/>
          <w:spacing w:val="-2"/>
          <w:sz w:val="16"/>
        </w:rPr>
        <w:t>Warns</w:t>
      </w:r>
      <w:r>
        <w:rPr>
          <w:i/>
          <w:spacing w:val="21"/>
          <w:sz w:val="16"/>
        </w:rPr>
        <w:t> </w:t>
      </w:r>
      <w:r>
        <w:rPr>
          <w:i/>
          <w:spacing w:val="-2"/>
          <w:sz w:val="16"/>
        </w:rPr>
        <w:t>UNRWA</w:t>
      </w:r>
      <w:r>
        <w:rPr>
          <w:spacing w:val="-2"/>
          <w:sz w:val="16"/>
        </w:rPr>
        <w:t>,</w:t>
      </w:r>
      <w:r>
        <w:rPr>
          <w:spacing w:val="21"/>
          <w:sz w:val="16"/>
        </w:rPr>
        <w:t> </w:t>
      </w:r>
      <w:r>
        <w:rPr>
          <w:spacing w:val="-2"/>
          <w:sz w:val="16"/>
        </w:rPr>
        <w:t>U.N.</w:t>
      </w:r>
      <w:r>
        <w:rPr>
          <w:spacing w:val="13"/>
          <w:sz w:val="16"/>
        </w:rPr>
        <w:t> </w:t>
      </w:r>
      <w:r>
        <w:rPr>
          <w:spacing w:val="-2"/>
          <w:sz w:val="16"/>
        </w:rPr>
        <w:t>N</w:t>
      </w:r>
      <w:r>
        <w:rPr>
          <w:spacing w:val="-2"/>
          <w:sz w:val="13"/>
        </w:rPr>
        <w:t>EWS</w:t>
      </w:r>
      <w:r>
        <w:rPr>
          <w:spacing w:val="28"/>
          <w:sz w:val="13"/>
        </w:rPr>
        <w:t> </w:t>
      </w:r>
      <w:r>
        <w:rPr>
          <w:spacing w:val="-2"/>
          <w:sz w:val="16"/>
        </w:rPr>
        <w:t>(Nov.</w:t>
      </w:r>
      <w:r>
        <w:rPr>
          <w:spacing w:val="20"/>
          <w:sz w:val="16"/>
        </w:rPr>
        <w:t> </w:t>
      </w:r>
      <w:r>
        <w:rPr>
          <w:spacing w:val="-2"/>
          <w:sz w:val="16"/>
        </w:rPr>
        <w:t>12,</w:t>
      </w:r>
      <w:r>
        <w:rPr>
          <w:spacing w:val="22"/>
          <w:sz w:val="16"/>
        </w:rPr>
        <w:t> </w:t>
      </w:r>
      <w:r>
        <w:rPr>
          <w:spacing w:val="-2"/>
          <w:sz w:val="16"/>
        </w:rPr>
        <w:t>2024),</w:t>
      </w:r>
      <w:r>
        <w:rPr>
          <w:spacing w:val="40"/>
          <w:sz w:val="16"/>
        </w:rPr>
        <w:t> </w:t>
      </w:r>
      <w:hyperlink r:id="rId176">
        <w:r>
          <w:rPr>
            <w:spacing w:val="-2"/>
            <w:sz w:val="16"/>
          </w:rPr>
          <w:t>https://perma.cc/A2M6-MJNR</w:t>
        </w:r>
      </w:hyperlink>
      <w:r>
        <w:rPr>
          <w:spacing w:val="-2"/>
          <w:sz w:val="16"/>
        </w:rPr>
        <w:t>.</w:t>
      </w:r>
    </w:p>
    <w:p>
      <w:pPr>
        <w:spacing w:line="273" w:lineRule="auto" w:before="21"/>
        <w:ind w:left="374" w:right="371" w:firstLine="360"/>
        <w:jc w:val="left"/>
        <w:rPr>
          <w:sz w:val="16"/>
        </w:rPr>
      </w:pPr>
      <w:bookmarkStart w:name="_bookmark113" w:id="114"/>
      <w:bookmarkEnd w:id="114"/>
      <w:r>
        <w:rPr/>
      </w:r>
      <w:r>
        <w:rPr>
          <w:w w:val="90"/>
          <w:position w:val="5"/>
          <w:sz w:val="13"/>
        </w:rPr>
        <w:t>113</w:t>
      </w:r>
      <w:r>
        <w:rPr>
          <w:position w:val="5"/>
          <w:sz w:val="13"/>
        </w:rPr>
        <w:t> </w:t>
      </w:r>
      <w:r>
        <w:rPr>
          <w:w w:val="90"/>
          <w:sz w:val="16"/>
        </w:rPr>
        <w:t>Maroosha Muzaffar, </w:t>
      </w:r>
      <w:r>
        <w:rPr>
          <w:i/>
          <w:w w:val="90"/>
          <w:sz w:val="16"/>
        </w:rPr>
        <w:t>UN Agency Suspends Aid Deliveries Through Main Crossing into Gaza</w:t>
      </w:r>
      <w:r>
        <w:rPr>
          <w:w w:val="90"/>
          <w:sz w:val="16"/>
        </w:rPr>
        <w:t>, I</w:t>
      </w:r>
      <w:r>
        <w:rPr>
          <w:w w:val="90"/>
          <w:sz w:val="13"/>
        </w:rPr>
        <w:t>NDEPENDENT</w:t>
      </w:r>
      <w:r>
        <w:rPr>
          <w:sz w:val="13"/>
        </w:rPr>
        <w:t> </w:t>
      </w:r>
      <w:r>
        <w:rPr>
          <w:w w:val="90"/>
          <w:sz w:val="16"/>
        </w:rPr>
        <w:t>(Dec. 2, 2024),</w:t>
      </w:r>
      <w:r>
        <w:rPr>
          <w:spacing w:val="40"/>
          <w:sz w:val="16"/>
        </w:rPr>
        <w:t> </w:t>
      </w:r>
      <w:hyperlink r:id="rId177">
        <w:r>
          <w:rPr>
            <w:spacing w:val="-2"/>
            <w:sz w:val="16"/>
          </w:rPr>
          <w:t>https://www.the-independent.com/news/world/middle-east/unrwa-gaza-aid-israel-food-b2657093.html</w:t>
        </w:r>
      </w:hyperlink>
      <w:r>
        <w:rPr>
          <w:spacing w:val="-2"/>
          <w:sz w:val="16"/>
        </w:rPr>
        <w:t>.</w:t>
      </w:r>
      <w:r>
        <w:rPr>
          <w:spacing w:val="40"/>
          <w:sz w:val="16"/>
        </w:rPr>
        <w:t> </w:t>
      </w:r>
      <w:r>
        <w:rPr>
          <w:spacing w:val="-2"/>
          <w:sz w:val="16"/>
        </w:rPr>
        <w:t>[</w:t>
      </w:r>
      <w:hyperlink r:id="rId178">
        <w:r>
          <w:rPr>
            <w:spacing w:val="-2"/>
            <w:sz w:val="16"/>
          </w:rPr>
          <w:t>https://perma.cc/353R-WGRC</w:t>
        </w:r>
      </w:hyperlink>
      <w:r>
        <w:rPr>
          <w:spacing w:val="-2"/>
          <w:sz w:val="16"/>
        </w:rPr>
        <w:t>].</w:t>
      </w:r>
    </w:p>
    <w:p>
      <w:pPr>
        <w:spacing w:before="18"/>
        <w:ind w:left="734" w:right="0" w:firstLine="0"/>
        <w:jc w:val="left"/>
        <w:rPr>
          <w:i/>
          <w:position w:val="-4"/>
          <w:sz w:val="16"/>
        </w:rPr>
      </w:pPr>
      <w:bookmarkStart w:name="_bookmark114" w:id="115"/>
      <w:bookmarkEnd w:id="115"/>
      <w:r>
        <w:rPr/>
      </w:r>
      <w:r>
        <w:rPr>
          <w:spacing w:val="-2"/>
          <w:sz w:val="13"/>
        </w:rPr>
        <w:t>114</w:t>
      </w:r>
      <w:r>
        <w:rPr>
          <w:spacing w:val="-3"/>
          <w:sz w:val="13"/>
        </w:rPr>
        <w:t> </w:t>
      </w:r>
      <w:r>
        <w:rPr>
          <w:i/>
          <w:spacing w:val="-5"/>
          <w:position w:val="-4"/>
          <w:sz w:val="16"/>
        </w:rPr>
        <w:t>Id.</w:t>
      </w:r>
    </w:p>
    <w:p>
      <w:pPr>
        <w:spacing w:line="271" w:lineRule="auto" w:before="47"/>
        <w:ind w:left="374" w:right="366" w:firstLine="360"/>
        <w:jc w:val="both"/>
        <w:rPr>
          <w:sz w:val="16"/>
        </w:rPr>
      </w:pPr>
      <w:bookmarkStart w:name="_bookmark115" w:id="116"/>
      <w:bookmarkEnd w:id="116"/>
      <w:r>
        <w:rPr/>
      </w:r>
      <w:r>
        <w:rPr>
          <w:w w:val="80"/>
          <w:position w:val="5"/>
          <w:sz w:val="13"/>
        </w:rPr>
        <w:t>115</w:t>
      </w:r>
      <w:r>
        <w:rPr>
          <w:spacing w:val="12"/>
          <w:position w:val="5"/>
          <w:sz w:val="13"/>
        </w:rPr>
        <w:t> </w:t>
      </w:r>
      <w:r>
        <w:rPr>
          <w:w w:val="80"/>
          <w:sz w:val="16"/>
        </w:rPr>
        <w:t>U.N.</w:t>
      </w:r>
      <w:r>
        <w:rPr>
          <w:sz w:val="16"/>
        </w:rPr>
        <w:t> </w:t>
      </w:r>
      <w:r>
        <w:rPr>
          <w:w w:val="80"/>
          <w:sz w:val="16"/>
        </w:rPr>
        <w:t>Secretary-General,</w:t>
      </w:r>
      <w:r>
        <w:rPr>
          <w:sz w:val="16"/>
        </w:rPr>
        <w:t> </w:t>
      </w:r>
      <w:r>
        <w:rPr>
          <w:i/>
          <w:w w:val="80"/>
          <w:sz w:val="16"/>
        </w:rPr>
        <w:t>Economic</w:t>
      </w:r>
      <w:r>
        <w:rPr>
          <w:i/>
          <w:sz w:val="16"/>
        </w:rPr>
        <w:t> </w:t>
      </w:r>
      <w:r>
        <w:rPr>
          <w:i/>
          <w:w w:val="80"/>
          <w:sz w:val="16"/>
        </w:rPr>
        <w:t>and</w:t>
      </w:r>
      <w:r>
        <w:rPr>
          <w:i/>
          <w:sz w:val="16"/>
        </w:rPr>
        <w:t> </w:t>
      </w:r>
      <w:r>
        <w:rPr>
          <w:i/>
          <w:w w:val="80"/>
          <w:sz w:val="16"/>
        </w:rPr>
        <w:t>Social</w:t>
      </w:r>
      <w:r>
        <w:rPr>
          <w:i/>
          <w:sz w:val="16"/>
        </w:rPr>
        <w:t> </w:t>
      </w:r>
      <w:r>
        <w:rPr>
          <w:i/>
          <w:w w:val="80"/>
          <w:sz w:val="16"/>
        </w:rPr>
        <w:t>Repercussions</w:t>
      </w:r>
      <w:r>
        <w:rPr>
          <w:i/>
          <w:sz w:val="16"/>
        </w:rPr>
        <w:t> </w:t>
      </w:r>
      <w:r>
        <w:rPr>
          <w:i/>
          <w:w w:val="80"/>
          <w:sz w:val="16"/>
        </w:rPr>
        <w:t>of</w:t>
      </w:r>
      <w:r>
        <w:rPr>
          <w:i/>
          <w:sz w:val="16"/>
        </w:rPr>
        <w:t> </w:t>
      </w:r>
      <w:r>
        <w:rPr>
          <w:i/>
          <w:w w:val="80"/>
          <w:sz w:val="16"/>
        </w:rPr>
        <w:t>the</w:t>
      </w:r>
      <w:r>
        <w:rPr>
          <w:i/>
          <w:sz w:val="16"/>
        </w:rPr>
        <w:t> </w:t>
      </w:r>
      <w:r>
        <w:rPr>
          <w:i/>
          <w:w w:val="80"/>
          <w:sz w:val="16"/>
        </w:rPr>
        <w:t>Israeli</w:t>
      </w:r>
      <w:r>
        <w:rPr>
          <w:i/>
          <w:sz w:val="16"/>
        </w:rPr>
        <w:t> </w:t>
      </w:r>
      <w:r>
        <w:rPr>
          <w:i/>
          <w:w w:val="80"/>
          <w:sz w:val="16"/>
        </w:rPr>
        <w:t>Occupation</w:t>
      </w:r>
      <w:r>
        <w:rPr>
          <w:i/>
          <w:sz w:val="16"/>
        </w:rPr>
        <w:t> </w:t>
      </w:r>
      <w:r>
        <w:rPr>
          <w:i/>
          <w:w w:val="80"/>
          <w:sz w:val="16"/>
        </w:rPr>
        <w:t>on</w:t>
      </w:r>
      <w:r>
        <w:rPr>
          <w:i/>
          <w:sz w:val="16"/>
        </w:rPr>
        <w:t> </w:t>
      </w:r>
      <w:r>
        <w:rPr>
          <w:i/>
          <w:w w:val="80"/>
          <w:sz w:val="16"/>
        </w:rPr>
        <w:t>the</w:t>
      </w:r>
      <w:r>
        <w:rPr>
          <w:i/>
          <w:sz w:val="16"/>
        </w:rPr>
        <w:t> </w:t>
      </w:r>
      <w:r>
        <w:rPr>
          <w:i/>
          <w:w w:val="80"/>
          <w:sz w:val="16"/>
        </w:rPr>
        <w:t>Living</w:t>
      </w:r>
      <w:r>
        <w:rPr>
          <w:i/>
          <w:sz w:val="16"/>
        </w:rPr>
        <w:t> </w:t>
      </w:r>
      <w:r>
        <w:rPr>
          <w:i/>
          <w:w w:val="80"/>
          <w:sz w:val="16"/>
        </w:rPr>
        <w:t>Conditions</w:t>
      </w:r>
      <w:r>
        <w:rPr>
          <w:i/>
          <w:sz w:val="16"/>
        </w:rPr>
        <w:t> </w:t>
      </w:r>
      <w:r>
        <w:rPr>
          <w:i/>
          <w:w w:val="80"/>
          <w:sz w:val="16"/>
        </w:rPr>
        <w:t>of</w:t>
      </w:r>
      <w:r>
        <w:rPr>
          <w:i/>
          <w:sz w:val="16"/>
        </w:rPr>
        <w:t> </w:t>
      </w:r>
      <w:r>
        <w:rPr>
          <w:i/>
          <w:w w:val="80"/>
          <w:sz w:val="16"/>
        </w:rPr>
        <w:t>the</w:t>
      </w:r>
      <w:r>
        <w:rPr>
          <w:i/>
          <w:sz w:val="16"/>
        </w:rPr>
        <w:t> </w:t>
      </w:r>
      <w:r>
        <w:rPr>
          <w:i/>
          <w:w w:val="80"/>
          <w:sz w:val="16"/>
        </w:rPr>
        <w:t>Palestinian</w:t>
      </w:r>
      <w:r>
        <w:rPr>
          <w:i/>
          <w:sz w:val="16"/>
        </w:rPr>
        <w:t> </w:t>
      </w:r>
      <w:r>
        <w:rPr>
          <w:i/>
          <w:w w:val="80"/>
          <w:sz w:val="16"/>
        </w:rPr>
        <w:t>People</w:t>
      </w:r>
      <w:r>
        <w:rPr>
          <w:i/>
          <w:spacing w:val="40"/>
          <w:sz w:val="16"/>
        </w:rPr>
        <w:t> </w:t>
      </w:r>
      <w:r>
        <w:rPr>
          <w:i/>
          <w:w w:val="85"/>
          <w:sz w:val="16"/>
        </w:rPr>
        <w:t>in</w:t>
      </w:r>
      <w:r>
        <w:rPr>
          <w:i/>
          <w:spacing w:val="-1"/>
          <w:w w:val="85"/>
          <w:sz w:val="16"/>
        </w:rPr>
        <w:t> </w:t>
      </w:r>
      <w:r>
        <w:rPr>
          <w:i/>
          <w:w w:val="85"/>
          <w:sz w:val="16"/>
        </w:rPr>
        <w:t>the</w:t>
      </w:r>
      <w:r>
        <w:rPr>
          <w:i/>
          <w:spacing w:val="-1"/>
          <w:w w:val="85"/>
          <w:sz w:val="16"/>
        </w:rPr>
        <w:t> </w:t>
      </w:r>
      <w:r>
        <w:rPr>
          <w:i/>
          <w:w w:val="85"/>
          <w:sz w:val="16"/>
        </w:rPr>
        <w:t>Occupied</w:t>
      </w:r>
      <w:r>
        <w:rPr>
          <w:i/>
          <w:spacing w:val="-2"/>
          <w:w w:val="85"/>
          <w:sz w:val="16"/>
        </w:rPr>
        <w:t> </w:t>
      </w:r>
      <w:r>
        <w:rPr>
          <w:i/>
          <w:w w:val="85"/>
          <w:sz w:val="16"/>
        </w:rPr>
        <w:t>Palestinian</w:t>
      </w:r>
      <w:r>
        <w:rPr>
          <w:i/>
          <w:spacing w:val="-2"/>
          <w:w w:val="85"/>
          <w:sz w:val="16"/>
        </w:rPr>
        <w:t> </w:t>
      </w:r>
      <w:r>
        <w:rPr>
          <w:i/>
          <w:w w:val="85"/>
          <w:sz w:val="16"/>
        </w:rPr>
        <w:t>Territory,</w:t>
      </w:r>
      <w:r>
        <w:rPr>
          <w:i/>
          <w:spacing w:val="-2"/>
          <w:w w:val="85"/>
          <w:sz w:val="16"/>
        </w:rPr>
        <w:t> </w:t>
      </w:r>
      <w:r>
        <w:rPr>
          <w:i/>
          <w:w w:val="85"/>
          <w:sz w:val="16"/>
        </w:rPr>
        <w:t>Including</w:t>
      </w:r>
      <w:r>
        <w:rPr>
          <w:i/>
          <w:spacing w:val="-1"/>
          <w:w w:val="85"/>
          <w:sz w:val="16"/>
        </w:rPr>
        <w:t> </w:t>
      </w:r>
      <w:r>
        <w:rPr>
          <w:i/>
          <w:w w:val="85"/>
          <w:sz w:val="16"/>
        </w:rPr>
        <w:t>East</w:t>
      </w:r>
      <w:r>
        <w:rPr>
          <w:i/>
          <w:spacing w:val="-1"/>
          <w:w w:val="85"/>
          <w:sz w:val="16"/>
        </w:rPr>
        <w:t> </w:t>
      </w:r>
      <w:r>
        <w:rPr>
          <w:i/>
          <w:w w:val="85"/>
          <w:sz w:val="16"/>
        </w:rPr>
        <w:t>Jerusalem,</w:t>
      </w:r>
      <w:r>
        <w:rPr>
          <w:i/>
          <w:spacing w:val="-1"/>
          <w:w w:val="85"/>
          <w:sz w:val="16"/>
        </w:rPr>
        <w:t> </w:t>
      </w:r>
      <w:r>
        <w:rPr>
          <w:i/>
          <w:w w:val="85"/>
          <w:sz w:val="16"/>
        </w:rPr>
        <w:t>and</w:t>
      </w:r>
      <w:r>
        <w:rPr>
          <w:i/>
          <w:spacing w:val="-2"/>
          <w:w w:val="85"/>
          <w:sz w:val="16"/>
        </w:rPr>
        <w:t> </w:t>
      </w:r>
      <w:r>
        <w:rPr>
          <w:i/>
          <w:w w:val="85"/>
          <w:sz w:val="16"/>
        </w:rPr>
        <w:t>of</w:t>
      </w:r>
      <w:r>
        <w:rPr>
          <w:i/>
          <w:spacing w:val="-1"/>
          <w:w w:val="85"/>
          <w:sz w:val="16"/>
        </w:rPr>
        <w:t> </w:t>
      </w:r>
      <w:r>
        <w:rPr>
          <w:i/>
          <w:w w:val="85"/>
          <w:sz w:val="16"/>
        </w:rPr>
        <w:t>the</w:t>
      </w:r>
      <w:r>
        <w:rPr>
          <w:i/>
          <w:spacing w:val="-1"/>
          <w:w w:val="85"/>
          <w:sz w:val="16"/>
        </w:rPr>
        <w:t> </w:t>
      </w:r>
      <w:r>
        <w:rPr>
          <w:i/>
          <w:w w:val="85"/>
          <w:sz w:val="16"/>
        </w:rPr>
        <w:t>Arab</w:t>
      </w:r>
      <w:r>
        <w:rPr>
          <w:i/>
          <w:spacing w:val="-2"/>
          <w:w w:val="85"/>
          <w:sz w:val="16"/>
        </w:rPr>
        <w:t> </w:t>
      </w:r>
      <w:r>
        <w:rPr>
          <w:i/>
          <w:w w:val="85"/>
          <w:sz w:val="16"/>
        </w:rPr>
        <w:t>Population</w:t>
      </w:r>
      <w:r>
        <w:rPr>
          <w:i/>
          <w:spacing w:val="-1"/>
          <w:w w:val="85"/>
          <w:sz w:val="16"/>
        </w:rPr>
        <w:t> </w:t>
      </w:r>
      <w:r>
        <w:rPr>
          <w:i/>
          <w:w w:val="85"/>
          <w:sz w:val="16"/>
        </w:rPr>
        <w:t>in</w:t>
      </w:r>
      <w:r>
        <w:rPr>
          <w:i/>
          <w:spacing w:val="-1"/>
          <w:w w:val="85"/>
          <w:sz w:val="16"/>
        </w:rPr>
        <w:t> </w:t>
      </w:r>
      <w:r>
        <w:rPr>
          <w:i/>
          <w:w w:val="85"/>
          <w:sz w:val="16"/>
        </w:rPr>
        <w:t>the</w:t>
      </w:r>
      <w:r>
        <w:rPr>
          <w:i/>
          <w:spacing w:val="-1"/>
          <w:w w:val="85"/>
          <w:sz w:val="16"/>
        </w:rPr>
        <w:t> </w:t>
      </w:r>
      <w:r>
        <w:rPr>
          <w:i/>
          <w:w w:val="85"/>
          <w:sz w:val="16"/>
        </w:rPr>
        <w:t>Occupied</w:t>
      </w:r>
      <w:r>
        <w:rPr>
          <w:i/>
          <w:spacing w:val="-2"/>
          <w:w w:val="85"/>
          <w:sz w:val="16"/>
        </w:rPr>
        <w:t> </w:t>
      </w:r>
      <w:r>
        <w:rPr>
          <w:i/>
          <w:w w:val="85"/>
          <w:sz w:val="16"/>
        </w:rPr>
        <w:t>Syrian</w:t>
      </w:r>
      <w:r>
        <w:rPr>
          <w:i/>
          <w:spacing w:val="-2"/>
          <w:w w:val="85"/>
          <w:sz w:val="16"/>
        </w:rPr>
        <w:t> </w:t>
      </w:r>
      <w:r>
        <w:rPr>
          <w:i/>
          <w:w w:val="85"/>
          <w:sz w:val="16"/>
        </w:rPr>
        <w:t>Golan</w:t>
      </w:r>
      <w:r>
        <w:rPr>
          <w:w w:val="85"/>
          <w:sz w:val="16"/>
        </w:rPr>
        <w:t>,</w:t>
      </w:r>
      <w:r>
        <w:rPr>
          <w:spacing w:val="-2"/>
          <w:w w:val="85"/>
          <w:sz w:val="16"/>
        </w:rPr>
        <w:t> </w:t>
      </w:r>
      <w:r>
        <w:rPr>
          <w:w w:val="85"/>
          <w:sz w:val="16"/>
        </w:rPr>
        <w:t>¶¶</w:t>
      </w:r>
      <w:r>
        <w:rPr>
          <w:spacing w:val="-1"/>
          <w:w w:val="85"/>
          <w:sz w:val="16"/>
        </w:rPr>
        <w:t> </w:t>
      </w:r>
      <w:r>
        <w:rPr>
          <w:w w:val="85"/>
          <w:sz w:val="16"/>
        </w:rPr>
        <w:t>75,79,</w:t>
      </w:r>
      <w:r>
        <w:rPr>
          <w:spacing w:val="-2"/>
          <w:w w:val="85"/>
          <w:sz w:val="16"/>
        </w:rPr>
        <w:t> </w:t>
      </w:r>
      <w:r>
        <w:rPr>
          <w:w w:val="85"/>
          <w:sz w:val="16"/>
        </w:rPr>
        <w:t>U.N.</w:t>
      </w:r>
      <w:r>
        <w:rPr>
          <w:spacing w:val="-2"/>
          <w:w w:val="85"/>
          <w:sz w:val="16"/>
        </w:rPr>
        <w:t> </w:t>
      </w:r>
      <w:r>
        <w:rPr>
          <w:w w:val="85"/>
          <w:sz w:val="16"/>
        </w:rPr>
        <w:t>Doc.</w:t>
      </w:r>
      <w:r>
        <w:rPr>
          <w:spacing w:val="40"/>
          <w:sz w:val="16"/>
        </w:rPr>
        <w:t> </w:t>
      </w:r>
      <w:r>
        <w:rPr>
          <w:sz w:val="16"/>
        </w:rPr>
        <w:t>A/79/187-E/2024/68</w:t>
      </w:r>
      <w:r>
        <w:rPr>
          <w:spacing w:val="-3"/>
          <w:sz w:val="16"/>
        </w:rPr>
        <w:t> </w:t>
      </w:r>
      <w:r>
        <w:rPr>
          <w:sz w:val="16"/>
        </w:rPr>
        <w:t>(July</w:t>
      </w:r>
      <w:r>
        <w:rPr>
          <w:spacing w:val="-2"/>
          <w:sz w:val="16"/>
        </w:rPr>
        <w:t> </w:t>
      </w:r>
      <w:r>
        <w:rPr>
          <w:sz w:val="16"/>
        </w:rPr>
        <w:t>18,</w:t>
      </w:r>
      <w:r>
        <w:rPr>
          <w:spacing w:val="-3"/>
          <w:sz w:val="16"/>
        </w:rPr>
        <w:t> </w:t>
      </w:r>
      <w:r>
        <w:rPr>
          <w:sz w:val="16"/>
        </w:rPr>
        <w:t>2024)</w:t>
      </w:r>
      <w:r>
        <w:rPr>
          <w:spacing w:val="-1"/>
          <w:sz w:val="16"/>
        </w:rPr>
        <w:t> </w:t>
      </w:r>
      <w:r>
        <w:rPr>
          <w:sz w:val="16"/>
        </w:rPr>
        <w:t>(transmitting</w:t>
      </w:r>
      <w:r>
        <w:rPr>
          <w:spacing w:val="-5"/>
          <w:sz w:val="16"/>
        </w:rPr>
        <w:t> </w:t>
      </w:r>
      <w:r>
        <w:rPr>
          <w:sz w:val="16"/>
        </w:rPr>
        <w:t>the</w:t>
      </w:r>
      <w:r>
        <w:rPr>
          <w:spacing w:val="-4"/>
          <w:sz w:val="16"/>
        </w:rPr>
        <w:t> </w:t>
      </w:r>
      <w:r>
        <w:rPr>
          <w:sz w:val="16"/>
        </w:rPr>
        <w:t>report</w:t>
      </w:r>
      <w:r>
        <w:rPr>
          <w:spacing w:val="-1"/>
          <w:sz w:val="16"/>
        </w:rPr>
        <w:t> </w:t>
      </w:r>
      <w:r>
        <w:rPr>
          <w:sz w:val="16"/>
        </w:rPr>
        <w:t>of</w:t>
      </w:r>
      <w:r>
        <w:rPr>
          <w:spacing w:val="-3"/>
          <w:sz w:val="16"/>
        </w:rPr>
        <w:t> </w:t>
      </w:r>
      <w:r>
        <w:rPr>
          <w:sz w:val="16"/>
        </w:rPr>
        <w:t>Michael</w:t>
      </w:r>
      <w:r>
        <w:rPr>
          <w:spacing w:val="-2"/>
          <w:sz w:val="16"/>
        </w:rPr>
        <w:t> </w:t>
      </w:r>
      <w:r>
        <w:rPr>
          <w:sz w:val="16"/>
        </w:rPr>
        <w:t>Fakhri,</w:t>
      </w:r>
      <w:r>
        <w:rPr>
          <w:spacing w:val="-1"/>
          <w:sz w:val="16"/>
        </w:rPr>
        <w:t> </w:t>
      </w:r>
      <w:r>
        <w:rPr>
          <w:sz w:val="16"/>
        </w:rPr>
        <w:t>Special</w:t>
      </w:r>
      <w:r>
        <w:rPr>
          <w:spacing w:val="-3"/>
          <w:sz w:val="16"/>
        </w:rPr>
        <w:t> </w:t>
      </w:r>
      <w:r>
        <w:rPr>
          <w:sz w:val="16"/>
        </w:rPr>
        <w:t>Rapporteur</w:t>
      </w:r>
      <w:r>
        <w:rPr>
          <w:spacing w:val="-2"/>
          <w:sz w:val="16"/>
        </w:rPr>
        <w:t> </w:t>
      </w:r>
      <w:r>
        <w:rPr>
          <w:sz w:val="16"/>
        </w:rPr>
        <w:t>on</w:t>
      </w:r>
      <w:r>
        <w:rPr>
          <w:spacing w:val="-2"/>
          <w:sz w:val="16"/>
        </w:rPr>
        <w:t> </w:t>
      </w:r>
      <w:r>
        <w:rPr>
          <w:sz w:val="16"/>
        </w:rPr>
        <w:t>the</w:t>
      </w:r>
      <w:r>
        <w:rPr>
          <w:spacing w:val="-2"/>
          <w:sz w:val="16"/>
        </w:rPr>
        <w:t> </w:t>
      </w:r>
      <w:r>
        <w:rPr>
          <w:sz w:val="16"/>
        </w:rPr>
        <w:t>Right</w:t>
      </w:r>
      <w:r>
        <w:rPr>
          <w:spacing w:val="-3"/>
          <w:sz w:val="16"/>
        </w:rPr>
        <w:t> </w:t>
      </w:r>
      <w:r>
        <w:rPr>
          <w:sz w:val="16"/>
        </w:rPr>
        <w:t>to</w:t>
      </w:r>
      <w:r>
        <w:rPr>
          <w:spacing w:val="-5"/>
          <w:sz w:val="16"/>
        </w:rPr>
        <w:t> </w:t>
      </w:r>
      <w:r>
        <w:rPr>
          <w:sz w:val="16"/>
        </w:rPr>
        <w:t>Food).</w:t>
      </w:r>
    </w:p>
    <w:p>
      <w:pPr>
        <w:spacing w:line="273" w:lineRule="auto" w:before="24"/>
        <w:ind w:left="374" w:right="366" w:firstLine="360"/>
        <w:jc w:val="both"/>
        <w:rPr>
          <w:sz w:val="16"/>
        </w:rPr>
      </w:pPr>
      <w:bookmarkStart w:name="_bookmark116" w:id="117"/>
      <w:bookmarkEnd w:id="117"/>
      <w:r>
        <w:rPr/>
      </w:r>
      <w:r>
        <w:rPr>
          <w:w w:val="90"/>
          <w:position w:val="5"/>
          <w:sz w:val="13"/>
        </w:rPr>
        <w:t>116</w:t>
      </w:r>
      <w:r>
        <w:rPr>
          <w:position w:val="5"/>
          <w:sz w:val="13"/>
        </w:rPr>
        <w:t> </w:t>
      </w:r>
      <w:r>
        <w:rPr>
          <w:w w:val="90"/>
          <w:sz w:val="16"/>
        </w:rPr>
        <w:t>Ahmed Aziz, </w:t>
      </w:r>
      <w:r>
        <w:rPr>
          <w:i/>
          <w:w w:val="90"/>
          <w:sz w:val="16"/>
        </w:rPr>
        <w:t>War on Gaza: Israeli Bombing Kills World Central Kitchen workers and Aid-seekers</w:t>
      </w:r>
      <w:r>
        <w:rPr>
          <w:w w:val="90"/>
          <w:sz w:val="16"/>
        </w:rPr>
        <w:t>, M</w:t>
      </w:r>
      <w:r>
        <w:rPr>
          <w:w w:val="90"/>
          <w:sz w:val="13"/>
        </w:rPr>
        <w:t>IDDLE </w:t>
      </w:r>
      <w:r>
        <w:rPr>
          <w:w w:val="90"/>
          <w:sz w:val="16"/>
        </w:rPr>
        <w:t>E.</w:t>
      </w:r>
      <w:r>
        <w:rPr>
          <w:spacing w:val="-6"/>
          <w:w w:val="90"/>
          <w:sz w:val="16"/>
        </w:rPr>
        <w:t> </w:t>
      </w:r>
      <w:r>
        <w:rPr>
          <w:w w:val="90"/>
          <w:sz w:val="16"/>
        </w:rPr>
        <w:t>E</w:t>
      </w:r>
      <w:r>
        <w:rPr>
          <w:w w:val="90"/>
          <w:sz w:val="13"/>
        </w:rPr>
        <w:t>YE</w:t>
      </w:r>
      <w:r>
        <w:rPr>
          <w:sz w:val="13"/>
        </w:rPr>
        <w:t> </w:t>
      </w:r>
      <w:r>
        <w:rPr>
          <w:w w:val="90"/>
          <w:sz w:val="16"/>
        </w:rPr>
        <w:t>(Nov. 30,</w:t>
      </w:r>
      <w:r>
        <w:rPr>
          <w:spacing w:val="40"/>
          <w:sz w:val="16"/>
        </w:rPr>
        <w:t> </w:t>
      </w:r>
      <w:r>
        <w:rPr>
          <w:sz w:val="16"/>
        </w:rPr>
        <w:t>2024),</w:t>
      </w:r>
      <w:r>
        <w:rPr>
          <w:spacing w:val="-10"/>
          <w:sz w:val="16"/>
        </w:rPr>
        <w:t> </w:t>
      </w:r>
      <w:hyperlink r:id="rId179">
        <w:r>
          <w:rPr>
            <w:sz w:val="16"/>
          </w:rPr>
          <w:t>https://www.middleeasteye.net/news/war-gaza-israeli-bombing-kills-world-central-kitchen-workers-and-aid-seekers</w:t>
        </w:r>
      </w:hyperlink>
      <w:r>
        <w:rPr>
          <w:spacing w:val="40"/>
          <w:sz w:val="16"/>
        </w:rPr>
        <w:t> </w:t>
      </w:r>
      <w:r>
        <w:rPr>
          <w:spacing w:val="-2"/>
          <w:sz w:val="16"/>
        </w:rPr>
        <w:t>[</w:t>
      </w:r>
      <w:hyperlink r:id="rId180">
        <w:r>
          <w:rPr>
            <w:spacing w:val="-2"/>
            <w:sz w:val="16"/>
          </w:rPr>
          <w:t>https://perma.cc/BAY5-7BFX</w:t>
        </w:r>
      </w:hyperlink>
      <w:r>
        <w:rPr>
          <w:spacing w:val="-2"/>
          <w:sz w:val="16"/>
        </w:rPr>
        <w:t>];</w:t>
      </w:r>
      <w:r>
        <w:rPr>
          <w:spacing w:val="-2"/>
          <w:sz w:val="16"/>
        </w:rPr>
        <w:t> </w:t>
      </w:r>
      <w:r>
        <w:rPr>
          <w:i/>
          <w:spacing w:val="-2"/>
          <w:sz w:val="16"/>
        </w:rPr>
        <w:t>Gaza:</w:t>
      </w:r>
      <w:r>
        <w:rPr>
          <w:i/>
          <w:spacing w:val="-2"/>
          <w:sz w:val="16"/>
        </w:rPr>
        <w:t> Israelis</w:t>
      </w:r>
      <w:r>
        <w:rPr>
          <w:i/>
          <w:spacing w:val="-2"/>
          <w:sz w:val="16"/>
        </w:rPr>
        <w:t> Attacking</w:t>
      </w:r>
      <w:r>
        <w:rPr>
          <w:i/>
          <w:spacing w:val="-2"/>
          <w:sz w:val="16"/>
        </w:rPr>
        <w:t> Known</w:t>
      </w:r>
      <w:r>
        <w:rPr>
          <w:i/>
          <w:spacing w:val="-2"/>
          <w:sz w:val="16"/>
        </w:rPr>
        <w:t> Aid</w:t>
      </w:r>
      <w:r>
        <w:rPr>
          <w:i/>
          <w:spacing w:val="-2"/>
          <w:sz w:val="16"/>
        </w:rPr>
        <w:t> Worker</w:t>
      </w:r>
      <w:r>
        <w:rPr>
          <w:i/>
          <w:spacing w:val="-2"/>
          <w:sz w:val="16"/>
        </w:rPr>
        <w:t> Locations</w:t>
      </w:r>
      <w:r>
        <w:rPr>
          <w:spacing w:val="-2"/>
          <w:sz w:val="16"/>
        </w:rPr>
        <w:t>,</w:t>
      </w:r>
      <w:r>
        <w:rPr>
          <w:spacing w:val="-2"/>
          <w:sz w:val="16"/>
        </w:rPr>
        <w:t> H</w:t>
      </w:r>
      <w:r>
        <w:rPr>
          <w:spacing w:val="-2"/>
          <w:sz w:val="13"/>
        </w:rPr>
        <w:t>UM</w:t>
      </w:r>
      <w:r>
        <w:rPr>
          <w:spacing w:val="-2"/>
          <w:sz w:val="16"/>
        </w:rPr>
        <w:t>.</w:t>
      </w:r>
      <w:r>
        <w:rPr>
          <w:spacing w:val="-4"/>
          <w:sz w:val="16"/>
        </w:rPr>
        <w:t> </w:t>
      </w:r>
      <w:r>
        <w:rPr>
          <w:spacing w:val="-2"/>
          <w:sz w:val="16"/>
        </w:rPr>
        <w:t>R</w:t>
      </w:r>
      <w:r>
        <w:rPr>
          <w:spacing w:val="-2"/>
          <w:sz w:val="13"/>
        </w:rPr>
        <w:t>TS</w:t>
      </w:r>
      <w:r>
        <w:rPr>
          <w:spacing w:val="-2"/>
          <w:sz w:val="16"/>
        </w:rPr>
        <w:t>.</w:t>
      </w:r>
      <w:r>
        <w:rPr>
          <w:spacing w:val="-4"/>
          <w:sz w:val="16"/>
        </w:rPr>
        <w:t> </w:t>
      </w:r>
      <w:r>
        <w:rPr>
          <w:spacing w:val="-2"/>
          <w:sz w:val="16"/>
        </w:rPr>
        <w:t>W</w:t>
      </w:r>
      <w:r>
        <w:rPr>
          <w:spacing w:val="-2"/>
          <w:sz w:val="13"/>
        </w:rPr>
        <w:t>ATCH</w:t>
      </w:r>
      <w:r>
        <w:rPr>
          <w:spacing w:val="10"/>
          <w:sz w:val="13"/>
        </w:rPr>
        <w:t> </w:t>
      </w:r>
      <w:r>
        <w:rPr>
          <w:spacing w:val="-2"/>
          <w:sz w:val="16"/>
        </w:rPr>
        <w:t>(May</w:t>
      </w:r>
      <w:r>
        <w:rPr>
          <w:spacing w:val="-2"/>
          <w:sz w:val="16"/>
        </w:rPr>
        <w:t> 14,</w:t>
      </w:r>
      <w:r>
        <w:rPr>
          <w:spacing w:val="-2"/>
          <w:sz w:val="16"/>
        </w:rPr>
        <w:t> 2024),</w:t>
      </w:r>
      <w:r>
        <w:rPr>
          <w:spacing w:val="40"/>
          <w:sz w:val="16"/>
        </w:rPr>
        <w:t> </w:t>
      </w:r>
      <w:hyperlink r:id="rId181">
        <w:r>
          <w:rPr>
            <w:sz w:val="16"/>
          </w:rPr>
          <w:t>https://www.hrw.org/news/2024/05/14/gaza-israelis-attacking-known-aid-worker-locations</w:t>
        </w:r>
      </w:hyperlink>
      <w:r>
        <w:rPr>
          <w:sz w:val="16"/>
        </w:rPr>
        <w:t> [</w:t>
      </w:r>
      <w:hyperlink r:id="rId182">
        <w:r>
          <w:rPr>
            <w:sz w:val="16"/>
          </w:rPr>
          <w:t>https://perma.cc/R4PJ-9P9L</w:t>
        </w:r>
      </w:hyperlink>
      <w:r>
        <w:rPr>
          <w:sz w:val="16"/>
        </w:rPr>
        <w:t>];</w:t>
      </w:r>
      <w:r>
        <w:rPr>
          <w:spacing w:val="40"/>
          <w:sz w:val="16"/>
        </w:rPr>
        <w:t> </w:t>
      </w:r>
      <w:r>
        <w:rPr>
          <w:i/>
          <w:sz w:val="16"/>
        </w:rPr>
        <w:t>Scorecard: Israel Fails to Comply with U.S. Humanitarian Access Demands in Gaza</w:t>
      </w:r>
      <w:r>
        <w:rPr>
          <w:sz w:val="16"/>
        </w:rPr>
        <w:t>, Refugees Int’l (Nov. 12, 2024),</w:t>
      </w:r>
      <w:r>
        <w:rPr>
          <w:spacing w:val="40"/>
          <w:sz w:val="16"/>
        </w:rPr>
        <w:t> </w:t>
      </w:r>
      <w:hyperlink r:id="rId183">
        <w:r>
          <w:rPr>
            <w:spacing w:val="-2"/>
            <w:sz w:val="16"/>
          </w:rPr>
          <w:t>https://www.refugeesinternational.org/reports-briefs/scorecard-israel-fails-to-comply-with-u-s-humanitarian-access-demands-</w:t>
        </w:r>
        <w:r>
          <w:rPr>
            <w:spacing w:val="-4"/>
            <w:sz w:val="16"/>
          </w:rPr>
          <w:t>in-gaza/</w:t>
        </w:r>
      </w:hyperlink>
      <w:r>
        <w:rPr>
          <w:spacing w:val="-4"/>
          <w:sz w:val="16"/>
        </w:rPr>
        <w:t> [</w:t>
      </w:r>
      <w:hyperlink r:id="rId184">
        <w:r>
          <w:rPr>
            <w:spacing w:val="-4"/>
            <w:sz w:val="16"/>
          </w:rPr>
          <w:t>https://perma.cc/3JDC-33WQ</w:t>
        </w:r>
      </w:hyperlink>
      <w:r>
        <w:rPr>
          <w:spacing w:val="-4"/>
          <w:sz w:val="16"/>
        </w:rPr>
        <w:t>]; Kareem El</w:t>
      </w:r>
      <w:r>
        <w:rPr>
          <w:spacing w:val="-5"/>
          <w:sz w:val="16"/>
        </w:rPr>
        <w:t> </w:t>
      </w:r>
      <w:r>
        <w:rPr>
          <w:spacing w:val="-4"/>
          <w:sz w:val="16"/>
        </w:rPr>
        <w:t>Damanhoury, Kareem Khadder &amp; Dana Karni,</w:t>
      </w:r>
      <w:r>
        <w:rPr>
          <w:sz w:val="16"/>
        </w:rPr>
        <w:t> </w:t>
      </w:r>
      <w:r>
        <w:rPr>
          <w:i/>
          <w:spacing w:val="-4"/>
          <w:sz w:val="16"/>
        </w:rPr>
        <w:t>Aid Workers Reported Killed</w:t>
      </w:r>
      <w:r>
        <w:rPr>
          <w:i/>
          <w:spacing w:val="40"/>
          <w:sz w:val="16"/>
        </w:rPr>
        <w:t> </w:t>
      </w:r>
      <w:r>
        <w:rPr>
          <w:i/>
          <w:w w:val="90"/>
          <w:sz w:val="16"/>
        </w:rPr>
        <w:t>and Missing in Gaza as Israeli Blockade Nears One Month</w:t>
      </w:r>
      <w:r>
        <w:rPr>
          <w:w w:val="90"/>
          <w:sz w:val="16"/>
        </w:rPr>
        <w:t>, CNN (Mar. 29, 2025), </w:t>
      </w:r>
      <w:hyperlink r:id="rId185">
        <w:r>
          <w:rPr>
            <w:w w:val="90"/>
            <w:sz w:val="16"/>
          </w:rPr>
          <w:t>https://www.cnn.com/2025/03/27/middleeast/aid-</w:t>
        </w:r>
      </w:hyperlink>
      <w:r>
        <w:rPr>
          <w:spacing w:val="-2"/>
          <w:sz w:val="16"/>
        </w:rPr>
        <w:t>workers-killed-missing-gaza-israel-intl-latam [</w:t>
      </w:r>
      <w:hyperlink r:id="rId186">
        <w:r>
          <w:rPr>
            <w:spacing w:val="-2"/>
            <w:sz w:val="16"/>
          </w:rPr>
          <w:t>https://perma.cc/733Y-MWFQ</w:t>
        </w:r>
      </w:hyperlink>
      <w:r>
        <w:rPr>
          <w:spacing w:val="-2"/>
          <w:sz w:val="16"/>
        </w:rPr>
        <w:t>].</w:t>
      </w:r>
    </w:p>
    <w:p>
      <w:pPr>
        <w:spacing w:before="20"/>
        <w:ind w:left="734" w:right="0" w:firstLine="0"/>
        <w:jc w:val="left"/>
        <w:rPr>
          <w:sz w:val="16"/>
        </w:rPr>
      </w:pPr>
      <w:bookmarkStart w:name="_bookmark117" w:id="118"/>
      <w:bookmarkEnd w:id="118"/>
      <w:r>
        <w:rPr/>
      </w:r>
      <w:r>
        <w:rPr>
          <w:spacing w:val="-6"/>
          <w:position w:val="5"/>
          <w:sz w:val="13"/>
        </w:rPr>
        <w:t>117</w:t>
      </w:r>
      <w:r>
        <w:rPr>
          <w:spacing w:val="1"/>
          <w:position w:val="5"/>
          <w:sz w:val="13"/>
        </w:rPr>
        <w:t> </w:t>
      </w:r>
      <w:r>
        <w:rPr>
          <w:spacing w:val="-6"/>
          <w:sz w:val="16"/>
        </w:rPr>
        <w:t>A</w:t>
      </w:r>
      <w:r>
        <w:rPr>
          <w:spacing w:val="-6"/>
          <w:sz w:val="13"/>
        </w:rPr>
        <w:t>MNESTY</w:t>
      </w:r>
      <w:r>
        <w:rPr>
          <w:spacing w:val="2"/>
          <w:sz w:val="13"/>
        </w:rPr>
        <w:t> </w:t>
      </w:r>
      <w:r>
        <w:rPr>
          <w:spacing w:val="-6"/>
          <w:sz w:val="16"/>
        </w:rPr>
        <w:t>I</w:t>
      </w:r>
      <w:r>
        <w:rPr>
          <w:spacing w:val="-6"/>
          <w:sz w:val="13"/>
        </w:rPr>
        <w:t>NT</w:t>
      </w:r>
      <w:r>
        <w:rPr>
          <w:spacing w:val="-6"/>
          <w:sz w:val="16"/>
        </w:rPr>
        <w:t>’</w:t>
      </w:r>
      <w:r>
        <w:rPr>
          <w:spacing w:val="-6"/>
          <w:sz w:val="13"/>
        </w:rPr>
        <w:t>L</w:t>
      </w:r>
      <w:r>
        <w:rPr>
          <w:spacing w:val="-6"/>
          <w:sz w:val="16"/>
        </w:rPr>
        <w:t>,</w:t>
      </w:r>
      <w:r>
        <w:rPr>
          <w:spacing w:val="1"/>
          <w:sz w:val="16"/>
        </w:rPr>
        <w:t> </w:t>
      </w:r>
      <w:r>
        <w:rPr>
          <w:i/>
          <w:spacing w:val="-6"/>
          <w:sz w:val="16"/>
        </w:rPr>
        <w:t>supra</w:t>
      </w:r>
      <w:r>
        <w:rPr>
          <w:i/>
          <w:spacing w:val="2"/>
          <w:sz w:val="16"/>
        </w:rPr>
        <w:t> </w:t>
      </w:r>
      <w:r>
        <w:rPr>
          <w:spacing w:val="-6"/>
          <w:sz w:val="16"/>
        </w:rPr>
        <w:t>note</w:t>
      </w:r>
      <w:r>
        <w:rPr>
          <w:spacing w:val="2"/>
          <w:sz w:val="16"/>
        </w:rPr>
        <w:t> </w:t>
      </w:r>
      <w:r>
        <w:rPr>
          <w:spacing w:val="-6"/>
          <w:sz w:val="16"/>
        </w:rPr>
        <w:t>21.</w:t>
      </w:r>
    </w:p>
    <w:p>
      <w:pPr>
        <w:spacing w:line="273" w:lineRule="auto" w:before="44"/>
        <w:ind w:left="374" w:right="367" w:firstLine="360"/>
        <w:jc w:val="both"/>
        <w:rPr>
          <w:i/>
          <w:sz w:val="16"/>
        </w:rPr>
      </w:pPr>
      <w:bookmarkStart w:name="_bookmark118" w:id="119"/>
      <w:bookmarkEnd w:id="119"/>
      <w:r>
        <w:rPr/>
      </w:r>
      <w:r>
        <w:rPr>
          <w:w w:val="85"/>
          <w:position w:val="5"/>
          <w:sz w:val="13"/>
        </w:rPr>
        <w:t>118</w:t>
      </w:r>
      <w:r>
        <w:rPr>
          <w:spacing w:val="-4"/>
          <w:w w:val="85"/>
          <w:position w:val="5"/>
          <w:sz w:val="13"/>
        </w:rPr>
        <w:t> </w:t>
      </w:r>
      <w:r>
        <w:rPr>
          <w:i/>
          <w:w w:val="85"/>
          <w:sz w:val="16"/>
        </w:rPr>
        <w:t>Id</w:t>
      </w:r>
      <w:r>
        <w:rPr>
          <w:w w:val="85"/>
          <w:sz w:val="16"/>
        </w:rPr>
        <w:t>.</w:t>
      </w:r>
      <w:r>
        <w:rPr>
          <w:spacing w:val="-4"/>
          <w:w w:val="85"/>
          <w:sz w:val="16"/>
        </w:rPr>
        <w:t> </w:t>
      </w:r>
      <w:r>
        <w:rPr>
          <w:w w:val="85"/>
          <w:sz w:val="16"/>
        </w:rPr>
        <w:t>at</w:t>
      </w:r>
      <w:r>
        <w:rPr>
          <w:spacing w:val="-4"/>
          <w:w w:val="85"/>
          <w:sz w:val="16"/>
        </w:rPr>
        <w:t> </w:t>
      </w:r>
      <w:r>
        <w:rPr>
          <w:w w:val="85"/>
          <w:sz w:val="16"/>
        </w:rPr>
        <w:t>3;</w:t>
      </w:r>
      <w:r>
        <w:rPr>
          <w:spacing w:val="-4"/>
          <w:w w:val="85"/>
          <w:sz w:val="16"/>
        </w:rPr>
        <w:t> </w:t>
      </w:r>
      <w:r>
        <w:rPr>
          <w:i/>
          <w:w w:val="85"/>
          <w:sz w:val="16"/>
        </w:rPr>
        <w:t>CAIR</w:t>
      </w:r>
      <w:r>
        <w:rPr>
          <w:i/>
          <w:spacing w:val="-4"/>
          <w:w w:val="85"/>
          <w:sz w:val="16"/>
        </w:rPr>
        <w:t> </w:t>
      </w:r>
      <w:r>
        <w:rPr>
          <w:i/>
          <w:w w:val="85"/>
          <w:sz w:val="16"/>
        </w:rPr>
        <w:t>Demands</w:t>
      </w:r>
      <w:r>
        <w:rPr>
          <w:i/>
          <w:spacing w:val="-4"/>
          <w:w w:val="85"/>
          <w:sz w:val="16"/>
        </w:rPr>
        <w:t> </w:t>
      </w:r>
      <w:r>
        <w:rPr>
          <w:i/>
          <w:w w:val="85"/>
          <w:sz w:val="16"/>
        </w:rPr>
        <w:t>Israel</w:t>
      </w:r>
      <w:r>
        <w:rPr>
          <w:i/>
          <w:spacing w:val="-4"/>
          <w:w w:val="85"/>
          <w:sz w:val="16"/>
        </w:rPr>
        <w:t> </w:t>
      </w:r>
      <w:r>
        <w:rPr>
          <w:i/>
          <w:w w:val="85"/>
          <w:sz w:val="16"/>
        </w:rPr>
        <w:t>Allow</w:t>
      </w:r>
      <w:r>
        <w:rPr>
          <w:i/>
          <w:spacing w:val="-4"/>
          <w:w w:val="85"/>
          <w:sz w:val="16"/>
        </w:rPr>
        <w:t> </w:t>
      </w:r>
      <w:r>
        <w:rPr>
          <w:i/>
          <w:w w:val="85"/>
          <w:sz w:val="16"/>
        </w:rPr>
        <w:t>Baby</w:t>
      </w:r>
      <w:r>
        <w:rPr>
          <w:i/>
          <w:spacing w:val="-4"/>
          <w:w w:val="85"/>
          <w:sz w:val="16"/>
        </w:rPr>
        <w:t> </w:t>
      </w:r>
      <w:r>
        <w:rPr>
          <w:i/>
          <w:w w:val="85"/>
          <w:sz w:val="16"/>
        </w:rPr>
        <w:t>Formula</w:t>
      </w:r>
      <w:r>
        <w:rPr>
          <w:i/>
          <w:spacing w:val="-4"/>
          <w:w w:val="85"/>
          <w:sz w:val="16"/>
        </w:rPr>
        <w:t> </w:t>
      </w:r>
      <w:r>
        <w:rPr>
          <w:i/>
          <w:w w:val="85"/>
          <w:sz w:val="16"/>
        </w:rPr>
        <w:t>Delivery</w:t>
      </w:r>
      <w:r>
        <w:rPr>
          <w:i/>
          <w:spacing w:val="-4"/>
          <w:w w:val="85"/>
          <w:sz w:val="16"/>
        </w:rPr>
        <w:t> </w:t>
      </w:r>
      <w:r>
        <w:rPr>
          <w:i/>
          <w:w w:val="85"/>
          <w:sz w:val="16"/>
        </w:rPr>
        <w:t>to</w:t>
      </w:r>
      <w:r>
        <w:rPr>
          <w:i/>
          <w:spacing w:val="-4"/>
          <w:w w:val="85"/>
          <w:sz w:val="16"/>
        </w:rPr>
        <w:t> </w:t>
      </w:r>
      <w:r>
        <w:rPr>
          <w:i/>
          <w:w w:val="85"/>
          <w:sz w:val="16"/>
        </w:rPr>
        <w:t>Gaza’s</w:t>
      </w:r>
      <w:r>
        <w:rPr>
          <w:i/>
          <w:spacing w:val="-4"/>
          <w:w w:val="85"/>
          <w:sz w:val="16"/>
        </w:rPr>
        <w:t> </w:t>
      </w:r>
      <w:r>
        <w:rPr>
          <w:i/>
          <w:w w:val="85"/>
          <w:sz w:val="16"/>
        </w:rPr>
        <w:t>Starving</w:t>
      </w:r>
      <w:r>
        <w:rPr>
          <w:i/>
          <w:spacing w:val="-4"/>
          <w:w w:val="85"/>
          <w:sz w:val="16"/>
        </w:rPr>
        <w:t> </w:t>
      </w:r>
      <w:r>
        <w:rPr>
          <w:i/>
          <w:w w:val="85"/>
          <w:sz w:val="16"/>
        </w:rPr>
        <w:t>Children,</w:t>
      </w:r>
      <w:r>
        <w:rPr>
          <w:i/>
          <w:spacing w:val="-4"/>
          <w:w w:val="85"/>
          <w:sz w:val="16"/>
        </w:rPr>
        <w:t> </w:t>
      </w:r>
      <w:r>
        <w:rPr>
          <w:i/>
          <w:w w:val="85"/>
          <w:sz w:val="16"/>
        </w:rPr>
        <w:t>Protection</w:t>
      </w:r>
      <w:r>
        <w:rPr>
          <w:i/>
          <w:spacing w:val="-2"/>
          <w:w w:val="85"/>
          <w:sz w:val="16"/>
        </w:rPr>
        <w:t> </w:t>
      </w:r>
      <w:r>
        <w:rPr>
          <w:i/>
          <w:w w:val="85"/>
          <w:sz w:val="16"/>
        </w:rPr>
        <w:t>for</w:t>
      </w:r>
      <w:r>
        <w:rPr>
          <w:i/>
          <w:spacing w:val="-4"/>
          <w:w w:val="85"/>
          <w:sz w:val="16"/>
        </w:rPr>
        <w:t> </w:t>
      </w:r>
      <w:r>
        <w:rPr>
          <w:i/>
          <w:w w:val="85"/>
          <w:sz w:val="16"/>
        </w:rPr>
        <w:t>Medical</w:t>
      </w:r>
      <w:r>
        <w:rPr>
          <w:i/>
          <w:spacing w:val="-4"/>
          <w:w w:val="85"/>
          <w:sz w:val="16"/>
        </w:rPr>
        <w:t> </w:t>
      </w:r>
      <w:r>
        <w:rPr>
          <w:i/>
          <w:w w:val="85"/>
          <w:sz w:val="16"/>
        </w:rPr>
        <w:t>Personnel</w:t>
      </w:r>
      <w:r>
        <w:rPr>
          <w:w w:val="85"/>
          <w:sz w:val="16"/>
        </w:rPr>
        <w:t>,</w:t>
      </w:r>
      <w:r>
        <w:rPr>
          <w:spacing w:val="-4"/>
          <w:w w:val="85"/>
          <w:sz w:val="16"/>
        </w:rPr>
        <w:t> </w:t>
      </w:r>
      <w:r>
        <w:rPr>
          <w:w w:val="85"/>
          <w:sz w:val="16"/>
        </w:rPr>
        <w:t>C</w:t>
      </w:r>
      <w:r>
        <w:rPr>
          <w:w w:val="85"/>
          <w:sz w:val="13"/>
        </w:rPr>
        <w:t>OUNCIL</w:t>
      </w:r>
      <w:r>
        <w:rPr>
          <w:spacing w:val="40"/>
          <w:sz w:val="13"/>
        </w:rPr>
        <w:t> </w:t>
      </w:r>
      <w:r>
        <w:rPr>
          <w:sz w:val="13"/>
        </w:rPr>
        <w:t>ON</w:t>
      </w:r>
      <w:r>
        <w:rPr>
          <w:spacing w:val="1"/>
          <w:sz w:val="13"/>
        </w:rPr>
        <w:t> </w:t>
      </w:r>
      <w:r>
        <w:rPr>
          <w:sz w:val="16"/>
        </w:rPr>
        <w:t>A</w:t>
      </w:r>
      <w:r>
        <w:rPr>
          <w:sz w:val="13"/>
        </w:rPr>
        <w:t>MERICAN</w:t>
      </w:r>
      <w:r>
        <w:rPr>
          <w:sz w:val="16"/>
        </w:rPr>
        <w:t>–I</w:t>
      </w:r>
      <w:r>
        <w:rPr>
          <w:sz w:val="13"/>
        </w:rPr>
        <w:t>SLAMIC</w:t>
      </w:r>
      <w:r>
        <w:rPr>
          <w:spacing w:val="19"/>
          <w:sz w:val="13"/>
        </w:rPr>
        <w:t> </w:t>
      </w:r>
      <w:r>
        <w:rPr>
          <w:sz w:val="16"/>
        </w:rPr>
        <w:t>R</w:t>
      </w:r>
      <w:r>
        <w:rPr>
          <w:sz w:val="13"/>
        </w:rPr>
        <w:t>ELATIONS</w:t>
      </w:r>
      <w:r>
        <w:rPr>
          <w:spacing w:val="19"/>
          <w:sz w:val="13"/>
        </w:rPr>
        <w:t> </w:t>
      </w:r>
      <w:r>
        <w:rPr>
          <w:sz w:val="16"/>
        </w:rPr>
        <w:t>(July</w:t>
      </w:r>
      <w:r>
        <w:rPr>
          <w:spacing w:val="-10"/>
          <w:sz w:val="16"/>
        </w:rPr>
        <w:t> </w:t>
      </w:r>
      <w:r>
        <w:rPr>
          <w:sz w:val="16"/>
        </w:rPr>
        <w:t>5,</w:t>
      </w:r>
      <w:r>
        <w:rPr>
          <w:spacing w:val="-10"/>
          <w:sz w:val="16"/>
        </w:rPr>
        <w:t> </w:t>
      </w:r>
      <w:r>
        <w:rPr>
          <w:sz w:val="16"/>
        </w:rPr>
        <w:t>2025), </w:t>
      </w:r>
      <w:hyperlink r:id="rId187">
        <w:r>
          <w:rPr>
            <w:sz w:val="16"/>
          </w:rPr>
          <w:t>https://www.cair.com/press_releases/cair-demands-israel-allow-baby-formula-delivery-to-gazas-starving-children-protection-for-medical-personnel/</w:t>
        </w:r>
      </w:hyperlink>
      <w:r>
        <w:rPr>
          <w:sz w:val="16"/>
        </w:rPr>
        <w:t> [</w:t>
      </w:r>
      <w:hyperlink r:id="rId188">
        <w:r>
          <w:rPr>
            <w:sz w:val="16"/>
          </w:rPr>
          <w:t>http://perma.cc/UT2S-ZBV5</w:t>
        </w:r>
      </w:hyperlink>
      <w:r>
        <w:rPr>
          <w:sz w:val="16"/>
        </w:rPr>
        <w:t>] (quoting</w:t>
      </w:r>
      <w:r>
        <w:rPr>
          <w:spacing w:val="40"/>
          <w:sz w:val="16"/>
        </w:rPr>
        <w:t> </w:t>
      </w:r>
      <w:r>
        <w:rPr>
          <w:sz w:val="16"/>
        </w:rPr>
        <w:t>Marwan</w:t>
      </w:r>
      <w:r>
        <w:rPr>
          <w:spacing w:val="-10"/>
          <w:sz w:val="16"/>
        </w:rPr>
        <w:t> </w:t>
      </w:r>
      <w:r>
        <w:rPr>
          <w:sz w:val="16"/>
        </w:rPr>
        <w:t>al-Hams,</w:t>
      </w:r>
      <w:r>
        <w:rPr>
          <w:spacing w:val="-10"/>
          <w:sz w:val="16"/>
        </w:rPr>
        <w:t> </w:t>
      </w:r>
      <w:r>
        <w:rPr>
          <w:sz w:val="16"/>
        </w:rPr>
        <w:t>Director</w:t>
      </w:r>
      <w:r>
        <w:rPr>
          <w:spacing w:val="-10"/>
          <w:sz w:val="16"/>
        </w:rPr>
        <w:t> </w:t>
      </w:r>
      <w:r>
        <w:rPr>
          <w:sz w:val="16"/>
        </w:rPr>
        <w:t>of</w:t>
      </w:r>
      <w:r>
        <w:rPr>
          <w:spacing w:val="-10"/>
          <w:sz w:val="16"/>
        </w:rPr>
        <w:t> </w:t>
      </w:r>
      <w:r>
        <w:rPr>
          <w:sz w:val="16"/>
        </w:rPr>
        <w:t>Field</w:t>
      </w:r>
      <w:r>
        <w:rPr>
          <w:spacing w:val="-10"/>
          <w:sz w:val="16"/>
        </w:rPr>
        <w:t> </w:t>
      </w:r>
      <w:r>
        <w:rPr>
          <w:sz w:val="16"/>
        </w:rPr>
        <w:t>Hospitals</w:t>
      </w:r>
      <w:r>
        <w:rPr>
          <w:spacing w:val="-10"/>
          <w:sz w:val="16"/>
        </w:rPr>
        <w:t> </w:t>
      </w:r>
      <w:r>
        <w:rPr>
          <w:sz w:val="16"/>
        </w:rPr>
        <w:t>in</w:t>
      </w:r>
      <w:r>
        <w:rPr>
          <w:spacing w:val="-10"/>
          <w:sz w:val="16"/>
        </w:rPr>
        <w:t> </w:t>
      </w:r>
      <w:r>
        <w:rPr>
          <w:sz w:val="16"/>
        </w:rPr>
        <w:t>Gaza:</w:t>
      </w:r>
      <w:r>
        <w:rPr>
          <w:spacing w:val="-10"/>
          <w:sz w:val="16"/>
        </w:rPr>
        <w:t> </w:t>
      </w:r>
      <w:r>
        <w:rPr>
          <w:sz w:val="16"/>
        </w:rPr>
        <w:t>“The</w:t>
      </w:r>
      <w:r>
        <w:rPr>
          <w:spacing w:val="-10"/>
          <w:sz w:val="16"/>
        </w:rPr>
        <w:t> </w:t>
      </w:r>
      <w:r>
        <w:rPr>
          <w:sz w:val="16"/>
        </w:rPr>
        <w:t>situation</w:t>
      </w:r>
      <w:r>
        <w:rPr>
          <w:spacing w:val="-10"/>
          <w:sz w:val="16"/>
        </w:rPr>
        <w:t> </w:t>
      </w:r>
      <w:r>
        <w:rPr>
          <w:sz w:val="16"/>
        </w:rPr>
        <w:t>in</w:t>
      </w:r>
      <w:r>
        <w:rPr>
          <w:spacing w:val="-10"/>
          <w:sz w:val="16"/>
        </w:rPr>
        <w:t> </w:t>
      </w:r>
      <w:r>
        <w:rPr>
          <w:sz w:val="16"/>
        </w:rPr>
        <w:t>Gaza’s</w:t>
      </w:r>
      <w:r>
        <w:rPr>
          <w:spacing w:val="-10"/>
          <w:sz w:val="16"/>
        </w:rPr>
        <w:t> </w:t>
      </w:r>
      <w:r>
        <w:rPr>
          <w:sz w:val="16"/>
        </w:rPr>
        <w:t>hospitals</w:t>
      </w:r>
      <w:r>
        <w:rPr>
          <w:spacing w:val="-10"/>
          <w:sz w:val="16"/>
        </w:rPr>
        <w:t> </w:t>
      </w:r>
      <w:r>
        <w:rPr>
          <w:sz w:val="16"/>
        </w:rPr>
        <w:t>is</w:t>
      </w:r>
      <w:r>
        <w:rPr>
          <w:spacing w:val="-10"/>
          <w:sz w:val="16"/>
        </w:rPr>
        <w:t> </w:t>
      </w:r>
      <w:r>
        <w:rPr>
          <w:sz w:val="16"/>
        </w:rPr>
        <w:t>catastrophic</w:t>
      </w:r>
      <w:r>
        <w:rPr>
          <w:spacing w:val="-10"/>
          <w:sz w:val="16"/>
        </w:rPr>
        <w:t> </w:t>
      </w:r>
      <w:r>
        <w:rPr>
          <w:sz w:val="16"/>
        </w:rPr>
        <w:t>due</w:t>
      </w:r>
      <w:r>
        <w:rPr>
          <w:spacing w:val="-10"/>
          <w:sz w:val="16"/>
        </w:rPr>
        <w:t> </w:t>
      </w:r>
      <w:r>
        <w:rPr>
          <w:sz w:val="16"/>
        </w:rPr>
        <w:t>to</w:t>
      </w:r>
      <w:r>
        <w:rPr>
          <w:spacing w:val="-10"/>
          <w:sz w:val="16"/>
        </w:rPr>
        <w:t> </w:t>
      </w:r>
      <w:r>
        <w:rPr>
          <w:sz w:val="16"/>
        </w:rPr>
        <w:t>fuel</w:t>
      </w:r>
      <w:r>
        <w:rPr>
          <w:spacing w:val="-10"/>
          <w:sz w:val="16"/>
        </w:rPr>
        <w:t> </w:t>
      </w:r>
      <w:r>
        <w:rPr>
          <w:sz w:val="16"/>
        </w:rPr>
        <w:t>shortages.</w:t>
      </w:r>
      <w:r>
        <w:rPr>
          <w:spacing w:val="40"/>
          <w:sz w:val="16"/>
        </w:rPr>
        <w:t> </w:t>
      </w:r>
      <w:r>
        <w:rPr>
          <w:w w:val="90"/>
          <w:sz w:val="16"/>
        </w:rPr>
        <w:t>The occupation still prevents the entry of baby milk into the Gaza Strip.”); Fergal Keane, </w:t>
      </w:r>
      <w:r>
        <w:rPr>
          <w:i/>
          <w:w w:val="90"/>
          <w:sz w:val="16"/>
        </w:rPr>
        <w:t>‘No Food When I Gave Birth’: Malnutrition</w:t>
      </w:r>
    </w:p>
    <w:p>
      <w:pPr>
        <w:spacing w:after="0" w:line="273" w:lineRule="auto"/>
        <w:jc w:val="both"/>
        <w:rPr>
          <w:i/>
          <w:sz w:val="16"/>
        </w:rPr>
        <w:sectPr>
          <w:pgSz w:w="12240" w:h="15840"/>
          <w:pgMar w:header="0" w:footer="2427" w:top="1900" w:bottom="2620" w:left="1800" w:right="1800"/>
        </w:sectPr>
      </w:pPr>
    </w:p>
    <w:p>
      <w:pPr>
        <w:pStyle w:val="BodyText"/>
        <w:rPr>
          <w:i/>
        </w:rPr>
      </w:pPr>
    </w:p>
    <w:p>
      <w:pPr>
        <w:pStyle w:val="BodyText"/>
        <w:spacing w:before="8"/>
        <w:rPr>
          <w:i/>
        </w:rPr>
      </w:pPr>
    </w:p>
    <w:p>
      <w:pPr>
        <w:pStyle w:val="BodyText"/>
        <w:spacing w:before="1"/>
        <w:ind w:left="374" w:right="372"/>
        <w:jc w:val="both"/>
        <w:rPr>
          <w:position w:val="5"/>
          <w:sz w:val="13"/>
        </w:rPr>
      </w:pPr>
      <w:r>
        <w:rPr/>
        <w:t>reported that fifty-seven children had already died of malnutrition</w:t>
      </w:r>
      <w:hyperlink w:history="true" w:anchor="_bookmark119">
        <w:r>
          <w:rPr/>
          <w:t>,</w:t>
        </w:r>
        <w:r>
          <w:rPr>
            <w:position w:val="5"/>
            <w:sz w:val="13"/>
          </w:rPr>
          <w:t>119</w:t>
        </w:r>
      </w:hyperlink>
      <w:r>
        <w:rPr>
          <w:spacing w:val="22"/>
          <w:position w:val="5"/>
          <w:sz w:val="13"/>
        </w:rPr>
        <w:t> </w:t>
      </w:r>
      <w:r>
        <w:rPr/>
        <w:t>and reports since May 2025 </w:t>
      </w:r>
      <w:r>
        <w:rPr>
          <w:spacing w:val="-2"/>
        </w:rPr>
        <w:t>indicate</w:t>
      </w:r>
      <w:r>
        <w:rPr>
          <w:spacing w:val="-11"/>
        </w:rPr>
        <w:t> </w:t>
      </w:r>
      <w:r>
        <w:rPr>
          <w:spacing w:val="-2"/>
        </w:rPr>
        <w:t>that</w:t>
      </w:r>
      <w:r>
        <w:rPr>
          <w:spacing w:val="-10"/>
        </w:rPr>
        <w:t> </w:t>
      </w:r>
      <w:r>
        <w:rPr>
          <w:spacing w:val="-2"/>
        </w:rPr>
        <w:t>hundreds</w:t>
      </w:r>
      <w:r>
        <w:rPr>
          <w:spacing w:val="-11"/>
        </w:rPr>
        <w:t> </w:t>
      </w:r>
      <w:r>
        <w:rPr>
          <w:spacing w:val="-2"/>
        </w:rPr>
        <w:t>of</w:t>
      </w:r>
      <w:r>
        <w:rPr>
          <w:spacing w:val="-10"/>
        </w:rPr>
        <w:t> </w:t>
      </w:r>
      <w:r>
        <w:rPr>
          <w:spacing w:val="-2"/>
        </w:rPr>
        <w:t>civilians</w:t>
      </w:r>
      <w:r>
        <w:rPr>
          <w:spacing w:val="-11"/>
        </w:rPr>
        <w:t> </w:t>
      </w:r>
      <w:r>
        <w:rPr>
          <w:spacing w:val="-2"/>
        </w:rPr>
        <w:t>have</w:t>
      </w:r>
      <w:r>
        <w:rPr>
          <w:spacing w:val="-10"/>
        </w:rPr>
        <w:t> </w:t>
      </w:r>
      <w:r>
        <w:rPr>
          <w:spacing w:val="-2"/>
        </w:rPr>
        <w:t>been</w:t>
      </w:r>
      <w:r>
        <w:rPr>
          <w:spacing w:val="-11"/>
        </w:rPr>
        <w:t> </w:t>
      </w:r>
      <w:r>
        <w:rPr>
          <w:spacing w:val="-2"/>
        </w:rPr>
        <w:t>murdered</w:t>
      </w:r>
      <w:r>
        <w:rPr>
          <w:spacing w:val="-10"/>
        </w:rPr>
        <w:t> </w:t>
      </w:r>
      <w:r>
        <w:rPr>
          <w:spacing w:val="-2"/>
        </w:rPr>
        <w:t>at</w:t>
      </w:r>
      <w:r>
        <w:rPr>
          <w:spacing w:val="-11"/>
        </w:rPr>
        <w:t> </w:t>
      </w:r>
      <w:r>
        <w:rPr>
          <w:spacing w:val="-2"/>
        </w:rPr>
        <w:t>GHF</w:t>
      </w:r>
      <w:r>
        <w:rPr>
          <w:spacing w:val="-10"/>
        </w:rPr>
        <w:t> </w:t>
      </w:r>
      <w:r>
        <w:rPr>
          <w:spacing w:val="-2"/>
        </w:rPr>
        <w:t>aid</w:t>
      </w:r>
      <w:r>
        <w:rPr>
          <w:spacing w:val="-11"/>
        </w:rPr>
        <w:t> </w:t>
      </w:r>
      <w:r>
        <w:rPr>
          <w:spacing w:val="-2"/>
        </w:rPr>
        <w:t>distribution</w:t>
      </w:r>
      <w:r>
        <w:rPr>
          <w:spacing w:val="-10"/>
        </w:rPr>
        <w:t> </w:t>
      </w:r>
      <w:r>
        <w:rPr>
          <w:spacing w:val="-2"/>
        </w:rPr>
        <w:t>sites.</w:t>
      </w:r>
      <w:hyperlink w:history="true" w:anchor="_bookmark120">
        <w:r>
          <w:rPr>
            <w:spacing w:val="-2"/>
            <w:position w:val="5"/>
            <w:sz w:val="13"/>
          </w:rPr>
          <w:t>120</w:t>
        </w:r>
      </w:hyperlink>
      <w:r>
        <w:rPr>
          <w:spacing w:val="-7"/>
          <w:position w:val="5"/>
          <w:sz w:val="13"/>
        </w:rPr>
        <w:t> </w:t>
      </w:r>
      <w:r>
        <w:rPr>
          <w:spacing w:val="-2"/>
        </w:rPr>
        <w:t>And,</w:t>
      </w:r>
      <w:r>
        <w:rPr>
          <w:spacing w:val="-10"/>
        </w:rPr>
        <w:t> </w:t>
      </w:r>
      <w:r>
        <w:rPr>
          <w:spacing w:val="-2"/>
        </w:rPr>
        <w:t>as</w:t>
      </w:r>
      <w:r>
        <w:rPr>
          <w:spacing w:val="-11"/>
        </w:rPr>
        <w:t> </w:t>
      </w:r>
      <w:r>
        <w:rPr>
          <w:spacing w:val="-2"/>
        </w:rPr>
        <w:t>of</w:t>
      </w:r>
      <w:r>
        <w:rPr>
          <w:spacing w:val="-10"/>
        </w:rPr>
        <w:t> </w:t>
      </w:r>
      <w:r>
        <w:rPr>
          <w:spacing w:val="-2"/>
        </w:rPr>
        <w:t>May 2026,</w:t>
      </w:r>
      <w:r>
        <w:rPr>
          <w:spacing w:val="-9"/>
        </w:rPr>
        <w:t> </w:t>
      </w:r>
      <w:r>
        <w:rPr>
          <w:spacing w:val="-2"/>
        </w:rPr>
        <w:t>Doctors</w:t>
      </w:r>
      <w:r>
        <w:rPr>
          <w:spacing w:val="-9"/>
        </w:rPr>
        <w:t> </w:t>
      </w:r>
      <w:r>
        <w:rPr>
          <w:spacing w:val="-2"/>
        </w:rPr>
        <w:t>without</w:t>
      </w:r>
      <w:r>
        <w:rPr>
          <w:spacing w:val="-9"/>
        </w:rPr>
        <w:t> </w:t>
      </w:r>
      <w:r>
        <w:rPr>
          <w:spacing w:val="-2"/>
        </w:rPr>
        <w:t>Borders</w:t>
      </w:r>
      <w:r>
        <w:rPr>
          <w:spacing w:val="-9"/>
        </w:rPr>
        <w:t> </w:t>
      </w:r>
      <w:r>
        <w:rPr>
          <w:spacing w:val="-2"/>
        </w:rPr>
        <w:t>reports</w:t>
      </w:r>
      <w:r>
        <w:rPr>
          <w:spacing w:val="-9"/>
        </w:rPr>
        <w:t> </w:t>
      </w:r>
      <w:r>
        <w:rPr>
          <w:spacing w:val="-2"/>
        </w:rPr>
        <w:t>that</w:t>
      </w:r>
      <w:r>
        <w:rPr>
          <w:spacing w:val="-6"/>
        </w:rPr>
        <w:t> </w:t>
      </w:r>
      <w:r>
        <w:rPr>
          <w:spacing w:val="-2"/>
        </w:rPr>
        <w:t>Israel’s</w:t>
      </w:r>
      <w:r>
        <w:rPr>
          <w:spacing w:val="-9"/>
        </w:rPr>
        <w:t> </w:t>
      </w:r>
      <w:r>
        <w:rPr>
          <w:spacing w:val="-2"/>
        </w:rPr>
        <w:t>“manufactured</w:t>
      </w:r>
      <w:r>
        <w:rPr>
          <w:spacing w:val="-7"/>
        </w:rPr>
        <w:t> </w:t>
      </w:r>
      <w:r>
        <w:rPr>
          <w:spacing w:val="-2"/>
        </w:rPr>
        <w:t>malnutrition”</w:t>
      </w:r>
      <w:r>
        <w:rPr>
          <w:spacing w:val="-9"/>
        </w:rPr>
        <w:t> </w:t>
      </w:r>
      <w:r>
        <w:rPr>
          <w:spacing w:val="-2"/>
        </w:rPr>
        <w:t>in</w:t>
      </w:r>
      <w:r>
        <w:rPr>
          <w:spacing w:val="-9"/>
        </w:rPr>
        <w:t> </w:t>
      </w:r>
      <w:r>
        <w:rPr>
          <w:spacing w:val="-2"/>
        </w:rPr>
        <w:t>Gaza</w:t>
      </w:r>
      <w:r>
        <w:rPr>
          <w:spacing w:val="-8"/>
        </w:rPr>
        <w:t> </w:t>
      </w:r>
      <w:r>
        <w:rPr>
          <w:spacing w:val="-2"/>
        </w:rPr>
        <w:t>is</w:t>
      </w:r>
      <w:r>
        <w:rPr>
          <w:spacing w:val="-9"/>
        </w:rPr>
        <w:t> </w:t>
      </w:r>
      <w:r>
        <w:rPr>
          <w:spacing w:val="-2"/>
        </w:rPr>
        <w:t>leading</w:t>
      </w:r>
      <w:r>
        <w:rPr>
          <w:spacing w:val="-9"/>
        </w:rPr>
        <w:t> </w:t>
      </w:r>
      <w:r>
        <w:rPr>
          <w:spacing w:val="-2"/>
        </w:rPr>
        <w:t>to </w:t>
      </w:r>
      <w:r>
        <w:rPr/>
        <w:t>increased</w:t>
      </w:r>
      <w:r>
        <w:rPr>
          <w:spacing w:val="-10"/>
        </w:rPr>
        <w:t> </w:t>
      </w:r>
      <w:r>
        <w:rPr/>
        <w:t>miscarriages,</w:t>
      </w:r>
      <w:r>
        <w:rPr>
          <w:spacing w:val="-11"/>
        </w:rPr>
        <w:t> </w:t>
      </w:r>
      <w:r>
        <w:rPr/>
        <w:t>premature</w:t>
      </w:r>
      <w:r>
        <w:rPr>
          <w:spacing w:val="-10"/>
        </w:rPr>
        <w:t> </w:t>
      </w:r>
      <w:r>
        <w:rPr/>
        <w:t>births,</w:t>
      </w:r>
      <w:r>
        <w:rPr>
          <w:spacing w:val="-11"/>
        </w:rPr>
        <w:t> </w:t>
      </w:r>
      <w:r>
        <w:rPr/>
        <w:t>and</w:t>
      </w:r>
      <w:r>
        <w:rPr>
          <w:spacing w:val="-10"/>
        </w:rPr>
        <w:t> </w:t>
      </w:r>
      <w:r>
        <w:rPr/>
        <w:t>infant</w:t>
      </w:r>
      <w:r>
        <w:rPr>
          <w:spacing w:val="-11"/>
        </w:rPr>
        <w:t> </w:t>
      </w:r>
      <w:r>
        <w:rPr/>
        <w:t>mortality</w:t>
      </w:r>
      <w:hyperlink w:history="true" w:anchor="_bookmark121">
        <w:r>
          <w:rPr/>
          <w:t>.</w:t>
        </w:r>
        <w:r>
          <w:rPr>
            <w:position w:val="5"/>
            <w:sz w:val="13"/>
          </w:rPr>
          <w:t>121</w:t>
        </w:r>
      </w:hyperlink>
      <w:r>
        <w:rPr>
          <w:spacing w:val="6"/>
          <w:position w:val="5"/>
          <w:sz w:val="13"/>
        </w:rPr>
        <w:t> </w:t>
      </w:r>
      <w:r>
        <w:rPr/>
        <w:t>Not</w:t>
      </w:r>
      <w:r>
        <w:rPr>
          <w:spacing w:val="-9"/>
        </w:rPr>
        <w:t> </w:t>
      </w:r>
      <w:r>
        <w:rPr/>
        <w:t>only</w:t>
      </w:r>
      <w:r>
        <w:rPr>
          <w:spacing w:val="-10"/>
        </w:rPr>
        <w:t> </w:t>
      </w:r>
      <w:r>
        <w:rPr/>
        <w:t>does</w:t>
      </w:r>
      <w:r>
        <w:rPr>
          <w:spacing w:val="-11"/>
        </w:rPr>
        <w:t> </w:t>
      </w:r>
      <w:r>
        <w:rPr/>
        <w:t>Israel</w:t>
      </w:r>
      <w:r>
        <w:rPr>
          <w:spacing w:val="-11"/>
        </w:rPr>
        <w:t> </w:t>
      </w:r>
      <w:r>
        <w:rPr/>
        <w:t>target</w:t>
      </w:r>
      <w:r>
        <w:rPr>
          <w:spacing w:val="-10"/>
        </w:rPr>
        <w:t> </w:t>
      </w:r>
      <w:r>
        <w:rPr/>
        <w:t>women </w:t>
      </w:r>
      <w:r>
        <w:rPr>
          <w:spacing w:val="-2"/>
        </w:rPr>
        <w:t>physically,</w:t>
      </w:r>
      <w:r>
        <w:rPr>
          <w:spacing w:val="-11"/>
        </w:rPr>
        <w:t> </w:t>
      </w:r>
      <w:r>
        <w:rPr>
          <w:spacing w:val="-2"/>
        </w:rPr>
        <w:t>but</w:t>
      </w:r>
      <w:r>
        <w:rPr>
          <w:spacing w:val="-10"/>
        </w:rPr>
        <w:t> </w:t>
      </w:r>
      <w:r>
        <w:rPr>
          <w:spacing w:val="-2"/>
        </w:rPr>
        <w:t>it</w:t>
      </w:r>
      <w:r>
        <w:rPr>
          <w:spacing w:val="-11"/>
        </w:rPr>
        <w:t> </w:t>
      </w:r>
      <w:r>
        <w:rPr>
          <w:spacing w:val="-2"/>
        </w:rPr>
        <w:t>has</w:t>
      </w:r>
      <w:r>
        <w:rPr>
          <w:spacing w:val="-10"/>
        </w:rPr>
        <w:t> </w:t>
      </w:r>
      <w:r>
        <w:rPr>
          <w:spacing w:val="-2"/>
        </w:rPr>
        <w:t>now</w:t>
      </w:r>
      <w:r>
        <w:rPr>
          <w:spacing w:val="-11"/>
        </w:rPr>
        <w:t> </w:t>
      </w:r>
      <w:r>
        <w:rPr>
          <w:spacing w:val="-2"/>
        </w:rPr>
        <w:t>targeted</w:t>
      </w:r>
      <w:r>
        <w:rPr>
          <w:spacing w:val="-10"/>
        </w:rPr>
        <w:t> </w:t>
      </w:r>
      <w:r>
        <w:rPr>
          <w:spacing w:val="-2"/>
        </w:rPr>
        <w:t>their</w:t>
      </w:r>
      <w:r>
        <w:rPr>
          <w:spacing w:val="-11"/>
        </w:rPr>
        <w:t> </w:t>
      </w:r>
      <w:r>
        <w:rPr>
          <w:spacing w:val="-2"/>
        </w:rPr>
        <w:t>ability</w:t>
      </w:r>
      <w:r>
        <w:rPr>
          <w:spacing w:val="-10"/>
        </w:rPr>
        <w:t> </w:t>
      </w:r>
      <w:r>
        <w:rPr>
          <w:spacing w:val="-2"/>
        </w:rPr>
        <w:t>to</w:t>
      </w:r>
      <w:r>
        <w:rPr>
          <w:spacing w:val="-11"/>
        </w:rPr>
        <w:t> </w:t>
      </w:r>
      <w:r>
        <w:rPr>
          <w:spacing w:val="-2"/>
        </w:rPr>
        <w:t>conceive</w:t>
      </w:r>
      <w:r>
        <w:rPr>
          <w:spacing w:val="-10"/>
        </w:rPr>
        <w:t> </w:t>
      </w:r>
      <w:r>
        <w:rPr>
          <w:spacing w:val="-2"/>
        </w:rPr>
        <w:t>and</w:t>
      </w:r>
      <w:r>
        <w:rPr>
          <w:spacing w:val="-11"/>
        </w:rPr>
        <w:t> </w:t>
      </w:r>
      <w:r>
        <w:rPr>
          <w:spacing w:val="-2"/>
        </w:rPr>
        <w:t>care</w:t>
      </w:r>
      <w:r>
        <w:rPr>
          <w:spacing w:val="-10"/>
        </w:rPr>
        <w:t> </w:t>
      </w:r>
      <w:r>
        <w:rPr>
          <w:spacing w:val="-2"/>
        </w:rPr>
        <w:t>for</w:t>
      </w:r>
      <w:r>
        <w:rPr>
          <w:spacing w:val="-10"/>
        </w:rPr>
        <w:t> </w:t>
      </w:r>
      <w:r>
        <w:rPr>
          <w:spacing w:val="-2"/>
        </w:rPr>
        <w:t>children.</w:t>
      </w:r>
      <w:r>
        <w:rPr>
          <w:spacing w:val="-10"/>
        </w:rPr>
        <w:t> </w:t>
      </w:r>
      <w:r>
        <w:rPr>
          <w:spacing w:val="-2"/>
        </w:rPr>
        <w:t>If</w:t>
      </w:r>
      <w:r>
        <w:rPr>
          <w:spacing w:val="-10"/>
        </w:rPr>
        <w:t> </w:t>
      </w:r>
      <w:r>
        <w:rPr>
          <w:spacing w:val="-2"/>
        </w:rPr>
        <w:t>Palestinian</w:t>
      </w:r>
      <w:r>
        <w:rPr>
          <w:spacing w:val="-11"/>
        </w:rPr>
        <w:t> </w:t>
      </w:r>
      <w:r>
        <w:rPr>
          <w:spacing w:val="-2"/>
        </w:rPr>
        <w:t>women are</w:t>
      </w:r>
      <w:r>
        <w:rPr>
          <w:spacing w:val="-11"/>
        </w:rPr>
        <w:t> </w:t>
      </w:r>
      <w:r>
        <w:rPr>
          <w:spacing w:val="-2"/>
        </w:rPr>
        <w:t>unable</w:t>
      </w:r>
      <w:r>
        <w:rPr>
          <w:spacing w:val="-10"/>
        </w:rPr>
        <w:t> </w:t>
      </w:r>
      <w:r>
        <w:rPr>
          <w:spacing w:val="-2"/>
        </w:rPr>
        <w:t>to</w:t>
      </w:r>
      <w:r>
        <w:rPr>
          <w:spacing w:val="-11"/>
        </w:rPr>
        <w:t> </w:t>
      </w:r>
      <w:r>
        <w:rPr>
          <w:spacing w:val="-2"/>
        </w:rPr>
        <w:t>carry</w:t>
      </w:r>
      <w:r>
        <w:rPr>
          <w:spacing w:val="-10"/>
        </w:rPr>
        <w:t> </w:t>
      </w:r>
      <w:r>
        <w:rPr>
          <w:spacing w:val="-2"/>
        </w:rPr>
        <w:t>children</w:t>
      </w:r>
      <w:r>
        <w:rPr>
          <w:spacing w:val="-11"/>
        </w:rPr>
        <w:t> </w:t>
      </w:r>
      <w:r>
        <w:rPr>
          <w:spacing w:val="-2"/>
        </w:rPr>
        <w:t>to</w:t>
      </w:r>
      <w:r>
        <w:rPr>
          <w:spacing w:val="-10"/>
        </w:rPr>
        <w:t> </w:t>
      </w:r>
      <w:r>
        <w:rPr>
          <w:spacing w:val="-2"/>
        </w:rPr>
        <w:t>term</w:t>
      </w:r>
      <w:r>
        <w:rPr>
          <w:spacing w:val="-11"/>
        </w:rPr>
        <w:t> </w:t>
      </w:r>
      <w:r>
        <w:rPr>
          <w:spacing w:val="-2"/>
        </w:rPr>
        <w:t>due</w:t>
      </w:r>
      <w:r>
        <w:rPr>
          <w:spacing w:val="-10"/>
        </w:rPr>
        <w:t> </w:t>
      </w:r>
      <w:r>
        <w:rPr>
          <w:spacing w:val="-2"/>
        </w:rPr>
        <w:t>to</w:t>
      </w:r>
      <w:r>
        <w:rPr>
          <w:spacing w:val="-11"/>
        </w:rPr>
        <w:t> </w:t>
      </w:r>
      <w:r>
        <w:rPr>
          <w:spacing w:val="-2"/>
        </w:rPr>
        <w:t>malnutrition</w:t>
      </w:r>
      <w:r>
        <w:rPr>
          <w:spacing w:val="-10"/>
        </w:rPr>
        <w:t> </w:t>
      </w:r>
      <w:r>
        <w:rPr>
          <w:spacing w:val="-2"/>
        </w:rPr>
        <w:t>and</w:t>
      </w:r>
      <w:r>
        <w:rPr>
          <w:spacing w:val="-11"/>
        </w:rPr>
        <w:t> </w:t>
      </w:r>
      <w:r>
        <w:rPr>
          <w:spacing w:val="-2"/>
        </w:rPr>
        <w:t>starvation,</w:t>
      </w:r>
      <w:r>
        <w:rPr>
          <w:spacing w:val="-10"/>
        </w:rPr>
        <w:t> </w:t>
      </w:r>
      <w:r>
        <w:rPr>
          <w:spacing w:val="-2"/>
        </w:rPr>
        <w:t>or</w:t>
      </w:r>
      <w:r>
        <w:rPr>
          <w:spacing w:val="-11"/>
        </w:rPr>
        <w:t> </w:t>
      </w:r>
      <w:r>
        <w:rPr>
          <w:spacing w:val="-2"/>
        </w:rPr>
        <w:t>if</w:t>
      </w:r>
      <w:r>
        <w:rPr>
          <w:spacing w:val="-10"/>
        </w:rPr>
        <w:t> </w:t>
      </w:r>
      <w:r>
        <w:rPr>
          <w:spacing w:val="-2"/>
        </w:rPr>
        <w:t>they</w:t>
      </w:r>
      <w:r>
        <w:rPr>
          <w:spacing w:val="-11"/>
        </w:rPr>
        <w:t> </w:t>
      </w:r>
      <w:r>
        <w:rPr>
          <w:spacing w:val="-2"/>
        </w:rPr>
        <w:t>are</w:t>
      </w:r>
      <w:r>
        <w:rPr>
          <w:spacing w:val="-10"/>
        </w:rPr>
        <w:t> </w:t>
      </w:r>
      <w:r>
        <w:rPr>
          <w:spacing w:val="-2"/>
        </w:rPr>
        <w:t>unable</w:t>
      </w:r>
      <w:r>
        <w:rPr>
          <w:spacing w:val="-11"/>
        </w:rPr>
        <w:t> </w:t>
      </w:r>
      <w:r>
        <w:rPr>
          <w:spacing w:val="-2"/>
        </w:rPr>
        <w:t>to</w:t>
      </w:r>
      <w:r>
        <w:rPr>
          <w:spacing w:val="-10"/>
        </w:rPr>
        <w:t> </w:t>
      </w:r>
      <w:r>
        <w:rPr>
          <w:spacing w:val="-2"/>
        </w:rPr>
        <w:t>feed</w:t>
      </w:r>
      <w:r>
        <w:rPr>
          <w:spacing w:val="-11"/>
        </w:rPr>
        <w:t> </w:t>
      </w:r>
      <w:r>
        <w:rPr>
          <w:spacing w:val="-2"/>
        </w:rPr>
        <w:t>and foster</w:t>
      </w:r>
      <w:r>
        <w:rPr>
          <w:spacing w:val="-13"/>
        </w:rPr>
        <w:t> </w:t>
      </w:r>
      <w:r>
        <w:rPr>
          <w:spacing w:val="-2"/>
        </w:rPr>
        <w:t>healthy</w:t>
      </w:r>
      <w:r>
        <w:rPr>
          <w:spacing w:val="-10"/>
        </w:rPr>
        <w:t> </w:t>
      </w:r>
      <w:r>
        <w:rPr>
          <w:spacing w:val="-2"/>
        </w:rPr>
        <w:t>newborns,</w:t>
      </w:r>
      <w:r>
        <w:rPr>
          <w:spacing w:val="-11"/>
        </w:rPr>
        <w:t> </w:t>
      </w:r>
      <w:r>
        <w:rPr>
          <w:spacing w:val="-2"/>
        </w:rPr>
        <w:t>then</w:t>
      </w:r>
      <w:r>
        <w:rPr>
          <w:spacing w:val="-10"/>
        </w:rPr>
        <w:t> </w:t>
      </w:r>
      <w:r>
        <w:rPr>
          <w:spacing w:val="-2"/>
        </w:rPr>
        <w:t>the</w:t>
      </w:r>
      <w:r>
        <w:rPr>
          <w:spacing w:val="-11"/>
        </w:rPr>
        <w:t> </w:t>
      </w:r>
      <w:r>
        <w:rPr>
          <w:spacing w:val="-2"/>
        </w:rPr>
        <w:t>targeting</w:t>
      </w:r>
      <w:r>
        <w:rPr>
          <w:spacing w:val="-10"/>
        </w:rPr>
        <w:t> </w:t>
      </w:r>
      <w:r>
        <w:rPr>
          <w:spacing w:val="-2"/>
        </w:rPr>
        <w:t>of</w:t>
      </w:r>
      <w:r>
        <w:rPr>
          <w:spacing w:val="-11"/>
        </w:rPr>
        <w:t> </w:t>
      </w:r>
      <w:r>
        <w:rPr>
          <w:spacing w:val="-2"/>
        </w:rPr>
        <w:t>women</w:t>
      </w:r>
      <w:r>
        <w:rPr>
          <w:spacing w:val="-10"/>
        </w:rPr>
        <w:t> </w:t>
      </w:r>
      <w:r>
        <w:rPr>
          <w:spacing w:val="-2"/>
        </w:rPr>
        <w:t>in</w:t>
      </w:r>
      <w:r>
        <w:rPr>
          <w:spacing w:val="-11"/>
        </w:rPr>
        <w:t> </w:t>
      </w:r>
      <w:r>
        <w:rPr>
          <w:spacing w:val="-2"/>
        </w:rPr>
        <w:t>this</w:t>
      </w:r>
      <w:r>
        <w:rPr>
          <w:spacing w:val="-10"/>
        </w:rPr>
        <w:t> </w:t>
      </w:r>
      <w:r>
        <w:rPr>
          <w:spacing w:val="-2"/>
        </w:rPr>
        <w:t>way</w:t>
      </w:r>
      <w:r>
        <w:rPr>
          <w:spacing w:val="-11"/>
        </w:rPr>
        <w:t> </w:t>
      </w:r>
      <w:r>
        <w:rPr>
          <w:spacing w:val="-2"/>
        </w:rPr>
        <w:t>is</w:t>
      </w:r>
      <w:r>
        <w:rPr>
          <w:spacing w:val="-10"/>
        </w:rPr>
        <w:t> </w:t>
      </w:r>
      <w:r>
        <w:rPr>
          <w:spacing w:val="-2"/>
        </w:rPr>
        <w:t>an</w:t>
      </w:r>
      <w:r>
        <w:rPr>
          <w:spacing w:val="-11"/>
        </w:rPr>
        <w:t> </w:t>
      </w:r>
      <w:r>
        <w:rPr>
          <w:spacing w:val="-2"/>
        </w:rPr>
        <w:t>act</w:t>
      </w:r>
      <w:r>
        <w:rPr>
          <w:spacing w:val="-10"/>
        </w:rPr>
        <w:t> </w:t>
      </w:r>
      <w:r>
        <w:rPr>
          <w:spacing w:val="-2"/>
        </w:rPr>
        <w:t>calculated</w:t>
      </w:r>
      <w:r>
        <w:rPr>
          <w:spacing w:val="-11"/>
        </w:rPr>
        <w:t> </w:t>
      </w:r>
      <w:r>
        <w:rPr>
          <w:spacing w:val="-2"/>
        </w:rPr>
        <w:t>to</w:t>
      </w:r>
      <w:r>
        <w:rPr>
          <w:spacing w:val="-10"/>
        </w:rPr>
        <w:t> </w:t>
      </w:r>
      <w:r>
        <w:rPr>
          <w:spacing w:val="-2"/>
        </w:rPr>
        <w:t>bring</w:t>
      </w:r>
      <w:r>
        <w:rPr>
          <w:spacing w:val="-11"/>
        </w:rPr>
        <w:t> </w:t>
      </w:r>
      <w:r>
        <w:rPr>
          <w:spacing w:val="-2"/>
        </w:rPr>
        <w:t>about</w:t>
      </w:r>
      <w:r>
        <w:rPr>
          <w:spacing w:val="-10"/>
        </w:rPr>
        <w:t> </w:t>
      </w:r>
      <w:r>
        <w:rPr>
          <w:spacing w:val="-2"/>
        </w:rPr>
        <w:t>the </w:t>
      </w:r>
      <w:r>
        <w:rPr/>
        <w:t>group</w:t>
      </w:r>
      <w:r>
        <w:rPr>
          <w:spacing w:val="-7"/>
        </w:rPr>
        <w:t> </w:t>
      </w:r>
      <w:r>
        <w:rPr/>
        <w:t>destruction.</w:t>
      </w:r>
      <w:r>
        <w:rPr>
          <w:spacing w:val="-6"/>
        </w:rPr>
        <w:t> </w:t>
      </w:r>
      <w:r>
        <w:rPr/>
        <w:t>In</w:t>
      </w:r>
      <w:r>
        <w:rPr>
          <w:spacing w:val="-8"/>
        </w:rPr>
        <w:t> </w:t>
      </w:r>
      <w:r>
        <w:rPr/>
        <w:t>the</w:t>
      </w:r>
      <w:r>
        <w:rPr>
          <w:spacing w:val="-6"/>
        </w:rPr>
        <w:t> </w:t>
      </w:r>
      <w:r>
        <w:rPr/>
        <w:t>first</w:t>
      </w:r>
      <w:r>
        <w:rPr>
          <w:spacing w:val="-6"/>
        </w:rPr>
        <w:t> </w:t>
      </w:r>
      <w:r>
        <w:rPr/>
        <w:t>half</w:t>
      </w:r>
      <w:r>
        <w:rPr>
          <w:spacing w:val="-6"/>
        </w:rPr>
        <w:t> </w:t>
      </w:r>
      <w:r>
        <w:rPr/>
        <w:t>of</w:t>
      </w:r>
      <w:r>
        <w:rPr>
          <w:spacing w:val="-6"/>
        </w:rPr>
        <w:t> </w:t>
      </w:r>
      <w:r>
        <w:rPr/>
        <w:t>2025</w:t>
      </w:r>
      <w:r>
        <w:rPr>
          <w:spacing w:val="-6"/>
        </w:rPr>
        <w:t> </w:t>
      </w:r>
      <w:r>
        <w:rPr/>
        <w:t>alone,</w:t>
      </w:r>
      <w:r>
        <w:rPr>
          <w:spacing w:val="-7"/>
        </w:rPr>
        <w:t> </w:t>
      </w:r>
      <w:r>
        <w:rPr/>
        <w:t>there</w:t>
      </w:r>
      <w:r>
        <w:rPr>
          <w:spacing w:val="-6"/>
        </w:rPr>
        <w:t> </w:t>
      </w:r>
      <w:r>
        <w:rPr/>
        <w:t>was</w:t>
      </w:r>
      <w:r>
        <w:rPr>
          <w:spacing w:val="-7"/>
        </w:rPr>
        <w:t> </w:t>
      </w:r>
      <w:r>
        <w:rPr/>
        <w:t>a</w:t>
      </w:r>
      <w:r>
        <w:rPr>
          <w:spacing w:val="-5"/>
        </w:rPr>
        <w:t> </w:t>
      </w:r>
      <w:r>
        <w:rPr/>
        <w:t>41%</w:t>
      </w:r>
      <w:r>
        <w:rPr>
          <w:spacing w:val="-7"/>
        </w:rPr>
        <w:t> </w:t>
      </w:r>
      <w:r>
        <w:rPr/>
        <w:t>decline</w:t>
      </w:r>
      <w:r>
        <w:rPr>
          <w:spacing w:val="-6"/>
        </w:rPr>
        <w:t> </w:t>
      </w:r>
      <w:r>
        <w:rPr/>
        <w:t>in</w:t>
      </w:r>
      <w:r>
        <w:rPr>
          <w:spacing w:val="-8"/>
        </w:rPr>
        <w:t> </w:t>
      </w:r>
      <w:r>
        <w:rPr/>
        <w:t>Gaza’s</w:t>
      </w:r>
      <w:r>
        <w:rPr>
          <w:spacing w:val="-6"/>
        </w:rPr>
        <w:t> </w:t>
      </w:r>
      <w:r>
        <w:rPr/>
        <w:t>birth</w:t>
      </w:r>
      <w:r>
        <w:rPr>
          <w:spacing w:val="-8"/>
        </w:rPr>
        <w:t> </w:t>
      </w:r>
      <w:r>
        <w:rPr/>
        <w:t>rate</w:t>
      </w:r>
      <w:r>
        <w:rPr>
          <w:spacing w:val="-6"/>
        </w:rPr>
        <w:t> </w:t>
      </w:r>
      <w:r>
        <w:rPr/>
        <w:t>when compared to the last three years</w:t>
      </w:r>
      <w:hyperlink w:history="true" w:anchor="_bookmark122">
        <w:r>
          <w:rPr/>
          <w:t>.</w:t>
        </w:r>
        <w:r>
          <w:rPr>
            <w:position w:val="5"/>
            <w:sz w:val="13"/>
          </w:rPr>
          <w:t>122</w:t>
        </w:r>
      </w:hyperlink>
    </w:p>
    <w:p>
      <w:pPr>
        <w:pStyle w:val="BodyText"/>
        <w:spacing w:before="18"/>
        <w:ind w:left="374" w:right="370" w:firstLine="720"/>
        <w:jc w:val="both"/>
      </w:pPr>
      <w:r>
        <w:rPr>
          <w:spacing w:val="-4"/>
        </w:rPr>
        <w:t>Those in Gaza, and in occupied Palestine more broadly, are subject to physical restrictions on </w:t>
      </w:r>
      <w:r>
        <w:rPr/>
        <w:t>movement</w:t>
      </w:r>
      <w:r>
        <w:rPr>
          <w:spacing w:val="-2"/>
        </w:rPr>
        <w:t> </w:t>
      </w:r>
      <w:r>
        <w:rPr/>
        <w:t>imposed</w:t>
      </w:r>
      <w:r>
        <w:rPr>
          <w:spacing w:val="-2"/>
        </w:rPr>
        <w:t> </w:t>
      </w:r>
      <w:r>
        <w:rPr/>
        <w:t>through</w:t>
      </w:r>
      <w:r>
        <w:rPr>
          <w:spacing w:val="-2"/>
        </w:rPr>
        <w:t> </w:t>
      </w:r>
      <w:r>
        <w:rPr/>
        <w:t>border</w:t>
      </w:r>
      <w:r>
        <w:rPr>
          <w:spacing w:val="-2"/>
        </w:rPr>
        <w:t> </w:t>
      </w:r>
      <w:r>
        <w:rPr/>
        <w:t>closures,</w:t>
      </w:r>
      <w:r>
        <w:rPr>
          <w:spacing w:val="-3"/>
        </w:rPr>
        <w:t> </w:t>
      </w:r>
      <w:r>
        <w:rPr/>
        <w:t>checkpoints,</w:t>
      </w:r>
      <w:r>
        <w:rPr>
          <w:spacing w:val="-3"/>
        </w:rPr>
        <w:t> </w:t>
      </w:r>
      <w:r>
        <w:rPr/>
        <w:t>and</w:t>
      </w:r>
      <w:r>
        <w:rPr>
          <w:spacing w:val="-2"/>
        </w:rPr>
        <w:t> </w:t>
      </w:r>
      <w:r>
        <w:rPr/>
        <w:t>separation</w:t>
      </w:r>
      <w:r>
        <w:rPr>
          <w:spacing w:val="-2"/>
        </w:rPr>
        <w:t> </w:t>
      </w:r>
      <w:r>
        <w:rPr/>
        <w:t>barriers.</w:t>
      </w:r>
      <w:r>
        <w:rPr>
          <w:spacing w:val="-12"/>
        </w:rPr>
        <w:t> </w:t>
      </w:r>
      <w:hyperlink w:history="true" w:anchor="_bookmark123">
        <w:r>
          <w:rPr>
            <w:position w:val="5"/>
            <w:sz w:val="13"/>
          </w:rPr>
          <w:t>123</w:t>
        </w:r>
      </w:hyperlink>
      <w:r>
        <w:rPr>
          <w:spacing w:val="-2"/>
          <w:position w:val="5"/>
          <w:sz w:val="13"/>
        </w:rPr>
        <w:t> </w:t>
      </w:r>
      <w:r>
        <w:rPr/>
        <w:t>In</w:t>
      </w:r>
      <w:r>
        <w:rPr>
          <w:spacing w:val="-3"/>
        </w:rPr>
        <w:t> </w:t>
      </w:r>
      <w:r>
        <w:rPr/>
        <w:t>November 2011, the Russell Tribunal on Palestine found that “Israel subjects the Palestinian people to an </w:t>
      </w:r>
      <w:r>
        <w:rPr>
          <w:spacing w:val="-2"/>
        </w:rPr>
        <w:t>institutionalized</w:t>
      </w:r>
      <w:r>
        <w:rPr>
          <w:spacing w:val="-4"/>
        </w:rPr>
        <w:t> </w:t>
      </w:r>
      <w:r>
        <w:rPr>
          <w:spacing w:val="-2"/>
        </w:rPr>
        <w:t>regime</w:t>
      </w:r>
      <w:r>
        <w:rPr>
          <w:spacing w:val="-4"/>
        </w:rPr>
        <w:t> </w:t>
      </w:r>
      <w:r>
        <w:rPr>
          <w:spacing w:val="-2"/>
        </w:rPr>
        <w:t>of</w:t>
      </w:r>
      <w:r>
        <w:rPr>
          <w:spacing w:val="-5"/>
        </w:rPr>
        <w:t> </w:t>
      </w:r>
      <w:r>
        <w:rPr>
          <w:spacing w:val="-2"/>
        </w:rPr>
        <w:t>domination</w:t>
      </w:r>
      <w:r>
        <w:rPr>
          <w:spacing w:val="-6"/>
        </w:rPr>
        <w:t> </w:t>
      </w:r>
      <w:r>
        <w:rPr>
          <w:spacing w:val="-2"/>
        </w:rPr>
        <w:t>amounting</w:t>
      </w:r>
      <w:r>
        <w:rPr>
          <w:spacing w:val="-5"/>
        </w:rPr>
        <w:t> </w:t>
      </w:r>
      <w:r>
        <w:rPr>
          <w:spacing w:val="-2"/>
        </w:rPr>
        <w:t>to</w:t>
      </w:r>
      <w:r>
        <w:rPr>
          <w:spacing w:val="-6"/>
        </w:rPr>
        <w:t> </w:t>
      </w:r>
      <w:r>
        <w:rPr>
          <w:spacing w:val="-2"/>
        </w:rPr>
        <w:t>apartheid as</w:t>
      </w:r>
      <w:r>
        <w:rPr>
          <w:spacing w:val="-6"/>
        </w:rPr>
        <w:t> </w:t>
      </w:r>
      <w:r>
        <w:rPr>
          <w:spacing w:val="-2"/>
        </w:rPr>
        <w:t>defined</w:t>
      </w:r>
      <w:r>
        <w:rPr>
          <w:spacing w:val="-4"/>
        </w:rPr>
        <w:t> </w:t>
      </w:r>
      <w:r>
        <w:rPr>
          <w:spacing w:val="-2"/>
        </w:rPr>
        <w:t>under</w:t>
      </w:r>
      <w:r>
        <w:rPr>
          <w:spacing w:val="-6"/>
        </w:rPr>
        <w:t> </w:t>
      </w:r>
      <w:r>
        <w:rPr>
          <w:spacing w:val="-2"/>
        </w:rPr>
        <w:t>international</w:t>
      </w:r>
      <w:r>
        <w:rPr>
          <w:spacing w:val="-5"/>
        </w:rPr>
        <w:t> </w:t>
      </w:r>
      <w:r>
        <w:rPr>
          <w:spacing w:val="-2"/>
        </w:rPr>
        <w:t>law.”</w:t>
      </w:r>
      <w:hyperlink w:history="true" w:anchor="_bookmark124">
        <w:r>
          <w:rPr>
            <w:spacing w:val="-2"/>
            <w:position w:val="5"/>
            <w:sz w:val="13"/>
          </w:rPr>
          <w:t>124</w:t>
        </w:r>
      </w:hyperlink>
      <w:r>
        <w:rPr>
          <w:spacing w:val="40"/>
          <w:position w:val="5"/>
          <w:sz w:val="13"/>
        </w:rPr>
        <w:t> </w:t>
      </w:r>
      <w:r>
        <w:rPr>
          <w:spacing w:val="-2"/>
        </w:rPr>
        <w:t>They</w:t>
      </w:r>
      <w:r>
        <w:rPr>
          <w:spacing w:val="-13"/>
        </w:rPr>
        <w:t> </w:t>
      </w:r>
      <w:r>
        <w:rPr>
          <w:spacing w:val="-2"/>
        </w:rPr>
        <w:t>go</w:t>
      </w:r>
      <w:r>
        <w:rPr>
          <w:spacing w:val="-10"/>
        </w:rPr>
        <w:t> </w:t>
      </w:r>
      <w:r>
        <w:rPr>
          <w:spacing w:val="-2"/>
        </w:rPr>
        <w:t>on</w:t>
      </w:r>
      <w:r>
        <w:rPr>
          <w:spacing w:val="-11"/>
        </w:rPr>
        <w:t> </w:t>
      </w:r>
      <w:r>
        <w:rPr>
          <w:spacing w:val="-2"/>
        </w:rPr>
        <w:t>to</w:t>
      </w:r>
      <w:r>
        <w:rPr>
          <w:spacing w:val="-10"/>
        </w:rPr>
        <w:t> </w:t>
      </w:r>
      <w:r>
        <w:rPr>
          <w:spacing w:val="-2"/>
        </w:rPr>
        <w:t>say</w:t>
      </w:r>
      <w:r>
        <w:rPr>
          <w:spacing w:val="-11"/>
        </w:rPr>
        <w:t> </w:t>
      </w:r>
      <w:r>
        <w:rPr>
          <w:spacing w:val="-2"/>
        </w:rPr>
        <w:t>that</w:t>
      </w:r>
      <w:r>
        <w:rPr>
          <w:spacing w:val="-10"/>
        </w:rPr>
        <w:t> </w:t>
      </w:r>
      <w:r>
        <w:rPr>
          <w:spacing w:val="-2"/>
        </w:rPr>
        <w:t>Palestinians</w:t>
      </w:r>
      <w:r>
        <w:rPr>
          <w:spacing w:val="-11"/>
        </w:rPr>
        <w:t> </w:t>
      </w:r>
      <w:r>
        <w:rPr>
          <w:spacing w:val="-2"/>
        </w:rPr>
        <w:t>living</w:t>
      </w:r>
      <w:r>
        <w:rPr>
          <w:spacing w:val="-10"/>
        </w:rPr>
        <w:t> </w:t>
      </w:r>
      <w:r>
        <w:rPr>
          <w:spacing w:val="-2"/>
        </w:rPr>
        <w:t>in</w:t>
      </w:r>
      <w:r>
        <w:rPr>
          <w:spacing w:val="-11"/>
        </w:rPr>
        <w:t> </w:t>
      </w:r>
      <w:r>
        <w:rPr>
          <w:spacing w:val="-2"/>
        </w:rPr>
        <w:t>the</w:t>
      </w:r>
      <w:r>
        <w:rPr>
          <w:spacing w:val="-10"/>
        </w:rPr>
        <w:t> </w:t>
      </w:r>
      <w:r>
        <w:rPr>
          <w:spacing w:val="-2"/>
        </w:rPr>
        <w:t>OPT</w:t>
      </w:r>
      <w:r>
        <w:rPr>
          <w:spacing w:val="-11"/>
        </w:rPr>
        <w:t> </w:t>
      </w:r>
      <w:r>
        <w:rPr>
          <w:spacing w:val="-2"/>
        </w:rPr>
        <w:t>(Occupied</w:t>
      </w:r>
      <w:r>
        <w:rPr>
          <w:spacing w:val="-10"/>
        </w:rPr>
        <w:t> </w:t>
      </w:r>
      <w:r>
        <w:rPr>
          <w:spacing w:val="-2"/>
        </w:rPr>
        <w:t>Palestinian</w:t>
      </w:r>
      <w:r>
        <w:rPr>
          <w:spacing w:val="-11"/>
        </w:rPr>
        <w:t> </w:t>
      </w:r>
      <w:r>
        <w:rPr>
          <w:spacing w:val="-2"/>
        </w:rPr>
        <w:t>Territories)</w:t>
      </w:r>
      <w:r>
        <w:rPr>
          <w:spacing w:val="-10"/>
        </w:rPr>
        <w:t> </w:t>
      </w:r>
      <w:r>
        <w:rPr>
          <w:spacing w:val="-2"/>
        </w:rPr>
        <w:t>are</w:t>
      </w:r>
      <w:r>
        <w:rPr>
          <w:spacing w:val="-11"/>
        </w:rPr>
        <w:t> </w:t>
      </w:r>
      <w:r>
        <w:rPr>
          <w:spacing w:val="-2"/>
        </w:rPr>
        <w:t>“subject</w:t>
      </w:r>
      <w:r>
        <w:rPr>
          <w:spacing w:val="-10"/>
        </w:rPr>
        <w:t> </w:t>
      </w:r>
      <w:r>
        <w:rPr>
          <w:spacing w:val="-2"/>
        </w:rPr>
        <w:t>to </w:t>
      </w:r>
      <w:r>
        <w:rPr/>
        <w:t>a</w:t>
      </w:r>
      <w:r>
        <w:rPr>
          <w:spacing w:val="-3"/>
        </w:rPr>
        <w:t> </w:t>
      </w:r>
      <w:r>
        <w:rPr/>
        <w:t>particularly</w:t>
      </w:r>
      <w:r>
        <w:rPr>
          <w:spacing w:val="-2"/>
        </w:rPr>
        <w:t> </w:t>
      </w:r>
      <w:r>
        <w:rPr/>
        <w:t>aggravated</w:t>
      </w:r>
      <w:r>
        <w:rPr>
          <w:spacing w:val="-2"/>
        </w:rPr>
        <w:t> </w:t>
      </w:r>
      <w:r>
        <w:rPr/>
        <w:t>form</w:t>
      </w:r>
      <w:r>
        <w:rPr>
          <w:spacing w:val="-3"/>
        </w:rPr>
        <w:t> </w:t>
      </w:r>
      <w:r>
        <w:rPr/>
        <w:t>of</w:t>
      </w:r>
      <w:r>
        <w:rPr>
          <w:spacing w:val="-3"/>
        </w:rPr>
        <w:t> </w:t>
      </w:r>
      <w:r>
        <w:rPr/>
        <w:t>apartheid.”</w:t>
      </w:r>
    </w:p>
    <w:p>
      <w:pPr>
        <w:pStyle w:val="BodyText"/>
        <w:spacing w:before="22"/>
        <w:ind w:left="374" w:right="373" w:firstLine="720"/>
        <w:jc w:val="both"/>
      </w:pPr>
      <w:r>
        <w:rPr/>
        <w:t>Denoting</w:t>
      </w:r>
      <w:r>
        <w:rPr>
          <w:spacing w:val="-13"/>
        </w:rPr>
        <w:t> </w:t>
      </w:r>
      <w:r>
        <w:rPr/>
        <w:t>Israel</w:t>
      </w:r>
      <w:r>
        <w:rPr>
          <w:spacing w:val="-12"/>
        </w:rPr>
        <w:t> </w:t>
      </w:r>
      <w:r>
        <w:rPr/>
        <w:t>as</w:t>
      </w:r>
      <w:r>
        <w:rPr>
          <w:spacing w:val="-13"/>
        </w:rPr>
        <w:t> </w:t>
      </w:r>
      <w:r>
        <w:rPr/>
        <w:t>an</w:t>
      </w:r>
      <w:r>
        <w:rPr>
          <w:spacing w:val="-12"/>
        </w:rPr>
        <w:t> </w:t>
      </w:r>
      <w:r>
        <w:rPr/>
        <w:t>apartheid</w:t>
      </w:r>
      <w:r>
        <w:rPr>
          <w:spacing w:val="-13"/>
        </w:rPr>
        <w:t> </w:t>
      </w:r>
      <w:r>
        <w:rPr/>
        <w:t>state</w:t>
      </w:r>
      <w:r>
        <w:rPr>
          <w:spacing w:val="-12"/>
        </w:rPr>
        <w:t> </w:t>
      </w:r>
      <w:r>
        <w:rPr/>
        <w:t>has</w:t>
      </w:r>
      <w:r>
        <w:rPr>
          <w:spacing w:val="-13"/>
        </w:rPr>
        <w:t> </w:t>
      </w:r>
      <w:r>
        <w:rPr/>
        <w:t>implications</w:t>
      </w:r>
      <w:r>
        <w:rPr>
          <w:spacing w:val="-12"/>
        </w:rPr>
        <w:t> </w:t>
      </w:r>
      <w:r>
        <w:rPr/>
        <w:t>for</w:t>
      </w:r>
      <w:r>
        <w:rPr>
          <w:spacing w:val="-13"/>
        </w:rPr>
        <w:t> </w:t>
      </w:r>
      <w:r>
        <w:rPr/>
        <w:t>humanitarian</w:t>
      </w:r>
      <w:r>
        <w:rPr>
          <w:spacing w:val="-12"/>
        </w:rPr>
        <w:t> </w:t>
      </w:r>
      <w:r>
        <w:rPr/>
        <w:t>aid</w:t>
      </w:r>
      <w:r>
        <w:rPr>
          <w:spacing w:val="-13"/>
        </w:rPr>
        <w:t> </w:t>
      </w:r>
      <w:r>
        <w:rPr/>
        <w:t>as</w:t>
      </w:r>
      <w:r>
        <w:rPr>
          <w:spacing w:val="-12"/>
        </w:rPr>
        <w:t> </w:t>
      </w:r>
      <w:r>
        <w:rPr/>
        <w:t>it</w:t>
      </w:r>
      <w:r>
        <w:rPr>
          <w:spacing w:val="-13"/>
        </w:rPr>
        <w:t> </w:t>
      </w:r>
      <w:r>
        <w:rPr/>
        <w:t>underscores systemic discrimination and unequal access to resources, which affects Palestinians’ basic needs, </w:t>
      </w:r>
      <w:r>
        <w:rPr>
          <w:spacing w:val="-4"/>
        </w:rPr>
        <w:t>mobility, healthcare, and economic opportunities. Under international law, apartheid is a crime against </w:t>
      </w:r>
      <w:r>
        <w:rPr>
          <w:spacing w:val="-2"/>
        </w:rPr>
        <w:t>humanity,</w:t>
      </w:r>
      <w:r>
        <w:rPr>
          <w:spacing w:val="-11"/>
        </w:rPr>
        <w:t> </w:t>
      </w:r>
      <w:r>
        <w:rPr>
          <w:spacing w:val="-2"/>
        </w:rPr>
        <w:t>creating</w:t>
      </w:r>
      <w:r>
        <w:rPr>
          <w:spacing w:val="-10"/>
        </w:rPr>
        <w:t> </w:t>
      </w:r>
      <w:r>
        <w:rPr>
          <w:spacing w:val="-2"/>
        </w:rPr>
        <w:t>pressure</w:t>
      </w:r>
      <w:r>
        <w:rPr>
          <w:spacing w:val="-11"/>
        </w:rPr>
        <w:t> </w:t>
      </w:r>
      <w:r>
        <w:rPr>
          <w:spacing w:val="-2"/>
        </w:rPr>
        <w:t>on</w:t>
      </w:r>
      <w:r>
        <w:rPr>
          <w:spacing w:val="-10"/>
        </w:rPr>
        <w:t> </w:t>
      </w:r>
      <w:r>
        <w:rPr>
          <w:spacing w:val="-2"/>
        </w:rPr>
        <w:t>the</w:t>
      </w:r>
      <w:r>
        <w:rPr>
          <w:spacing w:val="-11"/>
        </w:rPr>
        <w:t> </w:t>
      </w:r>
      <w:r>
        <w:rPr>
          <w:spacing w:val="-2"/>
        </w:rPr>
        <w:t>international</w:t>
      </w:r>
      <w:r>
        <w:rPr>
          <w:spacing w:val="-10"/>
        </w:rPr>
        <w:t> </w:t>
      </w:r>
      <w:r>
        <w:rPr>
          <w:spacing w:val="-2"/>
        </w:rPr>
        <w:t>community</w:t>
      </w:r>
      <w:r>
        <w:rPr>
          <w:spacing w:val="-11"/>
        </w:rPr>
        <w:t> </w:t>
      </w:r>
      <w:r>
        <w:rPr>
          <w:spacing w:val="-2"/>
        </w:rPr>
        <w:t>to</w:t>
      </w:r>
      <w:r>
        <w:rPr>
          <w:spacing w:val="-10"/>
        </w:rPr>
        <w:t> </w:t>
      </w:r>
      <w:r>
        <w:rPr>
          <w:spacing w:val="-2"/>
        </w:rPr>
        <w:t>respond</w:t>
      </w:r>
      <w:r>
        <w:rPr>
          <w:spacing w:val="-11"/>
        </w:rPr>
        <w:t> </w:t>
      </w:r>
      <w:r>
        <w:rPr>
          <w:spacing w:val="-2"/>
        </w:rPr>
        <w:t>and</w:t>
      </w:r>
      <w:r>
        <w:rPr>
          <w:spacing w:val="-10"/>
        </w:rPr>
        <w:t> </w:t>
      </w:r>
      <w:r>
        <w:rPr>
          <w:spacing w:val="-2"/>
        </w:rPr>
        <w:t>support</w:t>
      </w:r>
      <w:r>
        <w:rPr>
          <w:spacing w:val="-11"/>
        </w:rPr>
        <w:t> </w:t>
      </w:r>
      <w:r>
        <w:rPr>
          <w:spacing w:val="-2"/>
        </w:rPr>
        <w:t>aid</w:t>
      </w:r>
      <w:r>
        <w:rPr>
          <w:spacing w:val="-10"/>
        </w:rPr>
        <w:t> </w:t>
      </w:r>
      <w:r>
        <w:rPr>
          <w:spacing w:val="-2"/>
        </w:rPr>
        <w:t>efforts,</w:t>
      </w:r>
      <w:r>
        <w:rPr>
          <w:spacing w:val="-11"/>
        </w:rPr>
        <w:t> </w:t>
      </w:r>
      <w:r>
        <w:rPr>
          <w:spacing w:val="-2"/>
        </w:rPr>
        <w:t>as</w:t>
      </w:r>
      <w:r>
        <w:rPr>
          <w:spacing w:val="-10"/>
        </w:rPr>
        <w:t> </w:t>
      </w:r>
      <w:r>
        <w:rPr>
          <w:spacing w:val="-2"/>
        </w:rPr>
        <w:t>well</w:t>
      </w:r>
    </w:p>
    <w:p>
      <w:pPr>
        <w:pStyle w:val="BodyText"/>
        <w:spacing w:before="16"/>
      </w:pPr>
      <w:r>
        <w:rPr/>
        <mc:AlternateContent>
          <mc:Choice Requires="wps">
            <w:drawing>
              <wp:anchor distT="0" distB="0" distL="0" distR="0" allowOverlap="1" layoutInCell="1" locked="0" behindDoc="1" simplePos="0" relativeHeight="487598080">
                <wp:simplePos x="0" y="0"/>
                <wp:positionH relativeFrom="page">
                  <wp:posOffset>1380997</wp:posOffset>
                </wp:positionH>
                <wp:positionV relativeFrom="paragraph">
                  <wp:posOffset>171694</wp:posOffset>
                </wp:positionV>
                <wp:extent cx="1829435" cy="635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3.519219pt;width:144.020pt;height:.47998pt;mso-position-horizontal-relative:page;mso-position-vertical-relative:paragraph;z-index:-15718400;mso-wrap-distance-left:0;mso-wrap-distance-right:0" id="docshape27" filled="true" fillcolor="#000000" stroked="false">
                <v:fill type="solid"/>
                <w10:wrap type="topAndBottom"/>
              </v:rect>
            </w:pict>
          </mc:Fallback>
        </mc:AlternateContent>
      </w:r>
    </w:p>
    <w:p>
      <w:pPr>
        <w:spacing w:line="273" w:lineRule="auto" w:before="182"/>
        <w:ind w:left="374" w:right="365" w:firstLine="0"/>
        <w:jc w:val="both"/>
        <w:rPr>
          <w:sz w:val="16"/>
        </w:rPr>
      </w:pPr>
      <w:r>
        <w:rPr>
          <w:i/>
          <w:spacing w:val="-6"/>
          <w:sz w:val="16"/>
        </w:rPr>
        <w:t>Rises</w:t>
      </w:r>
      <w:r>
        <w:rPr>
          <w:i/>
          <w:sz w:val="16"/>
        </w:rPr>
        <w:t> </w:t>
      </w:r>
      <w:r>
        <w:rPr>
          <w:i/>
          <w:spacing w:val="-6"/>
          <w:sz w:val="16"/>
        </w:rPr>
        <w:t>in</w:t>
      </w:r>
      <w:r>
        <w:rPr>
          <w:i/>
          <w:sz w:val="16"/>
        </w:rPr>
        <w:t> </w:t>
      </w:r>
      <w:r>
        <w:rPr>
          <w:i/>
          <w:spacing w:val="-6"/>
          <w:sz w:val="16"/>
        </w:rPr>
        <w:t>Gaza</w:t>
      </w:r>
      <w:r>
        <w:rPr>
          <w:i/>
          <w:sz w:val="16"/>
        </w:rPr>
        <w:t> </w:t>
      </w:r>
      <w:r>
        <w:rPr>
          <w:i/>
          <w:spacing w:val="-6"/>
          <w:sz w:val="16"/>
        </w:rPr>
        <w:t>as</w:t>
      </w:r>
      <w:r>
        <w:rPr>
          <w:i/>
          <w:sz w:val="16"/>
        </w:rPr>
        <w:t> </w:t>
      </w:r>
      <w:r>
        <w:rPr>
          <w:i/>
          <w:spacing w:val="-6"/>
          <w:sz w:val="16"/>
        </w:rPr>
        <w:t>Israeli</w:t>
      </w:r>
      <w:r>
        <w:rPr>
          <w:i/>
          <w:sz w:val="16"/>
        </w:rPr>
        <w:t> </w:t>
      </w:r>
      <w:r>
        <w:rPr>
          <w:i/>
          <w:spacing w:val="-6"/>
          <w:sz w:val="16"/>
        </w:rPr>
        <w:t>Blockade</w:t>
      </w:r>
      <w:r>
        <w:rPr>
          <w:i/>
          <w:sz w:val="16"/>
        </w:rPr>
        <w:t> </w:t>
      </w:r>
      <w:r>
        <w:rPr>
          <w:i/>
          <w:spacing w:val="-6"/>
          <w:sz w:val="16"/>
        </w:rPr>
        <w:t>Enters</w:t>
      </w:r>
      <w:r>
        <w:rPr>
          <w:i/>
          <w:sz w:val="16"/>
        </w:rPr>
        <w:t> </w:t>
      </w:r>
      <w:r>
        <w:rPr>
          <w:i/>
          <w:spacing w:val="-6"/>
          <w:sz w:val="16"/>
        </w:rPr>
        <w:t>Third</w:t>
      </w:r>
      <w:r>
        <w:rPr>
          <w:i/>
          <w:sz w:val="16"/>
        </w:rPr>
        <w:t> </w:t>
      </w:r>
      <w:r>
        <w:rPr>
          <w:i/>
          <w:spacing w:val="-6"/>
          <w:sz w:val="16"/>
        </w:rPr>
        <w:t>Month</w:t>
      </w:r>
      <w:r>
        <w:rPr>
          <w:spacing w:val="-6"/>
          <w:sz w:val="16"/>
        </w:rPr>
        <w:t>,</w:t>
      </w:r>
      <w:r>
        <w:rPr>
          <w:sz w:val="16"/>
        </w:rPr>
        <w:t> </w:t>
      </w:r>
      <w:r>
        <w:rPr>
          <w:spacing w:val="-6"/>
          <w:sz w:val="16"/>
        </w:rPr>
        <w:t>BBC</w:t>
      </w:r>
      <w:r>
        <w:rPr>
          <w:spacing w:val="-4"/>
          <w:sz w:val="16"/>
        </w:rPr>
        <w:t> </w:t>
      </w:r>
      <w:r>
        <w:rPr>
          <w:spacing w:val="-6"/>
          <w:sz w:val="16"/>
        </w:rPr>
        <w:t>N</w:t>
      </w:r>
      <w:r>
        <w:rPr>
          <w:spacing w:val="-6"/>
          <w:sz w:val="13"/>
        </w:rPr>
        <w:t>EWS</w:t>
      </w:r>
      <w:r>
        <w:rPr>
          <w:spacing w:val="11"/>
          <w:sz w:val="13"/>
        </w:rPr>
        <w:t> </w:t>
      </w:r>
      <w:r>
        <w:rPr>
          <w:spacing w:val="-6"/>
          <w:sz w:val="16"/>
        </w:rPr>
        <w:t>(May</w:t>
      </w:r>
      <w:r>
        <w:rPr>
          <w:sz w:val="16"/>
        </w:rPr>
        <w:t> </w:t>
      </w:r>
      <w:r>
        <w:rPr>
          <w:spacing w:val="-6"/>
          <w:sz w:val="16"/>
        </w:rPr>
        <w:t>6,</w:t>
      </w:r>
      <w:r>
        <w:rPr>
          <w:sz w:val="16"/>
        </w:rPr>
        <w:t> </w:t>
      </w:r>
      <w:r>
        <w:rPr>
          <w:spacing w:val="-6"/>
          <w:sz w:val="16"/>
        </w:rPr>
        <w:t>2025),</w:t>
      </w:r>
      <w:r>
        <w:rPr>
          <w:sz w:val="16"/>
        </w:rPr>
        <w:t> </w:t>
      </w:r>
      <w:hyperlink r:id="rId189">
        <w:r>
          <w:rPr>
            <w:spacing w:val="-6"/>
            <w:sz w:val="16"/>
          </w:rPr>
          <w:t>https://www.bbc.com/news/articles/czrv5rl73zdo</w:t>
        </w:r>
      </w:hyperlink>
      <w:r>
        <w:rPr>
          <w:spacing w:val="40"/>
          <w:sz w:val="16"/>
        </w:rPr>
        <w:t> </w:t>
      </w:r>
      <w:r>
        <w:rPr>
          <w:spacing w:val="-4"/>
          <w:sz w:val="16"/>
        </w:rPr>
        <w:t>[</w:t>
      </w:r>
      <w:hyperlink r:id="rId190">
        <w:r>
          <w:rPr>
            <w:spacing w:val="-4"/>
            <w:sz w:val="16"/>
          </w:rPr>
          <w:t>https://perma.cc/94KE-47WJ</w:t>
        </w:r>
      </w:hyperlink>
      <w:r>
        <w:rPr>
          <w:spacing w:val="-4"/>
          <w:sz w:val="16"/>
        </w:rPr>
        <w:t>];</w:t>
      </w:r>
      <w:r>
        <w:rPr>
          <w:spacing w:val="-6"/>
          <w:sz w:val="16"/>
        </w:rPr>
        <w:t> </w:t>
      </w:r>
      <w:r>
        <w:rPr>
          <w:spacing w:val="-4"/>
          <w:sz w:val="16"/>
        </w:rPr>
        <w:t>Laure</w:t>
      </w:r>
      <w:r>
        <w:rPr>
          <w:spacing w:val="-6"/>
          <w:sz w:val="16"/>
        </w:rPr>
        <w:t> </w:t>
      </w:r>
      <w:r>
        <w:rPr>
          <w:spacing w:val="-4"/>
          <w:sz w:val="16"/>
        </w:rPr>
        <w:t>Stephan,</w:t>
      </w:r>
      <w:r>
        <w:rPr>
          <w:spacing w:val="-6"/>
          <w:sz w:val="16"/>
        </w:rPr>
        <w:t> </w:t>
      </w:r>
      <w:r>
        <w:rPr>
          <w:i/>
          <w:spacing w:val="-4"/>
          <w:sz w:val="16"/>
        </w:rPr>
        <w:t>Israel</w:t>
      </w:r>
      <w:r>
        <w:rPr>
          <w:i/>
          <w:spacing w:val="-6"/>
          <w:sz w:val="16"/>
        </w:rPr>
        <w:t> </w:t>
      </w:r>
      <w:r>
        <w:rPr>
          <w:i/>
          <w:spacing w:val="-4"/>
          <w:sz w:val="16"/>
        </w:rPr>
        <w:t>Limits</w:t>
      </w:r>
      <w:r>
        <w:rPr>
          <w:i/>
          <w:spacing w:val="-5"/>
          <w:sz w:val="16"/>
        </w:rPr>
        <w:t> </w:t>
      </w:r>
      <w:r>
        <w:rPr>
          <w:i/>
          <w:spacing w:val="-4"/>
          <w:sz w:val="16"/>
        </w:rPr>
        <w:t>Entry</w:t>
      </w:r>
      <w:r>
        <w:rPr>
          <w:i/>
          <w:spacing w:val="-6"/>
          <w:sz w:val="16"/>
        </w:rPr>
        <w:t> </w:t>
      </w:r>
      <w:r>
        <w:rPr>
          <w:i/>
          <w:spacing w:val="-4"/>
          <w:sz w:val="16"/>
        </w:rPr>
        <w:t>of</w:t>
      </w:r>
      <w:r>
        <w:rPr>
          <w:i/>
          <w:spacing w:val="-6"/>
          <w:sz w:val="16"/>
        </w:rPr>
        <w:t> </w:t>
      </w:r>
      <w:r>
        <w:rPr>
          <w:i/>
          <w:spacing w:val="-4"/>
          <w:sz w:val="16"/>
        </w:rPr>
        <w:t>Baby</w:t>
      </w:r>
      <w:r>
        <w:rPr>
          <w:i/>
          <w:spacing w:val="-6"/>
          <w:sz w:val="16"/>
        </w:rPr>
        <w:t> </w:t>
      </w:r>
      <w:r>
        <w:rPr>
          <w:i/>
          <w:spacing w:val="-4"/>
          <w:sz w:val="16"/>
        </w:rPr>
        <w:t>Formula</w:t>
      </w:r>
      <w:r>
        <w:rPr>
          <w:i/>
          <w:spacing w:val="-6"/>
          <w:sz w:val="16"/>
        </w:rPr>
        <w:t> </w:t>
      </w:r>
      <w:r>
        <w:rPr>
          <w:i/>
          <w:spacing w:val="-4"/>
          <w:sz w:val="16"/>
        </w:rPr>
        <w:t>in</w:t>
      </w:r>
      <w:r>
        <w:rPr>
          <w:i/>
          <w:spacing w:val="-6"/>
          <w:sz w:val="16"/>
        </w:rPr>
        <w:t> </w:t>
      </w:r>
      <w:r>
        <w:rPr>
          <w:i/>
          <w:spacing w:val="-4"/>
          <w:sz w:val="16"/>
        </w:rPr>
        <w:t>Gaza</w:t>
      </w:r>
      <w:r>
        <w:rPr>
          <w:i/>
          <w:spacing w:val="-6"/>
          <w:sz w:val="16"/>
        </w:rPr>
        <w:t> </w:t>
      </w:r>
      <w:r>
        <w:rPr>
          <w:i/>
          <w:spacing w:val="-4"/>
          <w:sz w:val="16"/>
        </w:rPr>
        <w:t>as</w:t>
      </w:r>
      <w:r>
        <w:rPr>
          <w:i/>
          <w:spacing w:val="-6"/>
          <w:sz w:val="16"/>
        </w:rPr>
        <w:t> </w:t>
      </w:r>
      <w:r>
        <w:rPr>
          <w:i/>
          <w:spacing w:val="-4"/>
          <w:sz w:val="16"/>
        </w:rPr>
        <w:t>Infants Die</w:t>
      </w:r>
      <w:r>
        <w:rPr>
          <w:i/>
          <w:spacing w:val="-6"/>
          <w:sz w:val="16"/>
        </w:rPr>
        <w:t> </w:t>
      </w:r>
      <w:r>
        <w:rPr>
          <w:i/>
          <w:spacing w:val="-4"/>
          <w:sz w:val="16"/>
        </w:rPr>
        <w:t>of</w:t>
      </w:r>
      <w:r>
        <w:rPr>
          <w:i/>
          <w:spacing w:val="-6"/>
          <w:sz w:val="16"/>
        </w:rPr>
        <w:t> </w:t>
      </w:r>
      <w:r>
        <w:rPr>
          <w:i/>
          <w:spacing w:val="-4"/>
          <w:sz w:val="16"/>
        </w:rPr>
        <w:t>Hunger</w:t>
      </w:r>
      <w:r>
        <w:rPr>
          <w:spacing w:val="-4"/>
          <w:sz w:val="16"/>
        </w:rPr>
        <w:t>, L</w:t>
      </w:r>
      <w:r>
        <w:rPr>
          <w:spacing w:val="-4"/>
          <w:sz w:val="13"/>
        </w:rPr>
        <w:t>E</w:t>
      </w:r>
      <w:r>
        <w:rPr>
          <w:spacing w:val="-5"/>
          <w:sz w:val="13"/>
        </w:rPr>
        <w:t> </w:t>
      </w:r>
      <w:r>
        <w:rPr>
          <w:spacing w:val="-4"/>
          <w:sz w:val="16"/>
        </w:rPr>
        <w:t>M</w:t>
      </w:r>
      <w:r>
        <w:rPr>
          <w:spacing w:val="-4"/>
          <w:sz w:val="13"/>
        </w:rPr>
        <w:t>ONDE</w:t>
      </w:r>
      <w:r>
        <w:rPr>
          <w:spacing w:val="40"/>
          <w:sz w:val="13"/>
        </w:rPr>
        <w:t> </w:t>
      </w:r>
      <w:r>
        <w:rPr>
          <w:sz w:val="16"/>
        </w:rPr>
        <w:t>(July 1, 2025), </w:t>
      </w:r>
      <w:hyperlink r:id="rId191">
        <w:r>
          <w:rPr>
            <w:sz w:val="16"/>
          </w:rPr>
          <w:t>https://www.lemonde.fr/en/international/article/2025/07/01/israel-limits-entry-of-baby-formula-in-gaza-as-infants-die-of-hunger_6742899_4.html</w:t>
        </w:r>
      </w:hyperlink>
      <w:r>
        <w:rPr>
          <w:spacing w:val="-7"/>
          <w:sz w:val="16"/>
        </w:rPr>
        <w:t> </w:t>
      </w:r>
      <w:r>
        <w:rPr>
          <w:sz w:val="16"/>
        </w:rPr>
        <w:t>[</w:t>
      </w:r>
      <w:hyperlink r:id="rId192">
        <w:r>
          <w:rPr>
            <w:sz w:val="16"/>
          </w:rPr>
          <w:t>https://perma.cc/R8GT-HU5S</w:t>
        </w:r>
      </w:hyperlink>
      <w:r>
        <w:rPr>
          <w:sz w:val="16"/>
        </w:rPr>
        <w:t>].</w:t>
      </w:r>
    </w:p>
    <w:p>
      <w:pPr>
        <w:spacing w:line="271" w:lineRule="auto" w:before="20"/>
        <w:ind w:left="374" w:right="371" w:firstLine="360"/>
        <w:jc w:val="both"/>
        <w:rPr>
          <w:sz w:val="16"/>
        </w:rPr>
      </w:pPr>
      <w:bookmarkStart w:name="_bookmark119" w:id="120"/>
      <w:bookmarkEnd w:id="120"/>
      <w:r>
        <w:rPr/>
      </w:r>
      <w:r>
        <w:rPr>
          <w:position w:val="5"/>
          <w:sz w:val="13"/>
        </w:rPr>
        <w:t>119 </w:t>
      </w:r>
      <w:r>
        <w:rPr>
          <w:i/>
          <w:sz w:val="16"/>
        </w:rPr>
        <w:t>Gaza: 57 Children Reported Dead from Malnutrition, Says WHO</w:t>
      </w:r>
      <w:r>
        <w:rPr>
          <w:sz w:val="16"/>
        </w:rPr>
        <w:t>, U.N. N</w:t>
      </w:r>
      <w:r>
        <w:rPr>
          <w:sz w:val="13"/>
        </w:rPr>
        <w:t>EWS </w:t>
      </w:r>
      <w:r>
        <w:rPr>
          <w:sz w:val="16"/>
        </w:rPr>
        <w:t>(May 13, 2025),</w:t>
      </w:r>
      <w:r>
        <w:rPr>
          <w:spacing w:val="40"/>
          <w:sz w:val="16"/>
        </w:rPr>
        <w:t> </w:t>
      </w:r>
      <w:hyperlink r:id="rId193">
        <w:r>
          <w:rPr>
            <w:sz w:val="16"/>
          </w:rPr>
          <w:t>https://news.un.org/en/story/2025/05/1163166</w:t>
        </w:r>
      </w:hyperlink>
      <w:r>
        <w:rPr>
          <w:spacing w:val="-3"/>
          <w:sz w:val="16"/>
        </w:rPr>
        <w:t> </w:t>
      </w:r>
      <w:r>
        <w:rPr>
          <w:sz w:val="16"/>
        </w:rPr>
        <w:t>[</w:t>
      </w:r>
      <w:hyperlink r:id="rId194">
        <w:r>
          <w:rPr>
            <w:sz w:val="16"/>
          </w:rPr>
          <w:t>https://perma.cc/N5JW-QTV7</w:t>
        </w:r>
      </w:hyperlink>
      <w:r>
        <w:rPr>
          <w:sz w:val="16"/>
        </w:rPr>
        <w:t>].</w:t>
      </w:r>
    </w:p>
    <w:p>
      <w:pPr>
        <w:spacing w:line="273" w:lineRule="auto" w:before="20"/>
        <w:ind w:left="374" w:right="371" w:firstLine="360"/>
        <w:jc w:val="both"/>
        <w:rPr>
          <w:sz w:val="16"/>
        </w:rPr>
      </w:pPr>
      <w:bookmarkStart w:name="_bookmark120" w:id="121"/>
      <w:bookmarkEnd w:id="121"/>
      <w:r>
        <w:rPr/>
      </w:r>
      <w:r>
        <w:rPr>
          <w:w w:val="90"/>
          <w:position w:val="5"/>
          <w:sz w:val="13"/>
        </w:rPr>
        <w:t>120 </w:t>
      </w:r>
      <w:r>
        <w:rPr>
          <w:w w:val="90"/>
          <w:sz w:val="16"/>
        </w:rPr>
        <w:t>Olivia Le Poidevin,</w:t>
      </w:r>
      <w:r>
        <w:rPr>
          <w:spacing w:val="-3"/>
          <w:w w:val="90"/>
          <w:sz w:val="16"/>
        </w:rPr>
        <w:t> </w:t>
      </w:r>
      <w:r>
        <w:rPr>
          <w:i/>
          <w:w w:val="90"/>
          <w:sz w:val="16"/>
        </w:rPr>
        <w:t>613</w:t>
      </w:r>
      <w:r>
        <w:rPr>
          <w:i/>
          <w:spacing w:val="-5"/>
          <w:w w:val="90"/>
          <w:sz w:val="16"/>
        </w:rPr>
        <w:t> </w:t>
      </w:r>
      <w:r>
        <w:rPr>
          <w:i/>
          <w:w w:val="90"/>
          <w:sz w:val="16"/>
        </w:rPr>
        <w:t>Killed</w:t>
      </w:r>
      <w:r>
        <w:rPr>
          <w:i/>
          <w:spacing w:val="-5"/>
          <w:w w:val="90"/>
          <w:sz w:val="16"/>
        </w:rPr>
        <w:t> </w:t>
      </w:r>
      <w:r>
        <w:rPr>
          <w:i/>
          <w:w w:val="90"/>
          <w:sz w:val="16"/>
        </w:rPr>
        <w:t>at</w:t>
      </w:r>
      <w:r>
        <w:rPr>
          <w:i/>
          <w:spacing w:val="-6"/>
          <w:w w:val="90"/>
          <w:sz w:val="16"/>
        </w:rPr>
        <w:t> </w:t>
      </w:r>
      <w:r>
        <w:rPr>
          <w:i/>
          <w:w w:val="90"/>
          <w:sz w:val="16"/>
        </w:rPr>
        <w:t>Gaza</w:t>
      </w:r>
      <w:r>
        <w:rPr>
          <w:i/>
          <w:spacing w:val="-6"/>
          <w:w w:val="90"/>
          <w:sz w:val="16"/>
        </w:rPr>
        <w:t> </w:t>
      </w:r>
      <w:r>
        <w:rPr>
          <w:i/>
          <w:w w:val="90"/>
          <w:sz w:val="16"/>
        </w:rPr>
        <w:t>Aid</w:t>
      </w:r>
      <w:r>
        <w:rPr>
          <w:i/>
          <w:spacing w:val="-5"/>
          <w:w w:val="90"/>
          <w:sz w:val="16"/>
        </w:rPr>
        <w:t> </w:t>
      </w:r>
      <w:r>
        <w:rPr>
          <w:i/>
          <w:w w:val="90"/>
          <w:sz w:val="16"/>
        </w:rPr>
        <w:t>Distribution</w:t>
      </w:r>
      <w:r>
        <w:rPr>
          <w:i/>
          <w:spacing w:val="-6"/>
          <w:w w:val="90"/>
          <w:sz w:val="16"/>
        </w:rPr>
        <w:t> </w:t>
      </w:r>
      <w:r>
        <w:rPr>
          <w:i/>
          <w:w w:val="90"/>
          <w:sz w:val="16"/>
        </w:rPr>
        <w:t>Sites,</w:t>
      </w:r>
      <w:r>
        <w:rPr>
          <w:i/>
          <w:spacing w:val="-4"/>
          <w:w w:val="90"/>
          <w:sz w:val="16"/>
        </w:rPr>
        <w:t> </w:t>
      </w:r>
      <w:r>
        <w:rPr>
          <w:i/>
          <w:w w:val="90"/>
          <w:sz w:val="16"/>
        </w:rPr>
        <w:t>Near</w:t>
      </w:r>
      <w:r>
        <w:rPr>
          <w:i/>
          <w:spacing w:val="-5"/>
          <w:w w:val="90"/>
          <w:sz w:val="16"/>
        </w:rPr>
        <w:t> </w:t>
      </w:r>
      <w:r>
        <w:rPr>
          <w:i/>
          <w:w w:val="90"/>
          <w:sz w:val="16"/>
        </w:rPr>
        <w:t>Humanitarian</w:t>
      </w:r>
      <w:r>
        <w:rPr>
          <w:i/>
          <w:spacing w:val="-6"/>
          <w:w w:val="90"/>
          <w:sz w:val="16"/>
        </w:rPr>
        <w:t> </w:t>
      </w:r>
      <w:r>
        <w:rPr>
          <w:i/>
          <w:w w:val="90"/>
          <w:sz w:val="16"/>
        </w:rPr>
        <w:t>Convoys,</w:t>
      </w:r>
      <w:r>
        <w:rPr>
          <w:i/>
          <w:spacing w:val="-6"/>
          <w:w w:val="90"/>
          <w:sz w:val="16"/>
        </w:rPr>
        <w:t> </w:t>
      </w:r>
      <w:r>
        <w:rPr>
          <w:i/>
          <w:w w:val="90"/>
          <w:sz w:val="16"/>
        </w:rPr>
        <w:t>Says</w:t>
      </w:r>
      <w:r>
        <w:rPr>
          <w:i/>
          <w:spacing w:val="-3"/>
          <w:w w:val="90"/>
          <w:sz w:val="16"/>
        </w:rPr>
        <w:t> </w:t>
      </w:r>
      <w:r>
        <w:rPr>
          <w:i/>
          <w:w w:val="90"/>
          <w:sz w:val="16"/>
        </w:rPr>
        <w:t>UN</w:t>
      </w:r>
      <w:r>
        <w:rPr>
          <w:w w:val="90"/>
          <w:sz w:val="16"/>
        </w:rPr>
        <w:t>,</w:t>
      </w:r>
      <w:r>
        <w:rPr>
          <w:spacing w:val="-6"/>
          <w:w w:val="90"/>
          <w:sz w:val="16"/>
        </w:rPr>
        <w:t> </w:t>
      </w:r>
      <w:r>
        <w:rPr>
          <w:w w:val="90"/>
          <w:sz w:val="16"/>
        </w:rPr>
        <w:t>R</w:t>
      </w:r>
      <w:r>
        <w:rPr>
          <w:w w:val="90"/>
          <w:sz w:val="13"/>
        </w:rPr>
        <w:t>EUTERS</w:t>
      </w:r>
      <w:r>
        <w:rPr>
          <w:sz w:val="13"/>
        </w:rPr>
        <w:t> </w:t>
      </w:r>
      <w:r>
        <w:rPr>
          <w:w w:val="90"/>
          <w:sz w:val="16"/>
        </w:rPr>
        <w:t>(July 4, 2025),</w:t>
      </w:r>
      <w:r>
        <w:rPr>
          <w:spacing w:val="40"/>
          <w:sz w:val="16"/>
        </w:rPr>
        <w:t> </w:t>
      </w:r>
      <w:hyperlink r:id="rId195">
        <w:r>
          <w:rPr>
            <w:spacing w:val="-2"/>
            <w:sz w:val="16"/>
          </w:rPr>
          <w:t>https://www.reuters.com/world/europe/613-killed-gaza-aid-distribution-sites-near-humanitarian-covoys-says-un-2025-07-04/</w:t>
        </w:r>
      </w:hyperlink>
      <w:r>
        <w:rPr>
          <w:spacing w:val="40"/>
          <w:sz w:val="16"/>
        </w:rPr>
        <w:t> </w:t>
      </w:r>
      <w:r>
        <w:rPr>
          <w:spacing w:val="-2"/>
          <w:sz w:val="16"/>
        </w:rPr>
        <w:t>[</w:t>
      </w:r>
      <w:hyperlink r:id="rId196">
        <w:r>
          <w:rPr>
            <w:spacing w:val="-2"/>
            <w:sz w:val="16"/>
          </w:rPr>
          <w:t>https://perma.cc/CF74-3UNH</w:t>
        </w:r>
      </w:hyperlink>
      <w:r>
        <w:rPr>
          <w:spacing w:val="-2"/>
          <w:sz w:val="16"/>
        </w:rPr>
        <w:t>].</w:t>
      </w:r>
    </w:p>
    <w:p>
      <w:pPr>
        <w:spacing w:line="271" w:lineRule="auto" w:before="21"/>
        <w:ind w:left="374" w:right="371" w:firstLine="360"/>
        <w:jc w:val="left"/>
        <w:rPr>
          <w:sz w:val="16"/>
        </w:rPr>
      </w:pPr>
      <w:bookmarkStart w:name="_bookmark121" w:id="122"/>
      <w:bookmarkEnd w:id="122"/>
      <w:r>
        <w:rPr/>
      </w:r>
      <w:r>
        <w:rPr>
          <w:w w:val="90"/>
          <w:position w:val="5"/>
          <w:sz w:val="13"/>
        </w:rPr>
        <w:t>121</w:t>
      </w:r>
      <w:r>
        <w:rPr>
          <w:spacing w:val="9"/>
          <w:position w:val="5"/>
          <w:sz w:val="13"/>
        </w:rPr>
        <w:t> </w:t>
      </w:r>
      <w:r>
        <w:rPr>
          <w:i/>
          <w:w w:val="90"/>
          <w:sz w:val="16"/>
        </w:rPr>
        <w:t>The Devastating Impact of Israel’s Manufactured Malnutrition Crisis</w:t>
      </w:r>
      <w:r>
        <w:rPr>
          <w:i/>
          <w:sz w:val="16"/>
        </w:rPr>
        <w:t> </w:t>
      </w:r>
      <w:r>
        <w:rPr>
          <w:i/>
          <w:w w:val="90"/>
          <w:sz w:val="16"/>
        </w:rPr>
        <w:t>in Gaza</w:t>
      </w:r>
      <w:r>
        <w:rPr>
          <w:w w:val="90"/>
          <w:sz w:val="16"/>
        </w:rPr>
        <w:t>, M</w:t>
      </w:r>
      <w:r>
        <w:rPr>
          <w:w w:val="90"/>
          <w:sz w:val="13"/>
        </w:rPr>
        <w:t>ÉDECINS</w:t>
      </w:r>
      <w:r>
        <w:rPr>
          <w:sz w:val="13"/>
        </w:rPr>
        <w:t> </w:t>
      </w:r>
      <w:r>
        <w:rPr>
          <w:w w:val="90"/>
          <w:sz w:val="16"/>
        </w:rPr>
        <w:t>S</w:t>
      </w:r>
      <w:r>
        <w:rPr>
          <w:w w:val="90"/>
          <w:sz w:val="13"/>
        </w:rPr>
        <w:t>ANS </w:t>
      </w:r>
      <w:r>
        <w:rPr>
          <w:w w:val="90"/>
          <w:sz w:val="16"/>
        </w:rPr>
        <w:t>F</w:t>
      </w:r>
      <w:r>
        <w:rPr>
          <w:w w:val="90"/>
          <w:sz w:val="13"/>
        </w:rPr>
        <w:t>RONTIÈRES</w:t>
      </w:r>
      <w:r>
        <w:rPr>
          <w:spacing w:val="11"/>
          <w:sz w:val="13"/>
        </w:rPr>
        <w:t> </w:t>
      </w:r>
      <w:r>
        <w:rPr>
          <w:w w:val="90"/>
          <w:sz w:val="16"/>
        </w:rPr>
        <w:t>(May 6, 2026),</w:t>
      </w:r>
      <w:r>
        <w:rPr>
          <w:spacing w:val="40"/>
          <w:sz w:val="16"/>
        </w:rPr>
        <w:t> </w:t>
      </w:r>
      <w:hyperlink r:id="rId197">
        <w:r>
          <w:rPr>
            <w:spacing w:val="-2"/>
            <w:sz w:val="16"/>
          </w:rPr>
          <w:t>https://www.doctorswithoutborders.org/latest/devastating-impact-israels-manufactured-malnutrition-crisis-gaza</w:t>
        </w:r>
      </w:hyperlink>
      <w:r>
        <w:rPr>
          <w:spacing w:val="40"/>
          <w:sz w:val="16"/>
        </w:rPr>
        <w:t> </w:t>
      </w:r>
      <w:r>
        <w:rPr>
          <w:spacing w:val="-2"/>
          <w:sz w:val="16"/>
        </w:rPr>
        <w:t>[</w:t>
      </w:r>
      <w:hyperlink r:id="rId198">
        <w:r>
          <w:rPr>
            <w:spacing w:val="-2"/>
            <w:sz w:val="16"/>
          </w:rPr>
          <w:t>https://perma.cc/X9FJ-KB3Y</w:t>
        </w:r>
      </w:hyperlink>
      <w:r>
        <w:rPr>
          <w:spacing w:val="-2"/>
          <w:sz w:val="16"/>
        </w:rPr>
        <w:t>].</w:t>
      </w:r>
    </w:p>
    <w:p>
      <w:pPr>
        <w:spacing w:line="273" w:lineRule="auto" w:before="24"/>
        <w:ind w:left="374" w:right="368" w:firstLine="360"/>
        <w:jc w:val="both"/>
        <w:rPr>
          <w:sz w:val="16"/>
        </w:rPr>
      </w:pPr>
      <w:bookmarkStart w:name="_bookmark122" w:id="123"/>
      <w:bookmarkEnd w:id="123"/>
      <w:r>
        <w:rPr/>
      </w:r>
      <w:r>
        <w:rPr>
          <w:spacing w:val="-2"/>
          <w:position w:val="5"/>
          <w:sz w:val="13"/>
        </w:rPr>
        <w:t>122</w:t>
      </w:r>
      <w:r>
        <w:rPr>
          <w:spacing w:val="-7"/>
          <w:position w:val="5"/>
          <w:sz w:val="13"/>
        </w:rPr>
        <w:t> </w:t>
      </w:r>
      <w:r>
        <w:rPr>
          <w:spacing w:val="-2"/>
          <w:sz w:val="16"/>
        </w:rPr>
        <w:t>U.N.</w:t>
      </w:r>
      <w:r>
        <w:rPr>
          <w:spacing w:val="-8"/>
          <w:sz w:val="16"/>
        </w:rPr>
        <w:t> </w:t>
      </w:r>
      <w:r>
        <w:rPr>
          <w:spacing w:val="-2"/>
          <w:sz w:val="16"/>
        </w:rPr>
        <w:t>News,</w:t>
      </w:r>
      <w:r>
        <w:rPr>
          <w:spacing w:val="-8"/>
          <w:sz w:val="16"/>
        </w:rPr>
        <w:t> </w:t>
      </w:r>
      <w:r>
        <w:rPr>
          <w:i/>
          <w:spacing w:val="-2"/>
          <w:sz w:val="16"/>
        </w:rPr>
        <w:t>‘Catastrophic</w:t>
      </w:r>
      <w:r>
        <w:rPr>
          <w:i/>
          <w:spacing w:val="-8"/>
          <w:sz w:val="16"/>
        </w:rPr>
        <w:t> </w:t>
      </w:r>
      <w:r>
        <w:rPr>
          <w:i/>
          <w:spacing w:val="-2"/>
          <w:sz w:val="16"/>
        </w:rPr>
        <w:t>Birth</w:t>
      </w:r>
      <w:r>
        <w:rPr>
          <w:i/>
          <w:spacing w:val="-8"/>
          <w:sz w:val="16"/>
        </w:rPr>
        <w:t> </w:t>
      </w:r>
      <w:r>
        <w:rPr>
          <w:i/>
          <w:spacing w:val="-2"/>
          <w:sz w:val="16"/>
        </w:rPr>
        <w:t>Outcomes’</w:t>
      </w:r>
      <w:r>
        <w:rPr>
          <w:i/>
          <w:spacing w:val="-8"/>
          <w:sz w:val="16"/>
        </w:rPr>
        <w:t> </w:t>
      </w:r>
      <w:r>
        <w:rPr>
          <w:i/>
          <w:spacing w:val="-2"/>
          <w:sz w:val="16"/>
        </w:rPr>
        <w:t>in</w:t>
      </w:r>
      <w:r>
        <w:rPr>
          <w:i/>
          <w:spacing w:val="-8"/>
          <w:sz w:val="16"/>
        </w:rPr>
        <w:t> </w:t>
      </w:r>
      <w:r>
        <w:rPr>
          <w:i/>
          <w:spacing w:val="-2"/>
          <w:sz w:val="16"/>
        </w:rPr>
        <w:t>Gaza</w:t>
      </w:r>
      <w:r>
        <w:rPr>
          <w:i/>
          <w:spacing w:val="-8"/>
          <w:sz w:val="16"/>
        </w:rPr>
        <w:t> </w:t>
      </w:r>
      <w:r>
        <w:rPr>
          <w:i/>
          <w:spacing w:val="-2"/>
          <w:sz w:val="16"/>
        </w:rPr>
        <w:t>Threaten</w:t>
      </w:r>
      <w:r>
        <w:rPr>
          <w:i/>
          <w:spacing w:val="-8"/>
          <w:sz w:val="16"/>
        </w:rPr>
        <w:t> </w:t>
      </w:r>
      <w:r>
        <w:rPr>
          <w:i/>
          <w:spacing w:val="-2"/>
          <w:sz w:val="16"/>
        </w:rPr>
        <w:t>a</w:t>
      </w:r>
      <w:r>
        <w:rPr>
          <w:i/>
          <w:spacing w:val="-8"/>
          <w:sz w:val="16"/>
        </w:rPr>
        <w:t> </w:t>
      </w:r>
      <w:r>
        <w:rPr>
          <w:i/>
          <w:spacing w:val="-2"/>
          <w:sz w:val="16"/>
        </w:rPr>
        <w:t>Whole</w:t>
      </w:r>
      <w:r>
        <w:rPr>
          <w:i/>
          <w:spacing w:val="-8"/>
          <w:sz w:val="16"/>
        </w:rPr>
        <w:t> </w:t>
      </w:r>
      <w:r>
        <w:rPr>
          <w:i/>
          <w:spacing w:val="-2"/>
          <w:sz w:val="16"/>
        </w:rPr>
        <w:t>Generation,</w:t>
      </w:r>
      <w:r>
        <w:rPr>
          <w:i/>
          <w:spacing w:val="-8"/>
          <w:sz w:val="16"/>
        </w:rPr>
        <w:t> </w:t>
      </w:r>
      <w:r>
        <w:rPr>
          <w:i/>
          <w:spacing w:val="-2"/>
          <w:sz w:val="16"/>
        </w:rPr>
        <w:t>Warns</w:t>
      </w:r>
      <w:r>
        <w:rPr>
          <w:i/>
          <w:spacing w:val="-8"/>
          <w:sz w:val="16"/>
        </w:rPr>
        <w:t> </w:t>
      </w:r>
      <w:r>
        <w:rPr>
          <w:i/>
          <w:spacing w:val="-2"/>
          <w:sz w:val="16"/>
        </w:rPr>
        <w:t>UN</w:t>
      </w:r>
      <w:r>
        <w:rPr>
          <w:i/>
          <w:spacing w:val="-8"/>
          <w:sz w:val="16"/>
        </w:rPr>
        <w:t> </w:t>
      </w:r>
      <w:r>
        <w:rPr>
          <w:i/>
          <w:spacing w:val="-2"/>
          <w:sz w:val="16"/>
        </w:rPr>
        <w:t>Agency</w:t>
      </w:r>
      <w:r>
        <w:rPr>
          <w:i/>
          <w:spacing w:val="-8"/>
          <w:sz w:val="16"/>
        </w:rPr>
        <w:t> </w:t>
      </w:r>
      <w:r>
        <w:rPr>
          <w:spacing w:val="-2"/>
          <w:sz w:val="16"/>
        </w:rPr>
        <w:t>(July</w:t>
      </w:r>
      <w:r>
        <w:rPr>
          <w:spacing w:val="-8"/>
          <w:sz w:val="16"/>
        </w:rPr>
        <w:t> </w:t>
      </w:r>
      <w:r>
        <w:rPr>
          <w:spacing w:val="-2"/>
          <w:sz w:val="16"/>
        </w:rPr>
        <w:t>23,</w:t>
      </w:r>
      <w:r>
        <w:rPr>
          <w:spacing w:val="-8"/>
          <w:sz w:val="16"/>
        </w:rPr>
        <w:t> </w:t>
      </w:r>
      <w:r>
        <w:rPr>
          <w:spacing w:val="-2"/>
          <w:sz w:val="16"/>
        </w:rPr>
        <w:t>2025),</w:t>
      </w:r>
      <w:r>
        <w:rPr>
          <w:spacing w:val="40"/>
          <w:sz w:val="16"/>
        </w:rPr>
        <w:t> </w:t>
      </w:r>
      <w:hyperlink r:id="rId199">
        <w:r>
          <w:rPr>
            <w:sz w:val="16"/>
          </w:rPr>
          <w:t>https://news.un.org/en/story/2025/07/1165471</w:t>
        </w:r>
      </w:hyperlink>
      <w:r>
        <w:rPr>
          <w:sz w:val="16"/>
        </w:rPr>
        <w:t> [</w:t>
      </w:r>
      <w:hyperlink r:id="rId200">
        <w:r>
          <w:rPr>
            <w:sz w:val="16"/>
          </w:rPr>
          <w:t>https://perma.cc/UM4N-T4DG</w:t>
        </w:r>
      </w:hyperlink>
      <w:r>
        <w:rPr>
          <w:sz w:val="16"/>
        </w:rPr>
        <w:t>] (reporting that “[i]n the first half of 2025,</w:t>
      </w:r>
      <w:r>
        <w:rPr>
          <w:spacing w:val="40"/>
          <w:sz w:val="16"/>
        </w:rPr>
        <w:t> </w:t>
      </w:r>
      <w:r>
        <w:rPr>
          <w:sz w:val="16"/>
        </w:rPr>
        <w:t>only</w:t>
      </w:r>
      <w:r>
        <w:rPr>
          <w:spacing w:val="-10"/>
          <w:sz w:val="16"/>
        </w:rPr>
        <w:t> </w:t>
      </w:r>
      <w:r>
        <w:rPr>
          <w:sz w:val="16"/>
        </w:rPr>
        <w:t>17,000</w:t>
      </w:r>
      <w:r>
        <w:rPr>
          <w:spacing w:val="-10"/>
          <w:sz w:val="16"/>
        </w:rPr>
        <w:t> </w:t>
      </w:r>
      <w:r>
        <w:rPr>
          <w:sz w:val="16"/>
        </w:rPr>
        <w:t>births</w:t>
      </w:r>
      <w:r>
        <w:rPr>
          <w:spacing w:val="-10"/>
          <w:sz w:val="16"/>
        </w:rPr>
        <w:t> </w:t>
      </w:r>
      <w:r>
        <w:rPr>
          <w:sz w:val="16"/>
        </w:rPr>
        <w:t>were</w:t>
      </w:r>
      <w:r>
        <w:rPr>
          <w:spacing w:val="-10"/>
          <w:sz w:val="16"/>
        </w:rPr>
        <w:t> </w:t>
      </w:r>
      <w:r>
        <w:rPr>
          <w:sz w:val="16"/>
        </w:rPr>
        <w:t>recorded,</w:t>
      </w:r>
      <w:r>
        <w:rPr>
          <w:spacing w:val="-10"/>
          <w:sz w:val="16"/>
        </w:rPr>
        <w:t> </w:t>
      </w:r>
      <w:r>
        <w:rPr>
          <w:sz w:val="16"/>
        </w:rPr>
        <w:t>according</w:t>
      </w:r>
      <w:r>
        <w:rPr>
          <w:spacing w:val="-10"/>
          <w:sz w:val="16"/>
        </w:rPr>
        <w:t> </w:t>
      </w:r>
      <w:r>
        <w:rPr>
          <w:sz w:val="16"/>
        </w:rPr>
        <w:t>to</w:t>
      </w:r>
      <w:r>
        <w:rPr>
          <w:spacing w:val="-10"/>
          <w:sz w:val="16"/>
        </w:rPr>
        <w:t> </w:t>
      </w:r>
      <w:r>
        <w:rPr>
          <w:sz w:val="16"/>
        </w:rPr>
        <w:t>Gazan</w:t>
      </w:r>
      <w:r>
        <w:rPr>
          <w:spacing w:val="-10"/>
          <w:sz w:val="16"/>
        </w:rPr>
        <w:t> </w:t>
      </w:r>
      <w:r>
        <w:rPr>
          <w:sz w:val="16"/>
        </w:rPr>
        <w:t>health</w:t>
      </w:r>
      <w:r>
        <w:rPr>
          <w:spacing w:val="-10"/>
          <w:sz w:val="16"/>
        </w:rPr>
        <w:t> </w:t>
      </w:r>
      <w:r>
        <w:rPr>
          <w:sz w:val="16"/>
        </w:rPr>
        <w:t>authorities,</w:t>
      </w:r>
      <w:r>
        <w:rPr>
          <w:spacing w:val="-10"/>
          <w:sz w:val="16"/>
        </w:rPr>
        <w:t> </w:t>
      </w:r>
      <w:r>
        <w:rPr>
          <w:sz w:val="16"/>
        </w:rPr>
        <w:t>representing</w:t>
      </w:r>
      <w:r>
        <w:rPr>
          <w:spacing w:val="-10"/>
          <w:sz w:val="16"/>
        </w:rPr>
        <w:t> </w:t>
      </w:r>
      <w:r>
        <w:rPr>
          <w:sz w:val="16"/>
        </w:rPr>
        <w:t>a</w:t>
      </w:r>
      <w:r>
        <w:rPr>
          <w:spacing w:val="-10"/>
          <w:sz w:val="16"/>
        </w:rPr>
        <w:t> </w:t>
      </w:r>
      <w:r>
        <w:rPr>
          <w:sz w:val="16"/>
        </w:rPr>
        <w:t>41</w:t>
      </w:r>
      <w:r>
        <w:rPr>
          <w:spacing w:val="-10"/>
          <w:sz w:val="16"/>
        </w:rPr>
        <w:t> </w:t>
      </w:r>
      <w:r>
        <w:rPr>
          <w:sz w:val="16"/>
        </w:rPr>
        <w:t>percent</w:t>
      </w:r>
      <w:r>
        <w:rPr>
          <w:spacing w:val="-10"/>
          <w:sz w:val="16"/>
        </w:rPr>
        <w:t> </w:t>
      </w:r>
      <w:r>
        <w:rPr>
          <w:sz w:val="16"/>
        </w:rPr>
        <w:t>decline</w:t>
      </w:r>
      <w:r>
        <w:rPr>
          <w:spacing w:val="-10"/>
          <w:sz w:val="16"/>
        </w:rPr>
        <w:t> </w:t>
      </w:r>
      <w:r>
        <w:rPr>
          <w:sz w:val="16"/>
        </w:rPr>
        <w:t>in</w:t>
      </w:r>
      <w:r>
        <w:rPr>
          <w:spacing w:val="-10"/>
          <w:sz w:val="16"/>
        </w:rPr>
        <w:t> </w:t>
      </w:r>
      <w:r>
        <w:rPr>
          <w:sz w:val="16"/>
        </w:rPr>
        <w:t>Gaza’s</w:t>
      </w:r>
      <w:r>
        <w:rPr>
          <w:spacing w:val="-10"/>
          <w:sz w:val="16"/>
        </w:rPr>
        <w:t> </w:t>
      </w:r>
      <w:r>
        <w:rPr>
          <w:sz w:val="16"/>
        </w:rPr>
        <w:t>birth</w:t>
      </w:r>
      <w:r>
        <w:rPr>
          <w:spacing w:val="-10"/>
          <w:sz w:val="16"/>
        </w:rPr>
        <w:t> </w:t>
      </w:r>
      <w:r>
        <w:rPr>
          <w:sz w:val="16"/>
        </w:rPr>
        <w:t>rate</w:t>
      </w:r>
      <w:r>
        <w:rPr>
          <w:spacing w:val="40"/>
          <w:sz w:val="16"/>
        </w:rPr>
        <w:t> </w:t>
      </w:r>
      <w:r>
        <w:rPr>
          <w:sz w:val="16"/>
        </w:rPr>
        <w:t>over the past three years”).</w:t>
      </w:r>
    </w:p>
    <w:p>
      <w:pPr>
        <w:spacing w:line="273" w:lineRule="auto" w:before="17"/>
        <w:ind w:left="374" w:right="366" w:firstLine="360"/>
        <w:jc w:val="both"/>
        <w:rPr>
          <w:sz w:val="16"/>
        </w:rPr>
      </w:pPr>
      <w:bookmarkStart w:name="_bookmark123" w:id="124"/>
      <w:bookmarkEnd w:id="124"/>
      <w:r>
        <w:rPr/>
      </w:r>
      <w:r>
        <w:rPr>
          <w:position w:val="5"/>
          <w:sz w:val="13"/>
        </w:rPr>
        <w:t>123</w:t>
      </w:r>
      <w:r>
        <w:rPr>
          <w:spacing w:val="-9"/>
          <w:position w:val="5"/>
          <w:sz w:val="13"/>
        </w:rPr>
        <w:t> </w:t>
      </w:r>
      <w:r>
        <w:rPr>
          <w:i/>
          <w:sz w:val="16"/>
        </w:rPr>
        <w:t>Israel’s</w:t>
      </w:r>
      <w:r>
        <w:rPr>
          <w:i/>
          <w:spacing w:val="-10"/>
          <w:sz w:val="16"/>
        </w:rPr>
        <w:t> </w:t>
      </w:r>
      <w:r>
        <w:rPr>
          <w:i/>
          <w:sz w:val="16"/>
        </w:rPr>
        <w:t>Apartheid</w:t>
      </w:r>
      <w:r>
        <w:rPr>
          <w:i/>
          <w:spacing w:val="-10"/>
          <w:sz w:val="16"/>
        </w:rPr>
        <w:t> </w:t>
      </w:r>
      <w:r>
        <w:rPr>
          <w:i/>
          <w:sz w:val="16"/>
        </w:rPr>
        <w:t>Against</w:t>
      </w:r>
      <w:r>
        <w:rPr>
          <w:i/>
          <w:spacing w:val="-10"/>
          <w:sz w:val="16"/>
        </w:rPr>
        <w:t> </w:t>
      </w:r>
      <w:r>
        <w:rPr>
          <w:i/>
          <w:sz w:val="16"/>
        </w:rPr>
        <w:t>Palestinians,</w:t>
      </w:r>
      <w:r>
        <w:rPr>
          <w:i/>
          <w:spacing w:val="-10"/>
          <w:sz w:val="16"/>
        </w:rPr>
        <w:t> </w:t>
      </w:r>
      <w:r>
        <w:rPr>
          <w:sz w:val="16"/>
        </w:rPr>
        <w:t>A</w:t>
      </w:r>
      <w:r>
        <w:rPr>
          <w:sz w:val="13"/>
        </w:rPr>
        <w:t>MNESTY</w:t>
      </w:r>
      <w:r>
        <w:rPr>
          <w:spacing w:val="-8"/>
          <w:sz w:val="13"/>
        </w:rPr>
        <w:t> </w:t>
      </w:r>
      <w:r>
        <w:rPr>
          <w:sz w:val="16"/>
        </w:rPr>
        <w:t>I</w:t>
      </w:r>
      <w:r>
        <w:rPr>
          <w:sz w:val="13"/>
        </w:rPr>
        <w:t>NT</w:t>
      </w:r>
      <w:r>
        <w:rPr>
          <w:sz w:val="16"/>
        </w:rPr>
        <w:t>’</w:t>
      </w:r>
      <w:r>
        <w:rPr>
          <w:sz w:val="13"/>
        </w:rPr>
        <w:t>L</w:t>
      </w:r>
      <w:r>
        <w:rPr>
          <w:spacing w:val="-8"/>
          <w:sz w:val="13"/>
        </w:rPr>
        <w:t> </w:t>
      </w:r>
      <w:r>
        <w:rPr>
          <w:sz w:val="16"/>
        </w:rPr>
        <w:t>(Feb.</w:t>
      </w:r>
      <w:r>
        <w:rPr>
          <w:spacing w:val="-10"/>
          <w:sz w:val="16"/>
        </w:rPr>
        <w:t> </w:t>
      </w:r>
      <w:r>
        <w:rPr>
          <w:sz w:val="16"/>
        </w:rPr>
        <w:t>1,</w:t>
      </w:r>
      <w:r>
        <w:rPr>
          <w:spacing w:val="-10"/>
          <w:sz w:val="16"/>
        </w:rPr>
        <w:t> </w:t>
      </w:r>
      <w:r>
        <w:rPr>
          <w:sz w:val="16"/>
        </w:rPr>
        <w:t>2022),</w:t>
      </w:r>
      <w:r>
        <w:rPr>
          <w:spacing w:val="-10"/>
          <w:sz w:val="16"/>
        </w:rPr>
        <w:t> </w:t>
      </w:r>
      <w:hyperlink r:id="rId201">
        <w:r>
          <w:rPr>
            <w:sz w:val="16"/>
          </w:rPr>
          <w:t>https://www.amnesty.org/en/latest/campai</w:t>
        </w:r>
        <w:r>
          <w:rPr>
            <w:spacing w:val="40"/>
            <w:sz w:val="16"/>
          </w:rPr>
          <w:t> </w:t>
        </w:r>
        <w:r>
          <w:rPr>
            <w:spacing w:val="-2"/>
            <w:sz w:val="16"/>
          </w:rPr>
          <w:t>gns/2022/02/israels-system-of-apartheid/</w:t>
        </w:r>
      </w:hyperlink>
      <w:r>
        <w:rPr>
          <w:spacing w:val="-2"/>
          <w:sz w:val="16"/>
        </w:rPr>
        <w:t> [</w:t>
      </w:r>
      <w:hyperlink r:id="rId202">
        <w:r>
          <w:rPr>
            <w:spacing w:val="-2"/>
            <w:sz w:val="16"/>
          </w:rPr>
          <w:t>https://perma.cc/ETM8-ZD6N</w:t>
        </w:r>
      </w:hyperlink>
      <w:r>
        <w:rPr>
          <w:spacing w:val="-2"/>
          <w:sz w:val="16"/>
        </w:rPr>
        <w:t>]. Like ‘Genocide’ and ‘Occupation’, ‘Apartheid’ is</w:t>
      </w:r>
      <w:r>
        <w:rPr>
          <w:spacing w:val="40"/>
          <w:sz w:val="16"/>
        </w:rPr>
        <w:t> </w:t>
      </w:r>
      <w:r>
        <w:rPr>
          <w:spacing w:val="-4"/>
          <w:sz w:val="16"/>
        </w:rPr>
        <w:t>used to lay the context of the violence</w:t>
      </w:r>
      <w:r>
        <w:rPr>
          <w:spacing w:val="-5"/>
          <w:sz w:val="16"/>
        </w:rPr>
        <w:t> </w:t>
      </w:r>
      <w:r>
        <w:rPr>
          <w:spacing w:val="-4"/>
          <w:sz w:val="16"/>
        </w:rPr>
        <w:t>taking place in Gaza. Both ‘Occupation’ and ‘Apartheid’ carry legal significance, as the ICJ</w:t>
      </w:r>
      <w:r>
        <w:rPr>
          <w:spacing w:val="40"/>
          <w:sz w:val="16"/>
        </w:rPr>
        <w:t> </w:t>
      </w:r>
      <w:r>
        <w:rPr>
          <w:sz w:val="16"/>
        </w:rPr>
        <w:t>has clearly defined them as they relate to Palestine). </w:t>
      </w:r>
      <w:r>
        <w:rPr>
          <w:i/>
          <w:sz w:val="16"/>
        </w:rPr>
        <w:t>See The Separation Barrier</w:t>
      </w:r>
      <w:r>
        <w:rPr>
          <w:sz w:val="16"/>
        </w:rPr>
        <w:t>, B’T</w:t>
      </w:r>
      <w:r>
        <w:rPr>
          <w:sz w:val="13"/>
        </w:rPr>
        <w:t>SELEM </w:t>
      </w:r>
      <w:r>
        <w:rPr>
          <w:sz w:val="16"/>
        </w:rPr>
        <w:t>(Nov. 11, 2017),</w:t>
      </w:r>
      <w:r>
        <w:rPr>
          <w:spacing w:val="40"/>
          <w:sz w:val="16"/>
        </w:rPr>
        <w:t> </w:t>
      </w:r>
      <w:hyperlink r:id="rId203">
        <w:r>
          <w:rPr>
            <w:sz w:val="16"/>
          </w:rPr>
          <w:t>https://www.btselem.org/separation_barrier</w:t>
        </w:r>
      </w:hyperlink>
      <w:r>
        <w:rPr>
          <w:spacing w:val="-3"/>
          <w:sz w:val="16"/>
        </w:rPr>
        <w:t> </w:t>
      </w:r>
      <w:r>
        <w:rPr>
          <w:sz w:val="16"/>
        </w:rPr>
        <w:t>[https:/perma.cc/SVB2-FMU7].</w:t>
      </w:r>
    </w:p>
    <w:p>
      <w:pPr>
        <w:tabs>
          <w:tab w:pos="6377" w:val="left" w:leader="none"/>
        </w:tabs>
        <w:spacing w:line="273" w:lineRule="auto" w:before="22"/>
        <w:ind w:left="374" w:right="369" w:firstLine="360"/>
        <w:jc w:val="left"/>
        <w:rPr>
          <w:sz w:val="16"/>
        </w:rPr>
      </w:pPr>
      <w:bookmarkStart w:name="_bookmark124" w:id="125"/>
      <w:bookmarkEnd w:id="125"/>
      <w:r>
        <w:rPr/>
      </w:r>
      <w:r>
        <w:rPr>
          <w:position w:val="5"/>
          <w:sz w:val="13"/>
        </w:rPr>
        <w:t>124</w:t>
      </w:r>
      <w:r>
        <w:rPr>
          <w:spacing w:val="80"/>
          <w:w w:val="150"/>
          <w:position w:val="5"/>
          <w:sz w:val="13"/>
        </w:rPr>
        <w:t> </w:t>
      </w:r>
      <w:r>
        <w:rPr>
          <w:sz w:val="16"/>
        </w:rPr>
        <w:t>Russell</w:t>
      </w:r>
      <w:r>
        <w:rPr>
          <w:spacing w:val="80"/>
          <w:w w:val="150"/>
          <w:sz w:val="16"/>
        </w:rPr>
        <w:t> </w:t>
      </w:r>
      <w:r>
        <w:rPr>
          <w:sz w:val="16"/>
        </w:rPr>
        <w:t>Tribunal</w:t>
      </w:r>
      <w:r>
        <w:rPr>
          <w:spacing w:val="80"/>
          <w:w w:val="150"/>
          <w:sz w:val="16"/>
        </w:rPr>
        <w:t> </w:t>
      </w:r>
      <w:r>
        <w:rPr>
          <w:sz w:val="16"/>
        </w:rPr>
        <w:t>on</w:t>
      </w:r>
      <w:r>
        <w:rPr>
          <w:spacing w:val="80"/>
          <w:w w:val="150"/>
          <w:sz w:val="16"/>
        </w:rPr>
        <w:t> </w:t>
      </w:r>
      <w:r>
        <w:rPr>
          <w:sz w:val="16"/>
        </w:rPr>
        <w:t>Palestine,</w:t>
      </w:r>
      <w:r>
        <w:rPr>
          <w:spacing w:val="80"/>
          <w:w w:val="150"/>
          <w:sz w:val="16"/>
        </w:rPr>
        <w:t> </w:t>
      </w:r>
      <w:r>
        <w:rPr>
          <w:i/>
          <w:sz w:val="16"/>
        </w:rPr>
        <w:t>Findings</w:t>
      </w:r>
      <w:r>
        <w:rPr>
          <w:i/>
          <w:spacing w:val="80"/>
          <w:w w:val="150"/>
          <w:sz w:val="16"/>
        </w:rPr>
        <w:t> </w:t>
      </w:r>
      <w:r>
        <w:rPr>
          <w:i/>
          <w:sz w:val="16"/>
        </w:rPr>
        <w:t>of</w:t>
      </w:r>
      <w:r>
        <w:rPr>
          <w:i/>
          <w:spacing w:val="80"/>
          <w:w w:val="150"/>
          <w:sz w:val="16"/>
        </w:rPr>
        <w:t> </w:t>
      </w:r>
      <w:r>
        <w:rPr>
          <w:i/>
          <w:sz w:val="16"/>
        </w:rPr>
        <w:t>the</w:t>
      </w:r>
      <w:r>
        <w:rPr>
          <w:i/>
          <w:spacing w:val="80"/>
          <w:w w:val="150"/>
          <w:sz w:val="16"/>
        </w:rPr>
        <w:t> </w:t>
      </w:r>
      <w:r>
        <w:rPr>
          <w:i/>
          <w:sz w:val="16"/>
        </w:rPr>
        <w:t>South</w:t>
      </w:r>
      <w:r>
        <w:rPr>
          <w:i/>
          <w:spacing w:val="80"/>
          <w:w w:val="150"/>
          <w:sz w:val="16"/>
        </w:rPr>
        <w:t> </w:t>
      </w:r>
      <w:r>
        <w:rPr>
          <w:i/>
          <w:sz w:val="16"/>
        </w:rPr>
        <w:t>Africa</w:t>
      </w:r>
      <w:r>
        <w:rPr>
          <w:i/>
          <w:spacing w:val="80"/>
          <w:w w:val="150"/>
          <w:sz w:val="16"/>
        </w:rPr>
        <w:t> </w:t>
      </w:r>
      <w:r>
        <w:rPr>
          <w:i/>
          <w:sz w:val="16"/>
        </w:rPr>
        <w:t>Session</w:t>
      </w:r>
      <w:r>
        <w:rPr>
          <w:i/>
          <w:spacing w:val="80"/>
          <w:w w:val="150"/>
          <w:sz w:val="16"/>
        </w:rPr>
        <w:t> </w:t>
      </w:r>
      <w:r>
        <w:rPr>
          <w:sz w:val="16"/>
        </w:rPr>
        <w:t>¶¶</w:t>
      </w:r>
      <w:r>
        <w:rPr>
          <w:spacing w:val="-10"/>
          <w:sz w:val="16"/>
        </w:rPr>
        <w:t> </w:t>
      </w:r>
      <w:r>
        <w:rPr>
          <w:sz w:val="16"/>
        </w:rPr>
        <w:t>5.44–.45</w:t>
      </w:r>
      <w:r>
        <w:rPr>
          <w:spacing w:val="80"/>
          <w:sz w:val="16"/>
        </w:rPr>
        <w:t> </w:t>
      </w:r>
      <w:r>
        <w:rPr>
          <w:sz w:val="16"/>
        </w:rPr>
        <w:t>(Nov.</w:t>
      </w:r>
      <w:r>
        <w:rPr>
          <w:spacing w:val="80"/>
          <w:w w:val="150"/>
          <w:sz w:val="16"/>
        </w:rPr>
        <w:t> </w:t>
      </w:r>
      <w:r>
        <w:rPr>
          <w:sz w:val="16"/>
        </w:rPr>
        <w:t>2011),</w:t>
      </w:r>
      <w:r>
        <w:rPr>
          <w:spacing w:val="40"/>
          <w:sz w:val="16"/>
        </w:rPr>
        <w:t> </w:t>
      </w:r>
      <w:hyperlink r:id="rId204">
        <w:r>
          <w:rPr>
            <w:spacing w:val="-2"/>
            <w:sz w:val="16"/>
          </w:rPr>
          <w:t>https://www.russelltribunalonpalestine.com/en/sessions/south-africa/south-africa-session-%E2%80%94-full-findings.html</w:t>
        </w:r>
      </w:hyperlink>
      <w:r>
        <w:rPr>
          <w:spacing w:val="40"/>
          <w:sz w:val="16"/>
        </w:rPr>
        <w:t> </w:t>
      </w:r>
      <w:r>
        <w:rPr>
          <w:spacing w:val="-4"/>
          <w:sz w:val="16"/>
        </w:rPr>
        <w:t>[</w:t>
      </w:r>
      <w:hyperlink r:id="rId205">
        <w:r>
          <w:rPr>
            <w:spacing w:val="-4"/>
            <w:sz w:val="16"/>
          </w:rPr>
          <w:t>https://perma.cc/V2B4-P8PK</w:t>
        </w:r>
      </w:hyperlink>
      <w:r>
        <w:rPr>
          <w:spacing w:val="-4"/>
          <w:sz w:val="16"/>
        </w:rPr>
        <w:t>];</w:t>
      </w:r>
      <w:r>
        <w:rPr>
          <w:spacing w:val="7"/>
          <w:sz w:val="16"/>
        </w:rPr>
        <w:t> </w:t>
      </w:r>
      <w:r>
        <w:rPr>
          <w:i/>
          <w:spacing w:val="-4"/>
          <w:sz w:val="16"/>
        </w:rPr>
        <w:t>see</w:t>
      </w:r>
      <w:r>
        <w:rPr>
          <w:i/>
          <w:spacing w:val="8"/>
          <w:sz w:val="16"/>
        </w:rPr>
        <w:t> </w:t>
      </w:r>
      <w:r>
        <w:rPr>
          <w:i/>
          <w:spacing w:val="-4"/>
          <w:sz w:val="16"/>
        </w:rPr>
        <w:t>also</w:t>
      </w:r>
      <w:r>
        <w:rPr>
          <w:i/>
          <w:spacing w:val="6"/>
          <w:sz w:val="16"/>
        </w:rPr>
        <w:t> </w:t>
      </w:r>
      <w:r>
        <w:rPr>
          <w:spacing w:val="-4"/>
          <w:sz w:val="16"/>
        </w:rPr>
        <w:t>Richard</w:t>
      </w:r>
      <w:r>
        <w:rPr>
          <w:spacing w:val="6"/>
          <w:sz w:val="16"/>
        </w:rPr>
        <w:t> </w:t>
      </w:r>
      <w:r>
        <w:rPr>
          <w:spacing w:val="-4"/>
          <w:sz w:val="16"/>
        </w:rPr>
        <w:t>Falk,</w:t>
      </w:r>
      <w:r>
        <w:rPr>
          <w:spacing w:val="9"/>
          <w:sz w:val="16"/>
        </w:rPr>
        <w:t> </w:t>
      </w:r>
      <w:r>
        <w:rPr>
          <w:i/>
          <w:spacing w:val="-4"/>
          <w:sz w:val="16"/>
        </w:rPr>
        <w:t>Is</w:t>
      </w:r>
      <w:r>
        <w:rPr>
          <w:i/>
          <w:spacing w:val="8"/>
          <w:sz w:val="16"/>
        </w:rPr>
        <w:t> </w:t>
      </w:r>
      <w:r>
        <w:rPr>
          <w:i/>
          <w:spacing w:val="-4"/>
          <w:sz w:val="16"/>
        </w:rPr>
        <w:t>Israel</w:t>
      </w:r>
      <w:r>
        <w:rPr>
          <w:i/>
          <w:spacing w:val="6"/>
          <w:sz w:val="16"/>
        </w:rPr>
        <w:t> </w:t>
      </w:r>
      <w:r>
        <w:rPr>
          <w:i/>
          <w:spacing w:val="-4"/>
          <w:sz w:val="16"/>
        </w:rPr>
        <w:t>Guilty</w:t>
      </w:r>
      <w:r>
        <w:rPr>
          <w:i/>
          <w:spacing w:val="6"/>
          <w:sz w:val="16"/>
        </w:rPr>
        <w:t> </w:t>
      </w:r>
      <w:r>
        <w:rPr>
          <w:i/>
          <w:spacing w:val="-4"/>
          <w:sz w:val="16"/>
        </w:rPr>
        <w:t>of</w:t>
      </w:r>
      <w:r>
        <w:rPr>
          <w:i/>
          <w:spacing w:val="8"/>
          <w:sz w:val="16"/>
        </w:rPr>
        <w:t> </w:t>
      </w:r>
      <w:r>
        <w:rPr>
          <w:i/>
          <w:spacing w:val="-4"/>
          <w:sz w:val="16"/>
        </w:rPr>
        <w:t>the</w:t>
      </w:r>
      <w:r>
        <w:rPr>
          <w:i/>
          <w:spacing w:val="6"/>
          <w:sz w:val="16"/>
        </w:rPr>
        <w:t> </w:t>
      </w:r>
      <w:r>
        <w:rPr>
          <w:i/>
          <w:spacing w:val="-4"/>
          <w:sz w:val="16"/>
        </w:rPr>
        <w:t>Crime</w:t>
      </w:r>
      <w:r>
        <w:rPr>
          <w:i/>
          <w:spacing w:val="8"/>
          <w:sz w:val="16"/>
        </w:rPr>
        <w:t> </w:t>
      </w:r>
      <w:r>
        <w:rPr>
          <w:i/>
          <w:spacing w:val="-4"/>
          <w:sz w:val="16"/>
        </w:rPr>
        <w:t>of</w:t>
      </w:r>
      <w:r>
        <w:rPr>
          <w:i/>
          <w:spacing w:val="8"/>
          <w:sz w:val="16"/>
        </w:rPr>
        <w:t> </w:t>
      </w:r>
      <w:r>
        <w:rPr>
          <w:i/>
          <w:spacing w:val="-4"/>
          <w:sz w:val="16"/>
        </w:rPr>
        <w:t>Apartheid?</w:t>
      </w:r>
      <w:r>
        <w:rPr>
          <w:spacing w:val="-4"/>
          <w:sz w:val="16"/>
        </w:rPr>
        <w:t>,</w:t>
      </w:r>
      <w:r>
        <w:rPr>
          <w:spacing w:val="8"/>
          <w:sz w:val="16"/>
        </w:rPr>
        <w:t> </w:t>
      </w:r>
      <w:r>
        <w:rPr>
          <w:spacing w:val="-4"/>
          <w:sz w:val="16"/>
        </w:rPr>
        <w:t>A</w:t>
      </w:r>
      <w:r>
        <w:rPr>
          <w:spacing w:val="-4"/>
          <w:sz w:val="13"/>
        </w:rPr>
        <w:t>L</w:t>
      </w:r>
      <w:r>
        <w:rPr>
          <w:spacing w:val="5"/>
          <w:sz w:val="13"/>
        </w:rPr>
        <w:t> </w:t>
      </w:r>
      <w:r>
        <w:rPr>
          <w:spacing w:val="-4"/>
          <w:sz w:val="16"/>
        </w:rPr>
        <w:t>J</w:t>
      </w:r>
      <w:r>
        <w:rPr>
          <w:spacing w:val="-4"/>
          <w:sz w:val="13"/>
        </w:rPr>
        <w:t>AZEERA</w:t>
      </w:r>
      <w:r>
        <w:rPr>
          <w:spacing w:val="16"/>
          <w:sz w:val="13"/>
        </w:rPr>
        <w:t> </w:t>
      </w:r>
      <w:r>
        <w:rPr>
          <w:spacing w:val="-4"/>
          <w:sz w:val="16"/>
        </w:rPr>
        <w:t>(Dec.</w:t>
      </w:r>
      <w:r>
        <w:rPr>
          <w:spacing w:val="8"/>
          <w:sz w:val="16"/>
        </w:rPr>
        <w:t> </w:t>
      </w:r>
      <w:r>
        <w:rPr>
          <w:spacing w:val="-4"/>
          <w:sz w:val="16"/>
        </w:rPr>
        <w:t>5,</w:t>
      </w:r>
      <w:r>
        <w:rPr>
          <w:spacing w:val="8"/>
          <w:sz w:val="16"/>
        </w:rPr>
        <w:t> </w:t>
      </w:r>
      <w:r>
        <w:rPr>
          <w:spacing w:val="-4"/>
          <w:sz w:val="16"/>
        </w:rPr>
        <w:t>2011),</w:t>
      </w:r>
      <w:r>
        <w:rPr>
          <w:spacing w:val="40"/>
          <w:sz w:val="16"/>
        </w:rPr>
        <w:t> </w:t>
      </w:r>
      <w:hyperlink r:id="rId206">
        <w:r>
          <w:rPr>
            <w:spacing w:val="-2"/>
            <w:sz w:val="16"/>
          </w:rPr>
          <w:t>https://www.aljazeera.com/opinions/2011/12/5/is-israel-guilty-of-the-crime-of-apartheid/</w:t>
        </w:r>
      </w:hyperlink>
      <w:r>
        <w:rPr>
          <w:sz w:val="16"/>
        </w:rPr>
        <w:tab/>
      </w:r>
      <w:r>
        <w:rPr>
          <w:spacing w:val="-2"/>
          <w:sz w:val="16"/>
        </w:rPr>
        <w:t>[https:/perma.cc/9KQS-L48J]</w:t>
      </w:r>
      <w:r>
        <w:rPr>
          <w:spacing w:val="40"/>
          <w:sz w:val="16"/>
        </w:rPr>
        <w:t> </w:t>
      </w:r>
      <w:r>
        <w:rPr>
          <w:sz w:val="16"/>
        </w:rPr>
        <w:t>(arguing</w:t>
      </w:r>
      <w:r>
        <w:rPr>
          <w:spacing w:val="-9"/>
          <w:sz w:val="16"/>
        </w:rPr>
        <w:t> </w:t>
      </w:r>
      <w:r>
        <w:rPr>
          <w:sz w:val="16"/>
        </w:rPr>
        <w:t>that</w:t>
      </w:r>
      <w:r>
        <w:rPr>
          <w:spacing w:val="-10"/>
          <w:sz w:val="16"/>
        </w:rPr>
        <w:t> </w:t>
      </w:r>
      <w:r>
        <w:rPr>
          <w:sz w:val="16"/>
        </w:rPr>
        <w:t>the</w:t>
      </w:r>
      <w:r>
        <w:rPr>
          <w:spacing w:val="-10"/>
          <w:sz w:val="16"/>
        </w:rPr>
        <w:t> </w:t>
      </w:r>
      <w:r>
        <w:rPr>
          <w:sz w:val="16"/>
        </w:rPr>
        <w:t>Russell</w:t>
      </w:r>
      <w:r>
        <w:rPr>
          <w:spacing w:val="-10"/>
          <w:sz w:val="16"/>
        </w:rPr>
        <w:t> </w:t>
      </w:r>
      <w:r>
        <w:rPr>
          <w:sz w:val="16"/>
        </w:rPr>
        <w:t>Tribunal’s</w:t>
      </w:r>
      <w:r>
        <w:rPr>
          <w:spacing w:val="-10"/>
          <w:sz w:val="16"/>
        </w:rPr>
        <w:t> </w:t>
      </w:r>
      <w:r>
        <w:rPr>
          <w:sz w:val="16"/>
        </w:rPr>
        <w:t>findings</w:t>
      </w:r>
      <w:r>
        <w:rPr>
          <w:spacing w:val="-10"/>
          <w:sz w:val="16"/>
        </w:rPr>
        <w:t> </w:t>
      </w:r>
      <w:r>
        <w:rPr>
          <w:sz w:val="16"/>
        </w:rPr>
        <w:t>should</w:t>
      </w:r>
      <w:r>
        <w:rPr>
          <w:spacing w:val="-8"/>
          <w:sz w:val="16"/>
        </w:rPr>
        <w:t> </w:t>
      </w:r>
      <w:r>
        <w:rPr>
          <w:sz w:val="16"/>
        </w:rPr>
        <w:t>be</w:t>
      </w:r>
      <w:r>
        <w:rPr>
          <w:spacing w:val="-10"/>
          <w:sz w:val="16"/>
        </w:rPr>
        <w:t> </w:t>
      </w:r>
      <w:r>
        <w:rPr>
          <w:sz w:val="16"/>
        </w:rPr>
        <w:t>taken</w:t>
      </w:r>
      <w:r>
        <w:rPr>
          <w:spacing w:val="-9"/>
          <w:sz w:val="16"/>
        </w:rPr>
        <w:t> </w:t>
      </w:r>
      <w:r>
        <w:rPr>
          <w:sz w:val="16"/>
        </w:rPr>
        <w:t>seriously).</w:t>
      </w:r>
    </w:p>
    <w:p>
      <w:pPr>
        <w:spacing w:after="0" w:line="273" w:lineRule="auto"/>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Pr>
          <w:position w:val="5"/>
          <w:sz w:val="13"/>
        </w:rPr>
      </w:pPr>
      <w:r>
        <w:rPr/>
        <w:t>as</w:t>
      </w:r>
      <w:r>
        <w:rPr>
          <w:spacing w:val="32"/>
        </w:rPr>
        <w:t> </w:t>
      </w:r>
      <w:r>
        <w:rPr/>
        <w:t>placing</w:t>
      </w:r>
      <w:r>
        <w:rPr>
          <w:spacing w:val="32"/>
        </w:rPr>
        <w:t> </w:t>
      </w:r>
      <w:r>
        <w:rPr/>
        <w:t>criminal</w:t>
      </w:r>
      <w:r>
        <w:rPr>
          <w:spacing w:val="32"/>
        </w:rPr>
        <w:t> </w:t>
      </w:r>
      <w:r>
        <w:rPr/>
        <w:t>responsibility</w:t>
      </w:r>
      <w:r>
        <w:rPr>
          <w:spacing w:val="33"/>
        </w:rPr>
        <w:t> </w:t>
      </w:r>
      <w:r>
        <w:rPr/>
        <w:t>upon</w:t>
      </w:r>
      <w:r>
        <w:rPr>
          <w:spacing w:val="32"/>
        </w:rPr>
        <w:t> </w:t>
      </w:r>
      <w:r>
        <w:rPr/>
        <w:t>states</w:t>
      </w:r>
      <w:r>
        <w:rPr>
          <w:spacing w:val="32"/>
        </w:rPr>
        <w:t> </w:t>
      </w:r>
      <w:r>
        <w:rPr/>
        <w:t>that</w:t>
      </w:r>
      <w:r>
        <w:rPr>
          <w:spacing w:val="32"/>
        </w:rPr>
        <w:t> </w:t>
      </w:r>
      <w:r>
        <w:rPr/>
        <w:t>“directly</w:t>
      </w:r>
      <w:r>
        <w:rPr>
          <w:spacing w:val="33"/>
        </w:rPr>
        <w:t> </w:t>
      </w:r>
      <w:r>
        <w:rPr/>
        <w:t>abet,</w:t>
      </w:r>
      <w:r>
        <w:rPr>
          <w:spacing w:val="32"/>
        </w:rPr>
        <w:t> </w:t>
      </w:r>
      <w:r>
        <w:rPr/>
        <w:t>encourage,</w:t>
      </w:r>
      <w:r>
        <w:rPr>
          <w:spacing w:val="32"/>
        </w:rPr>
        <w:t> </w:t>
      </w:r>
      <w:r>
        <w:rPr/>
        <w:t>or</w:t>
      </w:r>
      <w:r>
        <w:rPr>
          <w:spacing w:val="32"/>
        </w:rPr>
        <w:t> </w:t>
      </w:r>
      <w:r>
        <w:rPr/>
        <w:t>co-operate”</w:t>
      </w:r>
      <w:r>
        <w:rPr>
          <w:spacing w:val="32"/>
        </w:rPr>
        <w:t> </w:t>
      </w:r>
      <w:r>
        <w:rPr/>
        <w:t>in </w:t>
      </w:r>
      <w:r>
        <w:rPr>
          <w:spacing w:val="-2"/>
        </w:rPr>
        <w:t>apartheid</w:t>
      </w:r>
      <w:hyperlink w:history="true" w:anchor="_bookmark125">
        <w:r>
          <w:rPr>
            <w:spacing w:val="-2"/>
          </w:rPr>
          <w:t>.</w:t>
        </w:r>
        <w:r>
          <w:rPr>
            <w:spacing w:val="-2"/>
            <w:position w:val="5"/>
            <w:sz w:val="13"/>
          </w:rPr>
          <w:t>125</w:t>
        </w:r>
      </w:hyperlink>
    </w:p>
    <w:p>
      <w:pPr>
        <w:pStyle w:val="BodyText"/>
        <w:spacing w:before="27"/>
      </w:pPr>
    </w:p>
    <w:p>
      <w:pPr>
        <w:pStyle w:val="ListParagraph"/>
        <w:numPr>
          <w:ilvl w:val="1"/>
          <w:numId w:val="3"/>
        </w:numPr>
        <w:tabs>
          <w:tab w:pos="1935" w:val="left" w:leader="none"/>
        </w:tabs>
        <w:spacing w:line="240" w:lineRule="auto" w:before="0" w:after="0"/>
        <w:ind w:left="1935" w:right="0" w:hanging="142"/>
        <w:jc w:val="left"/>
        <w:rPr>
          <w:i/>
          <w:sz w:val="18"/>
        </w:rPr>
      </w:pPr>
      <w:r>
        <w:rPr>
          <w:i/>
          <w:spacing w:val="35"/>
          <w:sz w:val="18"/>
          <w:u w:val="single"/>
        </w:rPr>
        <w:t>  </w:t>
      </w:r>
      <w:r>
        <w:rPr>
          <w:i/>
          <w:w w:val="80"/>
          <w:sz w:val="18"/>
          <w:u w:val="single"/>
        </w:rPr>
        <w:t>Element</w:t>
      </w:r>
      <w:r>
        <w:rPr>
          <w:i/>
          <w:spacing w:val="-3"/>
          <w:sz w:val="18"/>
          <w:u w:val="single"/>
        </w:rPr>
        <w:t> </w:t>
      </w:r>
      <w:r>
        <w:rPr>
          <w:i/>
          <w:w w:val="80"/>
          <w:sz w:val="18"/>
          <w:u w:val="single"/>
        </w:rPr>
        <w:t>Four:</w:t>
      </w:r>
      <w:r>
        <w:rPr>
          <w:i/>
          <w:spacing w:val="-4"/>
          <w:sz w:val="18"/>
          <w:u w:val="single"/>
        </w:rPr>
        <w:t> </w:t>
      </w:r>
      <w:r>
        <w:rPr>
          <w:i/>
          <w:w w:val="80"/>
          <w:sz w:val="18"/>
          <w:u w:val="single"/>
        </w:rPr>
        <w:t>“Imposing</w:t>
      </w:r>
      <w:r>
        <w:rPr>
          <w:i/>
          <w:spacing w:val="-5"/>
          <w:sz w:val="18"/>
          <w:u w:val="single"/>
        </w:rPr>
        <w:t> </w:t>
      </w:r>
      <w:r>
        <w:rPr>
          <w:i/>
          <w:w w:val="80"/>
          <w:sz w:val="18"/>
          <w:u w:val="single"/>
        </w:rPr>
        <w:t>measures</w:t>
      </w:r>
      <w:r>
        <w:rPr>
          <w:i/>
          <w:spacing w:val="-3"/>
          <w:sz w:val="18"/>
          <w:u w:val="single"/>
        </w:rPr>
        <w:t> </w:t>
      </w:r>
      <w:r>
        <w:rPr>
          <w:i/>
          <w:w w:val="80"/>
          <w:sz w:val="18"/>
          <w:u w:val="single"/>
        </w:rPr>
        <w:t>intended</w:t>
      </w:r>
      <w:r>
        <w:rPr>
          <w:i/>
          <w:spacing w:val="-5"/>
          <w:sz w:val="18"/>
          <w:u w:val="single"/>
        </w:rPr>
        <w:t> </w:t>
      </w:r>
      <w:r>
        <w:rPr>
          <w:i/>
          <w:w w:val="80"/>
          <w:sz w:val="18"/>
          <w:u w:val="single"/>
        </w:rPr>
        <w:t>to</w:t>
      </w:r>
      <w:r>
        <w:rPr>
          <w:i/>
          <w:spacing w:val="-4"/>
          <w:sz w:val="18"/>
          <w:u w:val="single"/>
        </w:rPr>
        <w:t> </w:t>
      </w:r>
      <w:r>
        <w:rPr>
          <w:i/>
          <w:w w:val="80"/>
          <w:sz w:val="18"/>
          <w:u w:val="single"/>
        </w:rPr>
        <w:t>prevent</w:t>
      </w:r>
      <w:r>
        <w:rPr>
          <w:i/>
          <w:spacing w:val="-5"/>
          <w:sz w:val="18"/>
          <w:u w:val="single"/>
        </w:rPr>
        <w:t> </w:t>
      </w:r>
      <w:r>
        <w:rPr>
          <w:i/>
          <w:w w:val="80"/>
          <w:sz w:val="18"/>
          <w:u w:val="single"/>
        </w:rPr>
        <w:t>births</w:t>
      </w:r>
      <w:r>
        <w:rPr>
          <w:i/>
          <w:spacing w:val="-4"/>
          <w:sz w:val="18"/>
          <w:u w:val="single"/>
        </w:rPr>
        <w:t> </w:t>
      </w:r>
      <w:r>
        <w:rPr>
          <w:i/>
          <w:w w:val="80"/>
          <w:sz w:val="18"/>
          <w:u w:val="single"/>
        </w:rPr>
        <w:t>within</w:t>
      </w:r>
      <w:r>
        <w:rPr>
          <w:i/>
          <w:spacing w:val="-6"/>
          <w:sz w:val="18"/>
          <w:u w:val="single"/>
        </w:rPr>
        <w:t> </w:t>
      </w:r>
      <w:r>
        <w:rPr>
          <w:i/>
          <w:w w:val="80"/>
          <w:sz w:val="18"/>
          <w:u w:val="single"/>
        </w:rPr>
        <w:t>the</w:t>
      </w:r>
      <w:r>
        <w:rPr>
          <w:i/>
          <w:spacing w:val="-3"/>
          <w:sz w:val="18"/>
          <w:u w:val="single"/>
        </w:rPr>
        <w:t> </w:t>
      </w:r>
      <w:r>
        <w:rPr>
          <w:i/>
          <w:spacing w:val="-2"/>
          <w:w w:val="80"/>
          <w:sz w:val="18"/>
          <w:u w:val="single"/>
        </w:rPr>
        <w:t>group”</w:t>
      </w:r>
    </w:p>
    <w:p>
      <w:pPr>
        <w:pStyle w:val="BodyText"/>
        <w:spacing w:before="14"/>
        <w:rPr>
          <w:i/>
        </w:rPr>
      </w:pPr>
    </w:p>
    <w:p>
      <w:pPr>
        <w:pStyle w:val="BodyText"/>
        <w:ind w:left="374" w:right="371" w:firstLine="720"/>
        <w:jc w:val="both"/>
      </w:pPr>
      <w:r>
        <w:rPr/>
        <w:t>Reem</w:t>
      </w:r>
      <w:r>
        <w:rPr>
          <w:spacing w:val="-3"/>
        </w:rPr>
        <w:t> </w:t>
      </w:r>
      <w:r>
        <w:rPr/>
        <w:t>al-Salem,</w:t>
      </w:r>
      <w:r>
        <w:rPr>
          <w:spacing w:val="-3"/>
        </w:rPr>
        <w:t> </w:t>
      </w:r>
      <w:r>
        <w:rPr/>
        <w:t>United</w:t>
      </w:r>
      <w:r>
        <w:rPr>
          <w:spacing w:val="-2"/>
        </w:rPr>
        <w:t> </w:t>
      </w:r>
      <w:r>
        <w:rPr/>
        <w:t>Nations</w:t>
      </w:r>
      <w:r>
        <w:rPr>
          <w:spacing w:val="-3"/>
        </w:rPr>
        <w:t> </w:t>
      </w:r>
      <w:r>
        <w:rPr/>
        <w:t>Special</w:t>
      </w:r>
      <w:r>
        <w:rPr>
          <w:spacing w:val="-3"/>
        </w:rPr>
        <w:t> </w:t>
      </w:r>
      <w:r>
        <w:rPr/>
        <w:t>Rapporteur</w:t>
      </w:r>
      <w:r>
        <w:rPr>
          <w:spacing w:val="-3"/>
        </w:rPr>
        <w:t> </w:t>
      </w:r>
      <w:r>
        <w:rPr/>
        <w:t>on</w:t>
      </w:r>
      <w:r>
        <w:rPr>
          <w:spacing w:val="-3"/>
        </w:rPr>
        <w:t> </w:t>
      </w:r>
      <w:r>
        <w:rPr/>
        <w:t>violence</w:t>
      </w:r>
      <w:r>
        <w:rPr>
          <w:spacing w:val="-3"/>
        </w:rPr>
        <w:t> </w:t>
      </w:r>
      <w:r>
        <w:rPr/>
        <w:t>against</w:t>
      </w:r>
      <w:r>
        <w:rPr>
          <w:spacing w:val="-3"/>
        </w:rPr>
        <w:t> </w:t>
      </w:r>
      <w:r>
        <w:rPr/>
        <w:t>women</w:t>
      </w:r>
      <w:r>
        <w:rPr>
          <w:spacing w:val="-3"/>
        </w:rPr>
        <w:t> </w:t>
      </w:r>
      <w:r>
        <w:rPr/>
        <w:t>and</w:t>
      </w:r>
      <w:r>
        <w:rPr>
          <w:spacing w:val="-2"/>
        </w:rPr>
        <w:t> </w:t>
      </w:r>
      <w:r>
        <w:rPr/>
        <w:t>girls, explicitly</w:t>
      </w:r>
      <w:r>
        <w:rPr>
          <w:spacing w:val="-12"/>
        </w:rPr>
        <w:t> </w:t>
      </w:r>
      <w:r>
        <w:rPr/>
        <w:t>warned</w:t>
      </w:r>
      <w:r>
        <w:rPr>
          <w:spacing w:val="-12"/>
        </w:rPr>
        <w:t> </w:t>
      </w:r>
      <w:r>
        <w:rPr/>
        <w:t>that</w:t>
      </w:r>
      <w:r>
        <w:rPr>
          <w:spacing w:val="-11"/>
        </w:rPr>
        <w:t> </w:t>
      </w:r>
      <w:r>
        <w:rPr/>
        <w:t>“the</w:t>
      </w:r>
      <w:r>
        <w:rPr>
          <w:spacing w:val="-12"/>
        </w:rPr>
        <w:t> </w:t>
      </w:r>
      <w:r>
        <w:rPr/>
        <w:t>reproductive</w:t>
      </w:r>
      <w:r>
        <w:rPr>
          <w:spacing w:val="-12"/>
        </w:rPr>
        <w:t> </w:t>
      </w:r>
      <w:r>
        <w:rPr/>
        <w:t>violence</w:t>
      </w:r>
      <w:r>
        <w:rPr>
          <w:spacing w:val="-12"/>
        </w:rPr>
        <w:t> </w:t>
      </w:r>
      <w:r>
        <w:rPr/>
        <w:t>inflicted</w:t>
      </w:r>
      <w:r>
        <w:rPr>
          <w:spacing w:val="-11"/>
        </w:rPr>
        <w:t> </w:t>
      </w:r>
      <w:r>
        <w:rPr/>
        <w:t>by</w:t>
      </w:r>
      <w:r>
        <w:rPr>
          <w:spacing w:val="-12"/>
        </w:rPr>
        <w:t> </w:t>
      </w:r>
      <w:r>
        <w:rPr/>
        <w:t>Israel</w:t>
      </w:r>
      <w:r>
        <w:rPr>
          <w:spacing w:val="-13"/>
        </w:rPr>
        <w:t> </w:t>
      </w:r>
      <w:r>
        <w:rPr/>
        <w:t>on</w:t>
      </w:r>
      <w:r>
        <w:rPr>
          <w:spacing w:val="-12"/>
        </w:rPr>
        <w:t> </w:t>
      </w:r>
      <w:r>
        <w:rPr/>
        <w:t>Palestinian</w:t>
      </w:r>
      <w:r>
        <w:rPr>
          <w:spacing w:val="-13"/>
        </w:rPr>
        <w:t> </w:t>
      </w:r>
      <w:r>
        <w:rPr/>
        <w:t>women,</w:t>
      </w:r>
      <w:r>
        <w:rPr>
          <w:spacing w:val="-11"/>
        </w:rPr>
        <w:t> </w:t>
      </w:r>
      <w:r>
        <w:rPr/>
        <w:t>newborn </w:t>
      </w:r>
      <w:r>
        <w:rPr>
          <w:spacing w:val="-4"/>
        </w:rPr>
        <w:t>babies,</w:t>
      </w:r>
      <w:r>
        <w:rPr>
          <w:spacing w:val="-9"/>
        </w:rPr>
        <w:t> </w:t>
      </w:r>
      <w:r>
        <w:rPr>
          <w:spacing w:val="-4"/>
        </w:rPr>
        <w:t>infants,</w:t>
      </w:r>
      <w:r>
        <w:rPr>
          <w:spacing w:val="-8"/>
        </w:rPr>
        <w:t> </w:t>
      </w:r>
      <w:r>
        <w:rPr>
          <w:spacing w:val="-4"/>
        </w:rPr>
        <w:t>and</w:t>
      </w:r>
      <w:r>
        <w:rPr>
          <w:spacing w:val="-9"/>
        </w:rPr>
        <w:t> </w:t>
      </w:r>
      <w:r>
        <w:rPr>
          <w:spacing w:val="-4"/>
        </w:rPr>
        <w:t>children</w:t>
      </w:r>
      <w:r>
        <w:rPr>
          <w:spacing w:val="-8"/>
        </w:rPr>
        <w:t> </w:t>
      </w:r>
      <w:r>
        <w:rPr>
          <w:spacing w:val="-4"/>
        </w:rPr>
        <w:t>could</w:t>
      </w:r>
      <w:r>
        <w:rPr>
          <w:spacing w:val="-9"/>
        </w:rPr>
        <w:t> </w:t>
      </w:r>
      <w:r>
        <w:rPr>
          <w:spacing w:val="-4"/>
        </w:rPr>
        <w:t>be</w:t>
      </w:r>
      <w:r>
        <w:rPr>
          <w:spacing w:val="-8"/>
        </w:rPr>
        <w:t> </w:t>
      </w:r>
      <w:r>
        <w:rPr>
          <w:spacing w:val="-4"/>
        </w:rPr>
        <w:t>qualified</w:t>
      </w:r>
      <w:r>
        <w:rPr>
          <w:spacing w:val="-9"/>
        </w:rPr>
        <w:t> </w:t>
      </w:r>
      <w:r>
        <w:rPr>
          <w:spacing w:val="-4"/>
        </w:rPr>
        <w:t>.</w:t>
      </w:r>
      <w:r>
        <w:rPr>
          <w:spacing w:val="-8"/>
        </w:rPr>
        <w:t> </w:t>
      </w:r>
      <w:r>
        <w:rPr>
          <w:spacing w:val="-4"/>
        </w:rPr>
        <w:t>.</w:t>
      </w:r>
      <w:r>
        <w:rPr>
          <w:spacing w:val="-2"/>
        </w:rPr>
        <w:t> </w:t>
      </w:r>
      <w:r>
        <w:rPr>
          <w:spacing w:val="-4"/>
        </w:rPr>
        <w:t>.</w:t>
      </w:r>
      <w:r>
        <w:rPr>
          <w:spacing w:val="-8"/>
        </w:rPr>
        <w:t> </w:t>
      </w:r>
      <w:r>
        <w:rPr>
          <w:spacing w:val="-4"/>
        </w:rPr>
        <w:t>as</w:t>
      </w:r>
      <w:r>
        <w:rPr>
          <w:spacing w:val="-9"/>
        </w:rPr>
        <w:t> </w:t>
      </w:r>
      <w:r>
        <w:rPr>
          <w:spacing w:val="-4"/>
        </w:rPr>
        <w:t>acts</w:t>
      </w:r>
      <w:r>
        <w:rPr>
          <w:spacing w:val="-8"/>
        </w:rPr>
        <w:t> </w:t>
      </w:r>
      <w:r>
        <w:rPr>
          <w:spacing w:val="-4"/>
        </w:rPr>
        <w:t>of</w:t>
      </w:r>
      <w:r>
        <w:rPr>
          <w:spacing w:val="-8"/>
        </w:rPr>
        <w:t> </w:t>
      </w:r>
      <w:r>
        <w:rPr>
          <w:spacing w:val="-4"/>
        </w:rPr>
        <w:t>genocide</w:t>
      </w:r>
      <w:r>
        <w:rPr>
          <w:spacing w:val="-9"/>
        </w:rPr>
        <w:t> </w:t>
      </w:r>
      <w:r>
        <w:rPr>
          <w:spacing w:val="-4"/>
        </w:rPr>
        <w:t>under</w:t>
      </w:r>
      <w:r>
        <w:rPr>
          <w:spacing w:val="-8"/>
        </w:rPr>
        <w:t> </w:t>
      </w:r>
      <w:r>
        <w:rPr>
          <w:spacing w:val="-4"/>
        </w:rPr>
        <w:t>Article</w:t>
      </w:r>
      <w:r>
        <w:rPr>
          <w:spacing w:val="-9"/>
        </w:rPr>
        <w:t> </w:t>
      </w:r>
      <w:r>
        <w:rPr>
          <w:spacing w:val="-4"/>
        </w:rPr>
        <w:t>2</w:t>
      </w:r>
      <w:r>
        <w:rPr>
          <w:spacing w:val="-8"/>
        </w:rPr>
        <w:t> </w:t>
      </w:r>
      <w:r>
        <w:rPr>
          <w:spacing w:val="-4"/>
        </w:rPr>
        <w:t>of</w:t>
      </w:r>
      <w:r>
        <w:rPr>
          <w:spacing w:val="-9"/>
        </w:rPr>
        <w:t> </w:t>
      </w:r>
      <w:r>
        <w:rPr>
          <w:spacing w:val="-4"/>
        </w:rPr>
        <w:t>the</w:t>
      </w:r>
      <w:r>
        <w:rPr>
          <w:spacing w:val="-8"/>
        </w:rPr>
        <w:t> </w:t>
      </w:r>
      <w:r>
        <w:rPr>
          <w:spacing w:val="-4"/>
        </w:rPr>
        <w:t>Convention </w:t>
      </w:r>
      <w:r>
        <w:rPr/>
        <w:t>on</w:t>
      </w:r>
      <w:r>
        <w:rPr>
          <w:spacing w:val="-13"/>
        </w:rPr>
        <w:t> </w:t>
      </w:r>
      <w:r>
        <w:rPr/>
        <w:t>the</w:t>
      </w:r>
      <w:r>
        <w:rPr>
          <w:spacing w:val="-12"/>
        </w:rPr>
        <w:t> </w:t>
      </w:r>
      <w:r>
        <w:rPr/>
        <w:t>Prevention</w:t>
      </w:r>
      <w:r>
        <w:rPr>
          <w:spacing w:val="-13"/>
        </w:rPr>
        <w:t> </w:t>
      </w:r>
      <w:r>
        <w:rPr/>
        <w:t>of</w:t>
      </w:r>
      <w:r>
        <w:rPr>
          <w:spacing w:val="-12"/>
        </w:rPr>
        <w:t> </w:t>
      </w:r>
      <w:r>
        <w:rPr/>
        <w:t>Genocide.”</w:t>
      </w:r>
      <w:hyperlink w:history="true" w:anchor="_bookmark126">
        <w:r>
          <w:rPr>
            <w:position w:val="5"/>
            <w:sz w:val="13"/>
          </w:rPr>
          <w:t>126</w:t>
        </w:r>
      </w:hyperlink>
      <w:r>
        <w:rPr>
          <w:spacing w:val="-9"/>
          <w:position w:val="5"/>
          <w:sz w:val="13"/>
        </w:rPr>
        <w:t> </w:t>
      </w:r>
      <w:r>
        <w:rPr/>
        <w:t>The</w:t>
      </w:r>
      <w:r>
        <w:rPr>
          <w:spacing w:val="-12"/>
        </w:rPr>
        <w:t> </w:t>
      </w:r>
      <w:r>
        <w:rPr/>
        <w:t>importance</w:t>
      </w:r>
      <w:r>
        <w:rPr>
          <w:spacing w:val="-13"/>
        </w:rPr>
        <w:t> </w:t>
      </w:r>
      <w:r>
        <w:rPr/>
        <w:t>of</w:t>
      </w:r>
      <w:r>
        <w:rPr>
          <w:spacing w:val="-12"/>
        </w:rPr>
        <w:t> </w:t>
      </w:r>
      <w:r>
        <w:rPr/>
        <w:t>this</w:t>
      </w:r>
      <w:r>
        <w:rPr>
          <w:spacing w:val="-13"/>
        </w:rPr>
        <w:t> </w:t>
      </w:r>
      <w:r>
        <w:rPr/>
        <w:t>warning</w:t>
      </w:r>
      <w:r>
        <w:rPr>
          <w:spacing w:val="-12"/>
        </w:rPr>
        <w:t> </w:t>
      </w:r>
      <w:r>
        <w:rPr/>
        <w:t>lies</w:t>
      </w:r>
      <w:r>
        <w:rPr>
          <w:spacing w:val="-13"/>
        </w:rPr>
        <w:t> </w:t>
      </w:r>
      <w:r>
        <w:rPr/>
        <w:t>in</w:t>
      </w:r>
      <w:r>
        <w:rPr>
          <w:spacing w:val="-12"/>
        </w:rPr>
        <w:t> </w:t>
      </w:r>
      <w:r>
        <w:rPr/>
        <w:t>how</w:t>
      </w:r>
      <w:r>
        <w:rPr>
          <w:spacing w:val="-13"/>
        </w:rPr>
        <w:t> </w:t>
      </w:r>
      <w:r>
        <w:rPr/>
        <w:t>reproductive</w:t>
      </w:r>
      <w:r>
        <w:rPr>
          <w:spacing w:val="-12"/>
        </w:rPr>
        <w:t> </w:t>
      </w:r>
      <w:r>
        <w:rPr/>
        <w:t>violence </w:t>
      </w:r>
      <w:r>
        <w:rPr>
          <w:spacing w:val="-2"/>
        </w:rPr>
        <w:t>intersects</w:t>
      </w:r>
      <w:r>
        <w:rPr>
          <w:spacing w:val="-8"/>
        </w:rPr>
        <w:t> </w:t>
      </w:r>
      <w:r>
        <w:rPr>
          <w:spacing w:val="-2"/>
        </w:rPr>
        <w:t>with</w:t>
      </w:r>
      <w:r>
        <w:rPr>
          <w:spacing w:val="-7"/>
        </w:rPr>
        <w:t> </w:t>
      </w:r>
      <w:r>
        <w:rPr>
          <w:spacing w:val="-2"/>
        </w:rPr>
        <w:t>other</w:t>
      </w:r>
      <w:r>
        <w:rPr>
          <w:spacing w:val="-6"/>
        </w:rPr>
        <w:t> </w:t>
      </w:r>
      <w:r>
        <w:rPr>
          <w:spacing w:val="-2"/>
        </w:rPr>
        <w:t>genocidal</w:t>
      </w:r>
      <w:r>
        <w:rPr>
          <w:spacing w:val="-7"/>
        </w:rPr>
        <w:t> </w:t>
      </w:r>
      <w:r>
        <w:rPr>
          <w:spacing w:val="-2"/>
        </w:rPr>
        <w:t>acts.</w:t>
      </w:r>
      <w:r>
        <w:rPr>
          <w:spacing w:val="-7"/>
        </w:rPr>
        <w:t> </w:t>
      </w:r>
      <w:r>
        <w:rPr>
          <w:spacing w:val="-2"/>
        </w:rPr>
        <w:t>When</w:t>
      </w:r>
      <w:r>
        <w:rPr>
          <w:spacing w:val="-7"/>
        </w:rPr>
        <w:t> </w:t>
      </w:r>
      <w:r>
        <w:rPr>
          <w:spacing w:val="-2"/>
        </w:rPr>
        <w:t>women</w:t>
      </w:r>
      <w:r>
        <w:rPr>
          <w:spacing w:val="-7"/>
        </w:rPr>
        <w:t> </w:t>
      </w:r>
      <w:r>
        <w:rPr>
          <w:spacing w:val="-2"/>
        </w:rPr>
        <w:t>are</w:t>
      </w:r>
      <w:r>
        <w:rPr>
          <w:spacing w:val="-6"/>
        </w:rPr>
        <w:t> </w:t>
      </w:r>
      <w:r>
        <w:rPr>
          <w:spacing w:val="-2"/>
        </w:rPr>
        <w:t>subjected</w:t>
      </w:r>
      <w:r>
        <w:rPr>
          <w:spacing w:val="-6"/>
        </w:rPr>
        <w:t> </w:t>
      </w:r>
      <w:r>
        <w:rPr>
          <w:spacing w:val="-2"/>
        </w:rPr>
        <w:t>to</w:t>
      </w:r>
      <w:r>
        <w:rPr>
          <w:spacing w:val="-8"/>
        </w:rPr>
        <w:t> </w:t>
      </w:r>
      <w:r>
        <w:rPr>
          <w:spacing w:val="-2"/>
        </w:rPr>
        <w:t>targeted</w:t>
      </w:r>
      <w:r>
        <w:rPr>
          <w:spacing w:val="-6"/>
        </w:rPr>
        <w:t> </w:t>
      </w:r>
      <w:r>
        <w:rPr>
          <w:spacing w:val="-2"/>
        </w:rPr>
        <w:t>killings,</w:t>
      </w:r>
      <w:r>
        <w:rPr>
          <w:spacing w:val="-7"/>
        </w:rPr>
        <w:t> </w:t>
      </w:r>
      <w:r>
        <w:rPr>
          <w:spacing w:val="-2"/>
        </w:rPr>
        <w:t>starvation,</w:t>
      </w:r>
      <w:r>
        <w:rPr>
          <w:spacing w:val="-7"/>
        </w:rPr>
        <w:t> </w:t>
      </w:r>
      <w:r>
        <w:rPr>
          <w:spacing w:val="-2"/>
        </w:rPr>
        <w:t>or</w:t>
      </w:r>
      <w:r>
        <w:rPr>
          <w:spacing w:val="-6"/>
        </w:rPr>
        <w:t> </w:t>
      </w:r>
      <w:r>
        <w:rPr>
          <w:spacing w:val="-2"/>
        </w:rPr>
        <w:t>the denial</w:t>
      </w:r>
      <w:r>
        <w:rPr>
          <w:spacing w:val="-11"/>
        </w:rPr>
        <w:t> </w:t>
      </w:r>
      <w:r>
        <w:rPr>
          <w:spacing w:val="-2"/>
        </w:rPr>
        <w:t>of</w:t>
      </w:r>
      <w:r>
        <w:rPr>
          <w:spacing w:val="-10"/>
        </w:rPr>
        <w:t> </w:t>
      </w:r>
      <w:r>
        <w:rPr>
          <w:spacing w:val="-2"/>
        </w:rPr>
        <w:t>maternal</w:t>
      </w:r>
      <w:r>
        <w:rPr>
          <w:spacing w:val="-11"/>
        </w:rPr>
        <w:t> </w:t>
      </w:r>
      <w:r>
        <w:rPr>
          <w:spacing w:val="-2"/>
        </w:rPr>
        <w:t>healthcare,</w:t>
      </w:r>
      <w:r>
        <w:rPr>
          <w:spacing w:val="-10"/>
        </w:rPr>
        <w:t> </w:t>
      </w:r>
      <w:r>
        <w:rPr>
          <w:spacing w:val="-2"/>
        </w:rPr>
        <w:t>their</w:t>
      </w:r>
      <w:r>
        <w:rPr>
          <w:spacing w:val="-11"/>
        </w:rPr>
        <w:t> </w:t>
      </w:r>
      <w:r>
        <w:rPr>
          <w:spacing w:val="-2"/>
        </w:rPr>
        <w:t>ability</w:t>
      </w:r>
      <w:r>
        <w:rPr>
          <w:spacing w:val="-10"/>
        </w:rPr>
        <w:t> </w:t>
      </w:r>
      <w:r>
        <w:rPr>
          <w:spacing w:val="-2"/>
        </w:rPr>
        <w:t>to</w:t>
      </w:r>
      <w:r>
        <w:rPr>
          <w:spacing w:val="-11"/>
        </w:rPr>
        <w:t> </w:t>
      </w:r>
      <w:r>
        <w:rPr>
          <w:spacing w:val="-2"/>
        </w:rPr>
        <w:t>carry</w:t>
      </w:r>
      <w:r>
        <w:rPr>
          <w:spacing w:val="-10"/>
        </w:rPr>
        <w:t> </w:t>
      </w:r>
      <w:r>
        <w:rPr>
          <w:spacing w:val="-2"/>
        </w:rPr>
        <w:t>and</w:t>
      </w:r>
      <w:r>
        <w:rPr>
          <w:spacing w:val="-11"/>
        </w:rPr>
        <w:t> </w:t>
      </w:r>
      <w:r>
        <w:rPr>
          <w:spacing w:val="-2"/>
        </w:rPr>
        <w:t>deliver</w:t>
      </w:r>
      <w:r>
        <w:rPr>
          <w:spacing w:val="-10"/>
        </w:rPr>
        <w:t> </w:t>
      </w:r>
      <w:r>
        <w:rPr>
          <w:spacing w:val="-2"/>
        </w:rPr>
        <w:t>children</w:t>
      </w:r>
      <w:r>
        <w:rPr>
          <w:spacing w:val="-11"/>
        </w:rPr>
        <w:t> </w:t>
      </w:r>
      <w:r>
        <w:rPr>
          <w:spacing w:val="-2"/>
        </w:rPr>
        <w:t>is</w:t>
      </w:r>
      <w:r>
        <w:rPr>
          <w:spacing w:val="-10"/>
        </w:rPr>
        <w:t> </w:t>
      </w:r>
      <w:r>
        <w:rPr>
          <w:spacing w:val="-2"/>
        </w:rPr>
        <w:t>deliberately</w:t>
      </w:r>
      <w:r>
        <w:rPr>
          <w:spacing w:val="-11"/>
        </w:rPr>
        <w:t> </w:t>
      </w:r>
      <w:r>
        <w:rPr>
          <w:spacing w:val="-2"/>
        </w:rPr>
        <w:t>curtailed.</w:t>
      </w:r>
      <w:r>
        <w:rPr>
          <w:spacing w:val="-10"/>
        </w:rPr>
        <w:t> </w:t>
      </w:r>
      <w:r>
        <w:rPr>
          <w:spacing w:val="-2"/>
        </w:rPr>
        <w:t>In</w:t>
      </w:r>
      <w:r>
        <w:rPr>
          <w:spacing w:val="-11"/>
        </w:rPr>
        <w:t> </w:t>
      </w:r>
      <w:r>
        <w:rPr>
          <w:spacing w:val="-2"/>
        </w:rPr>
        <w:t>this </w:t>
      </w:r>
      <w:r>
        <w:rPr/>
        <w:t>way,</w:t>
      </w:r>
      <w:r>
        <w:rPr>
          <w:spacing w:val="-4"/>
        </w:rPr>
        <w:t> </w:t>
      </w:r>
      <w:r>
        <w:rPr/>
        <w:t>systematic</w:t>
      </w:r>
      <w:r>
        <w:rPr>
          <w:spacing w:val="-4"/>
        </w:rPr>
        <w:t> </w:t>
      </w:r>
      <w:r>
        <w:rPr/>
        <w:t>attacks</w:t>
      </w:r>
      <w:r>
        <w:rPr>
          <w:spacing w:val="-2"/>
        </w:rPr>
        <w:t> </w:t>
      </w:r>
      <w:r>
        <w:rPr/>
        <w:t>on</w:t>
      </w:r>
      <w:r>
        <w:rPr>
          <w:spacing w:val="-3"/>
        </w:rPr>
        <w:t> </w:t>
      </w:r>
      <w:r>
        <w:rPr/>
        <w:t>women</w:t>
      </w:r>
      <w:r>
        <w:rPr>
          <w:spacing w:val="-4"/>
        </w:rPr>
        <w:t> </w:t>
      </w:r>
      <w:r>
        <w:rPr/>
        <w:t>destroy</w:t>
      </w:r>
      <w:r>
        <w:rPr>
          <w:spacing w:val="-4"/>
        </w:rPr>
        <w:t> </w:t>
      </w:r>
      <w:r>
        <w:rPr/>
        <w:t>both</w:t>
      </w:r>
      <w:r>
        <w:rPr>
          <w:spacing w:val="-5"/>
        </w:rPr>
        <w:t> </w:t>
      </w:r>
      <w:r>
        <w:rPr/>
        <w:t>individual</w:t>
      </w:r>
      <w:r>
        <w:rPr>
          <w:spacing w:val="-4"/>
        </w:rPr>
        <w:t> </w:t>
      </w:r>
      <w:r>
        <w:rPr/>
        <w:t>lives,</w:t>
      </w:r>
      <w:r>
        <w:rPr>
          <w:spacing w:val="-4"/>
        </w:rPr>
        <w:t> </w:t>
      </w:r>
      <w:r>
        <w:rPr/>
        <w:t>and</w:t>
      </w:r>
      <w:r>
        <w:rPr>
          <w:spacing w:val="-3"/>
        </w:rPr>
        <w:t> </w:t>
      </w:r>
      <w:r>
        <w:rPr/>
        <w:t>they</w:t>
      </w:r>
      <w:r>
        <w:rPr>
          <w:spacing w:val="-3"/>
        </w:rPr>
        <w:t> </w:t>
      </w:r>
      <w:r>
        <w:rPr/>
        <w:t>also</w:t>
      </w:r>
      <w:r>
        <w:rPr>
          <w:spacing w:val="-4"/>
        </w:rPr>
        <w:t> </w:t>
      </w:r>
      <w:r>
        <w:rPr/>
        <w:t>erode</w:t>
      </w:r>
      <w:r>
        <w:rPr>
          <w:spacing w:val="-3"/>
        </w:rPr>
        <w:t> </w:t>
      </w:r>
      <w:r>
        <w:rPr/>
        <w:t>the</w:t>
      </w:r>
      <w:r>
        <w:rPr>
          <w:spacing w:val="-2"/>
        </w:rPr>
        <w:t> </w:t>
      </w:r>
      <w:r>
        <w:rPr/>
        <w:t>biological continuity</w:t>
      </w:r>
      <w:r>
        <w:rPr>
          <w:spacing w:val="-13"/>
        </w:rPr>
        <w:t> </w:t>
      </w:r>
      <w:r>
        <w:rPr/>
        <w:t>of</w:t>
      </w:r>
      <w:r>
        <w:rPr>
          <w:spacing w:val="-12"/>
        </w:rPr>
        <w:t> </w:t>
      </w:r>
      <w:r>
        <w:rPr/>
        <w:t>the</w:t>
      </w:r>
      <w:r>
        <w:rPr>
          <w:spacing w:val="-13"/>
        </w:rPr>
        <w:t> </w:t>
      </w:r>
      <w:r>
        <w:rPr/>
        <w:t>group</w:t>
      </w:r>
      <w:r>
        <w:rPr>
          <w:spacing w:val="-12"/>
        </w:rPr>
        <w:t> </w:t>
      </w:r>
      <w:r>
        <w:rPr/>
        <w:t>as</w:t>
      </w:r>
      <w:r>
        <w:rPr>
          <w:spacing w:val="-13"/>
        </w:rPr>
        <w:t> </w:t>
      </w:r>
      <w:r>
        <w:rPr/>
        <w:t>a</w:t>
      </w:r>
      <w:r>
        <w:rPr>
          <w:spacing w:val="-12"/>
        </w:rPr>
        <w:t> </w:t>
      </w:r>
      <w:r>
        <w:rPr/>
        <w:t>whole,</w:t>
      </w:r>
      <w:r>
        <w:rPr>
          <w:spacing w:val="-13"/>
        </w:rPr>
        <w:t> </w:t>
      </w:r>
      <w:r>
        <w:rPr/>
        <w:t>reducing</w:t>
      </w:r>
      <w:r>
        <w:rPr>
          <w:spacing w:val="-12"/>
        </w:rPr>
        <w:t> </w:t>
      </w:r>
      <w:r>
        <w:rPr/>
        <w:t>the</w:t>
      </w:r>
      <w:r>
        <w:rPr>
          <w:spacing w:val="-13"/>
        </w:rPr>
        <w:t> </w:t>
      </w:r>
      <w:r>
        <w:rPr/>
        <w:t>number</w:t>
      </w:r>
      <w:r>
        <w:rPr>
          <w:spacing w:val="-12"/>
        </w:rPr>
        <w:t> </w:t>
      </w:r>
      <w:r>
        <w:rPr/>
        <w:t>of</w:t>
      </w:r>
      <w:r>
        <w:rPr>
          <w:spacing w:val="-13"/>
        </w:rPr>
        <w:t> </w:t>
      </w:r>
      <w:r>
        <w:rPr/>
        <w:t>potential</w:t>
      </w:r>
      <w:r>
        <w:rPr>
          <w:spacing w:val="-12"/>
        </w:rPr>
        <w:t> </w:t>
      </w:r>
      <w:r>
        <w:rPr/>
        <w:t>mothers,</w:t>
      </w:r>
      <w:r>
        <w:rPr>
          <w:spacing w:val="-13"/>
        </w:rPr>
        <w:t> </w:t>
      </w:r>
      <w:r>
        <w:rPr/>
        <w:t>obstructing</w:t>
      </w:r>
      <w:r>
        <w:rPr>
          <w:spacing w:val="-12"/>
        </w:rPr>
        <w:t> </w:t>
      </w:r>
      <w:r>
        <w:rPr/>
        <w:t>births,</w:t>
      </w:r>
      <w:r>
        <w:rPr>
          <w:spacing w:val="-13"/>
        </w:rPr>
        <w:t> </w:t>
      </w:r>
      <w:r>
        <w:rPr/>
        <w:t>and directly striking at the generational survival of the Palestinian people. This method should be understood</w:t>
      </w:r>
      <w:r>
        <w:rPr>
          <w:spacing w:val="-9"/>
        </w:rPr>
        <w:t> </w:t>
      </w:r>
      <w:r>
        <w:rPr/>
        <w:t>as</w:t>
      </w:r>
      <w:r>
        <w:rPr>
          <w:spacing w:val="-11"/>
        </w:rPr>
        <w:t> </w:t>
      </w:r>
      <w:r>
        <w:rPr/>
        <w:t>limiting</w:t>
      </w:r>
      <w:r>
        <w:rPr>
          <w:spacing w:val="-11"/>
        </w:rPr>
        <w:t> </w:t>
      </w:r>
      <w:r>
        <w:rPr/>
        <w:t>the</w:t>
      </w:r>
      <w:r>
        <w:rPr>
          <w:spacing w:val="-9"/>
        </w:rPr>
        <w:t> </w:t>
      </w:r>
      <w:r>
        <w:rPr/>
        <w:t>group’s</w:t>
      </w:r>
      <w:r>
        <w:rPr>
          <w:spacing w:val="-11"/>
        </w:rPr>
        <w:t> </w:t>
      </w:r>
      <w:r>
        <w:rPr/>
        <w:t>capacity</w:t>
      </w:r>
      <w:r>
        <w:rPr>
          <w:spacing w:val="-10"/>
        </w:rPr>
        <w:t> </w:t>
      </w:r>
      <w:r>
        <w:rPr/>
        <w:t>to</w:t>
      </w:r>
      <w:r>
        <w:rPr>
          <w:spacing w:val="-12"/>
        </w:rPr>
        <w:t> </w:t>
      </w:r>
      <w:r>
        <w:rPr/>
        <w:t>reproduce</w:t>
      </w:r>
      <w:r>
        <w:rPr>
          <w:spacing w:val="-9"/>
        </w:rPr>
        <w:t> </w:t>
      </w:r>
      <w:r>
        <w:rPr/>
        <w:t>and</w:t>
      </w:r>
      <w:r>
        <w:rPr>
          <w:spacing w:val="-9"/>
        </w:rPr>
        <w:t> </w:t>
      </w:r>
      <w:r>
        <w:rPr/>
        <w:t>sustain</w:t>
      </w:r>
      <w:r>
        <w:rPr>
          <w:spacing w:val="-11"/>
        </w:rPr>
        <w:t> </w:t>
      </w:r>
      <w:r>
        <w:rPr/>
        <w:t>itself.</w:t>
      </w:r>
    </w:p>
    <w:p>
      <w:pPr>
        <w:pStyle w:val="BodyText"/>
        <w:spacing w:before="22"/>
        <w:ind w:left="374" w:right="368" w:firstLine="720"/>
        <w:jc w:val="both"/>
      </w:pPr>
      <w:r>
        <w:rPr>
          <w:spacing w:val="-2"/>
        </w:rPr>
        <w:t>In</w:t>
      </w:r>
      <w:r>
        <w:rPr>
          <w:spacing w:val="-11"/>
        </w:rPr>
        <w:t> </w:t>
      </w:r>
      <w:r>
        <w:rPr>
          <w:i/>
          <w:spacing w:val="-2"/>
        </w:rPr>
        <w:t>Prosecutor</w:t>
      </w:r>
      <w:r>
        <w:rPr>
          <w:i/>
          <w:spacing w:val="-10"/>
        </w:rPr>
        <w:t> </w:t>
      </w:r>
      <w:r>
        <w:rPr>
          <w:i/>
          <w:spacing w:val="-2"/>
        </w:rPr>
        <w:t>v.</w:t>
      </w:r>
      <w:r>
        <w:rPr>
          <w:i/>
          <w:spacing w:val="-11"/>
        </w:rPr>
        <w:t> </w:t>
      </w:r>
      <w:r>
        <w:rPr>
          <w:i/>
          <w:spacing w:val="-2"/>
        </w:rPr>
        <w:t>Goran</w:t>
      </w:r>
      <w:r>
        <w:rPr>
          <w:i/>
          <w:spacing w:val="-10"/>
        </w:rPr>
        <w:t> </w:t>
      </w:r>
      <w:r>
        <w:rPr>
          <w:i/>
          <w:spacing w:val="-2"/>
        </w:rPr>
        <w:t>Jelisić,</w:t>
      </w:r>
      <w:r>
        <w:rPr>
          <w:i/>
          <w:spacing w:val="-10"/>
        </w:rPr>
        <w:t> </w:t>
      </w:r>
      <w:r>
        <w:rPr>
          <w:spacing w:val="-2"/>
        </w:rPr>
        <w:t>the</w:t>
      </w:r>
      <w:r>
        <w:rPr>
          <w:spacing w:val="-10"/>
        </w:rPr>
        <w:t> </w:t>
      </w:r>
      <w:r>
        <w:rPr>
          <w:spacing w:val="-2"/>
        </w:rPr>
        <w:t>court</w:t>
      </w:r>
      <w:r>
        <w:rPr>
          <w:spacing w:val="-11"/>
        </w:rPr>
        <w:t> </w:t>
      </w:r>
      <w:r>
        <w:rPr>
          <w:spacing w:val="-2"/>
        </w:rPr>
        <w:t>examined</w:t>
      </w:r>
      <w:r>
        <w:rPr>
          <w:spacing w:val="-10"/>
        </w:rPr>
        <w:t> </w:t>
      </w:r>
      <w:r>
        <w:rPr>
          <w:spacing w:val="-2"/>
        </w:rPr>
        <w:t>systematic</w:t>
      </w:r>
      <w:r>
        <w:rPr>
          <w:spacing w:val="-10"/>
        </w:rPr>
        <w:t> </w:t>
      </w:r>
      <w:r>
        <w:rPr>
          <w:spacing w:val="-2"/>
        </w:rPr>
        <w:t>violence,</w:t>
      </w:r>
      <w:r>
        <w:rPr>
          <w:spacing w:val="-11"/>
        </w:rPr>
        <w:t> </w:t>
      </w:r>
      <w:r>
        <w:rPr>
          <w:spacing w:val="-2"/>
        </w:rPr>
        <w:t>in</w:t>
      </w:r>
      <w:r>
        <w:rPr>
          <w:spacing w:val="-10"/>
        </w:rPr>
        <w:t> </w:t>
      </w:r>
      <w:r>
        <w:rPr>
          <w:spacing w:val="-2"/>
        </w:rPr>
        <w:t>large</w:t>
      </w:r>
      <w:r>
        <w:rPr>
          <w:spacing w:val="-11"/>
        </w:rPr>
        <w:t> </w:t>
      </w:r>
      <w:r>
        <w:rPr>
          <w:spacing w:val="-2"/>
        </w:rPr>
        <w:t>part</w:t>
      </w:r>
      <w:r>
        <w:rPr>
          <w:spacing w:val="-9"/>
        </w:rPr>
        <w:t> </w:t>
      </w:r>
      <w:r>
        <w:rPr>
          <w:spacing w:val="-2"/>
        </w:rPr>
        <w:t>because </w:t>
      </w:r>
      <w:r>
        <w:rPr>
          <w:spacing w:val="-6"/>
        </w:rPr>
        <w:t>Bosniaks were systematically killed</w:t>
      </w:r>
      <w:hyperlink w:history="true" w:anchor="_bookmark127">
        <w:r>
          <w:rPr>
            <w:spacing w:val="-6"/>
          </w:rPr>
          <w:t>.</w:t>
        </w:r>
        <w:r>
          <w:rPr>
            <w:spacing w:val="-6"/>
            <w:position w:val="5"/>
            <w:sz w:val="13"/>
          </w:rPr>
          <w:t>127</w:t>
        </w:r>
      </w:hyperlink>
      <w:r>
        <w:rPr>
          <w:spacing w:val="17"/>
          <w:position w:val="5"/>
          <w:sz w:val="13"/>
        </w:rPr>
        <w:t> </w:t>
      </w:r>
      <w:r>
        <w:rPr>
          <w:spacing w:val="-6"/>
        </w:rPr>
        <w:t>Although Jelisić was convicted of crimes against humanity</w:t>
      </w:r>
      <w:r>
        <w:rPr/>
        <w:t> </w:t>
      </w:r>
      <w:r>
        <w:rPr>
          <w:spacing w:val="-6"/>
        </w:rPr>
        <w:t>rather </w:t>
      </w:r>
      <w:r>
        <w:rPr>
          <w:spacing w:val="-2"/>
        </w:rPr>
        <w:t>than</w:t>
      </w:r>
      <w:r>
        <w:rPr>
          <w:spacing w:val="-4"/>
        </w:rPr>
        <w:t> </w:t>
      </w:r>
      <w:r>
        <w:rPr>
          <w:spacing w:val="-2"/>
        </w:rPr>
        <w:t>genocide,</w:t>
      </w:r>
      <w:r>
        <w:rPr>
          <w:spacing w:val="-5"/>
        </w:rPr>
        <w:t> </w:t>
      </w:r>
      <w:r>
        <w:rPr>
          <w:spacing w:val="-2"/>
        </w:rPr>
        <w:t>the</w:t>
      </w:r>
      <w:r>
        <w:rPr>
          <w:spacing w:val="-4"/>
        </w:rPr>
        <w:t> </w:t>
      </w:r>
      <w:r>
        <w:rPr>
          <w:spacing w:val="-2"/>
        </w:rPr>
        <w:t>judgment</w:t>
      </w:r>
      <w:r>
        <w:rPr>
          <w:spacing w:val="-4"/>
        </w:rPr>
        <w:t> </w:t>
      </w:r>
      <w:r>
        <w:rPr>
          <w:spacing w:val="-2"/>
        </w:rPr>
        <w:t>is</w:t>
      </w:r>
      <w:r>
        <w:rPr>
          <w:spacing w:val="-4"/>
        </w:rPr>
        <w:t> </w:t>
      </w:r>
      <w:r>
        <w:rPr>
          <w:spacing w:val="-2"/>
        </w:rPr>
        <w:t>instructive</w:t>
      </w:r>
      <w:r>
        <w:rPr>
          <w:spacing w:val="-4"/>
        </w:rPr>
        <w:t> </w:t>
      </w:r>
      <w:r>
        <w:rPr>
          <w:spacing w:val="-2"/>
        </w:rPr>
        <w:t>in</w:t>
      </w:r>
      <w:r>
        <w:rPr>
          <w:spacing w:val="-5"/>
        </w:rPr>
        <w:t> </w:t>
      </w:r>
      <w:r>
        <w:rPr>
          <w:spacing w:val="-2"/>
        </w:rPr>
        <w:t>its</w:t>
      </w:r>
      <w:r>
        <w:rPr>
          <w:spacing w:val="-4"/>
        </w:rPr>
        <w:t> </w:t>
      </w:r>
      <w:r>
        <w:rPr>
          <w:spacing w:val="-2"/>
        </w:rPr>
        <w:t>recognition</w:t>
      </w:r>
      <w:r>
        <w:rPr>
          <w:spacing w:val="-5"/>
        </w:rPr>
        <w:t> </w:t>
      </w:r>
      <w:r>
        <w:rPr>
          <w:spacing w:val="-2"/>
        </w:rPr>
        <w:t>that</w:t>
      </w:r>
      <w:r>
        <w:rPr>
          <w:spacing w:val="-5"/>
        </w:rPr>
        <w:t> </w:t>
      </w:r>
      <w:r>
        <w:rPr>
          <w:spacing w:val="-2"/>
        </w:rPr>
        <w:t>sexual</w:t>
      </w:r>
      <w:r>
        <w:rPr>
          <w:spacing w:val="-5"/>
        </w:rPr>
        <w:t> </w:t>
      </w:r>
      <w:r>
        <w:rPr>
          <w:spacing w:val="-2"/>
        </w:rPr>
        <w:t>violence</w:t>
      </w:r>
      <w:r>
        <w:rPr>
          <w:spacing w:val="-4"/>
        </w:rPr>
        <w:t> </w:t>
      </w:r>
      <w:r>
        <w:rPr>
          <w:spacing w:val="-2"/>
        </w:rPr>
        <w:t>and</w:t>
      </w:r>
      <w:r>
        <w:rPr>
          <w:spacing w:val="-4"/>
        </w:rPr>
        <w:t> </w:t>
      </w:r>
      <w:r>
        <w:rPr>
          <w:spacing w:val="-2"/>
        </w:rPr>
        <w:t>abuse</w:t>
      </w:r>
      <w:r>
        <w:rPr>
          <w:spacing w:val="-4"/>
        </w:rPr>
        <w:t> </w:t>
      </w:r>
      <w:r>
        <w:rPr>
          <w:spacing w:val="-2"/>
        </w:rPr>
        <w:t>of</w:t>
      </w:r>
      <w:r>
        <w:rPr>
          <w:spacing w:val="-3"/>
        </w:rPr>
        <w:t> </w:t>
      </w:r>
      <w:r>
        <w:rPr>
          <w:spacing w:val="-2"/>
        </w:rPr>
        <w:t>women </w:t>
      </w:r>
      <w:r>
        <w:rPr/>
        <w:t>formed part of the broader pattern of persecution. The case demonstrates that even when tribunals stop</w:t>
      </w:r>
      <w:r>
        <w:rPr>
          <w:spacing w:val="-13"/>
        </w:rPr>
        <w:t> </w:t>
      </w:r>
      <w:r>
        <w:rPr/>
        <w:t>short</w:t>
      </w:r>
      <w:r>
        <w:rPr>
          <w:spacing w:val="-12"/>
        </w:rPr>
        <w:t> </w:t>
      </w:r>
      <w:r>
        <w:rPr/>
        <w:t>of</w:t>
      </w:r>
      <w:r>
        <w:rPr>
          <w:spacing w:val="-13"/>
        </w:rPr>
        <w:t> </w:t>
      </w:r>
      <w:r>
        <w:rPr/>
        <w:t>a</w:t>
      </w:r>
      <w:r>
        <w:rPr>
          <w:spacing w:val="-12"/>
        </w:rPr>
        <w:t> </w:t>
      </w:r>
      <w:r>
        <w:rPr/>
        <w:t>genocide</w:t>
      </w:r>
      <w:r>
        <w:rPr>
          <w:spacing w:val="-13"/>
        </w:rPr>
        <w:t> </w:t>
      </w:r>
      <w:r>
        <w:rPr/>
        <w:t>conviction,</w:t>
      </w:r>
      <w:r>
        <w:rPr>
          <w:spacing w:val="-12"/>
        </w:rPr>
        <w:t> </w:t>
      </w:r>
      <w:r>
        <w:rPr/>
        <w:t>they</w:t>
      </w:r>
      <w:r>
        <w:rPr>
          <w:spacing w:val="-13"/>
        </w:rPr>
        <w:t> </w:t>
      </w:r>
      <w:r>
        <w:rPr/>
        <w:t>still</w:t>
      </w:r>
      <w:r>
        <w:rPr>
          <w:spacing w:val="-12"/>
        </w:rPr>
        <w:t> </w:t>
      </w:r>
      <w:r>
        <w:rPr/>
        <w:t>treat</w:t>
      </w:r>
      <w:r>
        <w:rPr>
          <w:spacing w:val="-13"/>
        </w:rPr>
        <w:t> </w:t>
      </w:r>
      <w:r>
        <w:rPr/>
        <w:t>attacks</w:t>
      </w:r>
      <w:r>
        <w:rPr>
          <w:spacing w:val="-12"/>
        </w:rPr>
        <w:t> </w:t>
      </w:r>
      <w:r>
        <w:rPr/>
        <w:t>on</w:t>
      </w:r>
      <w:r>
        <w:rPr>
          <w:spacing w:val="-13"/>
        </w:rPr>
        <w:t> </w:t>
      </w:r>
      <w:r>
        <w:rPr/>
        <w:t>women</w:t>
      </w:r>
      <w:r>
        <w:rPr>
          <w:spacing w:val="-12"/>
        </w:rPr>
        <w:t> </w:t>
      </w:r>
      <w:r>
        <w:rPr/>
        <w:t>as</w:t>
      </w:r>
      <w:r>
        <w:rPr>
          <w:spacing w:val="-13"/>
        </w:rPr>
        <w:t> </w:t>
      </w:r>
      <w:r>
        <w:rPr/>
        <w:t>evidence</w:t>
      </w:r>
      <w:r>
        <w:rPr>
          <w:spacing w:val="-12"/>
        </w:rPr>
        <w:t> </w:t>
      </w:r>
      <w:r>
        <w:rPr/>
        <w:t>of</w:t>
      </w:r>
      <w:r>
        <w:rPr>
          <w:spacing w:val="-13"/>
        </w:rPr>
        <w:t> </w:t>
      </w:r>
      <w:r>
        <w:rPr/>
        <w:t>a</w:t>
      </w:r>
      <w:r>
        <w:rPr>
          <w:spacing w:val="-12"/>
        </w:rPr>
        <w:t> </w:t>
      </w:r>
      <w:r>
        <w:rPr/>
        <w:t>group-targeted </w:t>
      </w:r>
      <w:r>
        <w:rPr>
          <w:spacing w:val="-2"/>
        </w:rPr>
        <w:t>campaign,</w:t>
      </w:r>
      <w:r>
        <w:rPr>
          <w:spacing w:val="-7"/>
        </w:rPr>
        <w:t> </w:t>
      </w:r>
      <w:r>
        <w:rPr>
          <w:spacing w:val="-2"/>
        </w:rPr>
        <w:t>reinforcing</w:t>
      </w:r>
      <w:r>
        <w:rPr>
          <w:spacing w:val="-5"/>
        </w:rPr>
        <w:t> </w:t>
      </w:r>
      <w:r>
        <w:rPr>
          <w:spacing w:val="-2"/>
        </w:rPr>
        <w:t>the</w:t>
      </w:r>
      <w:r>
        <w:rPr>
          <w:spacing w:val="-4"/>
        </w:rPr>
        <w:t> </w:t>
      </w:r>
      <w:r>
        <w:rPr>
          <w:spacing w:val="-2"/>
        </w:rPr>
        <w:t>principle</w:t>
      </w:r>
      <w:r>
        <w:rPr>
          <w:spacing w:val="-6"/>
        </w:rPr>
        <w:t> </w:t>
      </w:r>
      <w:r>
        <w:rPr>
          <w:spacing w:val="-2"/>
        </w:rPr>
        <w:t>that</w:t>
      </w:r>
      <w:r>
        <w:rPr>
          <w:spacing w:val="-5"/>
        </w:rPr>
        <w:t> </w:t>
      </w:r>
      <w:r>
        <w:rPr>
          <w:spacing w:val="-2"/>
        </w:rPr>
        <w:t>such</w:t>
      </w:r>
      <w:r>
        <w:rPr>
          <w:spacing w:val="-7"/>
        </w:rPr>
        <w:t> </w:t>
      </w:r>
      <w:r>
        <w:rPr>
          <w:spacing w:val="-2"/>
        </w:rPr>
        <w:t>conduct</w:t>
      </w:r>
      <w:r>
        <w:rPr>
          <w:spacing w:val="-7"/>
        </w:rPr>
        <w:t> </w:t>
      </w:r>
      <w:r>
        <w:rPr>
          <w:spacing w:val="-2"/>
        </w:rPr>
        <w:t>can</w:t>
      </w:r>
      <w:r>
        <w:rPr>
          <w:spacing w:val="-7"/>
        </w:rPr>
        <w:t> </w:t>
      </w:r>
      <w:r>
        <w:rPr>
          <w:spacing w:val="-2"/>
        </w:rPr>
        <w:t>be</w:t>
      </w:r>
      <w:r>
        <w:rPr>
          <w:spacing w:val="-4"/>
        </w:rPr>
        <w:t> </w:t>
      </w:r>
      <w:r>
        <w:rPr>
          <w:spacing w:val="-2"/>
        </w:rPr>
        <w:t>legally</w:t>
      </w:r>
      <w:r>
        <w:rPr>
          <w:spacing w:val="-6"/>
        </w:rPr>
        <w:t> </w:t>
      </w:r>
      <w:r>
        <w:rPr>
          <w:spacing w:val="-2"/>
        </w:rPr>
        <w:t>relevant</w:t>
      </w:r>
      <w:r>
        <w:rPr>
          <w:spacing w:val="-7"/>
        </w:rPr>
        <w:t> </w:t>
      </w:r>
      <w:r>
        <w:rPr>
          <w:spacing w:val="-2"/>
        </w:rPr>
        <w:t>to</w:t>
      </w:r>
      <w:r>
        <w:rPr>
          <w:spacing w:val="-8"/>
        </w:rPr>
        <w:t> </w:t>
      </w:r>
      <w:r>
        <w:rPr>
          <w:spacing w:val="-2"/>
        </w:rPr>
        <w:t>establishing</w:t>
      </w:r>
      <w:r>
        <w:rPr>
          <w:spacing w:val="-5"/>
        </w:rPr>
        <w:t> </w:t>
      </w:r>
      <w:r>
        <w:rPr>
          <w:spacing w:val="-2"/>
        </w:rPr>
        <w:t>the </w:t>
      </w:r>
      <w:r>
        <w:rPr>
          <w:i/>
          <w:spacing w:val="-2"/>
        </w:rPr>
        <w:t>actus </w:t>
      </w:r>
      <w:r>
        <w:rPr>
          <w:i/>
          <w:spacing w:val="-4"/>
        </w:rPr>
        <w:t>reus</w:t>
      </w:r>
      <w:r>
        <w:rPr>
          <w:i/>
          <w:spacing w:val="-9"/>
        </w:rPr>
        <w:t> </w:t>
      </w:r>
      <w:r>
        <w:rPr>
          <w:spacing w:val="-4"/>
        </w:rPr>
        <w:t>of</w:t>
      </w:r>
      <w:r>
        <w:rPr>
          <w:spacing w:val="-8"/>
        </w:rPr>
        <w:t> </w:t>
      </w:r>
      <w:r>
        <w:rPr>
          <w:spacing w:val="-4"/>
        </w:rPr>
        <w:t>genocide</w:t>
      </w:r>
      <w:hyperlink w:history="true" w:anchor="_bookmark128">
        <w:r>
          <w:rPr>
            <w:spacing w:val="-4"/>
          </w:rPr>
          <w:t>.</w:t>
        </w:r>
        <w:r>
          <w:rPr>
            <w:spacing w:val="-4"/>
            <w:position w:val="5"/>
            <w:sz w:val="13"/>
          </w:rPr>
          <w:t>128</w:t>
        </w:r>
      </w:hyperlink>
      <w:r>
        <w:rPr>
          <w:spacing w:val="-5"/>
          <w:position w:val="5"/>
          <w:sz w:val="13"/>
        </w:rPr>
        <w:t> </w:t>
      </w:r>
      <w:r>
        <w:rPr>
          <w:spacing w:val="-4"/>
        </w:rPr>
        <w:t>The</w:t>
      </w:r>
      <w:r>
        <w:rPr>
          <w:spacing w:val="-8"/>
        </w:rPr>
        <w:t> </w:t>
      </w:r>
      <w:r>
        <w:rPr>
          <w:spacing w:val="-4"/>
        </w:rPr>
        <w:t>ICTY</w:t>
      </w:r>
      <w:r>
        <w:rPr>
          <w:spacing w:val="-9"/>
        </w:rPr>
        <w:t> </w:t>
      </w:r>
      <w:r>
        <w:rPr>
          <w:spacing w:val="-4"/>
        </w:rPr>
        <w:t>acquitted</w:t>
      </w:r>
      <w:r>
        <w:rPr>
          <w:spacing w:val="-8"/>
        </w:rPr>
        <w:t> </w:t>
      </w:r>
      <w:r>
        <w:rPr>
          <w:spacing w:val="-4"/>
        </w:rPr>
        <w:t>the</w:t>
      </w:r>
      <w:r>
        <w:rPr>
          <w:spacing w:val="-9"/>
        </w:rPr>
        <w:t> </w:t>
      </w:r>
      <w:r>
        <w:rPr>
          <w:spacing w:val="-4"/>
        </w:rPr>
        <w:t>defendant</w:t>
      </w:r>
      <w:r>
        <w:rPr>
          <w:spacing w:val="-8"/>
        </w:rPr>
        <w:t> </w:t>
      </w:r>
      <w:r>
        <w:rPr>
          <w:spacing w:val="-4"/>
        </w:rPr>
        <w:t>of</w:t>
      </w:r>
      <w:r>
        <w:rPr>
          <w:spacing w:val="-9"/>
        </w:rPr>
        <w:t> </w:t>
      </w:r>
      <w:r>
        <w:rPr>
          <w:spacing w:val="-4"/>
        </w:rPr>
        <w:t>genocide</w:t>
      </w:r>
      <w:r>
        <w:rPr>
          <w:spacing w:val="-8"/>
        </w:rPr>
        <w:t> </w:t>
      </w:r>
      <w:r>
        <w:rPr>
          <w:spacing w:val="-4"/>
        </w:rPr>
        <w:t>despite</w:t>
      </w:r>
      <w:r>
        <w:rPr>
          <w:spacing w:val="-9"/>
        </w:rPr>
        <w:t> </w:t>
      </w:r>
      <w:r>
        <w:rPr>
          <w:spacing w:val="-4"/>
        </w:rPr>
        <w:t>clear</w:t>
      </w:r>
      <w:r>
        <w:rPr>
          <w:spacing w:val="-8"/>
        </w:rPr>
        <w:t> </w:t>
      </w:r>
      <w:r>
        <w:rPr>
          <w:spacing w:val="-4"/>
        </w:rPr>
        <w:t>evidence</w:t>
      </w:r>
      <w:r>
        <w:rPr>
          <w:spacing w:val="-9"/>
        </w:rPr>
        <w:t> </w:t>
      </w:r>
      <w:r>
        <w:rPr>
          <w:spacing w:val="-4"/>
        </w:rPr>
        <w:t>of</w:t>
      </w:r>
      <w:r>
        <w:rPr>
          <w:spacing w:val="-8"/>
        </w:rPr>
        <w:t> </w:t>
      </w:r>
      <w:r>
        <w:rPr>
          <w:spacing w:val="-4"/>
        </w:rPr>
        <w:t>widespread </w:t>
      </w:r>
      <w:r>
        <w:rPr/>
        <w:t>killings,</w:t>
      </w:r>
      <w:r>
        <w:rPr>
          <w:spacing w:val="-13"/>
        </w:rPr>
        <w:t> </w:t>
      </w:r>
      <w:r>
        <w:rPr/>
        <w:t>finding</w:t>
      </w:r>
      <w:r>
        <w:rPr>
          <w:spacing w:val="-12"/>
        </w:rPr>
        <w:t> </w:t>
      </w:r>
      <w:r>
        <w:rPr/>
        <w:t>that</w:t>
      </w:r>
      <w:r>
        <w:rPr>
          <w:spacing w:val="-13"/>
        </w:rPr>
        <w:t> </w:t>
      </w:r>
      <w:r>
        <w:rPr/>
        <w:t>while</w:t>
      </w:r>
      <w:r>
        <w:rPr>
          <w:spacing w:val="-12"/>
        </w:rPr>
        <w:t> </w:t>
      </w:r>
      <w:r>
        <w:rPr/>
        <w:t>he</w:t>
      </w:r>
      <w:r>
        <w:rPr>
          <w:spacing w:val="-13"/>
        </w:rPr>
        <w:t> </w:t>
      </w:r>
      <w:r>
        <w:rPr/>
        <w:t>committed</w:t>
      </w:r>
      <w:r>
        <w:rPr>
          <w:spacing w:val="-12"/>
        </w:rPr>
        <w:t> </w:t>
      </w:r>
      <w:r>
        <w:rPr/>
        <w:t>crimes</w:t>
      </w:r>
      <w:r>
        <w:rPr>
          <w:spacing w:val="-13"/>
        </w:rPr>
        <w:t> </w:t>
      </w:r>
      <w:r>
        <w:rPr/>
        <w:t>against</w:t>
      </w:r>
      <w:r>
        <w:rPr>
          <w:spacing w:val="-12"/>
        </w:rPr>
        <w:t> </w:t>
      </w:r>
      <w:r>
        <w:rPr/>
        <w:t>humanity,</w:t>
      </w:r>
      <w:r>
        <w:rPr>
          <w:spacing w:val="-13"/>
        </w:rPr>
        <w:t> </w:t>
      </w:r>
      <w:r>
        <w:rPr/>
        <w:t>the</w:t>
      </w:r>
      <w:r>
        <w:rPr>
          <w:spacing w:val="-12"/>
        </w:rPr>
        <w:t> </w:t>
      </w:r>
      <w:r>
        <w:rPr/>
        <w:t>prosecution</w:t>
      </w:r>
      <w:r>
        <w:rPr>
          <w:spacing w:val="-13"/>
        </w:rPr>
        <w:t> </w:t>
      </w:r>
      <w:r>
        <w:rPr/>
        <w:t>failed</w:t>
      </w:r>
      <w:r>
        <w:rPr>
          <w:spacing w:val="-12"/>
        </w:rPr>
        <w:t> </w:t>
      </w:r>
      <w:r>
        <w:rPr/>
        <w:t>to</w:t>
      </w:r>
      <w:r>
        <w:rPr>
          <w:spacing w:val="-13"/>
        </w:rPr>
        <w:t> </w:t>
      </w:r>
      <w:r>
        <w:rPr/>
        <w:t>prove</w:t>
      </w:r>
      <w:r>
        <w:rPr>
          <w:spacing w:val="-12"/>
        </w:rPr>
        <w:t> </w:t>
      </w:r>
      <w:r>
        <w:rPr/>
        <w:t>he acted with the specific intent to destroy the protected group in whole or in part.</w:t>
      </w:r>
      <w:hyperlink w:history="true" w:anchor="_bookmark129">
        <w:r>
          <w:rPr>
            <w:position w:val="5"/>
            <w:sz w:val="13"/>
          </w:rPr>
          <w:t>129</w:t>
        </w:r>
      </w:hyperlink>
      <w:r>
        <w:rPr>
          <w:spacing w:val="28"/>
          <w:position w:val="5"/>
          <w:sz w:val="13"/>
        </w:rPr>
        <w:t> </w:t>
      </w:r>
      <w:r>
        <w:rPr/>
        <w:t>Though some </w:t>
      </w:r>
      <w:r>
        <w:rPr>
          <w:spacing w:val="-4"/>
        </w:rPr>
        <w:t>accounts</w:t>
      </w:r>
      <w:r>
        <w:rPr>
          <w:spacing w:val="-9"/>
        </w:rPr>
        <w:t> </w:t>
      </w:r>
      <w:r>
        <w:rPr>
          <w:spacing w:val="-4"/>
        </w:rPr>
        <w:t>from</w:t>
      </w:r>
      <w:r>
        <w:rPr>
          <w:spacing w:val="-8"/>
        </w:rPr>
        <w:t> </w:t>
      </w:r>
      <w:r>
        <w:rPr>
          <w:spacing w:val="-4"/>
        </w:rPr>
        <w:t>the</w:t>
      </w:r>
      <w:r>
        <w:rPr>
          <w:spacing w:val="-9"/>
        </w:rPr>
        <w:t> </w:t>
      </w:r>
      <w:r>
        <w:rPr>
          <w:spacing w:val="-4"/>
        </w:rPr>
        <w:t>broader</w:t>
      </w:r>
      <w:r>
        <w:rPr>
          <w:spacing w:val="-8"/>
        </w:rPr>
        <w:t> </w:t>
      </w:r>
      <w:r>
        <w:rPr>
          <w:spacing w:val="-4"/>
        </w:rPr>
        <w:t>Bosnian</w:t>
      </w:r>
      <w:r>
        <w:rPr>
          <w:spacing w:val="-9"/>
        </w:rPr>
        <w:t> </w:t>
      </w:r>
      <w:r>
        <w:rPr>
          <w:spacing w:val="-4"/>
        </w:rPr>
        <w:t>conflict</w:t>
      </w:r>
      <w:r>
        <w:rPr>
          <w:spacing w:val="-8"/>
        </w:rPr>
        <w:t> </w:t>
      </w:r>
      <w:r>
        <w:rPr>
          <w:spacing w:val="-4"/>
        </w:rPr>
        <w:t>referenced</w:t>
      </w:r>
      <w:r>
        <w:rPr>
          <w:spacing w:val="-9"/>
        </w:rPr>
        <w:t> </w:t>
      </w:r>
      <w:r>
        <w:rPr>
          <w:spacing w:val="-4"/>
        </w:rPr>
        <w:t>intentions</w:t>
      </w:r>
      <w:r>
        <w:rPr>
          <w:spacing w:val="-8"/>
        </w:rPr>
        <w:t> </w:t>
      </w:r>
      <w:r>
        <w:rPr>
          <w:spacing w:val="-4"/>
        </w:rPr>
        <w:t>to</w:t>
      </w:r>
      <w:r>
        <w:rPr>
          <w:spacing w:val="-9"/>
        </w:rPr>
        <w:t> </w:t>
      </w:r>
      <w:r>
        <w:rPr>
          <w:spacing w:val="-4"/>
        </w:rPr>
        <w:t>sterilize</w:t>
      </w:r>
      <w:r>
        <w:rPr>
          <w:spacing w:val="-8"/>
        </w:rPr>
        <w:t> </w:t>
      </w:r>
      <w:r>
        <w:rPr>
          <w:spacing w:val="-4"/>
        </w:rPr>
        <w:t>Bosnian</w:t>
      </w:r>
      <w:r>
        <w:rPr>
          <w:spacing w:val="-9"/>
        </w:rPr>
        <w:t> </w:t>
      </w:r>
      <w:r>
        <w:rPr>
          <w:spacing w:val="-4"/>
        </w:rPr>
        <w:t>women,</w:t>
      </w:r>
      <w:r>
        <w:rPr>
          <w:spacing w:val="-8"/>
        </w:rPr>
        <w:t> </w:t>
      </w:r>
      <w:r>
        <w:rPr>
          <w:spacing w:val="-4"/>
        </w:rPr>
        <w:t>the</w:t>
      </w:r>
      <w:r>
        <w:rPr>
          <w:spacing w:val="-7"/>
        </w:rPr>
        <w:t> </w:t>
      </w:r>
      <w:r>
        <w:rPr>
          <w:i/>
          <w:spacing w:val="-4"/>
        </w:rPr>
        <w:t>Jelisić </w:t>
      </w:r>
      <w:r>
        <w:rPr/>
        <w:t>judgment itself does not document or substantiate such acts as evidence of genocidal conduct.</w:t>
      </w:r>
      <w:hyperlink w:history="true" w:anchor="_bookmark130">
        <w:r>
          <w:rPr>
            <w:position w:val="5"/>
            <w:sz w:val="13"/>
          </w:rPr>
          <w:t>130</w:t>
        </w:r>
      </w:hyperlink>
      <w:r>
        <w:rPr>
          <w:spacing w:val="40"/>
          <w:position w:val="5"/>
          <w:sz w:val="13"/>
        </w:rPr>
        <w:t> </w:t>
      </w:r>
      <w:r>
        <w:rPr/>
        <w:t>Whereas</w:t>
      </w:r>
      <w:r>
        <w:rPr>
          <w:spacing w:val="-13"/>
        </w:rPr>
        <w:t> </w:t>
      </w:r>
      <w:r>
        <w:rPr>
          <w:i/>
        </w:rPr>
        <w:t>Jelisić</w:t>
      </w:r>
      <w:r>
        <w:rPr>
          <w:i/>
          <w:spacing w:val="-12"/>
        </w:rPr>
        <w:t> </w:t>
      </w:r>
      <w:r>
        <w:rPr/>
        <w:t>highlights</w:t>
      </w:r>
      <w:r>
        <w:rPr>
          <w:spacing w:val="-13"/>
        </w:rPr>
        <w:t> </w:t>
      </w:r>
      <w:r>
        <w:rPr/>
        <w:t>how</w:t>
      </w:r>
      <w:r>
        <w:rPr>
          <w:spacing w:val="-12"/>
        </w:rPr>
        <w:t> </w:t>
      </w:r>
      <w:r>
        <w:rPr/>
        <w:t>international</w:t>
      </w:r>
      <w:r>
        <w:rPr>
          <w:spacing w:val="-13"/>
        </w:rPr>
        <w:t> </w:t>
      </w:r>
      <w:r>
        <w:rPr/>
        <w:t>courts</w:t>
      </w:r>
      <w:r>
        <w:rPr>
          <w:spacing w:val="-12"/>
        </w:rPr>
        <w:t> </w:t>
      </w:r>
      <w:r>
        <w:rPr/>
        <w:t>want</w:t>
      </w:r>
      <w:r>
        <w:rPr>
          <w:spacing w:val="-13"/>
        </w:rPr>
        <w:t> </w:t>
      </w:r>
      <w:r>
        <w:rPr/>
        <w:t>concrete</w:t>
      </w:r>
      <w:r>
        <w:rPr>
          <w:spacing w:val="-12"/>
        </w:rPr>
        <w:t> </w:t>
      </w:r>
      <w:r>
        <w:rPr/>
        <w:t>proof</w:t>
      </w:r>
      <w:r>
        <w:rPr>
          <w:spacing w:val="-13"/>
        </w:rPr>
        <w:t> </w:t>
      </w:r>
      <w:r>
        <w:rPr/>
        <w:t>of</w:t>
      </w:r>
      <w:r>
        <w:rPr>
          <w:spacing w:val="-12"/>
        </w:rPr>
        <w:t> </w:t>
      </w:r>
      <w:r>
        <w:rPr/>
        <w:t>intent</w:t>
      </w:r>
      <w:r>
        <w:rPr>
          <w:spacing w:val="-13"/>
        </w:rPr>
        <w:t> </w:t>
      </w:r>
      <w:r>
        <w:rPr/>
        <w:t>beyond</w:t>
      </w:r>
      <w:r>
        <w:rPr>
          <w:spacing w:val="-12"/>
        </w:rPr>
        <w:t> </w:t>
      </w:r>
      <w:r>
        <w:rPr/>
        <w:t>large-scale violence, the violence in Gaza presents more direct and sustained evidence of Femicide and </w:t>
      </w:r>
      <w:r>
        <w:rPr>
          <w:spacing w:val="-2"/>
        </w:rPr>
        <w:t>reproductive</w:t>
      </w:r>
      <w:r>
        <w:rPr>
          <w:spacing w:val="-5"/>
        </w:rPr>
        <w:t> </w:t>
      </w:r>
      <w:r>
        <w:rPr>
          <w:spacing w:val="-2"/>
        </w:rPr>
        <w:t>violence,</w:t>
      </w:r>
      <w:r>
        <w:rPr>
          <w:spacing w:val="-5"/>
        </w:rPr>
        <w:t> </w:t>
      </w:r>
      <w:r>
        <w:rPr>
          <w:spacing w:val="-2"/>
        </w:rPr>
        <w:t>providing</w:t>
      </w:r>
      <w:r>
        <w:rPr>
          <w:spacing w:val="-5"/>
        </w:rPr>
        <w:t> </w:t>
      </w:r>
      <w:r>
        <w:rPr>
          <w:spacing w:val="-2"/>
        </w:rPr>
        <w:t>the</w:t>
      </w:r>
      <w:r>
        <w:rPr>
          <w:spacing w:val="-5"/>
        </w:rPr>
        <w:t> </w:t>
      </w:r>
      <w:r>
        <w:rPr>
          <w:spacing w:val="-2"/>
        </w:rPr>
        <w:t>substation</w:t>
      </w:r>
      <w:r>
        <w:rPr>
          <w:spacing w:val="-4"/>
        </w:rPr>
        <w:t> </w:t>
      </w:r>
      <w:r>
        <w:rPr>
          <w:spacing w:val="-2"/>
        </w:rPr>
        <w:t>lacking</w:t>
      </w:r>
      <w:r>
        <w:rPr>
          <w:spacing w:val="-5"/>
        </w:rPr>
        <w:t> </w:t>
      </w:r>
      <w:r>
        <w:rPr>
          <w:spacing w:val="-2"/>
        </w:rPr>
        <w:t>in </w:t>
      </w:r>
      <w:r>
        <w:rPr>
          <w:i/>
          <w:spacing w:val="-2"/>
        </w:rPr>
        <w:t>Jelisić</w:t>
      </w:r>
      <w:r>
        <w:rPr>
          <w:spacing w:val="-2"/>
        </w:rPr>
        <w:t>.</w:t>
      </w:r>
      <w:r>
        <w:rPr>
          <w:spacing w:val="-5"/>
        </w:rPr>
        <w:t> </w:t>
      </w:r>
      <w:r>
        <w:rPr>
          <w:spacing w:val="-2"/>
        </w:rPr>
        <w:t>At</w:t>
      </w:r>
      <w:r>
        <w:rPr>
          <w:spacing w:val="-6"/>
        </w:rPr>
        <w:t> </w:t>
      </w:r>
      <w:r>
        <w:rPr>
          <w:spacing w:val="-2"/>
        </w:rPr>
        <w:t>the</w:t>
      </w:r>
      <w:r>
        <w:rPr>
          <w:spacing w:val="-5"/>
        </w:rPr>
        <w:t> </w:t>
      </w:r>
      <w:r>
        <w:rPr>
          <w:spacing w:val="-2"/>
        </w:rPr>
        <w:t>start</w:t>
      </w:r>
      <w:r>
        <w:rPr>
          <w:spacing w:val="-5"/>
        </w:rPr>
        <w:t> </w:t>
      </w:r>
      <w:r>
        <w:rPr>
          <w:spacing w:val="-2"/>
        </w:rPr>
        <w:t>of</w:t>
      </w:r>
      <w:r>
        <w:rPr>
          <w:spacing w:val="-5"/>
        </w:rPr>
        <w:t> </w:t>
      </w:r>
      <w:r>
        <w:rPr>
          <w:spacing w:val="-2"/>
        </w:rPr>
        <w:t>the</w:t>
      </w:r>
      <w:r>
        <w:rPr>
          <w:spacing w:val="-5"/>
        </w:rPr>
        <w:t> </w:t>
      </w:r>
      <w:r>
        <w:rPr>
          <w:spacing w:val="-2"/>
        </w:rPr>
        <w:t>genocide,</w:t>
      </w:r>
      <w:r>
        <w:rPr>
          <w:spacing w:val="-5"/>
        </w:rPr>
        <w:t> </w:t>
      </w:r>
      <w:r>
        <w:rPr>
          <w:spacing w:val="-2"/>
        </w:rPr>
        <w:t>50,000</w:t>
      </w:r>
    </w:p>
    <w:p>
      <w:pPr>
        <w:pStyle w:val="BodyText"/>
        <w:spacing w:before="66"/>
      </w:pPr>
      <w:r>
        <w:rPr/>
        <mc:AlternateContent>
          <mc:Choice Requires="wps">
            <w:drawing>
              <wp:anchor distT="0" distB="0" distL="0" distR="0" allowOverlap="1" layoutInCell="1" locked="0" behindDoc="1" simplePos="0" relativeHeight="487598592">
                <wp:simplePos x="0" y="0"/>
                <wp:positionH relativeFrom="page">
                  <wp:posOffset>1380997</wp:posOffset>
                </wp:positionH>
                <wp:positionV relativeFrom="paragraph">
                  <wp:posOffset>203566</wp:posOffset>
                </wp:positionV>
                <wp:extent cx="1829435" cy="635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6.028887pt;width:144.020pt;height:.47998pt;mso-position-horizontal-relative:page;mso-position-vertical-relative:paragraph;z-index:-15717888;mso-wrap-distance-left:0;mso-wrap-distance-right:0" id="docshape28" filled="true" fillcolor="#000000" stroked="false">
                <v:fill type="solid"/>
                <w10:wrap type="topAndBottom"/>
              </v:rect>
            </w:pict>
          </mc:Fallback>
        </mc:AlternateContent>
      </w:r>
    </w:p>
    <w:p>
      <w:pPr>
        <w:spacing w:line="273" w:lineRule="auto" w:before="160"/>
        <w:ind w:left="374" w:right="365" w:firstLine="360"/>
        <w:jc w:val="both"/>
        <w:rPr>
          <w:sz w:val="16"/>
        </w:rPr>
      </w:pPr>
      <w:bookmarkStart w:name="_bookmark125" w:id="126"/>
      <w:bookmarkEnd w:id="126"/>
      <w:r>
        <w:rPr/>
      </w:r>
      <w:r>
        <w:rPr>
          <w:position w:val="5"/>
          <w:sz w:val="13"/>
        </w:rPr>
        <w:t>125</w:t>
      </w:r>
      <w:r>
        <w:rPr>
          <w:spacing w:val="-1"/>
          <w:position w:val="5"/>
          <w:sz w:val="13"/>
        </w:rPr>
        <w:t> </w:t>
      </w:r>
      <w:r>
        <w:rPr>
          <w:sz w:val="16"/>
        </w:rPr>
        <w:t>International</w:t>
      </w:r>
      <w:r>
        <w:rPr>
          <w:spacing w:val="-9"/>
          <w:sz w:val="16"/>
        </w:rPr>
        <w:t> </w:t>
      </w:r>
      <w:r>
        <w:rPr>
          <w:sz w:val="16"/>
        </w:rPr>
        <w:t>Convention</w:t>
      </w:r>
      <w:r>
        <w:rPr>
          <w:spacing w:val="-9"/>
          <w:sz w:val="16"/>
        </w:rPr>
        <w:t> </w:t>
      </w:r>
      <w:r>
        <w:rPr>
          <w:sz w:val="16"/>
        </w:rPr>
        <w:t>on</w:t>
      </w:r>
      <w:r>
        <w:rPr>
          <w:spacing w:val="-9"/>
          <w:sz w:val="16"/>
        </w:rPr>
        <w:t> </w:t>
      </w:r>
      <w:r>
        <w:rPr>
          <w:sz w:val="16"/>
        </w:rPr>
        <w:t>the</w:t>
      </w:r>
      <w:r>
        <w:rPr>
          <w:spacing w:val="-9"/>
          <w:sz w:val="16"/>
        </w:rPr>
        <w:t> </w:t>
      </w:r>
      <w:r>
        <w:rPr>
          <w:sz w:val="16"/>
        </w:rPr>
        <w:t>Suppression</w:t>
      </w:r>
      <w:r>
        <w:rPr>
          <w:spacing w:val="-7"/>
          <w:sz w:val="16"/>
        </w:rPr>
        <w:t> </w:t>
      </w:r>
      <w:r>
        <w:rPr>
          <w:sz w:val="16"/>
        </w:rPr>
        <w:t>and</w:t>
      </w:r>
      <w:r>
        <w:rPr>
          <w:spacing w:val="-8"/>
          <w:sz w:val="16"/>
        </w:rPr>
        <w:t> </w:t>
      </w:r>
      <w:r>
        <w:rPr>
          <w:sz w:val="16"/>
        </w:rPr>
        <w:t>Punishment</w:t>
      </w:r>
      <w:r>
        <w:rPr>
          <w:spacing w:val="-7"/>
          <w:sz w:val="16"/>
        </w:rPr>
        <w:t> </w:t>
      </w:r>
      <w:r>
        <w:rPr>
          <w:sz w:val="16"/>
        </w:rPr>
        <w:t>of</w:t>
      </w:r>
      <w:r>
        <w:rPr>
          <w:spacing w:val="-8"/>
          <w:sz w:val="16"/>
        </w:rPr>
        <w:t> </w:t>
      </w:r>
      <w:r>
        <w:rPr>
          <w:sz w:val="16"/>
        </w:rPr>
        <w:t>the</w:t>
      </w:r>
      <w:r>
        <w:rPr>
          <w:spacing w:val="-10"/>
          <w:sz w:val="16"/>
        </w:rPr>
        <w:t> </w:t>
      </w:r>
      <w:r>
        <w:rPr>
          <w:sz w:val="16"/>
        </w:rPr>
        <w:t>Crime</w:t>
      </w:r>
      <w:r>
        <w:rPr>
          <w:spacing w:val="-10"/>
          <w:sz w:val="16"/>
        </w:rPr>
        <w:t> </w:t>
      </w:r>
      <w:r>
        <w:rPr>
          <w:sz w:val="16"/>
        </w:rPr>
        <w:t>of</w:t>
      </w:r>
      <w:r>
        <w:rPr>
          <w:spacing w:val="-7"/>
          <w:sz w:val="16"/>
        </w:rPr>
        <w:t> </w:t>
      </w:r>
      <w:r>
        <w:rPr>
          <w:sz w:val="16"/>
        </w:rPr>
        <w:t>Apartheid,</w:t>
      </w:r>
      <w:r>
        <w:rPr>
          <w:spacing w:val="-10"/>
          <w:sz w:val="16"/>
        </w:rPr>
        <w:t> </w:t>
      </w:r>
      <w:r>
        <w:rPr>
          <w:sz w:val="16"/>
        </w:rPr>
        <w:t>G.A.</w:t>
      </w:r>
      <w:r>
        <w:rPr>
          <w:spacing w:val="-8"/>
          <w:sz w:val="16"/>
        </w:rPr>
        <w:t> </w:t>
      </w:r>
      <w:r>
        <w:rPr>
          <w:sz w:val="16"/>
        </w:rPr>
        <w:t>Res.</w:t>
      </w:r>
      <w:r>
        <w:rPr>
          <w:spacing w:val="-7"/>
          <w:sz w:val="16"/>
        </w:rPr>
        <w:t> </w:t>
      </w:r>
      <w:r>
        <w:rPr>
          <w:sz w:val="16"/>
        </w:rPr>
        <w:t>3068</w:t>
      </w:r>
      <w:r>
        <w:rPr>
          <w:spacing w:val="-9"/>
          <w:sz w:val="16"/>
        </w:rPr>
        <w:t> </w:t>
      </w:r>
      <w:r>
        <w:rPr>
          <w:sz w:val="16"/>
        </w:rPr>
        <w:t>(XXVIII).</w:t>
      </w:r>
      <w:r>
        <w:rPr>
          <w:spacing w:val="40"/>
          <w:sz w:val="16"/>
        </w:rPr>
        <w:t> </w:t>
      </w:r>
      <w:r>
        <w:rPr>
          <w:sz w:val="16"/>
        </w:rPr>
        <w:t>This Article does not set out to separately prove Israel has instituted an Apartheid state; rather, multiple human rights</w:t>
      </w:r>
      <w:r>
        <w:rPr>
          <w:spacing w:val="40"/>
          <w:sz w:val="16"/>
        </w:rPr>
        <w:t> </w:t>
      </w:r>
      <w:r>
        <w:rPr>
          <w:spacing w:val="-4"/>
          <w:sz w:val="16"/>
        </w:rPr>
        <w:t>organizations, including Israeli human rights groups, have asserted Israel’s constitution, laws, and active enforcement of said laws</w:t>
      </w:r>
      <w:r>
        <w:rPr>
          <w:spacing w:val="40"/>
          <w:sz w:val="16"/>
        </w:rPr>
        <w:t> </w:t>
      </w:r>
      <w:r>
        <w:rPr>
          <w:spacing w:val="-2"/>
          <w:w w:val="90"/>
          <w:sz w:val="16"/>
        </w:rPr>
        <w:t>constitutes Apartheid.</w:t>
      </w:r>
      <w:r>
        <w:rPr>
          <w:sz w:val="16"/>
        </w:rPr>
        <w:t> </w:t>
      </w:r>
      <w:r>
        <w:rPr>
          <w:i/>
          <w:spacing w:val="-2"/>
          <w:w w:val="90"/>
          <w:sz w:val="16"/>
        </w:rPr>
        <w:t>See, e.g.,</w:t>
      </w:r>
      <w:r>
        <w:rPr>
          <w:i/>
          <w:sz w:val="16"/>
        </w:rPr>
        <w:t> </w:t>
      </w:r>
      <w:r>
        <w:rPr>
          <w:spacing w:val="-2"/>
          <w:w w:val="90"/>
          <w:sz w:val="16"/>
        </w:rPr>
        <w:t>H</w:t>
      </w:r>
      <w:r>
        <w:rPr>
          <w:spacing w:val="-2"/>
          <w:w w:val="90"/>
          <w:sz w:val="13"/>
        </w:rPr>
        <w:t>UM</w:t>
      </w:r>
      <w:r>
        <w:rPr>
          <w:spacing w:val="-2"/>
          <w:w w:val="90"/>
          <w:sz w:val="16"/>
        </w:rPr>
        <w:t>.</w:t>
      </w:r>
      <w:r>
        <w:rPr>
          <w:spacing w:val="-4"/>
          <w:w w:val="90"/>
          <w:sz w:val="16"/>
        </w:rPr>
        <w:t> </w:t>
      </w:r>
      <w:r>
        <w:rPr>
          <w:spacing w:val="-2"/>
          <w:w w:val="90"/>
          <w:sz w:val="16"/>
        </w:rPr>
        <w:t>R</w:t>
      </w:r>
      <w:r>
        <w:rPr>
          <w:spacing w:val="-2"/>
          <w:w w:val="90"/>
          <w:sz w:val="13"/>
        </w:rPr>
        <w:t>TS</w:t>
      </w:r>
      <w:r>
        <w:rPr>
          <w:spacing w:val="-2"/>
          <w:w w:val="90"/>
          <w:sz w:val="16"/>
        </w:rPr>
        <w:t>.</w:t>
      </w:r>
      <w:r>
        <w:rPr>
          <w:spacing w:val="-3"/>
          <w:w w:val="90"/>
          <w:sz w:val="16"/>
        </w:rPr>
        <w:t> </w:t>
      </w:r>
      <w:r>
        <w:rPr>
          <w:spacing w:val="-2"/>
          <w:w w:val="90"/>
          <w:sz w:val="16"/>
        </w:rPr>
        <w:t>W</w:t>
      </w:r>
      <w:r>
        <w:rPr>
          <w:spacing w:val="-2"/>
          <w:w w:val="90"/>
          <w:sz w:val="13"/>
        </w:rPr>
        <w:t>ATCH</w:t>
      </w:r>
      <w:r>
        <w:rPr>
          <w:spacing w:val="-2"/>
          <w:w w:val="90"/>
          <w:sz w:val="16"/>
        </w:rPr>
        <w:t>, </w:t>
      </w:r>
      <w:r>
        <w:rPr>
          <w:i/>
          <w:spacing w:val="-2"/>
          <w:w w:val="90"/>
          <w:sz w:val="16"/>
        </w:rPr>
        <w:t>A Threshold Crossed: Israeli Authorities and the Crimes of Apartheid and Persecution</w:t>
      </w:r>
      <w:r>
        <w:rPr>
          <w:i/>
          <w:spacing w:val="40"/>
          <w:sz w:val="16"/>
        </w:rPr>
        <w:t> </w:t>
      </w:r>
      <w:r>
        <w:rPr>
          <w:sz w:val="16"/>
        </w:rPr>
        <w:t>(Apr. 27, 2021), </w:t>
      </w:r>
      <w:hyperlink r:id="rId207">
        <w:r>
          <w:rPr>
            <w:sz w:val="16"/>
          </w:rPr>
          <w:t>https://www.hrw.org/report/2021/04/27/threshold-crossed/israeli-authorities-and-crimes-apartheid-and-</w:t>
        </w:r>
      </w:hyperlink>
      <w:r>
        <w:rPr>
          <w:sz w:val="16"/>
        </w:rPr>
        <w:t>persecution</w:t>
      </w:r>
      <w:r>
        <w:rPr>
          <w:spacing w:val="-1"/>
          <w:sz w:val="16"/>
        </w:rPr>
        <w:t> </w:t>
      </w:r>
      <w:r>
        <w:rPr>
          <w:sz w:val="16"/>
        </w:rPr>
        <w:t>[</w:t>
      </w:r>
      <w:hyperlink r:id="rId208">
        <w:r>
          <w:rPr>
            <w:sz w:val="16"/>
          </w:rPr>
          <w:t>https://perma.cc/A8HF-Z88Z</w:t>
        </w:r>
      </w:hyperlink>
      <w:r>
        <w:rPr>
          <w:sz w:val="16"/>
        </w:rPr>
        <w:t>]</w:t>
      </w:r>
      <w:r>
        <w:rPr>
          <w:spacing w:val="-1"/>
          <w:sz w:val="16"/>
        </w:rPr>
        <w:t> </w:t>
      </w:r>
      <w:r>
        <w:rPr>
          <w:sz w:val="16"/>
        </w:rPr>
        <w:t>(arguing</w:t>
      </w:r>
      <w:r>
        <w:rPr>
          <w:spacing w:val="-1"/>
          <w:sz w:val="16"/>
        </w:rPr>
        <w:t> </w:t>
      </w:r>
      <w:r>
        <w:rPr>
          <w:sz w:val="16"/>
        </w:rPr>
        <w:t>that some</w:t>
      </w:r>
      <w:r>
        <w:rPr>
          <w:spacing w:val="-1"/>
          <w:sz w:val="16"/>
        </w:rPr>
        <w:t> </w:t>
      </w:r>
      <w:r>
        <w:rPr>
          <w:sz w:val="16"/>
        </w:rPr>
        <w:t>Israeli</w:t>
      </w:r>
      <w:r>
        <w:rPr>
          <w:spacing w:val="-1"/>
          <w:sz w:val="16"/>
        </w:rPr>
        <w:t> </w:t>
      </w:r>
      <w:r>
        <w:rPr>
          <w:sz w:val="16"/>
        </w:rPr>
        <w:t>policies</w:t>
      </w:r>
      <w:r>
        <w:rPr>
          <w:spacing w:val="-1"/>
          <w:sz w:val="16"/>
        </w:rPr>
        <w:t> </w:t>
      </w:r>
      <w:r>
        <w:rPr>
          <w:sz w:val="16"/>
        </w:rPr>
        <w:t>towards</w:t>
      </w:r>
      <w:r>
        <w:rPr>
          <w:spacing w:val="-2"/>
          <w:sz w:val="16"/>
        </w:rPr>
        <w:t> </w:t>
      </w:r>
      <w:r>
        <w:rPr>
          <w:sz w:val="16"/>
        </w:rPr>
        <w:t>Palestinians “are</w:t>
      </w:r>
      <w:r>
        <w:rPr>
          <w:spacing w:val="-1"/>
          <w:sz w:val="16"/>
        </w:rPr>
        <w:t> </w:t>
      </w:r>
      <w:r>
        <w:rPr>
          <w:sz w:val="16"/>
        </w:rPr>
        <w:t>so</w:t>
      </w:r>
      <w:r>
        <w:rPr>
          <w:spacing w:val="-1"/>
          <w:sz w:val="16"/>
        </w:rPr>
        <w:t> </w:t>
      </w:r>
      <w:r>
        <w:rPr>
          <w:sz w:val="16"/>
        </w:rPr>
        <w:t>severe that they</w:t>
      </w:r>
      <w:r>
        <w:rPr>
          <w:spacing w:val="40"/>
          <w:sz w:val="16"/>
        </w:rPr>
        <w:t> </w:t>
      </w:r>
      <w:r>
        <w:rPr>
          <w:sz w:val="16"/>
        </w:rPr>
        <w:t>amount to</w:t>
      </w:r>
      <w:r>
        <w:rPr>
          <w:spacing w:val="-1"/>
          <w:sz w:val="16"/>
        </w:rPr>
        <w:t> </w:t>
      </w:r>
      <w:r>
        <w:rPr>
          <w:sz w:val="16"/>
        </w:rPr>
        <w:t>the crimes against humanity of apartheid and persecution”).</w:t>
      </w:r>
    </w:p>
    <w:p>
      <w:pPr>
        <w:spacing w:line="271" w:lineRule="auto" w:before="19"/>
        <w:ind w:left="374" w:right="370" w:firstLine="360"/>
        <w:jc w:val="both"/>
        <w:rPr>
          <w:sz w:val="16"/>
        </w:rPr>
      </w:pPr>
      <w:bookmarkStart w:name="_bookmark126" w:id="127"/>
      <w:bookmarkEnd w:id="127"/>
      <w:r>
        <w:rPr/>
      </w:r>
      <w:r>
        <w:rPr>
          <w:spacing w:val="-6"/>
          <w:position w:val="5"/>
          <w:sz w:val="13"/>
        </w:rPr>
        <w:t>126</w:t>
      </w:r>
      <w:r>
        <w:rPr>
          <w:spacing w:val="9"/>
          <w:position w:val="5"/>
          <w:sz w:val="13"/>
        </w:rPr>
        <w:t> </w:t>
      </w:r>
      <w:r>
        <w:rPr>
          <w:i/>
          <w:spacing w:val="-6"/>
          <w:sz w:val="16"/>
        </w:rPr>
        <w:t>Women</w:t>
      </w:r>
      <w:r>
        <w:rPr>
          <w:i/>
          <w:sz w:val="16"/>
        </w:rPr>
        <w:t> </w:t>
      </w:r>
      <w:r>
        <w:rPr>
          <w:i/>
          <w:spacing w:val="-6"/>
          <w:sz w:val="16"/>
        </w:rPr>
        <w:t>Bearing</w:t>
      </w:r>
      <w:r>
        <w:rPr>
          <w:i/>
          <w:sz w:val="16"/>
        </w:rPr>
        <w:t> </w:t>
      </w:r>
      <w:r>
        <w:rPr>
          <w:i/>
          <w:spacing w:val="-6"/>
          <w:sz w:val="16"/>
        </w:rPr>
        <w:t>the</w:t>
      </w:r>
      <w:r>
        <w:rPr>
          <w:i/>
          <w:sz w:val="16"/>
        </w:rPr>
        <w:t> </w:t>
      </w:r>
      <w:r>
        <w:rPr>
          <w:i/>
          <w:spacing w:val="-6"/>
          <w:sz w:val="16"/>
        </w:rPr>
        <w:t>Brunt</w:t>
      </w:r>
      <w:r>
        <w:rPr>
          <w:i/>
          <w:sz w:val="16"/>
        </w:rPr>
        <w:t> </w:t>
      </w:r>
      <w:r>
        <w:rPr>
          <w:i/>
          <w:spacing w:val="-6"/>
          <w:sz w:val="16"/>
        </w:rPr>
        <w:t>of</w:t>
      </w:r>
      <w:r>
        <w:rPr>
          <w:i/>
          <w:sz w:val="16"/>
        </w:rPr>
        <w:t> </w:t>
      </w:r>
      <w:r>
        <w:rPr>
          <w:i/>
          <w:spacing w:val="-6"/>
          <w:sz w:val="16"/>
        </w:rPr>
        <w:t>Israel-Gaza</w:t>
      </w:r>
      <w:r>
        <w:rPr>
          <w:i/>
          <w:sz w:val="16"/>
        </w:rPr>
        <w:t> </w:t>
      </w:r>
      <w:r>
        <w:rPr>
          <w:i/>
          <w:spacing w:val="-6"/>
          <w:sz w:val="16"/>
        </w:rPr>
        <w:t>Conflict:</w:t>
      </w:r>
      <w:r>
        <w:rPr>
          <w:i/>
          <w:sz w:val="16"/>
        </w:rPr>
        <w:t> </w:t>
      </w:r>
      <w:r>
        <w:rPr>
          <w:i/>
          <w:spacing w:val="-6"/>
          <w:sz w:val="16"/>
        </w:rPr>
        <w:t>UN</w:t>
      </w:r>
      <w:r>
        <w:rPr>
          <w:i/>
          <w:sz w:val="16"/>
        </w:rPr>
        <w:t> </w:t>
      </w:r>
      <w:r>
        <w:rPr>
          <w:i/>
          <w:spacing w:val="-6"/>
          <w:sz w:val="16"/>
        </w:rPr>
        <w:t>Expert</w:t>
      </w:r>
      <w:r>
        <w:rPr>
          <w:spacing w:val="-6"/>
          <w:sz w:val="16"/>
        </w:rPr>
        <w:t>,</w:t>
      </w:r>
      <w:r>
        <w:rPr>
          <w:sz w:val="16"/>
        </w:rPr>
        <w:t> </w:t>
      </w:r>
      <w:r>
        <w:rPr>
          <w:spacing w:val="-6"/>
          <w:sz w:val="16"/>
        </w:rPr>
        <w:t>OHCHR</w:t>
      </w:r>
      <w:r>
        <w:rPr>
          <w:spacing w:val="-4"/>
          <w:sz w:val="16"/>
        </w:rPr>
        <w:t> </w:t>
      </w:r>
      <w:r>
        <w:rPr>
          <w:spacing w:val="-6"/>
          <w:sz w:val="16"/>
        </w:rPr>
        <w:t>(Nov.</w:t>
      </w:r>
      <w:r>
        <w:rPr>
          <w:sz w:val="16"/>
        </w:rPr>
        <w:t> </w:t>
      </w:r>
      <w:r>
        <w:rPr>
          <w:spacing w:val="-6"/>
          <w:sz w:val="16"/>
        </w:rPr>
        <w:t>20,</w:t>
      </w:r>
      <w:r>
        <w:rPr>
          <w:sz w:val="16"/>
        </w:rPr>
        <w:t> </w:t>
      </w:r>
      <w:r>
        <w:rPr>
          <w:spacing w:val="-6"/>
          <w:sz w:val="16"/>
        </w:rPr>
        <w:t>2023),</w:t>
      </w:r>
      <w:r>
        <w:rPr>
          <w:sz w:val="16"/>
        </w:rPr>
        <w:t> </w:t>
      </w:r>
      <w:hyperlink r:id="rId209">
        <w:r>
          <w:rPr>
            <w:spacing w:val="-6"/>
            <w:sz w:val="16"/>
          </w:rPr>
          <w:t>https://www.ohchr.org/en/press-</w:t>
        </w:r>
        <w:r>
          <w:rPr>
            <w:sz w:val="16"/>
          </w:rPr>
          <w:t>releases/2023/11/women-bearing-brunt-israel-gaza-conflict-un-expert</w:t>
        </w:r>
      </w:hyperlink>
      <w:r>
        <w:rPr>
          <w:spacing w:val="-3"/>
          <w:sz w:val="16"/>
        </w:rPr>
        <w:t> </w:t>
      </w:r>
      <w:r>
        <w:rPr>
          <w:sz w:val="16"/>
        </w:rPr>
        <w:t>[</w:t>
      </w:r>
      <w:hyperlink r:id="rId210">
        <w:r>
          <w:rPr>
            <w:sz w:val="16"/>
          </w:rPr>
          <w:t>https://perma.cc/8CSY-HB3N</w:t>
        </w:r>
      </w:hyperlink>
      <w:r>
        <w:rPr>
          <w:sz w:val="16"/>
        </w:rPr>
        <w:t>].</w:t>
      </w:r>
    </w:p>
    <w:p>
      <w:pPr>
        <w:spacing w:line="273" w:lineRule="auto" w:before="24"/>
        <w:ind w:left="374" w:right="367" w:firstLine="360"/>
        <w:jc w:val="both"/>
        <w:rPr>
          <w:sz w:val="16"/>
        </w:rPr>
      </w:pPr>
      <w:bookmarkStart w:name="_bookmark127" w:id="128"/>
      <w:bookmarkEnd w:id="128"/>
      <w:r>
        <w:rPr/>
      </w:r>
      <w:r>
        <w:rPr>
          <w:spacing w:val="-4"/>
          <w:position w:val="5"/>
          <w:sz w:val="13"/>
        </w:rPr>
        <w:t>127</w:t>
      </w:r>
      <w:r>
        <w:rPr>
          <w:spacing w:val="5"/>
          <w:position w:val="5"/>
          <w:sz w:val="13"/>
        </w:rPr>
        <w:t> </w:t>
      </w:r>
      <w:r>
        <w:rPr>
          <w:spacing w:val="-4"/>
          <w:sz w:val="16"/>
        </w:rPr>
        <w:t>Prosecutor v. Jelisić, Case No. IT-95-10-T, Judgment, ¶</w:t>
      </w:r>
      <w:r>
        <w:rPr>
          <w:sz w:val="16"/>
        </w:rPr>
        <w:t> </w:t>
      </w:r>
      <w:r>
        <w:rPr>
          <w:spacing w:val="-4"/>
          <w:sz w:val="16"/>
        </w:rPr>
        <w:t>109 (Int’l</w:t>
      </w:r>
      <w:r>
        <w:rPr>
          <w:spacing w:val="-6"/>
          <w:sz w:val="16"/>
        </w:rPr>
        <w:t> </w:t>
      </w:r>
      <w:r>
        <w:rPr>
          <w:spacing w:val="-4"/>
          <w:sz w:val="16"/>
        </w:rPr>
        <w:t>Crim. Trib.</w:t>
      </w:r>
      <w:r>
        <w:rPr>
          <w:spacing w:val="-5"/>
          <w:sz w:val="16"/>
        </w:rPr>
        <w:t> </w:t>
      </w:r>
      <w:r>
        <w:rPr>
          <w:spacing w:val="-4"/>
          <w:sz w:val="16"/>
        </w:rPr>
        <w:t>for the</w:t>
      </w:r>
      <w:r>
        <w:rPr>
          <w:spacing w:val="-5"/>
          <w:sz w:val="16"/>
        </w:rPr>
        <w:t> </w:t>
      </w:r>
      <w:r>
        <w:rPr>
          <w:spacing w:val="-4"/>
          <w:sz w:val="16"/>
        </w:rPr>
        <w:t>Former Yugoslavia Dec. 14, 1999)</w:t>
      </w:r>
      <w:r>
        <w:rPr>
          <w:spacing w:val="40"/>
          <w:sz w:val="16"/>
        </w:rPr>
        <w:t> </w:t>
      </w:r>
      <w:r>
        <w:rPr>
          <w:spacing w:val="-2"/>
          <w:sz w:val="16"/>
        </w:rPr>
        <w:t>(acquitting</w:t>
      </w:r>
      <w:r>
        <w:rPr>
          <w:spacing w:val="-8"/>
          <w:sz w:val="16"/>
        </w:rPr>
        <w:t> </w:t>
      </w:r>
      <w:r>
        <w:rPr>
          <w:spacing w:val="-2"/>
          <w:sz w:val="16"/>
        </w:rPr>
        <w:t>the</w:t>
      </w:r>
      <w:r>
        <w:rPr>
          <w:spacing w:val="-8"/>
          <w:sz w:val="16"/>
        </w:rPr>
        <w:t> </w:t>
      </w:r>
      <w:r>
        <w:rPr>
          <w:spacing w:val="-2"/>
          <w:sz w:val="16"/>
        </w:rPr>
        <w:t>defendant</w:t>
      </w:r>
      <w:r>
        <w:rPr>
          <w:spacing w:val="-6"/>
          <w:sz w:val="16"/>
        </w:rPr>
        <w:t> </w:t>
      </w:r>
      <w:r>
        <w:rPr>
          <w:spacing w:val="-2"/>
          <w:sz w:val="16"/>
        </w:rPr>
        <w:t>of</w:t>
      </w:r>
      <w:r>
        <w:rPr>
          <w:spacing w:val="-6"/>
          <w:sz w:val="16"/>
        </w:rPr>
        <w:t> </w:t>
      </w:r>
      <w:r>
        <w:rPr>
          <w:spacing w:val="-2"/>
          <w:sz w:val="16"/>
        </w:rPr>
        <w:t>genocide</w:t>
      </w:r>
      <w:r>
        <w:rPr>
          <w:spacing w:val="-6"/>
          <w:sz w:val="16"/>
        </w:rPr>
        <w:t> </w:t>
      </w:r>
      <w:r>
        <w:rPr>
          <w:spacing w:val="-2"/>
          <w:sz w:val="16"/>
        </w:rPr>
        <w:t>but</w:t>
      </w:r>
      <w:r>
        <w:rPr>
          <w:spacing w:val="-5"/>
          <w:sz w:val="16"/>
        </w:rPr>
        <w:t> </w:t>
      </w:r>
      <w:r>
        <w:rPr>
          <w:spacing w:val="-2"/>
          <w:sz w:val="16"/>
        </w:rPr>
        <w:t>convicting</w:t>
      </w:r>
      <w:r>
        <w:rPr>
          <w:spacing w:val="-7"/>
          <w:sz w:val="16"/>
        </w:rPr>
        <w:t> </w:t>
      </w:r>
      <w:r>
        <w:rPr>
          <w:spacing w:val="-2"/>
          <w:sz w:val="16"/>
        </w:rPr>
        <w:t>him</w:t>
      </w:r>
      <w:r>
        <w:rPr>
          <w:spacing w:val="-5"/>
          <w:sz w:val="16"/>
        </w:rPr>
        <w:t> </w:t>
      </w:r>
      <w:r>
        <w:rPr>
          <w:spacing w:val="-2"/>
          <w:sz w:val="16"/>
        </w:rPr>
        <w:t>of</w:t>
      </w:r>
      <w:r>
        <w:rPr>
          <w:spacing w:val="-6"/>
          <w:sz w:val="16"/>
        </w:rPr>
        <w:t> </w:t>
      </w:r>
      <w:r>
        <w:rPr>
          <w:spacing w:val="-2"/>
          <w:sz w:val="16"/>
        </w:rPr>
        <w:t>crimes</w:t>
      </w:r>
      <w:r>
        <w:rPr>
          <w:spacing w:val="-7"/>
          <w:sz w:val="16"/>
        </w:rPr>
        <w:t> </w:t>
      </w:r>
      <w:r>
        <w:rPr>
          <w:spacing w:val="-2"/>
          <w:sz w:val="16"/>
        </w:rPr>
        <w:t>against</w:t>
      </w:r>
      <w:r>
        <w:rPr>
          <w:spacing w:val="-5"/>
          <w:sz w:val="16"/>
        </w:rPr>
        <w:t> </w:t>
      </w:r>
      <w:r>
        <w:rPr>
          <w:spacing w:val="-2"/>
          <w:sz w:val="16"/>
        </w:rPr>
        <w:t>humanity;</w:t>
      </w:r>
      <w:r>
        <w:rPr>
          <w:spacing w:val="-8"/>
          <w:sz w:val="16"/>
        </w:rPr>
        <w:t> </w:t>
      </w:r>
      <w:r>
        <w:rPr>
          <w:spacing w:val="-2"/>
          <w:sz w:val="16"/>
        </w:rPr>
        <w:t>the</w:t>
      </w:r>
      <w:r>
        <w:rPr>
          <w:spacing w:val="-6"/>
          <w:sz w:val="16"/>
        </w:rPr>
        <w:t> </w:t>
      </w:r>
      <w:r>
        <w:rPr>
          <w:spacing w:val="-2"/>
          <w:sz w:val="16"/>
        </w:rPr>
        <w:t>Trial</w:t>
      </w:r>
      <w:r>
        <w:rPr>
          <w:spacing w:val="-7"/>
          <w:sz w:val="16"/>
        </w:rPr>
        <w:t> </w:t>
      </w:r>
      <w:r>
        <w:rPr>
          <w:spacing w:val="-2"/>
          <w:sz w:val="16"/>
        </w:rPr>
        <w:t>Chamber</w:t>
      </w:r>
      <w:r>
        <w:rPr>
          <w:spacing w:val="-7"/>
          <w:sz w:val="16"/>
        </w:rPr>
        <w:t> </w:t>
      </w:r>
      <w:r>
        <w:rPr>
          <w:spacing w:val="-2"/>
          <w:sz w:val="16"/>
        </w:rPr>
        <w:t>noted</w:t>
      </w:r>
      <w:r>
        <w:rPr>
          <w:spacing w:val="-5"/>
          <w:sz w:val="16"/>
        </w:rPr>
        <w:t> </w:t>
      </w:r>
      <w:r>
        <w:rPr>
          <w:spacing w:val="-2"/>
          <w:sz w:val="16"/>
        </w:rPr>
        <w:t>in</w:t>
      </w:r>
      <w:r>
        <w:rPr>
          <w:spacing w:val="-3"/>
          <w:sz w:val="16"/>
        </w:rPr>
        <w:t> </w:t>
      </w:r>
      <w:r>
        <w:rPr>
          <w:spacing w:val="-2"/>
          <w:sz w:val="16"/>
        </w:rPr>
        <w:t>¶</w:t>
      </w:r>
      <w:r>
        <w:rPr>
          <w:spacing w:val="-4"/>
          <w:sz w:val="16"/>
        </w:rPr>
        <w:t> </w:t>
      </w:r>
      <w:r>
        <w:rPr>
          <w:spacing w:val="-2"/>
          <w:sz w:val="16"/>
        </w:rPr>
        <w:t>82</w:t>
      </w:r>
      <w:r>
        <w:rPr>
          <w:spacing w:val="-7"/>
          <w:sz w:val="16"/>
        </w:rPr>
        <w:t> </w:t>
      </w:r>
      <w:r>
        <w:rPr>
          <w:spacing w:val="-2"/>
          <w:sz w:val="16"/>
        </w:rPr>
        <w:t>that</w:t>
      </w:r>
      <w:r>
        <w:rPr>
          <w:spacing w:val="-5"/>
          <w:sz w:val="16"/>
        </w:rPr>
        <w:t> </w:t>
      </w:r>
      <w:r>
        <w:rPr>
          <w:spacing w:val="-2"/>
          <w:sz w:val="16"/>
        </w:rPr>
        <w:t>mass</w:t>
      </w:r>
      <w:r>
        <w:rPr>
          <w:spacing w:val="40"/>
          <w:sz w:val="16"/>
        </w:rPr>
        <w:t> </w:t>
      </w:r>
      <w:r>
        <w:rPr>
          <w:sz w:val="16"/>
        </w:rPr>
        <w:t>killings</w:t>
      </w:r>
      <w:r>
        <w:rPr>
          <w:spacing w:val="-4"/>
          <w:sz w:val="16"/>
        </w:rPr>
        <w:t> </w:t>
      </w:r>
      <w:r>
        <w:rPr>
          <w:sz w:val="16"/>
        </w:rPr>
        <w:t>could</w:t>
      </w:r>
      <w:r>
        <w:rPr>
          <w:spacing w:val="-2"/>
          <w:sz w:val="16"/>
        </w:rPr>
        <w:t> </w:t>
      </w:r>
      <w:r>
        <w:rPr>
          <w:sz w:val="16"/>
        </w:rPr>
        <w:t>in</w:t>
      </w:r>
      <w:r>
        <w:rPr>
          <w:spacing w:val="-3"/>
          <w:sz w:val="16"/>
        </w:rPr>
        <w:t> </w:t>
      </w:r>
      <w:r>
        <w:rPr>
          <w:sz w:val="16"/>
        </w:rPr>
        <w:t>certain</w:t>
      </w:r>
      <w:r>
        <w:rPr>
          <w:spacing w:val="-3"/>
          <w:sz w:val="16"/>
        </w:rPr>
        <w:t> </w:t>
      </w:r>
      <w:r>
        <w:rPr>
          <w:sz w:val="16"/>
        </w:rPr>
        <w:t>contexts</w:t>
      </w:r>
      <w:r>
        <w:rPr>
          <w:spacing w:val="-4"/>
          <w:sz w:val="16"/>
        </w:rPr>
        <w:t> </w:t>
      </w:r>
      <w:r>
        <w:rPr>
          <w:sz w:val="16"/>
        </w:rPr>
        <w:t>reflect</w:t>
      </w:r>
      <w:r>
        <w:rPr>
          <w:spacing w:val="-4"/>
          <w:sz w:val="16"/>
        </w:rPr>
        <w:t> </w:t>
      </w:r>
      <w:r>
        <w:rPr>
          <w:sz w:val="16"/>
        </w:rPr>
        <w:t>intent</w:t>
      </w:r>
      <w:r>
        <w:rPr>
          <w:spacing w:val="-4"/>
          <w:sz w:val="16"/>
        </w:rPr>
        <w:t> </w:t>
      </w:r>
      <w:r>
        <w:rPr>
          <w:sz w:val="16"/>
        </w:rPr>
        <w:t>to</w:t>
      </w:r>
      <w:r>
        <w:rPr>
          <w:spacing w:val="-6"/>
          <w:sz w:val="16"/>
        </w:rPr>
        <w:t> </w:t>
      </w:r>
      <w:r>
        <w:rPr>
          <w:sz w:val="16"/>
        </w:rPr>
        <w:t>destroy</w:t>
      </w:r>
      <w:r>
        <w:rPr>
          <w:spacing w:val="-3"/>
          <w:sz w:val="16"/>
        </w:rPr>
        <w:t> </w:t>
      </w:r>
      <w:r>
        <w:rPr>
          <w:sz w:val="16"/>
        </w:rPr>
        <w:t>a</w:t>
      </w:r>
      <w:r>
        <w:rPr>
          <w:spacing w:val="-3"/>
          <w:sz w:val="16"/>
        </w:rPr>
        <w:t> </w:t>
      </w:r>
      <w:r>
        <w:rPr>
          <w:sz w:val="16"/>
        </w:rPr>
        <w:t>protected</w:t>
      </w:r>
      <w:r>
        <w:rPr>
          <w:spacing w:val="-2"/>
          <w:sz w:val="16"/>
        </w:rPr>
        <w:t> </w:t>
      </w:r>
      <w:r>
        <w:rPr>
          <w:sz w:val="16"/>
        </w:rPr>
        <w:t>group).</w:t>
      </w:r>
    </w:p>
    <w:p>
      <w:pPr>
        <w:spacing w:before="18"/>
        <w:ind w:left="734" w:right="0" w:firstLine="0"/>
        <w:jc w:val="left"/>
        <w:rPr>
          <w:sz w:val="16"/>
        </w:rPr>
      </w:pPr>
      <w:bookmarkStart w:name="_bookmark128" w:id="129"/>
      <w:bookmarkEnd w:id="129"/>
      <w:r>
        <w:rPr/>
      </w:r>
      <w:r>
        <w:rPr>
          <w:spacing w:val="-2"/>
          <w:position w:val="5"/>
          <w:sz w:val="13"/>
        </w:rPr>
        <w:t>128 </w:t>
      </w:r>
      <w:r>
        <w:rPr>
          <w:i/>
          <w:spacing w:val="-2"/>
          <w:sz w:val="16"/>
        </w:rPr>
        <w:t>Id</w:t>
      </w:r>
      <w:r>
        <w:rPr>
          <w:spacing w:val="-2"/>
          <w:sz w:val="16"/>
        </w:rPr>
        <w:t>.</w:t>
      </w:r>
      <w:r>
        <w:rPr>
          <w:spacing w:val="-6"/>
          <w:sz w:val="16"/>
        </w:rPr>
        <w:t> </w:t>
      </w:r>
      <w:r>
        <w:rPr>
          <w:spacing w:val="-2"/>
          <w:sz w:val="16"/>
        </w:rPr>
        <w:t>at</w:t>
      </w:r>
      <w:r>
        <w:rPr>
          <w:spacing w:val="-6"/>
          <w:sz w:val="16"/>
        </w:rPr>
        <w:t> </w:t>
      </w:r>
      <w:r>
        <w:rPr>
          <w:spacing w:val="-2"/>
          <w:sz w:val="16"/>
        </w:rPr>
        <w:t>¶</w:t>
      </w:r>
      <w:r>
        <w:rPr>
          <w:spacing w:val="-8"/>
          <w:sz w:val="16"/>
        </w:rPr>
        <w:t> </w:t>
      </w:r>
      <w:r>
        <w:rPr>
          <w:spacing w:val="-4"/>
          <w:sz w:val="16"/>
        </w:rPr>
        <w:t>102.</w:t>
      </w:r>
    </w:p>
    <w:p>
      <w:pPr>
        <w:spacing w:before="44"/>
        <w:ind w:left="734" w:right="0" w:firstLine="0"/>
        <w:jc w:val="left"/>
        <w:rPr>
          <w:sz w:val="16"/>
        </w:rPr>
      </w:pPr>
      <w:bookmarkStart w:name="_bookmark129" w:id="130"/>
      <w:bookmarkEnd w:id="130"/>
      <w:r>
        <w:rPr/>
      </w:r>
      <w:r>
        <w:rPr>
          <w:spacing w:val="-4"/>
          <w:position w:val="5"/>
          <w:sz w:val="13"/>
        </w:rPr>
        <w:t>129</w:t>
      </w:r>
      <w:r>
        <w:rPr>
          <w:spacing w:val="5"/>
          <w:position w:val="5"/>
          <w:sz w:val="13"/>
        </w:rPr>
        <w:t> </w:t>
      </w:r>
      <w:r>
        <w:rPr>
          <w:spacing w:val="-4"/>
          <w:sz w:val="16"/>
        </w:rPr>
        <w:t>Prosecutor</w:t>
      </w:r>
      <w:r>
        <w:rPr>
          <w:spacing w:val="-2"/>
          <w:sz w:val="16"/>
        </w:rPr>
        <w:t> </w:t>
      </w:r>
      <w:r>
        <w:rPr>
          <w:spacing w:val="-4"/>
          <w:sz w:val="16"/>
        </w:rPr>
        <w:t>v.</w:t>
      </w:r>
      <w:r>
        <w:rPr>
          <w:spacing w:val="1"/>
          <w:sz w:val="16"/>
        </w:rPr>
        <w:t> </w:t>
      </w:r>
      <w:r>
        <w:rPr>
          <w:spacing w:val="-4"/>
          <w:sz w:val="16"/>
        </w:rPr>
        <w:t>Jelišić,</w:t>
      </w:r>
      <w:r>
        <w:rPr>
          <w:spacing w:val="-2"/>
          <w:sz w:val="16"/>
        </w:rPr>
        <w:t> </w:t>
      </w:r>
      <w:r>
        <w:rPr>
          <w:spacing w:val="-4"/>
          <w:sz w:val="16"/>
        </w:rPr>
        <w:t>Case</w:t>
      </w:r>
      <w:r>
        <w:rPr>
          <w:spacing w:val="-2"/>
          <w:sz w:val="16"/>
        </w:rPr>
        <w:t> </w:t>
      </w:r>
      <w:r>
        <w:rPr>
          <w:spacing w:val="-4"/>
          <w:sz w:val="16"/>
        </w:rPr>
        <w:t>No.</w:t>
      </w:r>
      <w:r>
        <w:rPr>
          <w:spacing w:val="-2"/>
          <w:sz w:val="16"/>
        </w:rPr>
        <w:t> </w:t>
      </w:r>
      <w:r>
        <w:rPr>
          <w:spacing w:val="-4"/>
          <w:sz w:val="16"/>
        </w:rPr>
        <w:t>IT-95-10-A,</w:t>
      </w:r>
      <w:r>
        <w:rPr>
          <w:sz w:val="16"/>
        </w:rPr>
        <w:t> </w:t>
      </w:r>
      <w:r>
        <w:rPr>
          <w:spacing w:val="-4"/>
          <w:sz w:val="16"/>
        </w:rPr>
        <w:t>Judgment,</w:t>
      </w:r>
      <w:r>
        <w:rPr>
          <w:spacing w:val="-1"/>
          <w:sz w:val="16"/>
        </w:rPr>
        <w:t> </w:t>
      </w:r>
      <w:r>
        <w:rPr>
          <w:spacing w:val="-4"/>
          <w:sz w:val="16"/>
        </w:rPr>
        <w:t>¶</w:t>
      </w:r>
      <w:r>
        <w:rPr>
          <w:spacing w:val="-2"/>
          <w:sz w:val="16"/>
        </w:rPr>
        <w:t> </w:t>
      </w:r>
      <w:r>
        <w:rPr>
          <w:spacing w:val="-4"/>
          <w:sz w:val="16"/>
        </w:rPr>
        <w:t>69</w:t>
      </w:r>
      <w:r>
        <w:rPr>
          <w:spacing w:val="-1"/>
          <w:sz w:val="16"/>
        </w:rPr>
        <w:t> </w:t>
      </w:r>
      <w:r>
        <w:rPr>
          <w:spacing w:val="-4"/>
          <w:sz w:val="16"/>
        </w:rPr>
        <w:t>(July</w:t>
      </w:r>
      <w:r>
        <w:rPr>
          <w:spacing w:val="-1"/>
          <w:sz w:val="16"/>
        </w:rPr>
        <w:t> </w:t>
      </w:r>
      <w:r>
        <w:rPr>
          <w:spacing w:val="-4"/>
          <w:sz w:val="16"/>
        </w:rPr>
        <w:t>5,</w:t>
      </w:r>
      <w:r>
        <w:rPr>
          <w:sz w:val="16"/>
        </w:rPr>
        <w:t> </w:t>
      </w:r>
      <w:r>
        <w:rPr>
          <w:spacing w:val="-4"/>
          <w:sz w:val="16"/>
        </w:rPr>
        <w:t>2001).</w:t>
      </w:r>
    </w:p>
    <w:p>
      <w:pPr>
        <w:spacing w:before="43"/>
        <w:ind w:left="734" w:right="0" w:firstLine="0"/>
        <w:jc w:val="left"/>
        <w:rPr>
          <w:sz w:val="16"/>
        </w:rPr>
      </w:pPr>
      <w:bookmarkStart w:name="_bookmark130" w:id="131"/>
      <w:bookmarkEnd w:id="131"/>
      <w:r>
        <w:rPr/>
      </w:r>
      <w:r>
        <w:rPr>
          <w:spacing w:val="-4"/>
          <w:position w:val="5"/>
          <w:sz w:val="13"/>
        </w:rPr>
        <w:t>130</w:t>
      </w:r>
      <w:r>
        <w:rPr>
          <w:spacing w:val="1"/>
          <w:position w:val="5"/>
          <w:sz w:val="13"/>
        </w:rPr>
        <w:t> </w:t>
      </w:r>
      <w:r>
        <w:rPr>
          <w:spacing w:val="-4"/>
          <w:sz w:val="16"/>
        </w:rPr>
        <w:t>Prosecutor</w:t>
      </w:r>
      <w:r>
        <w:rPr>
          <w:spacing w:val="-6"/>
          <w:sz w:val="16"/>
        </w:rPr>
        <w:t> </w:t>
      </w:r>
      <w:r>
        <w:rPr>
          <w:spacing w:val="-4"/>
          <w:sz w:val="16"/>
        </w:rPr>
        <w:t>v. Jelisić,</w:t>
      </w:r>
      <w:r>
        <w:rPr>
          <w:spacing w:val="-7"/>
          <w:sz w:val="16"/>
        </w:rPr>
        <w:t> </w:t>
      </w:r>
      <w:r>
        <w:rPr>
          <w:spacing w:val="-4"/>
          <w:sz w:val="16"/>
        </w:rPr>
        <w:t>Case</w:t>
      </w:r>
      <w:r>
        <w:rPr>
          <w:spacing w:val="-7"/>
          <w:sz w:val="16"/>
        </w:rPr>
        <w:t> </w:t>
      </w:r>
      <w:r>
        <w:rPr>
          <w:spacing w:val="-4"/>
          <w:sz w:val="16"/>
        </w:rPr>
        <w:t>No.</w:t>
      </w:r>
      <w:r>
        <w:rPr>
          <w:spacing w:val="-7"/>
          <w:sz w:val="16"/>
        </w:rPr>
        <w:t> </w:t>
      </w:r>
      <w:r>
        <w:rPr>
          <w:spacing w:val="-4"/>
          <w:sz w:val="16"/>
        </w:rPr>
        <w:t>IT-95-10-T, Judgment,</w:t>
      </w:r>
      <w:r>
        <w:rPr>
          <w:spacing w:val="-7"/>
          <w:sz w:val="16"/>
        </w:rPr>
        <w:t> </w:t>
      </w:r>
      <w:r>
        <w:rPr>
          <w:spacing w:val="-4"/>
          <w:sz w:val="16"/>
        </w:rPr>
        <w:t>¶</w:t>
      </w:r>
      <w:r>
        <w:rPr>
          <w:spacing w:val="2"/>
          <w:sz w:val="16"/>
        </w:rPr>
        <w:t> </w:t>
      </w:r>
      <w:r>
        <w:rPr>
          <w:spacing w:val="-4"/>
          <w:sz w:val="16"/>
        </w:rPr>
        <w:t>102</w:t>
      </w:r>
      <w:r>
        <w:rPr>
          <w:spacing w:val="-6"/>
          <w:sz w:val="16"/>
        </w:rPr>
        <w:t> </w:t>
      </w:r>
      <w:r>
        <w:rPr>
          <w:spacing w:val="-4"/>
          <w:sz w:val="16"/>
        </w:rPr>
        <w:t>(Int’l</w:t>
      </w:r>
      <w:r>
        <w:rPr>
          <w:spacing w:val="-6"/>
          <w:sz w:val="16"/>
        </w:rPr>
        <w:t> </w:t>
      </w:r>
      <w:r>
        <w:rPr>
          <w:spacing w:val="-4"/>
          <w:sz w:val="16"/>
        </w:rPr>
        <w:t>Crim. Trib.</w:t>
      </w:r>
      <w:r>
        <w:rPr>
          <w:spacing w:val="-8"/>
          <w:sz w:val="16"/>
        </w:rPr>
        <w:t> </w:t>
      </w:r>
      <w:r>
        <w:rPr>
          <w:spacing w:val="-4"/>
          <w:sz w:val="16"/>
        </w:rPr>
        <w:t>for</w:t>
      </w:r>
      <w:r>
        <w:rPr>
          <w:spacing w:val="-6"/>
          <w:sz w:val="16"/>
        </w:rPr>
        <w:t> </w:t>
      </w:r>
      <w:r>
        <w:rPr>
          <w:spacing w:val="-4"/>
          <w:sz w:val="16"/>
        </w:rPr>
        <w:t>the</w:t>
      </w:r>
      <w:r>
        <w:rPr>
          <w:spacing w:val="-9"/>
          <w:sz w:val="16"/>
        </w:rPr>
        <w:t> </w:t>
      </w:r>
      <w:r>
        <w:rPr>
          <w:spacing w:val="-4"/>
          <w:sz w:val="16"/>
        </w:rPr>
        <w:t>Former</w:t>
      </w:r>
      <w:r>
        <w:rPr>
          <w:spacing w:val="-8"/>
          <w:sz w:val="16"/>
        </w:rPr>
        <w:t> </w:t>
      </w:r>
      <w:r>
        <w:rPr>
          <w:spacing w:val="-4"/>
          <w:sz w:val="16"/>
        </w:rPr>
        <w:t>Yugoslavia</w:t>
      </w:r>
      <w:r>
        <w:rPr>
          <w:spacing w:val="-5"/>
          <w:sz w:val="16"/>
        </w:rPr>
        <w:t> </w:t>
      </w:r>
      <w:r>
        <w:rPr>
          <w:spacing w:val="-4"/>
          <w:sz w:val="16"/>
        </w:rPr>
        <w:t>Dec. 14,</w:t>
      </w:r>
      <w:r>
        <w:rPr>
          <w:spacing w:val="-5"/>
          <w:sz w:val="16"/>
        </w:rPr>
        <w:t> </w:t>
      </w:r>
      <w:r>
        <w:rPr>
          <w:spacing w:val="-4"/>
          <w:sz w:val="16"/>
        </w:rPr>
        <w:t>1999).</w:t>
      </w:r>
    </w:p>
    <w:p>
      <w:pPr>
        <w:spacing w:after="0"/>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2"/>
        <w:jc w:val="both"/>
        <w:rPr>
          <w:position w:val="5"/>
          <w:sz w:val="13"/>
        </w:rPr>
      </w:pPr>
      <w:r>
        <w:rPr>
          <w:spacing w:val="-4"/>
        </w:rPr>
        <w:t>pregnant women in shelters were lacking access to adequate healthcare, with around 5,000 women due </w:t>
      </w:r>
      <w:r>
        <w:rPr>
          <w:spacing w:val="-2"/>
        </w:rPr>
        <w:t>to</w:t>
      </w:r>
      <w:r>
        <w:rPr>
          <w:spacing w:val="-10"/>
        </w:rPr>
        <w:t> </w:t>
      </w:r>
      <w:r>
        <w:rPr>
          <w:spacing w:val="-2"/>
        </w:rPr>
        <w:t>give</w:t>
      </w:r>
      <w:r>
        <w:rPr>
          <w:spacing w:val="-6"/>
        </w:rPr>
        <w:t> </w:t>
      </w:r>
      <w:r>
        <w:rPr>
          <w:spacing w:val="-2"/>
        </w:rPr>
        <w:t>birth</w:t>
      </w:r>
      <w:r>
        <w:rPr>
          <w:spacing w:val="-8"/>
        </w:rPr>
        <w:t> </w:t>
      </w:r>
      <w:r>
        <w:rPr>
          <w:spacing w:val="-2"/>
        </w:rPr>
        <w:t>monthly—averaging</w:t>
      </w:r>
      <w:r>
        <w:rPr>
          <w:spacing w:val="-8"/>
        </w:rPr>
        <w:t> </w:t>
      </w:r>
      <w:r>
        <w:rPr>
          <w:spacing w:val="-2"/>
        </w:rPr>
        <w:t>180</w:t>
      </w:r>
      <w:r>
        <w:rPr>
          <w:spacing w:val="-6"/>
        </w:rPr>
        <w:t> </w:t>
      </w:r>
      <w:r>
        <w:rPr>
          <w:spacing w:val="-2"/>
        </w:rPr>
        <w:t>births</w:t>
      </w:r>
      <w:r>
        <w:rPr>
          <w:spacing w:val="-9"/>
        </w:rPr>
        <w:t> </w:t>
      </w:r>
      <w:r>
        <w:rPr>
          <w:spacing w:val="-2"/>
        </w:rPr>
        <w:t>daily</w:t>
      </w:r>
      <w:hyperlink w:history="true" w:anchor="_bookmark131">
        <w:r>
          <w:rPr>
            <w:spacing w:val="-2"/>
          </w:rPr>
          <w:t>.</w:t>
        </w:r>
        <w:r>
          <w:rPr>
            <w:spacing w:val="-2"/>
            <w:position w:val="5"/>
            <w:sz w:val="13"/>
          </w:rPr>
          <w:t>131</w:t>
        </w:r>
      </w:hyperlink>
      <w:r>
        <w:rPr>
          <w:spacing w:val="8"/>
          <w:position w:val="5"/>
          <w:sz w:val="13"/>
        </w:rPr>
        <w:t> </w:t>
      </w:r>
      <w:r>
        <w:rPr>
          <w:spacing w:val="-2"/>
        </w:rPr>
        <w:t>Of</w:t>
      </w:r>
      <w:r>
        <w:rPr>
          <w:spacing w:val="-8"/>
        </w:rPr>
        <w:t> </w:t>
      </w:r>
      <w:r>
        <w:rPr>
          <w:spacing w:val="-2"/>
        </w:rPr>
        <w:t>these</w:t>
      </w:r>
      <w:r>
        <w:rPr>
          <w:spacing w:val="-8"/>
        </w:rPr>
        <w:t> </w:t>
      </w:r>
      <w:r>
        <w:rPr>
          <w:spacing w:val="-2"/>
        </w:rPr>
        <w:t>women,</w:t>
      </w:r>
      <w:r>
        <w:rPr>
          <w:spacing w:val="-8"/>
        </w:rPr>
        <w:t> </w:t>
      </w:r>
      <w:r>
        <w:rPr>
          <w:spacing w:val="-2"/>
        </w:rPr>
        <w:t>15%</w:t>
      </w:r>
      <w:r>
        <w:rPr>
          <w:spacing w:val="-7"/>
        </w:rPr>
        <w:t> </w:t>
      </w:r>
      <w:r>
        <w:rPr>
          <w:spacing w:val="-2"/>
        </w:rPr>
        <w:t>were</w:t>
      </w:r>
      <w:r>
        <w:rPr>
          <w:spacing w:val="-8"/>
        </w:rPr>
        <w:t> </w:t>
      </w:r>
      <w:r>
        <w:rPr>
          <w:spacing w:val="-2"/>
        </w:rPr>
        <w:t>likely</w:t>
      </w:r>
      <w:r>
        <w:rPr>
          <w:spacing w:val="-8"/>
        </w:rPr>
        <w:t> </w:t>
      </w:r>
      <w:r>
        <w:rPr>
          <w:spacing w:val="-2"/>
        </w:rPr>
        <w:t>to</w:t>
      </w:r>
      <w:r>
        <w:rPr>
          <w:spacing w:val="-10"/>
        </w:rPr>
        <w:t> </w:t>
      </w:r>
      <w:r>
        <w:rPr>
          <w:spacing w:val="-2"/>
        </w:rPr>
        <w:t>experience </w:t>
      </w:r>
      <w:r>
        <w:rPr>
          <w:spacing w:val="-4"/>
        </w:rPr>
        <w:t>pregnancy</w:t>
      </w:r>
      <w:r>
        <w:rPr>
          <w:spacing w:val="-5"/>
        </w:rPr>
        <w:t> </w:t>
      </w:r>
      <w:r>
        <w:rPr>
          <w:spacing w:val="-4"/>
        </w:rPr>
        <w:t>or</w:t>
      </w:r>
      <w:r>
        <w:rPr>
          <w:spacing w:val="-5"/>
        </w:rPr>
        <w:t> </w:t>
      </w:r>
      <w:r>
        <w:rPr>
          <w:spacing w:val="-4"/>
        </w:rPr>
        <w:t>birth-related complications</w:t>
      </w:r>
      <w:r>
        <w:rPr>
          <w:spacing w:val="-6"/>
        </w:rPr>
        <w:t> </w:t>
      </w:r>
      <w:r>
        <w:rPr>
          <w:spacing w:val="-4"/>
        </w:rPr>
        <w:t>requiring</w:t>
      </w:r>
      <w:r>
        <w:rPr>
          <w:spacing w:val="-6"/>
        </w:rPr>
        <w:t> </w:t>
      </w:r>
      <w:r>
        <w:rPr>
          <w:spacing w:val="-4"/>
        </w:rPr>
        <w:t>specialized</w:t>
      </w:r>
      <w:r>
        <w:rPr>
          <w:spacing w:val="-7"/>
        </w:rPr>
        <w:t> </w:t>
      </w:r>
      <w:r>
        <w:rPr>
          <w:spacing w:val="-4"/>
        </w:rPr>
        <w:t>medical</w:t>
      </w:r>
      <w:r>
        <w:rPr>
          <w:spacing w:val="-5"/>
        </w:rPr>
        <w:t> </w:t>
      </w:r>
      <w:r>
        <w:rPr>
          <w:spacing w:val="-4"/>
        </w:rPr>
        <w:t>care</w:t>
      </w:r>
      <w:r>
        <w:rPr>
          <w:spacing w:val="-5"/>
        </w:rPr>
        <w:t> </w:t>
      </w:r>
      <w:r>
        <w:rPr>
          <w:spacing w:val="-4"/>
        </w:rPr>
        <w:t>that</w:t>
      </w:r>
      <w:r>
        <w:rPr>
          <w:spacing w:val="-6"/>
        </w:rPr>
        <w:t> </w:t>
      </w:r>
      <w:r>
        <w:rPr>
          <w:spacing w:val="-4"/>
        </w:rPr>
        <w:t>was</w:t>
      </w:r>
      <w:r>
        <w:rPr>
          <w:spacing w:val="-6"/>
        </w:rPr>
        <w:t> </w:t>
      </w:r>
      <w:r>
        <w:rPr>
          <w:spacing w:val="-4"/>
        </w:rPr>
        <w:t>unavailable</w:t>
      </w:r>
      <w:r>
        <w:rPr>
          <w:spacing w:val="-5"/>
        </w:rPr>
        <w:t> </w:t>
      </w:r>
      <w:r>
        <w:rPr>
          <w:spacing w:val="-4"/>
        </w:rPr>
        <w:t>due</w:t>
      </w:r>
      <w:r>
        <w:rPr>
          <w:spacing w:val="-5"/>
        </w:rPr>
        <w:t> </w:t>
      </w:r>
      <w:r>
        <w:rPr>
          <w:spacing w:val="-4"/>
        </w:rPr>
        <w:t>to </w:t>
      </w:r>
      <w:r>
        <w:rPr>
          <w:spacing w:val="-2"/>
        </w:rPr>
        <w:t>the</w:t>
      </w:r>
      <w:r>
        <w:rPr>
          <w:spacing w:val="-11"/>
        </w:rPr>
        <w:t> </w:t>
      </w:r>
      <w:r>
        <w:rPr>
          <w:spacing w:val="-2"/>
        </w:rPr>
        <w:t>systematic</w:t>
      </w:r>
      <w:r>
        <w:rPr>
          <w:spacing w:val="-10"/>
        </w:rPr>
        <w:t> </w:t>
      </w:r>
      <w:r>
        <w:rPr>
          <w:spacing w:val="-2"/>
        </w:rPr>
        <w:t>destruction</w:t>
      </w:r>
      <w:r>
        <w:rPr>
          <w:spacing w:val="-10"/>
        </w:rPr>
        <w:t> </w:t>
      </w:r>
      <w:r>
        <w:rPr>
          <w:spacing w:val="-2"/>
        </w:rPr>
        <w:t>of</w:t>
      </w:r>
      <w:r>
        <w:rPr>
          <w:spacing w:val="-10"/>
        </w:rPr>
        <w:t> </w:t>
      </w:r>
      <w:r>
        <w:rPr>
          <w:spacing w:val="-2"/>
        </w:rPr>
        <w:t>Gaza’s</w:t>
      </w:r>
      <w:r>
        <w:rPr>
          <w:spacing w:val="-11"/>
        </w:rPr>
        <w:t> </w:t>
      </w:r>
      <w:r>
        <w:rPr>
          <w:spacing w:val="-2"/>
        </w:rPr>
        <w:t>healthcare</w:t>
      </w:r>
      <w:r>
        <w:rPr>
          <w:spacing w:val="-10"/>
        </w:rPr>
        <w:t> </w:t>
      </w:r>
      <w:r>
        <w:rPr>
          <w:spacing w:val="-2"/>
        </w:rPr>
        <w:t>infrastructure</w:t>
      </w:r>
      <w:hyperlink w:history="true" w:anchor="_bookmark132">
        <w:r>
          <w:rPr>
            <w:spacing w:val="-2"/>
          </w:rPr>
          <w:t>.</w:t>
        </w:r>
        <w:r>
          <w:rPr>
            <w:spacing w:val="-2"/>
            <w:position w:val="5"/>
            <w:sz w:val="13"/>
          </w:rPr>
          <w:t>132</w:t>
        </w:r>
      </w:hyperlink>
      <w:r>
        <w:rPr>
          <w:spacing w:val="6"/>
          <w:position w:val="5"/>
          <w:sz w:val="13"/>
        </w:rPr>
        <w:t> </w:t>
      </w:r>
      <w:r>
        <w:rPr>
          <w:spacing w:val="-2"/>
        </w:rPr>
        <w:t>By</w:t>
      </w:r>
      <w:r>
        <w:rPr>
          <w:spacing w:val="-10"/>
        </w:rPr>
        <w:t> </w:t>
      </w:r>
      <w:r>
        <w:rPr>
          <w:spacing w:val="-2"/>
        </w:rPr>
        <w:t>November</w:t>
      </w:r>
      <w:r>
        <w:rPr>
          <w:spacing w:val="-10"/>
        </w:rPr>
        <w:t> </w:t>
      </w:r>
      <w:r>
        <w:rPr>
          <w:spacing w:val="-2"/>
        </w:rPr>
        <w:t>10,</w:t>
      </w:r>
      <w:r>
        <w:rPr>
          <w:spacing w:val="-10"/>
        </w:rPr>
        <w:t> </w:t>
      </w:r>
      <w:r>
        <w:rPr>
          <w:spacing w:val="-2"/>
        </w:rPr>
        <w:t>2023,</w:t>
      </w:r>
      <w:r>
        <w:rPr>
          <w:spacing w:val="-11"/>
        </w:rPr>
        <w:t> </w:t>
      </w:r>
      <w:r>
        <w:rPr>
          <w:spacing w:val="-2"/>
        </w:rPr>
        <w:t>eighteen</w:t>
      </w:r>
      <w:r>
        <w:rPr>
          <w:spacing w:val="-10"/>
        </w:rPr>
        <w:t> </w:t>
      </w:r>
      <w:r>
        <w:rPr>
          <w:spacing w:val="-2"/>
        </w:rPr>
        <w:t>out </w:t>
      </w:r>
      <w:r>
        <w:rPr>
          <w:spacing w:val="-4"/>
        </w:rPr>
        <w:t>of thirty-six hospitals and forty-six out of seventy-two primary care clinics in Gaza were forced to shut </w:t>
      </w:r>
      <w:r>
        <w:rPr/>
        <w:t>down</w:t>
      </w:r>
      <w:hyperlink w:history="true" w:anchor="_bookmark133">
        <w:r>
          <w:rPr/>
          <w:t>.</w:t>
        </w:r>
        <w:r>
          <w:rPr>
            <w:position w:val="5"/>
            <w:sz w:val="13"/>
          </w:rPr>
          <w:t>133</w:t>
        </w:r>
      </w:hyperlink>
      <w:r>
        <w:rPr>
          <w:spacing w:val="10"/>
          <w:position w:val="5"/>
          <w:sz w:val="13"/>
        </w:rPr>
        <w:t> </w:t>
      </w:r>
      <w:r>
        <w:rPr/>
        <w:t>When</w:t>
      </w:r>
      <w:r>
        <w:rPr>
          <w:spacing w:val="-8"/>
        </w:rPr>
        <w:t> </w:t>
      </w:r>
      <w:r>
        <w:rPr/>
        <w:t>pregnant</w:t>
      </w:r>
      <w:r>
        <w:rPr>
          <w:spacing w:val="-7"/>
        </w:rPr>
        <w:t> </w:t>
      </w:r>
      <w:r>
        <w:rPr/>
        <w:t>women</w:t>
      </w:r>
      <w:r>
        <w:rPr>
          <w:spacing w:val="-6"/>
        </w:rPr>
        <w:t> </w:t>
      </w:r>
      <w:r>
        <w:rPr/>
        <w:t>had</w:t>
      </w:r>
      <w:r>
        <w:rPr>
          <w:spacing w:val="-6"/>
        </w:rPr>
        <w:t> </w:t>
      </w:r>
      <w:r>
        <w:rPr/>
        <w:t>access</w:t>
      </w:r>
      <w:r>
        <w:rPr>
          <w:spacing w:val="-8"/>
        </w:rPr>
        <w:t> </w:t>
      </w:r>
      <w:r>
        <w:rPr/>
        <w:t>to</w:t>
      </w:r>
      <w:r>
        <w:rPr>
          <w:spacing w:val="-8"/>
        </w:rPr>
        <w:t> </w:t>
      </w:r>
      <w:r>
        <w:rPr/>
        <w:t>a</w:t>
      </w:r>
      <w:r>
        <w:rPr>
          <w:spacing w:val="-6"/>
        </w:rPr>
        <w:t> </w:t>
      </w:r>
      <w:r>
        <w:rPr/>
        <w:t>functioning</w:t>
      </w:r>
      <w:r>
        <w:rPr>
          <w:spacing w:val="-7"/>
        </w:rPr>
        <w:t> </w:t>
      </w:r>
      <w:r>
        <w:rPr/>
        <w:t>hospital,</w:t>
      </w:r>
      <w:r>
        <w:rPr>
          <w:spacing w:val="-7"/>
        </w:rPr>
        <w:t> </w:t>
      </w:r>
      <w:r>
        <w:rPr/>
        <w:t>they</w:t>
      </w:r>
      <w:r>
        <w:rPr>
          <w:spacing w:val="-6"/>
        </w:rPr>
        <w:t> </w:t>
      </w:r>
      <w:r>
        <w:rPr/>
        <w:t>had</w:t>
      </w:r>
      <w:r>
        <w:rPr>
          <w:spacing w:val="-6"/>
        </w:rPr>
        <w:t> </w:t>
      </w:r>
      <w:r>
        <w:rPr/>
        <w:t>to</w:t>
      </w:r>
      <w:r>
        <w:rPr>
          <w:spacing w:val="-8"/>
        </w:rPr>
        <w:t> </w:t>
      </w:r>
      <w:r>
        <w:rPr/>
        <w:t>undergo</w:t>
      </w:r>
      <w:r>
        <w:rPr>
          <w:spacing w:val="-1"/>
        </w:rPr>
        <w:t> </w:t>
      </w:r>
      <w:r>
        <w:rPr>
          <w:color w:val="0D0D0D"/>
        </w:rPr>
        <w:t>cesarean sections without access to anesthetics.</w:t>
      </w:r>
      <w:hyperlink w:history="true" w:anchor="_bookmark134">
        <w:r>
          <w:rPr>
            <w:position w:val="5"/>
            <w:sz w:val="13"/>
          </w:rPr>
          <w:t>134</w:t>
        </w:r>
      </w:hyperlink>
    </w:p>
    <w:p>
      <w:pPr>
        <w:pStyle w:val="BodyText"/>
        <w:spacing w:before="29"/>
      </w:pPr>
    </w:p>
    <w:p>
      <w:pPr>
        <w:pStyle w:val="ListParagraph"/>
        <w:numPr>
          <w:ilvl w:val="1"/>
          <w:numId w:val="3"/>
        </w:numPr>
        <w:tabs>
          <w:tab w:pos="2228" w:val="left" w:leader="none"/>
        </w:tabs>
        <w:spacing w:line="240" w:lineRule="auto" w:before="0" w:after="0"/>
        <w:ind w:left="2228" w:right="0" w:hanging="318"/>
        <w:jc w:val="left"/>
        <w:rPr>
          <w:i/>
          <w:sz w:val="18"/>
        </w:rPr>
      </w:pPr>
      <w:r>
        <w:rPr>
          <w:i/>
          <w:spacing w:val="-2"/>
          <w:w w:val="80"/>
          <w:sz w:val="18"/>
          <w:u w:val="single"/>
        </w:rPr>
        <w:t>Element</w:t>
      </w:r>
      <w:r>
        <w:rPr>
          <w:i/>
          <w:sz w:val="18"/>
          <w:u w:val="single"/>
        </w:rPr>
        <w:t> </w:t>
      </w:r>
      <w:r>
        <w:rPr>
          <w:i/>
          <w:spacing w:val="-2"/>
          <w:w w:val="80"/>
          <w:sz w:val="18"/>
          <w:u w:val="single"/>
        </w:rPr>
        <w:t>Five:</w:t>
      </w:r>
      <w:r>
        <w:rPr>
          <w:i/>
          <w:spacing w:val="-1"/>
          <w:sz w:val="18"/>
          <w:u w:val="single"/>
        </w:rPr>
        <w:t> </w:t>
      </w:r>
      <w:r>
        <w:rPr>
          <w:i/>
          <w:spacing w:val="-2"/>
          <w:w w:val="80"/>
          <w:sz w:val="18"/>
          <w:u w:val="single"/>
        </w:rPr>
        <w:t>“Forcibly</w:t>
      </w:r>
      <w:r>
        <w:rPr>
          <w:i/>
          <w:sz w:val="18"/>
          <w:u w:val="single"/>
        </w:rPr>
        <w:t> </w:t>
      </w:r>
      <w:r>
        <w:rPr>
          <w:i/>
          <w:spacing w:val="-2"/>
          <w:w w:val="80"/>
          <w:sz w:val="18"/>
          <w:u w:val="single"/>
        </w:rPr>
        <w:t>transferring</w:t>
      </w:r>
      <w:r>
        <w:rPr>
          <w:i/>
          <w:spacing w:val="-1"/>
          <w:sz w:val="18"/>
          <w:u w:val="single"/>
        </w:rPr>
        <w:t> </w:t>
      </w:r>
      <w:r>
        <w:rPr>
          <w:i/>
          <w:spacing w:val="-2"/>
          <w:w w:val="80"/>
          <w:sz w:val="18"/>
          <w:u w:val="single"/>
        </w:rPr>
        <w:t>children</w:t>
      </w:r>
      <w:r>
        <w:rPr>
          <w:i/>
          <w:spacing w:val="-2"/>
          <w:sz w:val="18"/>
          <w:u w:val="single"/>
        </w:rPr>
        <w:t> </w:t>
      </w:r>
      <w:r>
        <w:rPr>
          <w:i/>
          <w:spacing w:val="-2"/>
          <w:w w:val="80"/>
          <w:sz w:val="18"/>
          <w:u w:val="single"/>
        </w:rPr>
        <w:t>of</w:t>
      </w:r>
      <w:r>
        <w:rPr>
          <w:i/>
          <w:spacing w:val="-1"/>
          <w:sz w:val="18"/>
          <w:u w:val="single"/>
        </w:rPr>
        <w:t> </w:t>
      </w:r>
      <w:r>
        <w:rPr>
          <w:i/>
          <w:spacing w:val="-2"/>
          <w:w w:val="80"/>
          <w:sz w:val="18"/>
          <w:u w:val="single"/>
        </w:rPr>
        <w:t>the</w:t>
      </w:r>
      <w:r>
        <w:rPr>
          <w:i/>
          <w:sz w:val="18"/>
          <w:u w:val="single"/>
        </w:rPr>
        <w:t> </w:t>
      </w:r>
      <w:r>
        <w:rPr>
          <w:i/>
          <w:spacing w:val="-2"/>
          <w:w w:val="80"/>
          <w:sz w:val="18"/>
          <w:u w:val="single"/>
        </w:rPr>
        <w:t>group</w:t>
      </w:r>
      <w:r>
        <w:rPr>
          <w:i/>
          <w:spacing w:val="1"/>
          <w:sz w:val="18"/>
          <w:u w:val="single"/>
        </w:rPr>
        <w:t> </w:t>
      </w:r>
      <w:r>
        <w:rPr>
          <w:i/>
          <w:spacing w:val="-2"/>
          <w:w w:val="80"/>
          <w:sz w:val="18"/>
          <w:u w:val="single"/>
        </w:rPr>
        <w:t>to</w:t>
      </w:r>
      <w:r>
        <w:rPr>
          <w:i/>
          <w:spacing w:val="-1"/>
          <w:sz w:val="18"/>
          <w:u w:val="single"/>
        </w:rPr>
        <w:t> </w:t>
      </w:r>
      <w:r>
        <w:rPr>
          <w:i/>
          <w:spacing w:val="-2"/>
          <w:w w:val="80"/>
          <w:sz w:val="18"/>
          <w:u w:val="single"/>
        </w:rPr>
        <w:t>another</w:t>
      </w:r>
      <w:r>
        <w:rPr>
          <w:i/>
          <w:spacing w:val="1"/>
          <w:sz w:val="18"/>
          <w:u w:val="single"/>
        </w:rPr>
        <w:t> </w:t>
      </w:r>
      <w:r>
        <w:rPr>
          <w:i/>
          <w:spacing w:val="-2"/>
          <w:w w:val="80"/>
          <w:sz w:val="18"/>
          <w:u w:val="single"/>
        </w:rPr>
        <w:t>group”</w:t>
      </w:r>
    </w:p>
    <w:p>
      <w:pPr>
        <w:pStyle w:val="BodyText"/>
        <w:spacing w:before="12"/>
        <w:rPr>
          <w:i/>
        </w:rPr>
      </w:pPr>
    </w:p>
    <w:p>
      <w:pPr>
        <w:pStyle w:val="BodyText"/>
        <w:ind w:left="374" w:right="370" w:firstLine="720"/>
        <w:jc w:val="both"/>
        <w:rPr>
          <w:position w:val="5"/>
          <w:sz w:val="13"/>
        </w:rPr>
      </w:pPr>
      <w:r>
        <w:rPr/>
        <w:t>While Israel has not forcibly transferred Palestinian children to other groups, Israel has </w:t>
      </w:r>
      <w:r>
        <w:rPr>
          <w:spacing w:val="-4"/>
        </w:rPr>
        <w:t>internally displaced over 1.9 million Palestinians, with some individuals displaced 10 times or more</w:t>
      </w:r>
      <w:hyperlink w:history="true" w:anchor="_bookmark135">
        <w:r>
          <w:rPr>
            <w:spacing w:val="-4"/>
          </w:rPr>
          <w:t>.</w:t>
        </w:r>
        <w:r>
          <w:rPr>
            <w:spacing w:val="-4"/>
            <w:position w:val="5"/>
            <w:sz w:val="13"/>
          </w:rPr>
          <w:t>135</w:t>
        </w:r>
      </w:hyperlink>
      <w:r>
        <w:rPr>
          <w:spacing w:val="40"/>
          <w:position w:val="5"/>
          <w:sz w:val="13"/>
        </w:rPr>
        <w:t> </w:t>
      </w:r>
      <w:r>
        <w:rPr>
          <w:spacing w:val="-4"/>
        </w:rPr>
        <w:t>This displacement may constitute persecution, forcible transfer, or even deportation under other bodies of</w:t>
      </w:r>
      <w:r>
        <w:rPr>
          <w:spacing w:val="-6"/>
        </w:rPr>
        <w:t> </w:t>
      </w:r>
      <w:r>
        <w:rPr>
          <w:spacing w:val="-4"/>
        </w:rPr>
        <w:t>international</w:t>
      </w:r>
      <w:r>
        <w:rPr>
          <w:spacing w:val="-7"/>
        </w:rPr>
        <w:t> </w:t>
      </w:r>
      <w:r>
        <w:rPr>
          <w:spacing w:val="-4"/>
        </w:rPr>
        <w:t>law</w:t>
      </w:r>
      <w:r>
        <w:rPr>
          <w:spacing w:val="-8"/>
        </w:rPr>
        <w:t> </w:t>
      </w:r>
      <w:r>
        <w:rPr>
          <w:spacing w:val="-4"/>
        </w:rPr>
        <w:t>(e.g.,</w:t>
      </w:r>
      <w:r>
        <w:rPr>
          <w:spacing w:val="-7"/>
        </w:rPr>
        <w:t> </w:t>
      </w:r>
      <w:r>
        <w:rPr>
          <w:spacing w:val="-4"/>
        </w:rPr>
        <w:t>crimes</w:t>
      </w:r>
      <w:r>
        <w:rPr>
          <w:spacing w:val="-5"/>
        </w:rPr>
        <w:t> </w:t>
      </w:r>
      <w:r>
        <w:rPr>
          <w:spacing w:val="-4"/>
        </w:rPr>
        <w:t>against</w:t>
      </w:r>
      <w:r>
        <w:rPr>
          <w:spacing w:val="-7"/>
        </w:rPr>
        <w:t> </w:t>
      </w:r>
      <w:r>
        <w:rPr>
          <w:spacing w:val="-4"/>
        </w:rPr>
        <w:t>humanity),</w:t>
      </w:r>
      <w:r>
        <w:rPr>
          <w:spacing w:val="-7"/>
        </w:rPr>
        <w:t> </w:t>
      </w:r>
      <w:r>
        <w:rPr>
          <w:spacing w:val="-4"/>
        </w:rPr>
        <w:t>but</w:t>
      </w:r>
      <w:r>
        <w:rPr>
          <w:spacing w:val="-7"/>
        </w:rPr>
        <w:t> </w:t>
      </w:r>
      <w:r>
        <w:rPr>
          <w:spacing w:val="-4"/>
        </w:rPr>
        <w:t>it</w:t>
      </w:r>
      <w:r>
        <w:rPr>
          <w:spacing w:val="-7"/>
        </w:rPr>
        <w:t> </w:t>
      </w:r>
      <w:r>
        <w:rPr>
          <w:spacing w:val="-4"/>
        </w:rPr>
        <w:t>does</w:t>
      </w:r>
      <w:r>
        <w:rPr>
          <w:spacing w:val="-8"/>
        </w:rPr>
        <w:t> </w:t>
      </w:r>
      <w:r>
        <w:rPr>
          <w:spacing w:val="-4"/>
        </w:rPr>
        <w:t>not</w:t>
      </w:r>
      <w:r>
        <w:rPr>
          <w:spacing w:val="-7"/>
        </w:rPr>
        <w:t> </w:t>
      </w:r>
      <w:r>
        <w:rPr>
          <w:spacing w:val="-4"/>
        </w:rPr>
        <w:t>fall</w:t>
      </w:r>
      <w:r>
        <w:rPr>
          <w:spacing w:val="-7"/>
        </w:rPr>
        <w:t> </w:t>
      </w:r>
      <w:r>
        <w:rPr>
          <w:spacing w:val="-4"/>
        </w:rPr>
        <w:t>within</w:t>
      </w:r>
      <w:r>
        <w:rPr>
          <w:spacing w:val="-8"/>
        </w:rPr>
        <w:t> </w:t>
      </w:r>
      <w:r>
        <w:rPr>
          <w:spacing w:val="-4"/>
        </w:rPr>
        <w:t>the</w:t>
      </w:r>
      <w:r>
        <w:rPr>
          <w:spacing w:val="-6"/>
        </w:rPr>
        <w:t> </w:t>
      </w:r>
      <w:r>
        <w:rPr>
          <w:spacing w:val="-4"/>
        </w:rPr>
        <w:t>definition</w:t>
      </w:r>
      <w:r>
        <w:rPr>
          <w:spacing w:val="-8"/>
        </w:rPr>
        <w:t> </w:t>
      </w:r>
      <w:r>
        <w:rPr>
          <w:spacing w:val="-4"/>
        </w:rPr>
        <w:t>of</w:t>
      </w:r>
      <w:r>
        <w:rPr>
          <w:spacing w:val="-6"/>
        </w:rPr>
        <w:t> </w:t>
      </w:r>
      <w:r>
        <w:rPr>
          <w:spacing w:val="-4"/>
        </w:rPr>
        <w:t>genocide under</w:t>
      </w:r>
      <w:r>
        <w:rPr>
          <w:spacing w:val="-9"/>
        </w:rPr>
        <w:t> </w:t>
      </w:r>
      <w:r>
        <w:rPr>
          <w:spacing w:val="-4"/>
        </w:rPr>
        <w:t>Article</w:t>
      </w:r>
      <w:r>
        <w:rPr>
          <w:spacing w:val="-8"/>
        </w:rPr>
        <w:t> </w:t>
      </w:r>
      <w:r>
        <w:rPr>
          <w:spacing w:val="-4"/>
        </w:rPr>
        <w:t>II(e),</w:t>
      </w:r>
      <w:r>
        <w:rPr>
          <w:spacing w:val="-9"/>
        </w:rPr>
        <w:t> </w:t>
      </w:r>
      <w:r>
        <w:rPr>
          <w:spacing w:val="-4"/>
        </w:rPr>
        <w:t>which</w:t>
      </w:r>
      <w:r>
        <w:rPr>
          <w:spacing w:val="-8"/>
        </w:rPr>
        <w:t> </w:t>
      </w:r>
      <w:r>
        <w:rPr>
          <w:spacing w:val="-4"/>
        </w:rPr>
        <w:t>requires</w:t>
      </w:r>
      <w:r>
        <w:rPr>
          <w:spacing w:val="-9"/>
        </w:rPr>
        <w:t> </w:t>
      </w:r>
      <w:r>
        <w:rPr>
          <w:spacing w:val="-4"/>
        </w:rPr>
        <w:t>the</w:t>
      </w:r>
      <w:r>
        <w:rPr>
          <w:spacing w:val="-8"/>
        </w:rPr>
        <w:t> </w:t>
      </w:r>
      <w:r>
        <w:rPr>
          <w:spacing w:val="-4"/>
        </w:rPr>
        <w:t>removal</w:t>
      </w:r>
      <w:r>
        <w:rPr>
          <w:spacing w:val="-9"/>
        </w:rPr>
        <w:t> </w:t>
      </w:r>
      <w:r>
        <w:rPr>
          <w:spacing w:val="-4"/>
        </w:rPr>
        <w:t>of</w:t>
      </w:r>
      <w:r>
        <w:rPr>
          <w:spacing w:val="-8"/>
        </w:rPr>
        <w:t> </w:t>
      </w:r>
      <w:r>
        <w:rPr>
          <w:spacing w:val="-4"/>
        </w:rPr>
        <w:t>children</w:t>
      </w:r>
      <w:r>
        <w:rPr>
          <w:spacing w:val="-9"/>
        </w:rPr>
        <w:t> </w:t>
      </w:r>
      <w:r>
        <w:rPr>
          <w:spacing w:val="-4"/>
        </w:rPr>
        <w:t>to</w:t>
      </w:r>
      <w:r>
        <w:rPr>
          <w:spacing w:val="-8"/>
        </w:rPr>
        <w:t> </w:t>
      </w:r>
      <w:r>
        <w:rPr>
          <w:i/>
          <w:spacing w:val="-4"/>
        </w:rPr>
        <w:t>another</w:t>
      </w:r>
      <w:r>
        <w:rPr>
          <w:i/>
          <w:spacing w:val="-9"/>
        </w:rPr>
        <w:t> </w:t>
      </w:r>
      <w:r>
        <w:rPr>
          <w:i/>
          <w:spacing w:val="-4"/>
        </w:rPr>
        <w:t>group</w:t>
      </w:r>
      <w:hyperlink w:history="true" w:anchor="_bookmark136">
        <w:r>
          <w:rPr>
            <w:spacing w:val="-4"/>
          </w:rPr>
          <w:t>.</w:t>
        </w:r>
        <w:r>
          <w:rPr>
            <w:spacing w:val="-4"/>
            <w:position w:val="5"/>
            <w:sz w:val="13"/>
          </w:rPr>
          <w:t>136</w:t>
        </w:r>
      </w:hyperlink>
      <w:r>
        <w:rPr>
          <w:spacing w:val="-4"/>
          <w:position w:val="5"/>
          <w:sz w:val="13"/>
        </w:rPr>
        <w:t> </w:t>
      </w:r>
      <w:r>
        <w:rPr>
          <w:spacing w:val="-4"/>
        </w:rPr>
        <w:t>Still,</w:t>
      </w:r>
      <w:r>
        <w:rPr>
          <w:spacing w:val="-9"/>
        </w:rPr>
        <w:t> </w:t>
      </w:r>
      <w:r>
        <w:rPr>
          <w:spacing w:val="-4"/>
        </w:rPr>
        <w:t>the</w:t>
      </w:r>
      <w:r>
        <w:rPr>
          <w:spacing w:val="-8"/>
        </w:rPr>
        <w:t> </w:t>
      </w:r>
      <w:r>
        <w:rPr>
          <w:spacing w:val="-4"/>
        </w:rPr>
        <w:t>broader</w:t>
      </w:r>
      <w:r>
        <w:rPr>
          <w:spacing w:val="-9"/>
        </w:rPr>
        <w:t> </w:t>
      </w:r>
      <w:r>
        <w:rPr>
          <w:spacing w:val="-4"/>
        </w:rPr>
        <w:t>practice </w:t>
      </w:r>
      <w:r>
        <w:rPr>
          <w:spacing w:val="-2"/>
        </w:rPr>
        <w:t>of</w:t>
      </w:r>
      <w:r>
        <w:rPr>
          <w:spacing w:val="-5"/>
        </w:rPr>
        <w:t> </w:t>
      </w:r>
      <w:r>
        <w:rPr>
          <w:spacing w:val="-2"/>
        </w:rPr>
        <w:t>forced</w:t>
      </w:r>
      <w:r>
        <w:rPr>
          <w:spacing w:val="-5"/>
        </w:rPr>
        <w:t> </w:t>
      </w:r>
      <w:r>
        <w:rPr>
          <w:spacing w:val="-2"/>
        </w:rPr>
        <w:t>displacement</w:t>
      </w:r>
      <w:r>
        <w:rPr>
          <w:spacing w:val="-6"/>
        </w:rPr>
        <w:t> </w:t>
      </w:r>
      <w:r>
        <w:rPr>
          <w:spacing w:val="-2"/>
        </w:rPr>
        <w:t>is</w:t>
      </w:r>
      <w:r>
        <w:rPr>
          <w:spacing w:val="-6"/>
        </w:rPr>
        <w:t> </w:t>
      </w:r>
      <w:r>
        <w:rPr>
          <w:spacing w:val="-2"/>
        </w:rPr>
        <w:t>relevant</w:t>
      </w:r>
      <w:r>
        <w:rPr>
          <w:spacing w:val="-6"/>
        </w:rPr>
        <w:t> </w:t>
      </w:r>
      <w:r>
        <w:rPr>
          <w:spacing w:val="-2"/>
        </w:rPr>
        <w:t>contextually</w:t>
      </w:r>
      <w:r>
        <w:rPr>
          <w:spacing w:val="-5"/>
        </w:rPr>
        <w:t> </w:t>
      </w:r>
      <w:r>
        <w:rPr>
          <w:spacing w:val="-2"/>
        </w:rPr>
        <w:t>to</w:t>
      </w:r>
      <w:r>
        <w:rPr>
          <w:spacing w:val="-6"/>
        </w:rPr>
        <w:t> </w:t>
      </w:r>
      <w:r>
        <w:rPr>
          <w:spacing w:val="-2"/>
        </w:rPr>
        <w:t>genocide,</w:t>
      </w:r>
      <w:r>
        <w:rPr>
          <w:spacing w:val="-6"/>
        </w:rPr>
        <w:t> </w:t>
      </w:r>
      <w:r>
        <w:rPr>
          <w:spacing w:val="-2"/>
        </w:rPr>
        <w:t>particularly</w:t>
      </w:r>
      <w:r>
        <w:rPr>
          <w:spacing w:val="-5"/>
        </w:rPr>
        <w:t> </w:t>
      </w:r>
      <w:r>
        <w:rPr>
          <w:spacing w:val="-2"/>
        </w:rPr>
        <w:t>when</w:t>
      </w:r>
      <w:r>
        <w:rPr>
          <w:spacing w:val="-6"/>
        </w:rPr>
        <w:t> </w:t>
      </w:r>
      <w:r>
        <w:rPr>
          <w:spacing w:val="-2"/>
        </w:rPr>
        <w:t>linked</w:t>
      </w:r>
      <w:r>
        <w:rPr>
          <w:spacing w:val="-5"/>
        </w:rPr>
        <w:t> </w:t>
      </w:r>
      <w:r>
        <w:rPr>
          <w:spacing w:val="-2"/>
        </w:rPr>
        <w:t>to</w:t>
      </w:r>
      <w:r>
        <w:rPr>
          <w:spacing w:val="-6"/>
        </w:rPr>
        <w:t> </w:t>
      </w:r>
      <w:r>
        <w:rPr>
          <w:spacing w:val="-2"/>
        </w:rPr>
        <w:t>openly</w:t>
      </w:r>
      <w:r>
        <w:rPr>
          <w:spacing w:val="-5"/>
        </w:rPr>
        <w:t> </w:t>
      </w:r>
      <w:r>
        <w:rPr>
          <w:spacing w:val="-2"/>
        </w:rPr>
        <w:t>stated </w:t>
      </w:r>
      <w:r>
        <w:rPr/>
        <w:t>plans for ethnic cleansing.</w:t>
      </w:r>
      <w:hyperlink w:history="true" w:anchor="_bookmark137">
        <w:r>
          <w:rPr>
            <w:position w:val="5"/>
            <w:sz w:val="13"/>
          </w:rPr>
          <w:t>137</w:t>
        </w:r>
      </w:hyperlink>
    </w:p>
    <w:p>
      <w:pPr>
        <w:pStyle w:val="BodyText"/>
        <w:spacing w:before="21"/>
        <w:ind w:left="374" w:right="377" w:firstLine="720"/>
        <w:jc w:val="both"/>
      </w:pPr>
      <w:r>
        <w:rPr>
          <w:spacing w:val="-4"/>
        </w:rPr>
        <w:t>Furthermore,</w:t>
      </w:r>
      <w:r>
        <w:rPr>
          <w:spacing w:val="-5"/>
        </w:rPr>
        <w:t> </w:t>
      </w:r>
      <w:r>
        <w:rPr>
          <w:spacing w:val="-4"/>
        </w:rPr>
        <w:t>President</w:t>
      </w:r>
      <w:r>
        <w:rPr>
          <w:spacing w:val="-5"/>
        </w:rPr>
        <w:t> </w:t>
      </w:r>
      <w:r>
        <w:rPr>
          <w:spacing w:val="-4"/>
        </w:rPr>
        <w:t>Trump has</w:t>
      </w:r>
      <w:r>
        <w:rPr>
          <w:spacing w:val="-5"/>
        </w:rPr>
        <w:t> </w:t>
      </w:r>
      <w:r>
        <w:rPr>
          <w:spacing w:val="-4"/>
        </w:rPr>
        <w:t>stated his support of Israel ethnically cleansing</w:t>
      </w:r>
      <w:r>
        <w:rPr>
          <w:spacing w:val="-5"/>
        </w:rPr>
        <w:t> </w:t>
      </w:r>
      <w:r>
        <w:rPr>
          <w:spacing w:val="-4"/>
        </w:rPr>
        <w:t>all of Gaza </w:t>
      </w:r>
      <w:r>
        <w:rPr/>
        <w:t>for real estate development; this forced transfer, in violation of international law, would remove </w:t>
      </w:r>
      <w:r>
        <w:rPr>
          <w:spacing w:val="-4"/>
        </w:rPr>
        <w:t>remaining</w:t>
      </w:r>
      <w:r>
        <w:rPr>
          <w:spacing w:val="-9"/>
        </w:rPr>
        <w:t> </w:t>
      </w:r>
      <w:r>
        <w:rPr>
          <w:spacing w:val="-4"/>
        </w:rPr>
        <w:t>Gazans</w:t>
      </w:r>
      <w:r>
        <w:rPr>
          <w:spacing w:val="-10"/>
        </w:rPr>
        <w:t> </w:t>
      </w:r>
      <w:r>
        <w:rPr>
          <w:spacing w:val="-4"/>
        </w:rPr>
        <w:t>from</w:t>
      </w:r>
      <w:r>
        <w:rPr>
          <w:spacing w:val="-9"/>
        </w:rPr>
        <w:t> </w:t>
      </w:r>
      <w:r>
        <w:rPr>
          <w:spacing w:val="-4"/>
        </w:rPr>
        <w:t>their</w:t>
      </w:r>
      <w:r>
        <w:rPr>
          <w:spacing w:val="-9"/>
        </w:rPr>
        <w:t> </w:t>
      </w:r>
      <w:r>
        <w:rPr>
          <w:spacing w:val="-4"/>
        </w:rPr>
        <w:t>indigenous</w:t>
      </w:r>
      <w:r>
        <w:rPr>
          <w:spacing w:val="-10"/>
        </w:rPr>
        <w:t> </w:t>
      </w:r>
      <w:r>
        <w:rPr>
          <w:spacing w:val="-4"/>
        </w:rPr>
        <w:t>lands</w:t>
      </w:r>
      <w:hyperlink w:history="true" w:anchor="_bookmark138">
        <w:r>
          <w:rPr>
            <w:spacing w:val="-4"/>
          </w:rPr>
          <w:t>.</w:t>
        </w:r>
        <w:r>
          <w:rPr>
            <w:spacing w:val="-4"/>
            <w:position w:val="5"/>
            <w:sz w:val="13"/>
          </w:rPr>
          <w:t>138</w:t>
        </w:r>
      </w:hyperlink>
      <w:r>
        <w:rPr>
          <w:spacing w:val="8"/>
          <w:position w:val="5"/>
          <w:sz w:val="13"/>
        </w:rPr>
        <w:t> </w:t>
      </w:r>
      <w:r>
        <w:rPr>
          <w:spacing w:val="-4"/>
        </w:rPr>
        <w:t>Ethnic</w:t>
      </w:r>
      <w:r>
        <w:rPr>
          <w:spacing w:val="-8"/>
        </w:rPr>
        <w:t> </w:t>
      </w:r>
      <w:r>
        <w:rPr>
          <w:spacing w:val="-4"/>
        </w:rPr>
        <w:t>cleansing,</w:t>
      </w:r>
      <w:r>
        <w:rPr>
          <w:spacing w:val="-10"/>
        </w:rPr>
        <w:t> </w:t>
      </w:r>
      <w:r>
        <w:rPr>
          <w:spacing w:val="-4"/>
        </w:rPr>
        <w:t>as</w:t>
      </w:r>
      <w:r>
        <w:rPr>
          <w:spacing w:val="-10"/>
        </w:rPr>
        <w:t> </w:t>
      </w:r>
      <w:r>
        <w:rPr>
          <w:spacing w:val="-4"/>
        </w:rPr>
        <w:t>UN</w:t>
      </w:r>
      <w:r>
        <w:rPr>
          <w:spacing w:val="-8"/>
        </w:rPr>
        <w:t> </w:t>
      </w:r>
      <w:r>
        <w:rPr>
          <w:spacing w:val="-4"/>
        </w:rPr>
        <w:t>experts</w:t>
      </w:r>
      <w:r>
        <w:rPr>
          <w:spacing w:val="-10"/>
        </w:rPr>
        <w:t> </w:t>
      </w:r>
      <w:r>
        <w:rPr>
          <w:spacing w:val="-4"/>
        </w:rPr>
        <w:t>stated</w:t>
      </w:r>
      <w:r>
        <w:rPr>
          <w:spacing w:val="-6"/>
        </w:rPr>
        <w:t> </w:t>
      </w:r>
      <w:r>
        <w:rPr>
          <w:spacing w:val="-4"/>
        </w:rPr>
        <w:t>in</w:t>
      </w:r>
      <w:r>
        <w:rPr>
          <w:spacing w:val="-10"/>
        </w:rPr>
        <w:t> </w:t>
      </w:r>
      <w:r>
        <w:rPr>
          <w:spacing w:val="-4"/>
        </w:rPr>
        <w:t>their</w:t>
      </w:r>
      <w:r>
        <w:rPr>
          <w:spacing w:val="-9"/>
        </w:rPr>
        <w:t> </w:t>
      </w:r>
      <w:r>
        <w:rPr>
          <w:spacing w:val="-4"/>
        </w:rPr>
        <w:t>interim</w:t>
      </w:r>
    </w:p>
    <w:p>
      <w:pPr>
        <w:pStyle w:val="BodyText"/>
        <w:spacing w:before="3"/>
        <w:rPr>
          <w:sz w:val="16"/>
        </w:rPr>
      </w:pPr>
      <w:r>
        <w:rPr>
          <w:sz w:val="16"/>
        </w:rPr>
        <mc:AlternateContent>
          <mc:Choice Requires="wps">
            <w:drawing>
              <wp:anchor distT="0" distB="0" distL="0" distR="0" allowOverlap="1" layoutInCell="1" locked="0" behindDoc="1" simplePos="0" relativeHeight="487599104">
                <wp:simplePos x="0" y="0"/>
                <wp:positionH relativeFrom="page">
                  <wp:posOffset>1380997</wp:posOffset>
                </wp:positionH>
                <wp:positionV relativeFrom="paragraph">
                  <wp:posOffset>134493</wp:posOffset>
                </wp:positionV>
                <wp:extent cx="1829435" cy="635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0.590068pt;width:144.020pt;height:.48001pt;mso-position-horizontal-relative:page;mso-position-vertical-relative:paragraph;z-index:-15717376;mso-wrap-distance-left:0;mso-wrap-distance-right:0" id="docshape29" filled="true" fillcolor="#000000" stroked="false">
                <v:fill type="solid"/>
                <w10:wrap type="topAndBottom"/>
              </v:rect>
            </w:pict>
          </mc:Fallback>
        </mc:AlternateContent>
      </w:r>
    </w:p>
    <w:p>
      <w:pPr>
        <w:spacing w:line="271" w:lineRule="auto" w:before="160"/>
        <w:ind w:left="374" w:right="368" w:firstLine="360"/>
        <w:jc w:val="both"/>
        <w:rPr>
          <w:sz w:val="16"/>
        </w:rPr>
      </w:pPr>
      <w:bookmarkStart w:name="_bookmark131" w:id="132"/>
      <w:bookmarkEnd w:id="132"/>
      <w:r>
        <w:rPr/>
      </w:r>
      <w:r>
        <w:rPr>
          <w:position w:val="5"/>
          <w:sz w:val="13"/>
        </w:rPr>
        <w:t>131 </w:t>
      </w:r>
      <w:r>
        <w:rPr>
          <w:sz w:val="16"/>
        </w:rPr>
        <w:t>Press Release, World Health Org.</w:t>
      </w:r>
      <w:r>
        <w:rPr>
          <w:spacing w:val="-1"/>
          <w:sz w:val="16"/>
        </w:rPr>
        <w:t> </w:t>
      </w:r>
      <w:r>
        <w:rPr>
          <w:sz w:val="16"/>
        </w:rPr>
        <w:t>(WHO), Women and Newborns Bearing the Brunt of the</w:t>
      </w:r>
      <w:r>
        <w:rPr>
          <w:spacing w:val="-3"/>
          <w:sz w:val="16"/>
        </w:rPr>
        <w:t> </w:t>
      </w:r>
      <w:r>
        <w:rPr>
          <w:sz w:val="16"/>
        </w:rPr>
        <w:t>Conflict in Gaza,</w:t>
      </w:r>
      <w:r>
        <w:rPr>
          <w:spacing w:val="-1"/>
          <w:sz w:val="16"/>
        </w:rPr>
        <w:t> </w:t>
      </w:r>
      <w:r>
        <w:rPr>
          <w:sz w:val="16"/>
        </w:rPr>
        <w:t>UN</w:t>
      </w:r>
      <w:r>
        <w:rPr>
          <w:spacing w:val="40"/>
          <w:sz w:val="16"/>
        </w:rPr>
        <w:t> </w:t>
      </w:r>
      <w:r>
        <w:rPr>
          <w:spacing w:val="-2"/>
          <w:sz w:val="16"/>
        </w:rPr>
        <w:t>Agencies Warn (Nov. 3, 2023), </w:t>
      </w:r>
      <w:hyperlink r:id="rId211">
        <w:r>
          <w:rPr>
            <w:spacing w:val="-2"/>
            <w:sz w:val="16"/>
          </w:rPr>
          <w:t>https://www.who.int/news/item/03-11-2023-women-and-newborns-bearing-the-brunt-of-the-</w:t>
        </w:r>
      </w:hyperlink>
      <w:r>
        <w:rPr>
          <w:sz w:val="16"/>
        </w:rPr>
        <w:t>conflict-in-gaza-un-agencies-warn</w:t>
      </w:r>
      <w:r>
        <w:rPr>
          <w:spacing w:val="-1"/>
          <w:sz w:val="16"/>
        </w:rPr>
        <w:t> </w:t>
      </w:r>
      <w:r>
        <w:rPr>
          <w:sz w:val="16"/>
        </w:rPr>
        <w:t>[</w:t>
      </w:r>
      <w:hyperlink r:id="rId212">
        <w:r>
          <w:rPr>
            <w:sz w:val="16"/>
          </w:rPr>
          <w:t>https://perma.cc/DCB3-CEFK</w:t>
        </w:r>
      </w:hyperlink>
      <w:r>
        <w:rPr>
          <w:sz w:val="16"/>
        </w:rPr>
        <w:t>].</w:t>
      </w:r>
    </w:p>
    <w:p>
      <w:pPr>
        <w:spacing w:line="273" w:lineRule="auto" w:before="23"/>
        <w:ind w:left="374" w:right="372" w:firstLine="360"/>
        <w:jc w:val="both"/>
        <w:rPr>
          <w:sz w:val="16"/>
        </w:rPr>
      </w:pPr>
      <w:bookmarkStart w:name="_bookmark132" w:id="133"/>
      <w:bookmarkEnd w:id="133"/>
      <w:r>
        <w:rPr/>
      </w:r>
      <w:r>
        <w:rPr>
          <w:position w:val="5"/>
          <w:sz w:val="13"/>
        </w:rPr>
        <w:t>132 </w:t>
      </w:r>
      <w:r>
        <w:rPr>
          <w:sz w:val="16"/>
        </w:rPr>
        <w:t>Rondi Anderson, </w:t>
      </w:r>
      <w:r>
        <w:rPr>
          <w:i/>
          <w:sz w:val="16"/>
        </w:rPr>
        <w:t>A Nightmare for Pregnant Women in Gaza</w:t>
      </w:r>
      <w:r>
        <w:rPr>
          <w:sz w:val="16"/>
        </w:rPr>
        <w:t>, T</w:t>
      </w:r>
      <w:r>
        <w:rPr>
          <w:sz w:val="13"/>
        </w:rPr>
        <w:t>HINK </w:t>
      </w:r>
      <w:r>
        <w:rPr>
          <w:sz w:val="16"/>
        </w:rPr>
        <w:t>G</w:t>
      </w:r>
      <w:r>
        <w:rPr>
          <w:sz w:val="13"/>
        </w:rPr>
        <w:t>LOB</w:t>
      </w:r>
      <w:r>
        <w:rPr>
          <w:sz w:val="16"/>
        </w:rPr>
        <w:t>. H</w:t>
      </w:r>
      <w:r>
        <w:rPr>
          <w:sz w:val="13"/>
        </w:rPr>
        <w:t>EALTH </w:t>
      </w:r>
      <w:r>
        <w:rPr>
          <w:sz w:val="16"/>
        </w:rPr>
        <w:t>(Aug. 7, 2024),</w:t>
      </w:r>
      <w:r>
        <w:rPr>
          <w:spacing w:val="40"/>
          <w:sz w:val="16"/>
        </w:rPr>
        <w:t> </w:t>
      </w:r>
      <w:hyperlink r:id="rId213">
        <w:r>
          <w:rPr>
            <w:sz w:val="16"/>
          </w:rPr>
          <w:t>https://www.thinkglobalhealth.org/article/nightmare-pregnant-women-gaza</w:t>
        </w:r>
      </w:hyperlink>
      <w:r>
        <w:rPr>
          <w:spacing w:val="-7"/>
          <w:sz w:val="16"/>
        </w:rPr>
        <w:t> </w:t>
      </w:r>
      <w:r>
        <w:rPr>
          <w:sz w:val="16"/>
        </w:rPr>
        <w:t>[https:/perma.cc/SZ9A-J5UR].</w:t>
      </w:r>
    </w:p>
    <w:p>
      <w:pPr>
        <w:spacing w:line="271" w:lineRule="auto" w:before="20"/>
        <w:ind w:left="374" w:right="365" w:firstLine="360"/>
        <w:jc w:val="both"/>
        <w:rPr>
          <w:sz w:val="16"/>
        </w:rPr>
      </w:pPr>
      <w:bookmarkStart w:name="_bookmark133" w:id="134"/>
      <w:bookmarkEnd w:id="134"/>
      <w:r>
        <w:rPr/>
      </w:r>
      <w:r>
        <w:rPr>
          <w:position w:val="5"/>
          <w:sz w:val="13"/>
        </w:rPr>
        <w:t>133 </w:t>
      </w:r>
      <w:r>
        <w:rPr>
          <w:i/>
          <w:sz w:val="16"/>
        </w:rPr>
        <w:t>Gaza: Unlawful Israeli Hospital Strikes Worsen Health Crisis</w:t>
      </w:r>
      <w:r>
        <w:rPr>
          <w:sz w:val="16"/>
        </w:rPr>
        <w:t>, H</w:t>
      </w:r>
      <w:r>
        <w:rPr>
          <w:sz w:val="13"/>
        </w:rPr>
        <w:t>UMAN </w:t>
      </w:r>
      <w:r>
        <w:rPr>
          <w:sz w:val="16"/>
        </w:rPr>
        <w:t>R</w:t>
      </w:r>
      <w:r>
        <w:rPr>
          <w:sz w:val="13"/>
        </w:rPr>
        <w:t>TS</w:t>
      </w:r>
      <w:r>
        <w:rPr>
          <w:sz w:val="16"/>
        </w:rPr>
        <w:t>. W</w:t>
      </w:r>
      <w:r>
        <w:rPr>
          <w:sz w:val="13"/>
        </w:rPr>
        <w:t>ATCH </w:t>
      </w:r>
      <w:r>
        <w:rPr>
          <w:sz w:val="16"/>
        </w:rPr>
        <w:t>(Nov. 14, 2023),</w:t>
      </w:r>
      <w:r>
        <w:rPr>
          <w:spacing w:val="40"/>
          <w:sz w:val="16"/>
        </w:rPr>
        <w:t> </w:t>
      </w:r>
      <w:hyperlink r:id="rId214">
        <w:r>
          <w:rPr>
            <w:sz w:val="16"/>
          </w:rPr>
          <w:t>https://www.hrw.org/news/2023/11/14/gaza-unlawful-israeli-hospital-strikes-worsen-health-crisis</w:t>
        </w:r>
      </w:hyperlink>
      <w:r>
        <w:rPr>
          <w:spacing w:val="-10"/>
          <w:sz w:val="16"/>
        </w:rPr>
        <w:t> </w:t>
      </w:r>
      <w:r>
        <w:rPr>
          <w:sz w:val="16"/>
        </w:rPr>
        <w:t>[https:/perma.cc/X8DM-</w:t>
      </w:r>
      <w:r>
        <w:rPr>
          <w:spacing w:val="-2"/>
          <w:sz w:val="16"/>
        </w:rPr>
        <w:t>DH4S].</w:t>
      </w:r>
    </w:p>
    <w:p>
      <w:pPr>
        <w:spacing w:line="271" w:lineRule="auto" w:before="24"/>
        <w:ind w:left="374" w:right="371" w:firstLine="360"/>
        <w:jc w:val="both"/>
        <w:rPr>
          <w:sz w:val="16"/>
        </w:rPr>
      </w:pPr>
      <w:bookmarkStart w:name="_bookmark134" w:id="135"/>
      <w:bookmarkEnd w:id="135"/>
      <w:r>
        <w:rPr/>
      </w:r>
      <w:r>
        <w:rPr>
          <w:position w:val="5"/>
          <w:sz w:val="13"/>
        </w:rPr>
        <w:t>134 </w:t>
      </w:r>
      <w:r>
        <w:rPr>
          <w:i/>
          <w:sz w:val="16"/>
        </w:rPr>
        <w:t>Interview: 5,500 women in Gaza set to give birth ‘in race against death’</w:t>
      </w:r>
      <w:r>
        <w:rPr>
          <w:sz w:val="16"/>
        </w:rPr>
        <w:t>, UN N</w:t>
      </w:r>
      <w:r>
        <w:rPr>
          <w:sz w:val="13"/>
        </w:rPr>
        <w:t>EWS </w:t>
      </w:r>
      <w:r>
        <w:rPr>
          <w:sz w:val="16"/>
        </w:rPr>
        <w:t>(Nov. 7, 2023),</w:t>
      </w:r>
      <w:r>
        <w:rPr>
          <w:spacing w:val="40"/>
          <w:sz w:val="16"/>
        </w:rPr>
        <w:t> </w:t>
      </w:r>
      <w:hyperlink r:id="rId215">
        <w:r>
          <w:rPr>
            <w:sz w:val="16"/>
          </w:rPr>
          <w:t>https://news.un.org/en/interview/2023/11/1143327</w:t>
        </w:r>
      </w:hyperlink>
      <w:r>
        <w:rPr>
          <w:spacing w:val="-3"/>
          <w:sz w:val="16"/>
        </w:rPr>
        <w:t> </w:t>
      </w:r>
      <w:r>
        <w:rPr>
          <w:sz w:val="16"/>
        </w:rPr>
        <w:t>[https:/perma.cc/Y99M-GECK].</w:t>
      </w:r>
    </w:p>
    <w:p>
      <w:pPr>
        <w:spacing w:before="23"/>
        <w:ind w:left="734" w:right="0" w:firstLine="0"/>
        <w:jc w:val="left"/>
        <w:rPr>
          <w:i/>
          <w:sz w:val="16"/>
        </w:rPr>
      </w:pPr>
      <w:bookmarkStart w:name="_bookmark135" w:id="136"/>
      <w:bookmarkEnd w:id="136"/>
      <w:r>
        <w:rPr/>
      </w:r>
      <w:r>
        <w:rPr>
          <w:smallCaps/>
          <w:spacing w:val="-2"/>
          <w:position w:val="5"/>
          <w:sz w:val="16"/>
        </w:rPr>
        <w:t>135</w:t>
      </w:r>
      <w:r>
        <w:rPr>
          <w:smallCaps/>
          <w:spacing w:val="-7"/>
          <w:position w:val="5"/>
          <w:sz w:val="16"/>
        </w:rPr>
        <w:t> </w:t>
      </w:r>
      <w:r>
        <w:rPr>
          <w:smallCaps/>
          <w:spacing w:val="-2"/>
          <w:sz w:val="16"/>
        </w:rPr>
        <w:t>U.N.</w:t>
      </w:r>
      <w:r>
        <w:rPr>
          <w:smallCaps/>
          <w:spacing w:val="-6"/>
          <w:sz w:val="16"/>
        </w:rPr>
        <w:t> </w:t>
      </w:r>
      <w:r>
        <w:rPr>
          <w:smallCaps/>
          <w:spacing w:val="-2"/>
          <w:sz w:val="16"/>
        </w:rPr>
        <w:t>Relief</w:t>
      </w:r>
      <w:r>
        <w:rPr>
          <w:smallCaps/>
          <w:spacing w:val="-6"/>
          <w:sz w:val="16"/>
        </w:rPr>
        <w:t> </w:t>
      </w:r>
      <w:r>
        <w:rPr>
          <w:smallCaps/>
          <w:spacing w:val="-2"/>
          <w:sz w:val="16"/>
        </w:rPr>
        <w:t>&amp;</w:t>
      </w:r>
      <w:r>
        <w:rPr>
          <w:smallCaps/>
          <w:spacing w:val="-6"/>
          <w:sz w:val="16"/>
        </w:rPr>
        <w:t> </w:t>
      </w:r>
      <w:r>
        <w:rPr>
          <w:smallCaps/>
          <w:spacing w:val="-2"/>
          <w:sz w:val="16"/>
        </w:rPr>
        <w:t>Works</w:t>
      </w:r>
      <w:r>
        <w:rPr>
          <w:smallCaps/>
          <w:spacing w:val="-6"/>
          <w:sz w:val="16"/>
        </w:rPr>
        <w:t> </w:t>
      </w:r>
      <w:r>
        <w:rPr>
          <w:smallCaps/>
          <w:spacing w:val="-2"/>
          <w:sz w:val="16"/>
        </w:rPr>
        <w:t>Agency</w:t>
      </w:r>
      <w:r>
        <w:rPr>
          <w:smallCaps/>
          <w:spacing w:val="-5"/>
          <w:sz w:val="16"/>
        </w:rPr>
        <w:t> </w:t>
      </w:r>
      <w:r>
        <w:rPr>
          <w:smallCaps/>
          <w:spacing w:val="-2"/>
          <w:sz w:val="16"/>
        </w:rPr>
        <w:t>for</w:t>
      </w:r>
      <w:r>
        <w:rPr>
          <w:smallCaps/>
          <w:spacing w:val="-3"/>
          <w:sz w:val="16"/>
        </w:rPr>
        <w:t> </w:t>
      </w:r>
      <w:r>
        <w:rPr>
          <w:smallCaps/>
          <w:spacing w:val="-2"/>
          <w:sz w:val="16"/>
        </w:rPr>
        <w:t>Palestine</w:t>
      </w:r>
      <w:r>
        <w:rPr>
          <w:smallCaps/>
          <w:spacing w:val="-4"/>
          <w:sz w:val="16"/>
        </w:rPr>
        <w:t> </w:t>
      </w:r>
      <w:r>
        <w:rPr>
          <w:smallCaps/>
          <w:spacing w:val="-2"/>
          <w:sz w:val="16"/>
        </w:rPr>
        <w:t>Refugees</w:t>
      </w:r>
      <w:r>
        <w:rPr>
          <w:smallCaps/>
          <w:spacing w:val="-4"/>
          <w:sz w:val="16"/>
        </w:rPr>
        <w:t> </w:t>
      </w:r>
      <w:r>
        <w:rPr>
          <w:smallCaps/>
          <w:spacing w:val="-2"/>
          <w:sz w:val="16"/>
        </w:rPr>
        <w:t>in</w:t>
      </w:r>
      <w:r>
        <w:rPr>
          <w:smallCaps/>
          <w:spacing w:val="-3"/>
          <w:sz w:val="16"/>
        </w:rPr>
        <w:t> </w:t>
      </w:r>
      <w:r>
        <w:rPr>
          <w:smallCaps/>
          <w:spacing w:val="-2"/>
          <w:sz w:val="16"/>
        </w:rPr>
        <w:t>the</w:t>
      </w:r>
      <w:r>
        <w:rPr>
          <w:smallCaps/>
          <w:spacing w:val="-4"/>
          <w:sz w:val="16"/>
        </w:rPr>
        <w:t> </w:t>
      </w:r>
      <w:r>
        <w:rPr>
          <w:smallCaps/>
          <w:spacing w:val="-2"/>
          <w:sz w:val="16"/>
        </w:rPr>
        <w:t>Near</w:t>
      </w:r>
      <w:r>
        <w:rPr>
          <w:smallCaps/>
          <w:spacing w:val="-4"/>
          <w:sz w:val="16"/>
        </w:rPr>
        <w:t> </w:t>
      </w:r>
      <w:r>
        <w:rPr>
          <w:smallCaps/>
          <w:spacing w:val="-2"/>
          <w:sz w:val="16"/>
        </w:rPr>
        <w:t>E.,</w:t>
      </w:r>
      <w:r>
        <w:rPr>
          <w:smallCaps/>
          <w:spacing w:val="-6"/>
          <w:sz w:val="16"/>
        </w:rPr>
        <w:t> </w:t>
      </w:r>
      <w:r>
        <w:rPr>
          <w:smallCaps/>
          <w:spacing w:val="-2"/>
          <w:sz w:val="16"/>
        </w:rPr>
        <w:t>UNRWA,</w:t>
      </w:r>
      <w:r>
        <w:rPr>
          <w:smallCaps/>
          <w:spacing w:val="-3"/>
          <w:sz w:val="16"/>
        </w:rPr>
        <w:t> </w:t>
      </w:r>
      <w:r>
        <w:rPr>
          <w:i/>
          <w:smallCaps w:val="0"/>
          <w:spacing w:val="-2"/>
          <w:sz w:val="16"/>
        </w:rPr>
        <w:t>Situation</w:t>
      </w:r>
      <w:r>
        <w:rPr>
          <w:i/>
          <w:smallCaps w:val="0"/>
          <w:spacing w:val="-5"/>
          <w:sz w:val="16"/>
        </w:rPr>
        <w:t> </w:t>
      </w:r>
      <w:r>
        <w:rPr>
          <w:i/>
          <w:smallCaps w:val="0"/>
          <w:spacing w:val="-2"/>
          <w:sz w:val="16"/>
        </w:rPr>
        <w:t>Report</w:t>
      </w:r>
      <w:r>
        <w:rPr>
          <w:i/>
          <w:smallCaps w:val="0"/>
          <w:spacing w:val="-8"/>
          <w:sz w:val="16"/>
        </w:rPr>
        <w:t> </w:t>
      </w:r>
      <w:r>
        <w:rPr>
          <w:i/>
          <w:smallCaps w:val="0"/>
          <w:spacing w:val="-2"/>
          <w:sz w:val="16"/>
        </w:rPr>
        <w:t>#168</w:t>
      </w:r>
      <w:r>
        <w:rPr>
          <w:i/>
          <w:smallCaps w:val="0"/>
          <w:spacing w:val="-7"/>
          <w:sz w:val="16"/>
        </w:rPr>
        <w:t> </w:t>
      </w:r>
      <w:r>
        <w:rPr>
          <w:i/>
          <w:smallCaps w:val="0"/>
          <w:spacing w:val="-2"/>
          <w:sz w:val="16"/>
        </w:rPr>
        <w:t>on</w:t>
      </w:r>
      <w:r>
        <w:rPr>
          <w:i/>
          <w:smallCaps w:val="0"/>
          <w:spacing w:val="-5"/>
          <w:sz w:val="16"/>
        </w:rPr>
        <w:t> the</w:t>
      </w:r>
    </w:p>
    <w:p>
      <w:pPr>
        <w:spacing w:before="25"/>
        <w:ind w:left="374" w:right="0" w:firstLine="0"/>
        <w:jc w:val="both"/>
        <w:rPr>
          <w:sz w:val="16"/>
        </w:rPr>
      </w:pPr>
      <w:r>
        <w:rPr>
          <w:i/>
          <w:w w:val="90"/>
          <w:sz w:val="16"/>
        </w:rPr>
        <w:t>Situation</w:t>
      </w:r>
      <w:r>
        <w:rPr>
          <w:i/>
          <w:spacing w:val="-4"/>
          <w:sz w:val="16"/>
        </w:rPr>
        <w:t> </w:t>
      </w:r>
      <w:r>
        <w:rPr>
          <w:i/>
          <w:w w:val="90"/>
          <w:sz w:val="16"/>
        </w:rPr>
        <w:t>in</w:t>
      </w:r>
      <w:r>
        <w:rPr>
          <w:i/>
          <w:spacing w:val="-4"/>
          <w:sz w:val="16"/>
        </w:rPr>
        <w:t> </w:t>
      </w:r>
      <w:r>
        <w:rPr>
          <w:i/>
          <w:w w:val="90"/>
          <w:sz w:val="16"/>
        </w:rPr>
        <w:t>the</w:t>
      </w:r>
      <w:r>
        <w:rPr>
          <w:i/>
          <w:spacing w:val="-2"/>
          <w:w w:val="90"/>
          <w:sz w:val="16"/>
        </w:rPr>
        <w:t> </w:t>
      </w:r>
      <w:r>
        <w:rPr>
          <w:i/>
          <w:w w:val="90"/>
          <w:sz w:val="16"/>
        </w:rPr>
        <w:t>Gaza</w:t>
      </w:r>
      <w:r>
        <w:rPr>
          <w:i/>
          <w:spacing w:val="-3"/>
          <w:w w:val="90"/>
          <w:sz w:val="16"/>
        </w:rPr>
        <w:t> </w:t>
      </w:r>
      <w:r>
        <w:rPr>
          <w:i/>
          <w:w w:val="90"/>
          <w:sz w:val="16"/>
        </w:rPr>
        <w:t>Strip</w:t>
      </w:r>
      <w:r>
        <w:rPr>
          <w:i/>
          <w:spacing w:val="-1"/>
          <w:w w:val="90"/>
          <w:sz w:val="16"/>
        </w:rPr>
        <w:t> </w:t>
      </w:r>
      <w:r>
        <w:rPr>
          <w:i/>
          <w:w w:val="90"/>
          <w:sz w:val="16"/>
        </w:rPr>
        <w:t>and</w:t>
      </w:r>
      <w:r>
        <w:rPr>
          <w:i/>
          <w:spacing w:val="-1"/>
          <w:w w:val="90"/>
          <w:sz w:val="16"/>
        </w:rPr>
        <w:t> </w:t>
      </w:r>
      <w:r>
        <w:rPr>
          <w:i/>
          <w:w w:val="90"/>
          <w:sz w:val="16"/>
        </w:rPr>
        <w:t>the</w:t>
      </w:r>
      <w:r>
        <w:rPr>
          <w:i/>
          <w:spacing w:val="-2"/>
          <w:w w:val="90"/>
          <w:sz w:val="16"/>
        </w:rPr>
        <w:t> </w:t>
      </w:r>
      <w:r>
        <w:rPr>
          <w:i/>
          <w:w w:val="90"/>
          <w:sz w:val="16"/>
        </w:rPr>
        <w:t>West</w:t>
      </w:r>
      <w:r>
        <w:rPr>
          <w:i/>
          <w:spacing w:val="-2"/>
          <w:w w:val="90"/>
          <w:sz w:val="16"/>
        </w:rPr>
        <w:t> </w:t>
      </w:r>
      <w:r>
        <w:rPr>
          <w:i/>
          <w:w w:val="90"/>
          <w:sz w:val="16"/>
        </w:rPr>
        <w:t>Bank,</w:t>
      </w:r>
      <w:r>
        <w:rPr>
          <w:i/>
          <w:spacing w:val="-2"/>
          <w:w w:val="90"/>
          <w:sz w:val="16"/>
        </w:rPr>
        <w:t> </w:t>
      </w:r>
      <w:r>
        <w:rPr>
          <w:i/>
          <w:w w:val="90"/>
          <w:sz w:val="16"/>
        </w:rPr>
        <w:t>Including</w:t>
      </w:r>
      <w:r>
        <w:rPr>
          <w:i/>
          <w:spacing w:val="-2"/>
          <w:w w:val="90"/>
          <w:sz w:val="16"/>
        </w:rPr>
        <w:t> </w:t>
      </w:r>
      <w:r>
        <w:rPr>
          <w:i/>
          <w:w w:val="90"/>
          <w:sz w:val="16"/>
        </w:rPr>
        <w:t>East</w:t>
      </w:r>
      <w:r>
        <w:rPr>
          <w:i/>
          <w:spacing w:val="-2"/>
          <w:w w:val="90"/>
          <w:sz w:val="16"/>
        </w:rPr>
        <w:t> </w:t>
      </w:r>
      <w:r>
        <w:rPr>
          <w:i/>
          <w:w w:val="90"/>
          <w:sz w:val="16"/>
        </w:rPr>
        <w:t>Jerusalem</w:t>
      </w:r>
      <w:r>
        <w:rPr>
          <w:i/>
          <w:spacing w:val="-2"/>
          <w:sz w:val="16"/>
        </w:rPr>
        <w:t> </w:t>
      </w:r>
      <w:r>
        <w:rPr>
          <w:w w:val="90"/>
          <w:sz w:val="16"/>
        </w:rPr>
        <w:t>(Apr.</w:t>
      </w:r>
      <w:r>
        <w:rPr>
          <w:spacing w:val="-4"/>
          <w:sz w:val="16"/>
        </w:rPr>
        <w:t> </w:t>
      </w:r>
      <w:r>
        <w:rPr>
          <w:w w:val="90"/>
          <w:sz w:val="16"/>
        </w:rPr>
        <w:t>24,</w:t>
      </w:r>
      <w:r>
        <w:rPr>
          <w:spacing w:val="-4"/>
          <w:sz w:val="16"/>
        </w:rPr>
        <w:t> </w:t>
      </w:r>
      <w:r>
        <w:rPr>
          <w:w w:val="90"/>
          <w:sz w:val="16"/>
        </w:rPr>
        <w:t>2025),</w:t>
      </w:r>
      <w:r>
        <w:rPr>
          <w:spacing w:val="-4"/>
          <w:sz w:val="16"/>
        </w:rPr>
        <w:t> </w:t>
      </w:r>
      <w:hyperlink r:id="rId216">
        <w:r>
          <w:rPr>
            <w:w w:val="90"/>
            <w:sz w:val="16"/>
          </w:rPr>
          <w:t>https://perma.cc/KM57-</w:t>
        </w:r>
        <w:r>
          <w:rPr>
            <w:spacing w:val="-2"/>
            <w:w w:val="90"/>
            <w:sz w:val="16"/>
          </w:rPr>
          <w:t>CY69</w:t>
        </w:r>
      </w:hyperlink>
      <w:r>
        <w:rPr>
          <w:spacing w:val="-2"/>
          <w:w w:val="90"/>
          <w:sz w:val="16"/>
        </w:rPr>
        <w:t>.</w:t>
      </w:r>
    </w:p>
    <w:p>
      <w:pPr>
        <w:spacing w:line="273" w:lineRule="auto" w:before="44"/>
        <w:ind w:left="374" w:right="368" w:firstLine="360"/>
        <w:jc w:val="both"/>
        <w:rPr>
          <w:sz w:val="16"/>
        </w:rPr>
      </w:pPr>
      <w:bookmarkStart w:name="_bookmark136" w:id="137"/>
      <w:bookmarkEnd w:id="137"/>
      <w:r>
        <w:rPr/>
      </w:r>
      <w:r>
        <w:rPr>
          <w:spacing w:val="-2"/>
          <w:position w:val="5"/>
          <w:sz w:val="13"/>
        </w:rPr>
        <w:t>136</w:t>
      </w:r>
      <w:r>
        <w:rPr>
          <w:spacing w:val="-7"/>
          <w:position w:val="5"/>
          <w:sz w:val="13"/>
        </w:rPr>
        <w:t> </w:t>
      </w:r>
      <w:r>
        <w:rPr>
          <w:spacing w:val="-2"/>
          <w:sz w:val="16"/>
        </w:rPr>
        <w:t>Genocide</w:t>
      </w:r>
      <w:r>
        <w:rPr>
          <w:spacing w:val="-8"/>
          <w:sz w:val="16"/>
        </w:rPr>
        <w:t> </w:t>
      </w:r>
      <w:r>
        <w:rPr>
          <w:spacing w:val="-2"/>
          <w:sz w:val="16"/>
        </w:rPr>
        <w:t>Convention,</w:t>
      </w:r>
      <w:r>
        <w:rPr>
          <w:spacing w:val="-8"/>
          <w:sz w:val="16"/>
        </w:rPr>
        <w:t> </w:t>
      </w:r>
      <w:r>
        <w:rPr>
          <w:i/>
          <w:spacing w:val="-2"/>
          <w:sz w:val="16"/>
        </w:rPr>
        <w:t>supra</w:t>
      </w:r>
      <w:r>
        <w:rPr>
          <w:i/>
          <w:spacing w:val="-8"/>
          <w:sz w:val="16"/>
        </w:rPr>
        <w:t> </w:t>
      </w:r>
      <w:r>
        <w:rPr>
          <w:spacing w:val="-2"/>
          <w:sz w:val="16"/>
        </w:rPr>
        <w:t>note</w:t>
      </w:r>
      <w:r>
        <w:rPr>
          <w:spacing w:val="-8"/>
          <w:sz w:val="16"/>
        </w:rPr>
        <w:t> </w:t>
      </w:r>
      <w:r>
        <w:rPr>
          <w:spacing w:val="-2"/>
          <w:sz w:val="16"/>
        </w:rPr>
        <w:t>12,</w:t>
      </w:r>
      <w:r>
        <w:rPr>
          <w:spacing w:val="-8"/>
          <w:sz w:val="16"/>
        </w:rPr>
        <w:t> </w:t>
      </w:r>
      <w:r>
        <w:rPr>
          <w:spacing w:val="-2"/>
          <w:sz w:val="16"/>
        </w:rPr>
        <w:t>art.</w:t>
      </w:r>
      <w:r>
        <w:rPr>
          <w:spacing w:val="-8"/>
          <w:sz w:val="16"/>
        </w:rPr>
        <w:t> </w:t>
      </w:r>
      <w:r>
        <w:rPr>
          <w:spacing w:val="-2"/>
          <w:sz w:val="16"/>
        </w:rPr>
        <w:t>2(e);</w:t>
      </w:r>
      <w:r>
        <w:rPr>
          <w:spacing w:val="-8"/>
          <w:sz w:val="16"/>
        </w:rPr>
        <w:t> </w:t>
      </w:r>
      <w:r>
        <w:rPr>
          <w:spacing w:val="-2"/>
          <w:sz w:val="16"/>
        </w:rPr>
        <w:t>1</w:t>
      </w:r>
      <w:r>
        <w:rPr>
          <w:spacing w:val="-8"/>
          <w:sz w:val="16"/>
        </w:rPr>
        <w:t> </w:t>
      </w:r>
      <w:r>
        <w:rPr>
          <w:spacing w:val="-2"/>
          <w:sz w:val="16"/>
        </w:rPr>
        <w:t>Int’l</w:t>
      </w:r>
      <w:r>
        <w:rPr>
          <w:spacing w:val="-8"/>
          <w:sz w:val="16"/>
        </w:rPr>
        <w:t> </w:t>
      </w:r>
      <w:r>
        <w:rPr>
          <w:spacing w:val="-2"/>
          <w:sz w:val="16"/>
        </w:rPr>
        <w:t>Comm.</w:t>
      </w:r>
      <w:r>
        <w:rPr>
          <w:spacing w:val="-8"/>
          <w:sz w:val="16"/>
        </w:rPr>
        <w:t> </w:t>
      </w:r>
      <w:r>
        <w:rPr>
          <w:spacing w:val="-2"/>
          <w:sz w:val="16"/>
        </w:rPr>
        <w:t>of</w:t>
      </w:r>
      <w:r>
        <w:rPr>
          <w:spacing w:val="-8"/>
          <w:sz w:val="16"/>
        </w:rPr>
        <w:t> </w:t>
      </w:r>
      <w:r>
        <w:rPr>
          <w:spacing w:val="-2"/>
          <w:sz w:val="16"/>
        </w:rPr>
        <w:t>the</w:t>
      </w:r>
      <w:r>
        <w:rPr>
          <w:spacing w:val="-8"/>
          <w:sz w:val="16"/>
        </w:rPr>
        <w:t> </w:t>
      </w:r>
      <w:r>
        <w:rPr>
          <w:spacing w:val="-2"/>
          <w:sz w:val="16"/>
        </w:rPr>
        <w:t>Red</w:t>
      </w:r>
      <w:r>
        <w:rPr>
          <w:spacing w:val="-8"/>
          <w:sz w:val="16"/>
        </w:rPr>
        <w:t> </w:t>
      </w:r>
      <w:r>
        <w:rPr>
          <w:spacing w:val="-2"/>
          <w:sz w:val="16"/>
        </w:rPr>
        <w:t>Cross,</w:t>
      </w:r>
      <w:r>
        <w:rPr>
          <w:spacing w:val="-8"/>
          <w:sz w:val="16"/>
        </w:rPr>
        <w:t> </w:t>
      </w:r>
      <w:r>
        <w:rPr>
          <w:spacing w:val="-2"/>
          <w:sz w:val="16"/>
        </w:rPr>
        <w:t>Customary</w:t>
      </w:r>
      <w:r>
        <w:rPr>
          <w:spacing w:val="-8"/>
          <w:sz w:val="16"/>
        </w:rPr>
        <w:t> </w:t>
      </w:r>
      <w:r>
        <w:rPr>
          <w:spacing w:val="-2"/>
          <w:sz w:val="16"/>
        </w:rPr>
        <w:t>International</w:t>
      </w:r>
      <w:r>
        <w:rPr>
          <w:spacing w:val="-8"/>
          <w:sz w:val="16"/>
        </w:rPr>
        <w:t> </w:t>
      </w:r>
      <w:r>
        <w:rPr>
          <w:spacing w:val="-2"/>
          <w:sz w:val="16"/>
        </w:rPr>
        <w:t>Humanitarian</w:t>
      </w:r>
      <w:r>
        <w:rPr>
          <w:spacing w:val="40"/>
          <w:sz w:val="16"/>
        </w:rPr>
        <w:t> </w:t>
      </w:r>
      <w:r>
        <w:rPr>
          <w:sz w:val="16"/>
        </w:rPr>
        <w:t>Law r. 129, §</w:t>
      </w:r>
      <w:r>
        <w:rPr>
          <w:spacing w:val="-5"/>
          <w:sz w:val="16"/>
        </w:rPr>
        <w:t> </w:t>
      </w:r>
      <w:r>
        <w:rPr>
          <w:sz w:val="16"/>
        </w:rPr>
        <w:t>Non-international armed conflicts (2005), </w:t>
      </w:r>
      <w:hyperlink r:id="rId217">
        <w:r>
          <w:rPr>
            <w:sz w:val="16"/>
          </w:rPr>
          <w:t>https://ihl-databases.icrc.org/en/customary-ihl/v1/ru</w:t>
        </w:r>
        <w:r>
          <w:rPr>
            <w:spacing w:val="40"/>
            <w:sz w:val="16"/>
          </w:rPr>
          <w:t> </w:t>
        </w:r>
        <w:r>
          <w:rPr>
            <w:sz w:val="16"/>
          </w:rPr>
          <w:t>le129#Fn_39A00E49_00015</w:t>
        </w:r>
      </w:hyperlink>
      <w:r>
        <w:rPr>
          <w:spacing w:val="-3"/>
          <w:sz w:val="16"/>
        </w:rPr>
        <w:t> </w:t>
      </w:r>
      <w:r>
        <w:rPr>
          <w:sz w:val="16"/>
        </w:rPr>
        <w:t>[</w:t>
      </w:r>
      <w:hyperlink r:id="rId218">
        <w:r>
          <w:rPr>
            <w:sz w:val="16"/>
          </w:rPr>
          <w:t>https://perma.cc/N58R-C8M5</w:t>
        </w:r>
      </w:hyperlink>
      <w:r>
        <w:rPr>
          <w:sz w:val="16"/>
        </w:rPr>
        <w:t>].</w:t>
      </w:r>
    </w:p>
    <w:p>
      <w:pPr>
        <w:spacing w:line="273" w:lineRule="auto" w:before="18"/>
        <w:ind w:left="374" w:right="368" w:firstLine="360"/>
        <w:jc w:val="both"/>
        <w:rPr>
          <w:sz w:val="16"/>
        </w:rPr>
      </w:pPr>
      <w:bookmarkStart w:name="_bookmark137" w:id="138"/>
      <w:bookmarkEnd w:id="138"/>
      <w:r>
        <w:rPr/>
      </w:r>
      <w:r>
        <w:rPr>
          <w:w w:val="90"/>
          <w:position w:val="5"/>
          <w:sz w:val="13"/>
        </w:rPr>
        <w:t>137</w:t>
      </w:r>
      <w:r>
        <w:rPr>
          <w:position w:val="5"/>
          <w:sz w:val="13"/>
        </w:rPr>
        <w:t> </w:t>
      </w:r>
      <w:r>
        <w:rPr>
          <w:w w:val="90"/>
          <w:sz w:val="16"/>
        </w:rPr>
        <w:t>Estrella</w:t>
      </w:r>
      <w:r>
        <w:rPr>
          <w:spacing w:val="-3"/>
          <w:w w:val="90"/>
          <w:sz w:val="16"/>
        </w:rPr>
        <w:t> </w:t>
      </w:r>
      <w:r>
        <w:rPr>
          <w:w w:val="90"/>
          <w:sz w:val="16"/>
        </w:rPr>
        <w:t>Galán</w:t>
      </w:r>
      <w:r>
        <w:rPr>
          <w:spacing w:val="-3"/>
          <w:w w:val="90"/>
          <w:sz w:val="16"/>
        </w:rPr>
        <w:t> </w:t>
      </w:r>
      <w:r>
        <w:rPr>
          <w:w w:val="90"/>
          <w:sz w:val="16"/>
        </w:rPr>
        <w:t>&amp;</w:t>
      </w:r>
      <w:r>
        <w:rPr>
          <w:spacing w:val="-2"/>
          <w:w w:val="90"/>
          <w:sz w:val="16"/>
        </w:rPr>
        <w:t> </w:t>
      </w:r>
      <w:r>
        <w:rPr>
          <w:w w:val="90"/>
          <w:sz w:val="16"/>
        </w:rPr>
        <w:t>Jaume</w:t>
      </w:r>
      <w:r>
        <w:rPr>
          <w:spacing w:val="-3"/>
          <w:w w:val="90"/>
          <w:sz w:val="16"/>
        </w:rPr>
        <w:t> </w:t>
      </w:r>
      <w:r>
        <w:rPr>
          <w:w w:val="90"/>
          <w:sz w:val="16"/>
        </w:rPr>
        <w:t>Asens</w:t>
      </w:r>
      <w:r>
        <w:rPr>
          <w:spacing w:val="-3"/>
          <w:w w:val="90"/>
          <w:sz w:val="16"/>
        </w:rPr>
        <w:t> </w:t>
      </w:r>
      <w:r>
        <w:rPr>
          <w:w w:val="90"/>
          <w:sz w:val="16"/>
        </w:rPr>
        <w:t>Llodrà,</w:t>
      </w:r>
      <w:r>
        <w:rPr>
          <w:spacing w:val="-1"/>
          <w:w w:val="90"/>
          <w:sz w:val="16"/>
        </w:rPr>
        <w:t> </w:t>
      </w:r>
      <w:r>
        <w:rPr>
          <w:i/>
          <w:w w:val="90"/>
          <w:sz w:val="16"/>
        </w:rPr>
        <w:t>Israel</w:t>
      </w:r>
      <w:r>
        <w:rPr>
          <w:i/>
          <w:spacing w:val="-4"/>
          <w:w w:val="90"/>
          <w:sz w:val="16"/>
        </w:rPr>
        <w:t> </w:t>
      </w:r>
      <w:r>
        <w:rPr>
          <w:i/>
          <w:w w:val="90"/>
          <w:sz w:val="16"/>
        </w:rPr>
        <w:t>Steps</w:t>
      </w:r>
      <w:r>
        <w:rPr>
          <w:i/>
          <w:spacing w:val="-2"/>
          <w:w w:val="90"/>
          <w:sz w:val="16"/>
        </w:rPr>
        <w:t> </w:t>
      </w:r>
      <w:r>
        <w:rPr>
          <w:i/>
          <w:w w:val="90"/>
          <w:sz w:val="16"/>
        </w:rPr>
        <w:t>Up</w:t>
      </w:r>
      <w:r>
        <w:rPr>
          <w:i/>
          <w:spacing w:val="-3"/>
          <w:w w:val="90"/>
          <w:sz w:val="16"/>
        </w:rPr>
        <w:t> </w:t>
      </w:r>
      <w:r>
        <w:rPr>
          <w:i/>
          <w:w w:val="90"/>
          <w:sz w:val="16"/>
        </w:rPr>
        <w:t>Its</w:t>
      </w:r>
      <w:r>
        <w:rPr>
          <w:i/>
          <w:spacing w:val="-2"/>
          <w:w w:val="90"/>
          <w:sz w:val="16"/>
        </w:rPr>
        <w:t> </w:t>
      </w:r>
      <w:r>
        <w:rPr>
          <w:i/>
          <w:w w:val="90"/>
          <w:sz w:val="16"/>
        </w:rPr>
        <w:t>Ethnic</w:t>
      </w:r>
      <w:r>
        <w:rPr>
          <w:i/>
          <w:spacing w:val="-3"/>
          <w:w w:val="90"/>
          <w:sz w:val="16"/>
        </w:rPr>
        <w:t> </w:t>
      </w:r>
      <w:r>
        <w:rPr>
          <w:i/>
          <w:w w:val="90"/>
          <w:sz w:val="16"/>
        </w:rPr>
        <w:t>Cleansing</w:t>
      </w:r>
      <w:r>
        <w:rPr>
          <w:i/>
          <w:spacing w:val="-2"/>
          <w:w w:val="90"/>
          <w:sz w:val="16"/>
        </w:rPr>
        <w:t> </w:t>
      </w:r>
      <w:r>
        <w:rPr>
          <w:i/>
          <w:w w:val="90"/>
          <w:sz w:val="16"/>
        </w:rPr>
        <w:t>of</w:t>
      </w:r>
      <w:r>
        <w:rPr>
          <w:i/>
          <w:spacing w:val="-2"/>
          <w:w w:val="90"/>
          <w:sz w:val="16"/>
        </w:rPr>
        <w:t> </w:t>
      </w:r>
      <w:r>
        <w:rPr>
          <w:i/>
          <w:w w:val="90"/>
          <w:sz w:val="16"/>
        </w:rPr>
        <w:t>the</w:t>
      </w:r>
      <w:r>
        <w:rPr>
          <w:i/>
          <w:spacing w:val="-2"/>
          <w:w w:val="90"/>
          <w:sz w:val="16"/>
        </w:rPr>
        <w:t> </w:t>
      </w:r>
      <w:r>
        <w:rPr>
          <w:i/>
          <w:w w:val="90"/>
          <w:sz w:val="16"/>
        </w:rPr>
        <w:t>Occupied</w:t>
      </w:r>
      <w:r>
        <w:rPr>
          <w:i/>
          <w:spacing w:val="-3"/>
          <w:w w:val="90"/>
          <w:sz w:val="16"/>
        </w:rPr>
        <w:t> </w:t>
      </w:r>
      <w:r>
        <w:rPr>
          <w:i/>
          <w:w w:val="90"/>
          <w:sz w:val="16"/>
        </w:rPr>
        <w:t>Territories:</w:t>
      </w:r>
      <w:r>
        <w:rPr>
          <w:i/>
          <w:spacing w:val="-2"/>
          <w:w w:val="90"/>
          <w:sz w:val="16"/>
        </w:rPr>
        <w:t> </w:t>
      </w:r>
      <w:r>
        <w:rPr>
          <w:i/>
          <w:w w:val="90"/>
          <w:sz w:val="16"/>
        </w:rPr>
        <w:t>Agency</w:t>
      </w:r>
      <w:r>
        <w:rPr>
          <w:i/>
          <w:spacing w:val="-3"/>
          <w:w w:val="90"/>
          <w:sz w:val="16"/>
        </w:rPr>
        <w:t> </w:t>
      </w:r>
      <w:r>
        <w:rPr>
          <w:i/>
          <w:w w:val="90"/>
          <w:sz w:val="16"/>
        </w:rPr>
        <w:t>Established</w:t>
      </w:r>
      <w:r>
        <w:rPr>
          <w:i/>
          <w:spacing w:val="-3"/>
          <w:w w:val="90"/>
          <w:sz w:val="16"/>
        </w:rPr>
        <w:t> </w:t>
      </w:r>
      <w:r>
        <w:rPr>
          <w:i/>
          <w:w w:val="90"/>
          <w:sz w:val="16"/>
        </w:rPr>
        <w:t>to</w:t>
      </w:r>
      <w:r>
        <w:rPr>
          <w:i/>
          <w:spacing w:val="40"/>
          <w:sz w:val="16"/>
        </w:rPr>
        <w:t> </w:t>
      </w:r>
      <w:r>
        <w:rPr>
          <w:i/>
          <w:sz w:val="16"/>
        </w:rPr>
        <w:t>Deport the Palestinian Population to Third Countries, </w:t>
      </w:r>
      <w:r>
        <w:rPr>
          <w:sz w:val="16"/>
        </w:rPr>
        <w:t>E</w:t>
      </w:r>
      <w:r>
        <w:rPr>
          <w:sz w:val="13"/>
        </w:rPr>
        <w:t>UR</w:t>
      </w:r>
      <w:r>
        <w:rPr>
          <w:sz w:val="16"/>
        </w:rPr>
        <w:t>. P</w:t>
      </w:r>
      <w:r>
        <w:rPr>
          <w:sz w:val="13"/>
        </w:rPr>
        <w:t>ARL</w:t>
      </w:r>
      <w:r>
        <w:rPr>
          <w:sz w:val="16"/>
        </w:rPr>
        <w:t>. D</w:t>
      </w:r>
      <w:r>
        <w:rPr>
          <w:sz w:val="13"/>
        </w:rPr>
        <w:t>OC </w:t>
      </w:r>
      <w:r>
        <w:rPr>
          <w:sz w:val="16"/>
        </w:rPr>
        <w:t>(E-001305/2025) (Mar. 26, 2025),</w:t>
      </w:r>
      <w:r>
        <w:rPr>
          <w:spacing w:val="40"/>
          <w:sz w:val="16"/>
        </w:rPr>
        <w:t> </w:t>
      </w:r>
      <w:hyperlink r:id="rId219">
        <w:r>
          <w:rPr>
            <w:sz w:val="16"/>
          </w:rPr>
          <w:t>https://www.europarl.europa.eu/doceo/document/E-10-2025-001305_EN.html</w:t>
        </w:r>
      </w:hyperlink>
      <w:r>
        <w:rPr>
          <w:sz w:val="16"/>
        </w:rPr>
        <w:t> [</w:t>
      </w:r>
      <w:hyperlink r:id="rId220">
        <w:r>
          <w:rPr>
            <w:sz w:val="16"/>
          </w:rPr>
          <w:t>https://perma.cc/Y7G2-9HXR</w:t>
        </w:r>
      </w:hyperlink>
      <w:r>
        <w:rPr>
          <w:sz w:val="16"/>
        </w:rPr>
        <w:t>]; Andre</w:t>
      </w:r>
      <w:r>
        <w:rPr>
          <w:spacing w:val="40"/>
          <w:sz w:val="16"/>
        </w:rPr>
        <w:t> </w:t>
      </w:r>
      <w:r>
        <w:rPr>
          <w:w w:val="85"/>
          <w:sz w:val="16"/>
        </w:rPr>
        <w:t>Damon, </w:t>
      </w:r>
      <w:r>
        <w:rPr>
          <w:i/>
          <w:w w:val="85"/>
          <w:sz w:val="16"/>
        </w:rPr>
        <w:t>For First</w:t>
      </w:r>
      <w:r>
        <w:rPr>
          <w:i/>
          <w:sz w:val="16"/>
        </w:rPr>
        <w:t> </w:t>
      </w:r>
      <w:r>
        <w:rPr>
          <w:i/>
          <w:w w:val="85"/>
          <w:sz w:val="16"/>
        </w:rPr>
        <w:t>Time,</w:t>
      </w:r>
      <w:r>
        <w:rPr>
          <w:i/>
          <w:sz w:val="16"/>
        </w:rPr>
        <w:t> </w:t>
      </w:r>
      <w:r>
        <w:rPr>
          <w:i/>
          <w:w w:val="85"/>
          <w:sz w:val="16"/>
        </w:rPr>
        <w:t>Netanyahu</w:t>
      </w:r>
      <w:r>
        <w:rPr>
          <w:i/>
          <w:sz w:val="16"/>
        </w:rPr>
        <w:t> </w:t>
      </w:r>
      <w:r>
        <w:rPr>
          <w:i/>
          <w:w w:val="85"/>
          <w:sz w:val="16"/>
        </w:rPr>
        <w:t>Names Ethnic Cleansing of Gaza as</w:t>
      </w:r>
      <w:r>
        <w:rPr>
          <w:i/>
          <w:sz w:val="16"/>
        </w:rPr>
        <w:t> </w:t>
      </w:r>
      <w:r>
        <w:rPr>
          <w:i/>
          <w:w w:val="85"/>
          <w:sz w:val="16"/>
        </w:rPr>
        <w:t>Official</w:t>
      </w:r>
      <w:r>
        <w:rPr>
          <w:i/>
          <w:sz w:val="16"/>
        </w:rPr>
        <w:t> </w:t>
      </w:r>
      <w:r>
        <w:rPr>
          <w:i/>
          <w:w w:val="85"/>
          <w:sz w:val="16"/>
        </w:rPr>
        <w:t>War Aim</w:t>
      </w:r>
      <w:r>
        <w:rPr>
          <w:w w:val="85"/>
          <w:sz w:val="16"/>
        </w:rPr>
        <w:t>;</w:t>
      </w:r>
      <w:r>
        <w:rPr>
          <w:sz w:val="16"/>
        </w:rPr>
        <w:t> </w:t>
      </w:r>
      <w:r>
        <w:rPr>
          <w:w w:val="85"/>
          <w:sz w:val="16"/>
        </w:rPr>
        <w:t>Gideon Levy, </w:t>
      </w:r>
      <w:r>
        <w:rPr>
          <w:i/>
          <w:w w:val="85"/>
          <w:sz w:val="16"/>
        </w:rPr>
        <w:t>It’s Clear – Israel</w:t>
      </w:r>
      <w:r>
        <w:rPr>
          <w:i/>
          <w:sz w:val="16"/>
        </w:rPr>
        <w:t> </w:t>
      </w:r>
      <w:r>
        <w:rPr>
          <w:i/>
          <w:w w:val="85"/>
          <w:sz w:val="16"/>
        </w:rPr>
        <w:t>Now Has</w:t>
      </w:r>
      <w:r>
        <w:rPr>
          <w:i/>
          <w:sz w:val="16"/>
        </w:rPr>
        <w:t> </w:t>
      </w:r>
      <w:r>
        <w:rPr>
          <w:i/>
          <w:w w:val="85"/>
          <w:sz w:val="16"/>
        </w:rPr>
        <w:t>a Plan</w:t>
      </w:r>
      <w:r>
        <w:rPr>
          <w:i/>
          <w:spacing w:val="40"/>
          <w:sz w:val="16"/>
        </w:rPr>
        <w:t> </w:t>
      </w:r>
      <w:r>
        <w:rPr>
          <w:i/>
          <w:spacing w:val="-4"/>
          <w:sz w:val="16"/>
        </w:rPr>
        <w:t>for the</w:t>
      </w:r>
      <w:r>
        <w:rPr>
          <w:i/>
          <w:spacing w:val="-4"/>
          <w:sz w:val="16"/>
        </w:rPr>
        <w:t> Ethnic Cleansing</w:t>
      </w:r>
      <w:r>
        <w:rPr>
          <w:i/>
          <w:spacing w:val="-4"/>
          <w:sz w:val="16"/>
        </w:rPr>
        <w:t> of</w:t>
      </w:r>
      <w:r>
        <w:rPr>
          <w:i/>
          <w:spacing w:val="-4"/>
          <w:sz w:val="16"/>
        </w:rPr>
        <w:t> Palestinians from</w:t>
      </w:r>
      <w:r>
        <w:rPr>
          <w:i/>
          <w:spacing w:val="-4"/>
          <w:sz w:val="16"/>
        </w:rPr>
        <w:t> Gaza</w:t>
      </w:r>
      <w:r>
        <w:rPr>
          <w:spacing w:val="-4"/>
          <w:sz w:val="16"/>
        </w:rPr>
        <w:t>,</w:t>
      </w:r>
      <w:r>
        <w:rPr>
          <w:spacing w:val="-4"/>
          <w:sz w:val="16"/>
        </w:rPr>
        <w:t> H</w:t>
      </w:r>
      <w:r>
        <w:rPr>
          <w:spacing w:val="-4"/>
          <w:sz w:val="13"/>
        </w:rPr>
        <w:t>AARETZ</w:t>
      </w:r>
      <w:r>
        <w:rPr>
          <w:spacing w:val="11"/>
          <w:sz w:val="13"/>
        </w:rPr>
        <w:t> </w:t>
      </w:r>
      <w:r>
        <w:rPr>
          <w:spacing w:val="-4"/>
          <w:sz w:val="16"/>
        </w:rPr>
        <w:t>(July 20,</w:t>
      </w:r>
      <w:r>
        <w:rPr>
          <w:spacing w:val="-4"/>
          <w:sz w:val="16"/>
        </w:rPr>
        <w:t> 2025),</w:t>
      </w:r>
      <w:r>
        <w:rPr>
          <w:spacing w:val="-4"/>
          <w:sz w:val="16"/>
        </w:rPr>
        <w:t> </w:t>
      </w:r>
      <w:hyperlink r:id="rId221">
        <w:r>
          <w:rPr>
            <w:spacing w:val="-4"/>
            <w:sz w:val="16"/>
          </w:rPr>
          <w:t>https://www.haaretz.com/opinion/2025-07-20/ty-</w:t>
        </w:r>
        <w:r>
          <w:rPr>
            <w:spacing w:val="-2"/>
            <w:sz w:val="16"/>
          </w:rPr>
          <w:t>article/.premium/its-clear-israel-now-has-a-plan-for-the-ethnic-cleansing-of-palestinians-from-gaza/00000198-2456-d55c-</w:t>
        </w:r>
      </w:hyperlink>
    </w:p>
    <w:p>
      <w:pPr>
        <w:spacing w:before="2"/>
        <w:ind w:left="374" w:right="0" w:firstLine="0"/>
        <w:jc w:val="both"/>
        <w:rPr>
          <w:sz w:val="16"/>
        </w:rPr>
      </w:pPr>
      <w:r>
        <w:rPr>
          <w:spacing w:val="-2"/>
          <w:sz w:val="16"/>
        </w:rPr>
        <w:t>a1be-7efe76860000</w:t>
      </w:r>
      <w:r>
        <w:rPr>
          <w:spacing w:val="32"/>
          <w:sz w:val="16"/>
        </w:rPr>
        <w:t> </w:t>
      </w:r>
      <w:r>
        <w:rPr>
          <w:spacing w:val="-2"/>
          <w:sz w:val="16"/>
        </w:rPr>
        <w:t>[</w:t>
      </w:r>
      <w:hyperlink r:id="rId222">
        <w:r>
          <w:rPr>
            <w:spacing w:val="-2"/>
            <w:sz w:val="16"/>
          </w:rPr>
          <w:t>https://perma.cc/VJ8D-VCGY</w:t>
        </w:r>
      </w:hyperlink>
      <w:r>
        <w:rPr>
          <w:spacing w:val="-2"/>
          <w:sz w:val="16"/>
        </w:rPr>
        <w:t>].</w:t>
      </w:r>
    </w:p>
    <w:p>
      <w:pPr>
        <w:spacing w:line="271" w:lineRule="auto" w:before="46"/>
        <w:ind w:left="374" w:right="368" w:firstLine="360"/>
        <w:jc w:val="both"/>
        <w:rPr>
          <w:sz w:val="16"/>
        </w:rPr>
      </w:pPr>
      <w:bookmarkStart w:name="_bookmark138" w:id="139"/>
      <w:bookmarkEnd w:id="139"/>
      <w:r>
        <w:rPr/>
      </w:r>
      <w:r>
        <w:rPr>
          <w:position w:val="5"/>
          <w:sz w:val="13"/>
        </w:rPr>
        <w:t>138 </w:t>
      </w:r>
      <w:r>
        <w:rPr>
          <w:i/>
          <w:sz w:val="16"/>
        </w:rPr>
        <w:t>Trump Indicates Intent to Escalate Ethnic Cleansing in Gaza</w:t>
      </w:r>
      <w:r>
        <w:rPr>
          <w:sz w:val="16"/>
        </w:rPr>
        <w:t>, H</w:t>
      </w:r>
      <w:r>
        <w:rPr>
          <w:sz w:val="13"/>
        </w:rPr>
        <w:t>UM</w:t>
      </w:r>
      <w:r>
        <w:rPr>
          <w:sz w:val="16"/>
        </w:rPr>
        <w:t>. R</w:t>
      </w:r>
      <w:r>
        <w:rPr>
          <w:sz w:val="13"/>
        </w:rPr>
        <w:t>TS</w:t>
      </w:r>
      <w:r>
        <w:rPr>
          <w:sz w:val="16"/>
        </w:rPr>
        <w:t>. W</w:t>
      </w:r>
      <w:r>
        <w:rPr>
          <w:sz w:val="13"/>
        </w:rPr>
        <w:t>ATCH </w:t>
      </w:r>
      <w:r>
        <w:rPr>
          <w:sz w:val="16"/>
        </w:rPr>
        <w:t>(Feb. 5, 2025),</w:t>
      </w:r>
      <w:r>
        <w:rPr>
          <w:spacing w:val="40"/>
          <w:sz w:val="16"/>
        </w:rPr>
        <w:t> </w:t>
      </w:r>
      <w:hyperlink r:id="rId223">
        <w:r>
          <w:rPr>
            <w:sz w:val="16"/>
          </w:rPr>
          <w:t>https://www.hrw.org/news/2025/02/05/trump-indicates-intent-escalate-ethnic-cleansing-gaza</w:t>
        </w:r>
      </w:hyperlink>
      <w:r>
        <w:rPr>
          <w:sz w:val="16"/>
        </w:rPr>
        <w:t> [</w:t>
      </w:r>
      <w:hyperlink r:id="rId224">
        <w:r>
          <w:rPr>
            <w:sz w:val="16"/>
          </w:rPr>
          <w:t>https://perma.cc/G4AH-</w:t>
        </w:r>
      </w:hyperlink>
      <w:r>
        <w:rPr>
          <w:spacing w:val="-2"/>
          <w:sz w:val="16"/>
        </w:rPr>
        <w:t>T3ZD].</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81"/>
        <w:jc w:val="both"/>
        <w:rPr>
          <w:position w:val="5"/>
          <w:sz w:val="13"/>
        </w:rPr>
      </w:pPr>
      <w:r>
        <w:rPr/>
        <w:t>report of the former Yugoslavia, is “rendering an area ethnically homogeneous by using force or intimidation</w:t>
      </w:r>
      <w:r>
        <w:rPr>
          <w:spacing w:val="-1"/>
        </w:rPr>
        <w:t> </w:t>
      </w:r>
      <w:r>
        <w:rPr/>
        <w:t>to</w:t>
      </w:r>
      <w:r>
        <w:rPr>
          <w:spacing w:val="-1"/>
        </w:rPr>
        <w:t> </w:t>
      </w:r>
      <w:r>
        <w:rPr/>
        <w:t>remove person of given</w:t>
      </w:r>
      <w:r>
        <w:rPr>
          <w:spacing w:val="-1"/>
        </w:rPr>
        <w:t> </w:t>
      </w:r>
      <w:r>
        <w:rPr/>
        <w:t>groups</w:t>
      </w:r>
      <w:r>
        <w:rPr>
          <w:spacing w:val="-1"/>
        </w:rPr>
        <w:t> </w:t>
      </w:r>
      <w:r>
        <w:rPr/>
        <w:t>from the area.”</w:t>
      </w:r>
      <w:hyperlink w:history="true" w:anchor="_bookmark139">
        <w:r>
          <w:rPr>
            <w:position w:val="5"/>
            <w:sz w:val="13"/>
          </w:rPr>
          <w:t>139</w:t>
        </w:r>
      </w:hyperlink>
    </w:p>
    <w:p>
      <w:pPr>
        <w:pStyle w:val="BodyText"/>
        <w:spacing w:before="17"/>
        <w:ind w:left="374" w:right="370" w:firstLine="720"/>
        <w:jc w:val="both"/>
        <w:rPr>
          <w:position w:val="5"/>
          <w:sz w:val="13"/>
        </w:rPr>
      </w:pPr>
      <w:r>
        <w:rPr>
          <w:spacing w:val="-4"/>
        </w:rPr>
        <w:t>This paper further asserts that the indiscriminate bombing that has destroyed upwards of 80% </w:t>
      </w:r>
      <w:r>
        <w:rPr>
          <w:spacing w:val="-2"/>
        </w:rPr>
        <w:t>of</w:t>
      </w:r>
      <w:r>
        <w:rPr>
          <w:spacing w:val="-9"/>
        </w:rPr>
        <w:t> </w:t>
      </w:r>
      <w:r>
        <w:rPr>
          <w:spacing w:val="-2"/>
        </w:rPr>
        <w:t>all</w:t>
      </w:r>
      <w:r>
        <w:rPr>
          <w:spacing w:val="-10"/>
        </w:rPr>
        <w:t> </w:t>
      </w:r>
      <w:r>
        <w:rPr>
          <w:spacing w:val="-2"/>
        </w:rPr>
        <w:t>infrastructure</w:t>
      </w:r>
      <w:r>
        <w:rPr>
          <w:spacing w:val="-8"/>
        </w:rPr>
        <w:t> </w:t>
      </w:r>
      <w:r>
        <w:rPr>
          <w:spacing w:val="-2"/>
        </w:rPr>
        <w:t>was,</w:t>
      </w:r>
      <w:r>
        <w:rPr>
          <w:spacing w:val="-10"/>
        </w:rPr>
        <w:t> </w:t>
      </w:r>
      <w:r>
        <w:rPr>
          <w:spacing w:val="-2"/>
        </w:rPr>
        <w:t>in</w:t>
      </w:r>
      <w:r>
        <w:rPr>
          <w:spacing w:val="-8"/>
        </w:rPr>
        <w:t> </w:t>
      </w:r>
      <w:r>
        <w:rPr>
          <w:spacing w:val="-2"/>
        </w:rPr>
        <w:t>part,</w:t>
      </w:r>
      <w:r>
        <w:rPr>
          <w:spacing w:val="-10"/>
        </w:rPr>
        <w:t> </w:t>
      </w:r>
      <w:r>
        <w:rPr>
          <w:spacing w:val="-2"/>
        </w:rPr>
        <w:t>done</w:t>
      </w:r>
      <w:r>
        <w:rPr>
          <w:spacing w:val="-8"/>
        </w:rPr>
        <w:t> </w:t>
      </w:r>
      <w:r>
        <w:rPr>
          <w:spacing w:val="-2"/>
        </w:rPr>
        <w:t>to</w:t>
      </w:r>
      <w:r>
        <w:rPr>
          <w:spacing w:val="-10"/>
        </w:rPr>
        <w:t> </w:t>
      </w:r>
      <w:r>
        <w:rPr>
          <w:spacing w:val="-2"/>
        </w:rPr>
        <w:t>facilitate</w:t>
      </w:r>
      <w:r>
        <w:rPr>
          <w:spacing w:val="-7"/>
        </w:rPr>
        <w:t> </w:t>
      </w:r>
      <w:r>
        <w:rPr>
          <w:spacing w:val="-2"/>
        </w:rPr>
        <w:t>the</w:t>
      </w:r>
      <w:r>
        <w:rPr>
          <w:spacing w:val="-8"/>
        </w:rPr>
        <w:t> </w:t>
      </w:r>
      <w:r>
        <w:rPr>
          <w:spacing w:val="-2"/>
        </w:rPr>
        <w:t>mass</w:t>
      </w:r>
      <w:r>
        <w:rPr>
          <w:spacing w:val="-10"/>
        </w:rPr>
        <w:t> </w:t>
      </w:r>
      <w:r>
        <w:rPr>
          <w:spacing w:val="-2"/>
        </w:rPr>
        <w:t>displacement</w:t>
      </w:r>
      <w:r>
        <w:rPr>
          <w:spacing w:val="-10"/>
        </w:rPr>
        <w:t> </w:t>
      </w:r>
      <w:r>
        <w:rPr>
          <w:spacing w:val="-2"/>
        </w:rPr>
        <w:t>of</w:t>
      </w:r>
      <w:r>
        <w:rPr>
          <w:spacing w:val="-8"/>
        </w:rPr>
        <w:t> </w:t>
      </w:r>
      <w:r>
        <w:rPr>
          <w:spacing w:val="-2"/>
        </w:rPr>
        <w:t>Palestinians</w:t>
      </w:r>
      <w:r>
        <w:rPr>
          <w:spacing w:val="-10"/>
        </w:rPr>
        <w:t> </w:t>
      </w:r>
      <w:r>
        <w:rPr>
          <w:spacing w:val="-2"/>
        </w:rPr>
        <w:t>from</w:t>
      </w:r>
      <w:r>
        <w:rPr>
          <w:spacing w:val="-8"/>
        </w:rPr>
        <w:t> </w:t>
      </w:r>
      <w:r>
        <w:rPr>
          <w:spacing w:val="-2"/>
        </w:rPr>
        <w:t>Gazans, seeing</w:t>
      </w:r>
      <w:r>
        <w:rPr>
          <w:spacing w:val="-6"/>
        </w:rPr>
        <w:t> </w:t>
      </w:r>
      <w:r>
        <w:rPr>
          <w:spacing w:val="-2"/>
        </w:rPr>
        <w:t>that</w:t>
      </w:r>
      <w:r>
        <w:rPr>
          <w:spacing w:val="-6"/>
        </w:rPr>
        <w:t> </w:t>
      </w:r>
      <w:r>
        <w:rPr>
          <w:spacing w:val="-2"/>
        </w:rPr>
        <w:t>there</w:t>
      </w:r>
      <w:r>
        <w:rPr>
          <w:spacing w:val="-5"/>
        </w:rPr>
        <w:t> </w:t>
      </w:r>
      <w:r>
        <w:rPr>
          <w:spacing w:val="-2"/>
        </w:rPr>
        <w:t>are</w:t>
      </w:r>
      <w:r>
        <w:rPr>
          <w:spacing w:val="-5"/>
        </w:rPr>
        <w:t> </w:t>
      </w:r>
      <w:r>
        <w:rPr>
          <w:spacing w:val="-2"/>
        </w:rPr>
        <w:t>little</w:t>
      </w:r>
      <w:r>
        <w:rPr>
          <w:spacing w:val="-5"/>
        </w:rPr>
        <w:t> </w:t>
      </w:r>
      <w:r>
        <w:rPr>
          <w:spacing w:val="-2"/>
        </w:rPr>
        <w:t>places</w:t>
      </w:r>
      <w:r>
        <w:rPr>
          <w:spacing w:val="-6"/>
        </w:rPr>
        <w:t> </w:t>
      </w:r>
      <w:r>
        <w:rPr>
          <w:spacing w:val="-2"/>
        </w:rPr>
        <w:t>to</w:t>
      </w:r>
      <w:r>
        <w:rPr>
          <w:spacing w:val="-5"/>
        </w:rPr>
        <w:t> </w:t>
      </w:r>
      <w:r>
        <w:rPr>
          <w:spacing w:val="-2"/>
        </w:rPr>
        <w:t>find</w:t>
      </w:r>
      <w:r>
        <w:rPr>
          <w:spacing w:val="-5"/>
        </w:rPr>
        <w:t> </w:t>
      </w:r>
      <w:r>
        <w:rPr>
          <w:spacing w:val="-2"/>
        </w:rPr>
        <w:t>refuge.</w:t>
      </w:r>
      <w:r>
        <w:rPr>
          <w:spacing w:val="-5"/>
        </w:rPr>
        <w:t> </w:t>
      </w:r>
      <w:r>
        <w:rPr>
          <w:spacing w:val="-2"/>
        </w:rPr>
        <w:t>The</w:t>
      </w:r>
      <w:r>
        <w:rPr>
          <w:spacing w:val="-3"/>
        </w:rPr>
        <w:t> </w:t>
      </w:r>
      <w:r>
        <w:rPr>
          <w:spacing w:val="-2"/>
        </w:rPr>
        <w:t>problem</w:t>
      </w:r>
      <w:r>
        <w:rPr>
          <w:spacing w:val="-6"/>
        </w:rPr>
        <w:t> </w:t>
      </w:r>
      <w:r>
        <w:rPr>
          <w:spacing w:val="-2"/>
        </w:rPr>
        <w:t>is</w:t>
      </w:r>
      <w:r>
        <w:rPr>
          <w:spacing w:val="-6"/>
        </w:rPr>
        <w:t> </w:t>
      </w:r>
      <w:r>
        <w:rPr>
          <w:spacing w:val="-2"/>
        </w:rPr>
        <w:t>exacerbated</w:t>
      </w:r>
      <w:r>
        <w:rPr>
          <w:spacing w:val="-5"/>
        </w:rPr>
        <w:t> </w:t>
      </w:r>
      <w:r>
        <w:rPr>
          <w:spacing w:val="-2"/>
        </w:rPr>
        <w:t>because</w:t>
      </w:r>
      <w:r>
        <w:rPr>
          <w:spacing w:val="-5"/>
        </w:rPr>
        <w:t> </w:t>
      </w:r>
      <w:r>
        <w:rPr>
          <w:spacing w:val="-2"/>
        </w:rPr>
        <w:t>humanitarian</w:t>
      </w:r>
      <w:r>
        <w:rPr>
          <w:spacing w:val="-6"/>
        </w:rPr>
        <w:t> </w:t>
      </w:r>
      <w:r>
        <w:rPr>
          <w:spacing w:val="-2"/>
        </w:rPr>
        <w:t>aid is</w:t>
      </w:r>
      <w:r>
        <w:rPr>
          <w:spacing w:val="-8"/>
        </w:rPr>
        <w:t> </w:t>
      </w:r>
      <w:r>
        <w:rPr>
          <w:spacing w:val="-2"/>
        </w:rPr>
        <w:t>not</w:t>
      </w:r>
      <w:r>
        <w:rPr>
          <w:spacing w:val="-7"/>
        </w:rPr>
        <w:t> </w:t>
      </w:r>
      <w:r>
        <w:rPr>
          <w:spacing w:val="-2"/>
        </w:rPr>
        <w:t>flowing</w:t>
      </w:r>
      <w:r>
        <w:rPr>
          <w:spacing w:val="-7"/>
        </w:rPr>
        <w:t> </w:t>
      </w:r>
      <w:r>
        <w:rPr>
          <w:spacing w:val="-2"/>
        </w:rPr>
        <w:t>in</w:t>
      </w:r>
      <w:r>
        <w:rPr>
          <w:spacing w:val="-6"/>
        </w:rPr>
        <w:t> </w:t>
      </w:r>
      <w:r>
        <w:rPr>
          <w:spacing w:val="-2"/>
        </w:rPr>
        <w:t>Gaza</w:t>
      </w:r>
      <w:r>
        <w:rPr>
          <w:spacing w:val="-6"/>
        </w:rPr>
        <w:t> </w:t>
      </w:r>
      <w:r>
        <w:rPr>
          <w:spacing w:val="-2"/>
        </w:rPr>
        <w:t>amid</w:t>
      </w:r>
      <w:r>
        <w:rPr>
          <w:spacing w:val="-6"/>
        </w:rPr>
        <w:t> </w:t>
      </w:r>
      <w:r>
        <w:rPr>
          <w:spacing w:val="-2"/>
        </w:rPr>
        <w:t>the</w:t>
      </w:r>
      <w:r>
        <w:rPr>
          <w:spacing w:val="-6"/>
        </w:rPr>
        <w:t> </w:t>
      </w:r>
      <w:r>
        <w:rPr>
          <w:spacing w:val="-2"/>
        </w:rPr>
        <w:t>March</w:t>
      </w:r>
      <w:r>
        <w:rPr>
          <w:spacing w:val="-8"/>
        </w:rPr>
        <w:t> </w:t>
      </w:r>
      <w:r>
        <w:rPr>
          <w:spacing w:val="-2"/>
        </w:rPr>
        <w:t>2025</w:t>
      </w:r>
      <w:r>
        <w:rPr>
          <w:spacing w:val="-6"/>
        </w:rPr>
        <w:t> </w:t>
      </w:r>
      <w:r>
        <w:rPr>
          <w:spacing w:val="-2"/>
        </w:rPr>
        <w:t>ceasefire</w:t>
      </w:r>
      <w:r>
        <w:rPr>
          <w:spacing w:val="-6"/>
        </w:rPr>
        <w:t> </w:t>
      </w:r>
      <w:r>
        <w:rPr>
          <w:spacing w:val="-2"/>
        </w:rPr>
        <w:t>fallout,</w:t>
      </w:r>
      <w:r>
        <w:rPr>
          <w:spacing w:val="-8"/>
        </w:rPr>
        <w:t> </w:t>
      </w:r>
      <w:r>
        <w:rPr>
          <w:spacing w:val="-2"/>
        </w:rPr>
        <w:t>Israel</w:t>
      </w:r>
      <w:r>
        <w:rPr>
          <w:spacing w:val="-7"/>
        </w:rPr>
        <w:t> </w:t>
      </w:r>
      <w:r>
        <w:rPr>
          <w:spacing w:val="-2"/>
        </w:rPr>
        <w:t>has</w:t>
      </w:r>
      <w:r>
        <w:rPr>
          <w:spacing w:val="-8"/>
        </w:rPr>
        <w:t> </w:t>
      </w:r>
      <w:r>
        <w:rPr>
          <w:spacing w:val="-2"/>
        </w:rPr>
        <w:t>turned</w:t>
      </w:r>
      <w:r>
        <w:rPr>
          <w:spacing w:val="-6"/>
        </w:rPr>
        <w:t> </w:t>
      </w:r>
      <w:r>
        <w:rPr>
          <w:spacing w:val="-2"/>
        </w:rPr>
        <w:t>70%</w:t>
      </w:r>
      <w:r>
        <w:rPr>
          <w:spacing w:val="-6"/>
        </w:rPr>
        <w:t> </w:t>
      </w:r>
      <w:r>
        <w:rPr>
          <w:spacing w:val="-2"/>
        </w:rPr>
        <w:t>of</w:t>
      </w:r>
      <w:r>
        <w:rPr>
          <w:spacing w:val="-6"/>
        </w:rPr>
        <w:t> </w:t>
      </w:r>
      <w:r>
        <w:rPr>
          <w:spacing w:val="-2"/>
        </w:rPr>
        <w:t>Gaza</w:t>
      </w:r>
      <w:r>
        <w:rPr>
          <w:spacing w:val="-6"/>
        </w:rPr>
        <w:t> </w:t>
      </w:r>
      <w:r>
        <w:rPr>
          <w:spacing w:val="-2"/>
        </w:rPr>
        <w:t>into</w:t>
      </w:r>
      <w:r>
        <w:rPr>
          <w:spacing w:val="-6"/>
        </w:rPr>
        <w:t> </w:t>
      </w:r>
      <w:r>
        <w:rPr>
          <w:spacing w:val="-2"/>
        </w:rPr>
        <w:t>‘no-</w:t>
      </w:r>
      <w:r>
        <w:rPr/>
        <w:t>go zones’—and too few tents are entering Gaza</w:t>
      </w:r>
      <w:hyperlink w:history="true" w:anchor="_bookmark140">
        <w:r>
          <w:rPr/>
          <w:t>.</w:t>
        </w:r>
        <w:r>
          <w:rPr>
            <w:position w:val="5"/>
            <w:sz w:val="13"/>
          </w:rPr>
          <w:t>140</w:t>
        </w:r>
      </w:hyperlink>
    </w:p>
    <w:p>
      <w:pPr>
        <w:pStyle w:val="BodyText"/>
        <w:spacing w:before="12"/>
      </w:pPr>
    </w:p>
    <w:p>
      <w:pPr>
        <w:pStyle w:val="ListParagraph"/>
        <w:numPr>
          <w:ilvl w:val="0"/>
          <w:numId w:val="2"/>
        </w:numPr>
        <w:tabs>
          <w:tab w:pos="794" w:val="left" w:leader="none"/>
        </w:tabs>
        <w:spacing w:line="240" w:lineRule="auto" w:before="0" w:after="0"/>
        <w:ind w:left="794" w:right="0" w:hanging="403"/>
        <w:jc w:val="left"/>
        <w:rPr>
          <w:sz w:val="20"/>
        </w:rPr>
      </w:pPr>
      <w:r>
        <w:rPr>
          <w:smallCaps/>
          <w:spacing w:val="-2"/>
          <w:sz w:val="20"/>
        </w:rPr>
        <w:t>International</w:t>
      </w:r>
      <w:r>
        <w:rPr>
          <w:smallCaps/>
          <w:spacing w:val="3"/>
          <w:sz w:val="20"/>
        </w:rPr>
        <w:t> </w:t>
      </w:r>
      <w:r>
        <w:rPr>
          <w:smallCaps/>
          <w:spacing w:val="-2"/>
          <w:sz w:val="20"/>
        </w:rPr>
        <w:t>Humanitarian</w:t>
      </w:r>
      <w:r>
        <w:rPr>
          <w:smallCaps/>
          <w:spacing w:val="3"/>
          <w:sz w:val="20"/>
        </w:rPr>
        <w:t> </w:t>
      </w:r>
      <w:r>
        <w:rPr>
          <w:smallCaps/>
          <w:spacing w:val="-2"/>
          <w:sz w:val="20"/>
        </w:rPr>
        <w:t>Law</w:t>
      </w:r>
      <w:r>
        <w:rPr>
          <w:smallCaps/>
          <w:spacing w:val="2"/>
          <w:sz w:val="20"/>
        </w:rPr>
        <w:t> </w:t>
      </w:r>
      <w:r>
        <w:rPr>
          <w:smallCaps/>
          <w:spacing w:val="-2"/>
          <w:sz w:val="20"/>
        </w:rPr>
        <w:t>and</w:t>
      </w:r>
      <w:r>
        <w:rPr>
          <w:smallCaps/>
          <w:spacing w:val="2"/>
          <w:sz w:val="20"/>
        </w:rPr>
        <w:t> </w:t>
      </w:r>
      <w:r>
        <w:rPr>
          <w:smallCaps/>
          <w:spacing w:val="-2"/>
          <w:sz w:val="20"/>
        </w:rPr>
        <w:t>Israel’s</w:t>
      </w:r>
      <w:r>
        <w:rPr>
          <w:smallCaps/>
          <w:spacing w:val="2"/>
          <w:sz w:val="20"/>
        </w:rPr>
        <w:t> </w:t>
      </w:r>
      <w:r>
        <w:rPr>
          <w:smallCaps/>
          <w:spacing w:val="-2"/>
          <w:sz w:val="20"/>
        </w:rPr>
        <w:t>Obligations</w:t>
      </w:r>
      <w:r>
        <w:rPr>
          <w:smallCaps/>
          <w:spacing w:val="2"/>
          <w:sz w:val="20"/>
        </w:rPr>
        <w:t> </w:t>
      </w:r>
      <w:r>
        <w:rPr>
          <w:smallCaps/>
          <w:spacing w:val="-2"/>
          <w:sz w:val="20"/>
        </w:rPr>
        <w:t>as</w:t>
      </w:r>
      <w:r>
        <w:rPr>
          <w:smallCaps/>
          <w:sz w:val="20"/>
        </w:rPr>
        <w:t> </w:t>
      </w:r>
      <w:r>
        <w:rPr>
          <w:smallCaps/>
          <w:spacing w:val="-2"/>
          <w:sz w:val="20"/>
        </w:rPr>
        <w:t>an</w:t>
      </w:r>
      <w:r>
        <w:rPr>
          <w:smallCaps/>
          <w:spacing w:val="5"/>
          <w:sz w:val="20"/>
        </w:rPr>
        <w:t> </w:t>
      </w:r>
      <w:r>
        <w:rPr>
          <w:smallCaps/>
          <w:spacing w:val="-2"/>
          <w:sz w:val="20"/>
        </w:rPr>
        <w:t>Occupying</w:t>
      </w:r>
      <w:r>
        <w:rPr>
          <w:smallCaps/>
          <w:spacing w:val="4"/>
          <w:sz w:val="20"/>
        </w:rPr>
        <w:t> </w:t>
      </w:r>
      <w:r>
        <w:rPr>
          <w:smallCaps/>
          <w:spacing w:val="-2"/>
          <w:sz w:val="20"/>
        </w:rPr>
        <w:t>Power</w:t>
      </w:r>
    </w:p>
    <w:p>
      <w:pPr>
        <w:pStyle w:val="BodyText"/>
        <w:spacing w:before="57"/>
        <w:rPr>
          <w:sz w:val="16"/>
        </w:rPr>
      </w:pPr>
    </w:p>
    <w:p>
      <w:pPr>
        <w:pStyle w:val="BodyText"/>
        <w:ind w:left="374" w:right="371" w:firstLine="720"/>
        <w:jc w:val="both"/>
      </w:pPr>
      <w:r>
        <w:rPr>
          <w:spacing w:val="-4"/>
        </w:rPr>
        <w:t>Having shown</w:t>
      </w:r>
      <w:r>
        <w:rPr>
          <w:spacing w:val="-5"/>
        </w:rPr>
        <w:t> </w:t>
      </w:r>
      <w:r>
        <w:rPr>
          <w:spacing w:val="-4"/>
        </w:rPr>
        <w:t>how</w:t>
      </w:r>
      <w:r>
        <w:rPr>
          <w:spacing w:val="-5"/>
        </w:rPr>
        <w:t> </w:t>
      </w:r>
      <w:r>
        <w:rPr>
          <w:spacing w:val="-4"/>
        </w:rPr>
        <w:t>Israel’s</w:t>
      </w:r>
      <w:r>
        <w:rPr>
          <w:spacing w:val="-5"/>
        </w:rPr>
        <w:t> </w:t>
      </w:r>
      <w:r>
        <w:rPr>
          <w:spacing w:val="-4"/>
        </w:rPr>
        <w:t>conduct</w:t>
      </w:r>
      <w:r>
        <w:rPr>
          <w:spacing w:val="-5"/>
        </w:rPr>
        <w:t> </w:t>
      </w:r>
      <w:r>
        <w:rPr>
          <w:spacing w:val="-4"/>
        </w:rPr>
        <w:t>satisfies</w:t>
      </w:r>
      <w:r>
        <w:rPr>
          <w:spacing w:val="-5"/>
        </w:rPr>
        <w:t> </w:t>
      </w:r>
      <w:r>
        <w:rPr>
          <w:spacing w:val="-4"/>
        </w:rPr>
        <w:t>the ICL definition of genocide,</w:t>
      </w:r>
      <w:r>
        <w:rPr>
          <w:spacing w:val="-5"/>
        </w:rPr>
        <w:t> </w:t>
      </w:r>
      <w:r>
        <w:rPr>
          <w:spacing w:val="-4"/>
        </w:rPr>
        <w:t>this</w:t>
      </w:r>
      <w:r>
        <w:rPr>
          <w:spacing w:val="-5"/>
        </w:rPr>
        <w:t> </w:t>
      </w:r>
      <w:r>
        <w:rPr>
          <w:spacing w:val="-4"/>
        </w:rPr>
        <w:t>section</w:t>
      </w:r>
      <w:r>
        <w:rPr>
          <w:spacing w:val="-5"/>
        </w:rPr>
        <w:t> </w:t>
      </w:r>
      <w:r>
        <w:rPr>
          <w:spacing w:val="-4"/>
        </w:rPr>
        <w:t>turns to</w:t>
      </w:r>
      <w:r>
        <w:rPr>
          <w:spacing w:val="-5"/>
        </w:rPr>
        <w:t> </w:t>
      </w:r>
      <w:r>
        <w:rPr>
          <w:spacing w:val="-4"/>
        </w:rPr>
        <w:t>the specific state obligations that have been violated through International Humanitarian Law (IHL). </w:t>
      </w:r>
      <w:r>
        <w:rPr>
          <w:spacing w:val="-2"/>
        </w:rPr>
        <w:t>This</w:t>
      </w:r>
      <w:r>
        <w:rPr>
          <w:spacing w:val="-11"/>
        </w:rPr>
        <w:t> </w:t>
      </w:r>
      <w:r>
        <w:rPr>
          <w:spacing w:val="-2"/>
        </w:rPr>
        <w:t>part</w:t>
      </w:r>
      <w:r>
        <w:rPr>
          <w:spacing w:val="-10"/>
        </w:rPr>
        <w:t> </w:t>
      </w:r>
      <w:r>
        <w:rPr>
          <w:spacing w:val="-2"/>
        </w:rPr>
        <w:t>examines</w:t>
      </w:r>
      <w:r>
        <w:rPr>
          <w:spacing w:val="-9"/>
        </w:rPr>
        <w:t> </w:t>
      </w:r>
      <w:r>
        <w:rPr>
          <w:spacing w:val="-2"/>
        </w:rPr>
        <w:t>Israel’s</w:t>
      </w:r>
      <w:r>
        <w:rPr>
          <w:spacing w:val="-10"/>
        </w:rPr>
        <w:t> </w:t>
      </w:r>
      <w:r>
        <w:rPr>
          <w:spacing w:val="-2"/>
        </w:rPr>
        <w:t>obligations</w:t>
      </w:r>
      <w:r>
        <w:rPr>
          <w:spacing w:val="-11"/>
        </w:rPr>
        <w:t> </w:t>
      </w:r>
      <w:r>
        <w:rPr>
          <w:spacing w:val="-2"/>
        </w:rPr>
        <w:t>as</w:t>
      </w:r>
      <w:r>
        <w:rPr>
          <w:spacing w:val="-10"/>
        </w:rPr>
        <w:t> </w:t>
      </w:r>
      <w:r>
        <w:rPr>
          <w:spacing w:val="-2"/>
        </w:rPr>
        <w:t>an</w:t>
      </w:r>
      <w:r>
        <w:rPr>
          <w:spacing w:val="-11"/>
        </w:rPr>
        <w:t> </w:t>
      </w:r>
      <w:r>
        <w:rPr>
          <w:spacing w:val="-2"/>
        </w:rPr>
        <w:t>occupying</w:t>
      </w:r>
      <w:r>
        <w:rPr>
          <w:spacing w:val="-10"/>
        </w:rPr>
        <w:t> </w:t>
      </w:r>
      <w:r>
        <w:rPr>
          <w:spacing w:val="-2"/>
        </w:rPr>
        <w:t>power</w:t>
      </w:r>
      <w:r>
        <w:rPr>
          <w:spacing w:val="-8"/>
        </w:rPr>
        <w:t> </w:t>
      </w:r>
      <w:r>
        <w:rPr>
          <w:spacing w:val="-2"/>
        </w:rPr>
        <w:t>under</w:t>
      </w:r>
      <w:r>
        <w:rPr>
          <w:spacing w:val="-10"/>
        </w:rPr>
        <w:t> </w:t>
      </w:r>
      <w:r>
        <w:rPr>
          <w:spacing w:val="-2"/>
        </w:rPr>
        <w:t>IHL,</w:t>
      </w:r>
      <w:r>
        <w:rPr>
          <w:spacing w:val="-11"/>
        </w:rPr>
        <w:t> </w:t>
      </w:r>
      <w:r>
        <w:rPr>
          <w:spacing w:val="-2"/>
        </w:rPr>
        <w:t>which</w:t>
      </w:r>
      <w:r>
        <w:rPr>
          <w:spacing w:val="-10"/>
        </w:rPr>
        <w:t> </w:t>
      </w:r>
      <w:r>
        <w:rPr>
          <w:spacing w:val="-2"/>
        </w:rPr>
        <w:t>imposes</w:t>
      </w:r>
      <w:r>
        <w:rPr>
          <w:spacing w:val="-11"/>
        </w:rPr>
        <w:t> </w:t>
      </w:r>
      <w:r>
        <w:rPr>
          <w:spacing w:val="-2"/>
        </w:rPr>
        <w:t>state</w:t>
      </w:r>
      <w:r>
        <w:rPr>
          <w:spacing w:val="-9"/>
        </w:rPr>
        <w:t> </w:t>
      </w:r>
      <w:r>
        <w:rPr>
          <w:spacing w:val="-2"/>
        </w:rPr>
        <w:t>duties, </w:t>
      </w:r>
      <w:r>
        <w:rPr/>
        <w:t>through</w:t>
      </w:r>
      <w:r>
        <w:rPr>
          <w:spacing w:val="-11"/>
        </w:rPr>
        <w:t> </w:t>
      </w:r>
      <w:r>
        <w:rPr/>
        <w:t>the</w:t>
      </w:r>
      <w:r>
        <w:rPr>
          <w:spacing w:val="-10"/>
        </w:rPr>
        <w:t> </w:t>
      </w:r>
      <w:r>
        <w:rPr/>
        <w:t>International</w:t>
      </w:r>
      <w:r>
        <w:rPr>
          <w:spacing w:val="-9"/>
        </w:rPr>
        <w:t> </w:t>
      </w:r>
      <w:r>
        <w:rPr/>
        <w:t>Court</w:t>
      </w:r>
      <w:r>
        <w:rPr>
          <w:spacing w:val="-10"/>
        </w:rPr>
        <w:t> </w:t>
      </w:r>
      <w:r>
        <w:rPr/>
        <w:t>of</w:t>
      </w:r>
      <w:r>
        <w:rPr>
          <w:spacing w:val="-10"/>
        </w:rPr>
        <w:t> </w:t>
      </w:r>
      <w:r>
        <w:rPr/>
        <w:t>Justice,</w:t>
      </w:r>
      <w:r>
        <w:rPr>
          <w:spacing w:val="-10"/>
        </w:rPr>
        <w:t> </w:t>
      </w:r>
      <w:r>
        <w:rPr/>
        <w:t>toward</w:t>
      </w:r>
      <w:r>
        <w:rPr>
          <w:spacing w:val="-10"/>
        </w:rPr>
        <w:t> </w:t>
      </w:r>
      <w:r>
        <w:rPr/>
        <w:t>protected</w:t>
      </w:r>
      <w:r>
        <w:rPr>
          <w:spacing w:val="-9"/>
        </w:rPr>
        <w:t> </w:t>
      </w:r>
      <w:r>
        <w:rPr/>
        <w:t>populations,</w:t>
      </w:r>
      <w:r>
        <w:rPr>
          <w:spacing w:val="-9"/>
        </w:rPr>
        <w:t> </w:t>
      </w:r>
      <w:r>
        <w:rPr/>
        <w:t>and</w:t>
      </w:r>
      <w:r>
        <w:rPr>
          <w:spacing w:val="-10"/>
        </w:rPr>
        <w:t> </w:t>
      </w:r>
      <w:r>
        <w:rPr/>
        <w:t>shows</w:t>
      </w:r>
      <w:r>
        <w:rPr>
          <w:spacing w:val="-9"/>
        </w:rPr>
        <w:t> </w:t>
      </w:r>
      <w:r>
        <w:rPr/>
        <w:t>how</w:t>
      </w:r>
      <w:r>
        <w:rPr>
          <w:spacing w:val="-9"/>
        </w:rPr>
        <w:t> </w:t>
      </w:r>
      <w:r>
        <w:rPr/>
        <w:t>systematic violations</w:t>
      </w:r>
      <w:r>
        <w:rPr>
          <w:spacing w:val="-11"/>
        </w:rPr>
        <w:t> </w:t>
      </w:r>
      <w:r>
        <w:rPr/>
        <w:t>of</w:t>
      </w:r>
      <w:r>
        <w:rPr>
          <w:spacing w:val="-10"/>
        </w:rPr>
        <w:t> </w:t>
      </w:r>
      <w:r>
        <w:rPr/>
        <w:t>these</w:t>
      </w:r>
      <w:r>
        <w:rPr>
          <w:spacing w:val="-10"/>
        </w:rPr>
        <w:t> </w:t>
      </w:r>
      <w:r>
        <w:rPr/>
        <w:t>obligations,</w:t>
      </w:r>
      <w:r>
        <w:rPr>
          <w:spacing w:val="-11"/>
        </w:rPr>
        <w:t> </w:t>
      </w:r>
      <w:r>
        <w:rPr/>
        <w:t>particularly</w:t>
      </w:r>
      <w:r>
        <w:rPr>
          <w:spacing w:val="-11"/>
        </w:rPr>
        <w:t> </w:t>
      </w:r>
      <w:r>
        <w:rPr/>
        <w:t>those</w:t>
      </w:r>
      <w:r>
        <w:rPr>
          <w:spacing w:val="-11"/>
        </w:rPr>
        <w:t> </w:t>
      </w:r>
      <w:r>
        <w:rPr/>
        <w:t>affecting</w:t>
      </w:r>
      <w:r>
        <w:rPr>
          <w:spacing w:val="-11"/>
        </w:rPr>
        <w:t> </w:t>
      </w:r>
      <w:r>
        <w:rPr/>
        <w:t>the</w:t>
      </w:r>
      <w:r>
        <w:rPr>
          <w:spacing w:val="-11"/>
        </w:rPr>
        <w:t> </w:t>
      </w:r>
      <w:r>
        <w:rPr/>
        <w:t>survival</w:t>
      </w:r>
      <w:r>
        <w:rPr>
          <w:spacing w:val="-12"/>
        </w:rPr>
        <w:t> </w:t>
      </w:r>
      <w:r>
        <w:rPr/>
        <w:t>and</w:t>
      </w:r>
      <w:r>
        <w:rPr>
          <w:spacing w:val="-11"/>
        </w:rPr>
        <w:t> </w:t>
      </w:r>
      <w:r>
        <w:rPr/>
        <w:t>reproductive</w:t>
      </w:r>
      <w:r>
        <w:rPr>
          <w:spacing w:val="-11"/>
        </w:rPr>
        <w:t> </w:t>
      </w:r>
      <w:r>
        <w:rPr/>
        <w:t>capacity</w:t>
      </w:r>
      <w:r>
        <w:rPr>
          <w:spacing w:val="-12"/>
        </w:rPr>
        <w:t> </w:t>
      </w:r>
      <w:r>
        <w:rPr/>
        <w:t>of women,</w:t>
      </w:r>
      <w:r>
        <w:rPr>
          <w:spacing w:val="-5"/>
        </w:rPr>
        <w:t> </w:t>
      </w:r>
      <w:r>
        <w:rPr/>
        <w:t>serve</w:t>
      </w:r>
      <w:r>
        <w:rPr>
          <w:spacing w:val="-3"/>
        </w:rPr>
        <w:t> </w:t>
      </w:r>
      <w:r>
        <w:rPr/>
        <w:t>as</w:t>
      </w:r>
      <w:r>
        <w:rPr>
          <w:spacing w:val="-5"/>
        </w:rPr>
        <w:t> </w:t>
      </w:r>
      <w:r>
        <w:rPr/>
        <w:t>powerful</w:t>
      </w:r>
      <w:r>
        <w:rPr>
          <w:spacing w:val="-5"/>
        </w:rPr>
        <w:t> </w:t>
      </w:r>
      <w:r>
        <w:rPr/>
        <w:t>indicators</w:t>
      </w:r>
      <w:r>
        <w:rPr>
          <w:spacing w:val="-5"/>
        </w:rPr>
        <w:t> </w:t>
      </w:r>
      <w:r>
        <w:rPr/>
        <w:t>of</w:t>
      </w:r>
      <w:r>
        <w:rPr>
          <w:spacing w:val="-4"/>
        </w:rPr>
        <w:t> </w:t>
      </w:r>
      <w:r>
        <w:rPr/>
        <w:t>genocidal</w:t>
      </w:r>
      <w:r>
        <w:rPr>
          <w:spacing w:val="-5"/>
        </w:rPr>
        <w:t> </w:t>
      </w:r>
      <w:r>
        <w:rPr/>
        <w:t>intent.</w:t>
      </w:r>
    </w:p>
    <w:p>
      <w:pPr>
        <w:pStyle w:val="BodyText"/>
        <w:spacing w:before="20"/>
        <w:ind w:left="374" w:right="372" w:firstLine="720"/>
        <w:jc w:val="both"/>
        <w:rPr>
          <w:position w:val="5"/>
          <w:sz w:val="13"/>
        </w:rPr>
      </w:pPr>
      <w:r>
        <w:rPr>
          <w:spacing w:val="-4"/>
        </w:rPr>
        <w:t>In</w:t>
      </w:r>
      <w:r>
        <w:rPr>
          <w:spacing w:val="-9"/>
        </w:rPr>
        <w:t> </w:t>
      </w:r>
      <w:r>
        <w:rPr>
          <w:spacing w:val="-4"/>
        </w:rPr>
        <w:t>contrast</w:t>
      </w:r>
      <w:r>
        <w:rPr>
          <w:spacing w:val="-8"/>
        </w:rPr>
        <w:t> </w:t>
      </w:r>
      <w:r>
        <w:rPr>
          <w:spacing w:val="-4"/>
        </w:rPr>
        <w:t>to</w:t>
      </w:r>
      <w:r>
        <w:rPr>
          <w:spacing w:val="-9"/>
        </w:rPr>
        <w:t> </w:t>
      </w:r>
      <w:r>
        <w:rPr>
          <w:spacing w:val="-4"/>
        </w:rPr>
        <w:t>ICL,</w:t>
      </w:r>
      <w:r>
        <w:rPr>
          <w:spacing w:val="-8"/>
        </w:rPr>
        <w:t> </w:t>
      </w:r>
      <w:r>
        <w:rPr>
          <w:spacing w:val="-4"/>
        </w:rPr>
        <w:t>when</w:t>
      </w:r>
      <w:r>
        <w:rPr>
          <w:spacing w:val="-9"/>
        </w:rPr>
        <w:t> </w:t>
      </w:r>
      <w:r>
        <w:rPr>
          <w:spacing w:val="-4"/>
        </w:rPr>
        <w:t>determining</w:t>
      </w:r>
      <w:r>
        <w:rPr>
          <w:spacing w:val="-8"/>
        </w:rPr>
        <w:t> </w:t>
      </w:r>
      <w:r>
        <w:rPr>
          <w:spacing w:val="-4"/>
        </w:rPr>
        <w:t>a</w:t>
      </w:r>
      <w:r>
        <w:rPr>
          <w:spacing w:val="-9"/>
        </w:rPr>
        <w:t> </w:t>
      </w:r>
      <w:r>
        <w:rPr>
          <w:spacing w:val="-4"/>
        </w:rPr>
        <w:t>State’s</w:t>
      </w:r>
      <w:r>
        <w:rPr>
          <w:spacing w:val="-8"/>
        </w:rPr>
        <w:t> </w:t>
      </w:r>
      <w:r>
        <w:rPr>
          <w:spacing w:val="-4"/>
        </w:rPr>
        <w:t>responsibility,</w:t>
      </w:r>
      <w:r>
        <w:rPr>
          <w:spacing w:val="-9"/>
        </w:rPr>
        <w:t> </w:t>
      </w:r>
      <w:r>
        <w:rPr>
          <w:spacing w:val="-4"/>
        </w:rPr>
        <w:t>the</w:t>
      </w:r>
      <w:r>
        <w:rPr>
          <w:spacing w:val="-8"/>
        </w:rPr>
        <w:t> </w:t>
      </w:r>
      <w:r>
        <w:rPr>
          <w:spacing w:val="-4"/>
        </w:rPr>
        <w:t>International</w:t>
      </w:r>
      <w:r>
        <w:rPr>
          <w:spacing w:val="-9"/>
        </w:rPr>
        <w:t> </w:t>
      </w:r>
      <w:r>
        <w:rPr>
          <w:spacing w:val="-4"/>
        </w:rPr>
        <w:t>Court</w:t>
      </w:r>
      <w:r>
        <w:rPr>
          <w:spacing w:val="-8"/>
        </w:rPr>
        <w:t> </w:t>
      </w:r>
      <w:r>
        <w:rPr>
          <w:spacing w:val="-4"/>
        </w:rPr>
        <w:t>of</w:t>
      </w:r>
      <w:r>
        <w:rPr>
          <w:spacing w:val="-9"/>
        </w:rPr>
        <w:t> </w:t>
      </w:r>
      <w:r>
        <w:rPr>
          <w:spacing w:val="-4"/>
        </w:rPr>
        <w:t>Justice </w:t>
      </w:r>
      <w:r>
        <w:rPr>
          <w:spacing w:val="-2"/>
        </w:rPr>
        <w:t>has</w:t>
      </w:r>
      <w:r>
        <w:rPr>
          <w:spacing w:val="-10"/>
        </w:rPr>
        <w:t> </w:t>
      </w:r>
      <w:r>
        <w:rPr>
          <w:spacing w:val="-2"/>
        </w:rPr>
        <w:t>emphasized</w:t>
      </w:r>
      <w:r>
        <w:rPr>
          <w:spacing w:val="-9"/>
        </w:rPr>
        <w:t> </w:t>
      </w:r>
      <w:r>
        <w:rPr>
          <w:spacing w:val="-2"/>
        </w:rPr>
        <w:t>a</w:t>
      </w:r>
      <w:r>
        <w:rPr>
          <w:spacing w:val="-11"/>
        </w:rPr>
        <w:t> </w:t>
      </w:r>
      <w:r>
        <w:rPr>
          <w:spacing w:val="-2"/>
        </w:rPr>
        <w:t>different</w:t>
      </w:r>
      <w:r>
        <w:rPr>
          <w:spacing w:val="-10"/>
        </w:rPr>
        <w:t> </w:t>
      </w:r>
      <w:r>
        <w:rPr>
          <w:spacing w:val="-2"/>
        </w:rPr>
        <w:t>threshold:</w:t>
      </w:r>
      <w:r>
        <w:rPr>
          <w:spacing w:val="-10"/>
        </w:rPr>
        <w:t> </w:t>
      </w:r>
      <w:r>
        <w:rPr>
          <w:spacing w:val="-2"/>
        </w:rPr>
        <w:t>the</w:t>
      </w:r>
      <w:r>
        <w:rPr>
          <w:spacing w:val="-9"/>
        </w:rPr>
        <w:t> </w:t>
      </w:r>
      <w:r>
        <w:rPr>
          <w:spacing w:val="-2"/>
        </w:rPr>
        <w:t>evidence</w:t>
      </w:r>
      <w:r>
        <w:rPr>
          <w:spacing w:val="-9"/>
        </w:rPr>
        <w:t> </w:t>
      </w:r>
      <w:r>
        <w:rPr>
          <w:spacing w:val="-2"/>
        </w:rPr>
        <w:t>presented</w:t>
      </w:r>
      <w:r>
        <w:rPr>
          <w:spacing w:val="-10"/>
        </w:rPr>
        <w:t> </w:t>
      </w:r>
      <w:r>
        <w:rPr>
          <w:spacing w:val="-2"/>
        </w:rPr>
        <w:t>must</w:t>
      </w:r>
      <w:r>
        <w:rPr>
          <w:spacing w:val="-10"/>
        </w:rPr>
        <w:t> </w:t>
      </w:r>
      <w:r>
        <w:rPr>
          <w:spacing w:val="-2"/>
        </w:rPr>
        <w:t>be</w:t>
      </w:r>
      <w:r>
        <w:rPr>
          <w:spacing w:val="-9"/>
        </w:rPr>
        <w:t> </w:t>
      </w:r>
      <w:r>
        <w:rPr>
          <w:spacing w:val="-2"/>
        </w:rPr>
        <w:t>“fully</w:t>
      </w:r>
      <w:r>
        <w:rPr>
          <w:spacing w:val="-9"/>
        </w:rPr>
        <w:t> </w:t>
      </w:r>
      <w:r>
        <w:rPr>
          <w:spacing w:val="-2"/>
        </w:rPr>
        <w:t>conclusive,”</w:t>
      </w:r>
      <w:r>
        <w:rPr>
          <w:spacing w:val="-10"/>
        </w:rPr>
        <w:t> </w:t>
      </w:r>
      <w:r>
        <w:rPr>
          <w:spacing w:val="-2"/>
        </w:rPr>
        <w:t>such</w:t>
      </w:r>
      <w:r>
        <w:rPr>
          <w:spacing w:val="-10"/>
        </w:rPr>
        <w:t> </w:t>
      </w:r>
      <w:r>
        <w:rPr>
          <w:spacing w:val="-2"/>
        </w:rPr>
        <w:t>that</w:t>
      </w:r>
      <w:r>
        <w:rPr>
          <w:spacing w:val="-10"/>
        </w:rPr>
        <w:t> </w:t>
      </w:r>
      <w:r>
        <w:rPr>
          <w:spacing w:val="-2"/>
        </w:rPr>
        <w:t>the </w:t>
      </w:r>
      <w:r>
        <w:rPr/>
        <w:t>Court</w:t>
      </w:r>
      <w:r>
        <w:rPr>
          <w:spacing w:val="-2"/>
        </w:rPr>
        <w:t> </w:t>
      </w:r>
      <w:r>
        <w:rPr/>
        <w:t>is</w:t>
      </w:r>
      <w:r>
        <w:rPr>
          <w:spacing w:val="-2"/>
        </w:rPr>
        <w:t> </w:t>
      </w:r>
      <w:r>
        <w:rPr/>
        <w:t>itself</w:t>
      </w:r>
      <w:r>
        <w:rPr>
          <w:spacing w:val="-1"/>
        </w:rPr>
        <w:t> </w:t>
      </w:r>
      <w:r>
        <w:rPr/>
        <w:t>fully</w:t>
      </w:r>
      <w:r>
        <w:rPr>
          <w:spacing w:val="-1"/>
        </w:rPr>
        <w:t> </w:t>
      </w:r>
      <w:r>
        <w:rPr/>
        <w:t>convinced</w:t>
      </w:r>
      <w:r>
        <w:rPr>
          <w:spacing w:val="-1"/>
        </w:rPr>
        <w:t> </w:t>
      </w:r>
      <w:r>
        <w:rPr/>
        <w:t>that</w:t>
      </w:r>
      <w:r>
        <w:rPr>
          <w:spacing w:val="-2"/>
        </w:rPr>
        <w:t> </w:t>
      </w:r>
      <w:r>
        <w:rPr/>
        <w:t>the</w:t>
      </w:r>
      <w:r>
        <w:rPr>
          <w:spacing w:val="-1"/>
        </w:rPr>
        <w:t> </w:t>
      </w:r>
      <w:r>
        <w:rPr/>
        <w:t>underlying</w:t>
      </w:r>
      <w:r>
        <w:rPr>
          <w:spacing w:val="-2"/>
        </w:rPr>
        <w:t> </w:t>
      </w:r>
      <w:r>
        <w:rPr/>
        <w:t>genocidal</w:t>
      </w:r>
      <w:r>
        <w:rPr>
          <w:spacing w:val="-2"/>
        </w:rPr>
        <w:t> </w:t>
      </w:r>
      <w:r>
        <w:rPr/>
        <w:t>acts</w:t>
      </w:r>
      <w:r>
        <w:rPr>
          <w:spacing w:val="-2"/>
        </w:rPr>
        <w:t> </w:t>
      </w:r>
      <w:r>
        <w:rPr/>
        <w:t>and</w:t>
      </w:r>
      <w:r>
        <w:rPr>
          <w:spacing w:val="-1"/>
        </w:rPr>
        <w:t> </w:t>
      </w:r>
      <w:r>
        <w:rPr/>
        <w:t>the</w:t>
      </w:r>
      <w:r>
        <w:rPr>
          <w:spacing w:val="-1"/>
        </w:rPr>
        <w:t> </w:t>
      </w:r>
      <w:r>
        <w:rPr/>
        <w:t>requisite</w:t>
      </w:r>
      <w:r>
        <w:rPr>
          <w:spacing w:val="-1"/>
        </w:rPr>
        <w:t> </w:t>
      </w:r>
      <w:r>
        <w:rPr/>
        <w:t>intent</w:t>
      </w:r>
      <w:r>
        <w:rPr>
          <w:spacing w:val="-2"/>
        </w:rPr>
        <w:t> </w:t>
      </w:r>
      <w:r>
        <w:rPr/>
        <w:t>have</w:t>
      </w:r>
      <w:r>
        <w:rPr>
          <w:spacing w:val="-1"/>
        </w:rPr>
        <w:t> </w:t>
      </w:r>
      <w:r>
        <w:rPr/>
        <w:t>been clearly established</w:t>
      </w:r>
      <w:hyperlink w:history="true" w:anchor="_bookmark141">
        <w:r>
          <w:rPr/>
          <w:t>.</w:t>
        </w:r>
        <w:r>
          <w:rPr>
            <w:position w:val="5"/>
            <w:sz w:val="13"/>
          </w:rPr>
          <w:t>141</w:t>
        </w:r>
      </w:hyperlink>
    </w:p>
    <w:p>
      <w:pPr>
        <w:pStyle w:val="BodyText"/>
        <w:spacing w:before="18"/>
        <w:ind w:left="374" w:right="370" w:firstLine="720"/>
        <w:jc w:val="both"/>
      </w:pPr>
      <w:r>
        <w:rPr/>
        <w:t>South</w:t>
      </w:r>
      <w:r>
        <w:rPr>
          <w:spacing w:val="-11"/>
        </w:rPr>
        <w:t> </w:t>
      </w:r>
      <w:r>
        <w:rPr/>
        <w:t>Africa’s</w:t>
      </w:r>
      <w:r>
        <w:rPr>
          <w:spacing w:val="-10"/>
        </w:rPr>
        <w:t> </w:t>
      </w:r>
      <w:r>
        <w:rPr/>
        <w:t>genocide</w:t>
      </w:r>
      <w:r>
        <w:rPr>
          <w:spacing w:val="-10"/>
        </w:rPr>
        <w:t> </w:t>
      </w:r>
      <w:r>
        <w:rPr/>
        <w:t>claims</w:t>
      </w:r>
      <w:r>
        <w:rPr>
          <w:spacing w:val="-10"/>
        </w:rPr>
        <w:t> </w:t>
      </w:r>
      <w:r>
        <w:rPr/>
        <w:t>against</w:t>
      </w:r>
      <w:r>
        <w:rPr>
          <w:spacing w:val="-9"/>
        </w:rPr>
        <w:t> </w:t>
      </w:r>
      <w:r>
        <w:rPr/>
        <w:t>Israel</w:t>
      </w:r>
      <w:r>
        <w:rPr>
          <w:spacing w:val="-10"/>
        </w:rPr>
        <w:t> </w:t>
      </w:r>
      <w:r>
        <w:rPr/>
        <w:t>before</w:t>
      </w:r>
      <w:r>
        <w:rPr>
          <w:spacing w:val="-10"/>
        </w:rPr>
        <w:t> </w:t>
      </w:r>
      <w:r>
        <w:rPr/>
        <w:t>the</w:t>
      </w:r>
      <w:r>
        <w:rPr>
          <w:spacing w:val="-9"/>
        </w:rPr>
        <w:t> </w:t>
      </w:r>
      <w:r>
        <w:rPr/>
        <w:t>ICJ,</w:t>
      </w:r>
      <w:r>
        <w:rPr>
          <w:spacing w:val="-9"/>
        </w:rPr>
        <w:t> </w:t>
      </w:r>
      <w:r>
        <w:rPr/>
        <w:t>supported</w:t>
      </w:r>
      <w:r>
        <w:rPr>
          <w:spacing w:val="-10"/>
        </w:rPr>
        <w:t> </w:t>
      </w:r>
      <w:r>
        <w:rPr/>
        <w:t>by</w:t>
      </w:r>
      <w:r>
        <w:rPr>
          <w:spacing w:val="-10"/>
        </w:rPr>
        <w:t> </w:t>
      </w:r>
      <w:r>
        <w:rPr/>
        <w:t>states</w:t>
      </w:r>
      <w:r>
        <w:rPr>
          <w:spacing w:val="-10"/>
        </w:rPr>
        <w:t> </w:t>
      </w:r>
      <w:r>
        <w:rPr/>
        <w:t>including </w:t>
      </w:r>
      <w:r>
        <w:rPr>
          <w:spacing w:val="-4"/>
        </w:rPr>
        <w:t>Mexico,</w:t>
      </w:r>
      <w:r>
        <w:rPr>
          <w:spacing w:val="-5"/>
        </w:rPr>
        <w:t> </w:t>
      </w:r>
      <w:r>
        <w:rPr>
          <w:spacing w:val="-4"/>
        </w:rPr>
        <w:t>Colombia,</w:t>
      </w:r>
      <w:r>
        <w:rPr>
          <w:spacing w:val="-5"/>
        </w:rPr>
        <w:t> </w:t>
      </w:r>
      <w:r>
        <w:rPr>
          <w:spacing w:val="-4"/>
        </w:rPr>
        <w:t>Ireland,</w:t>
      </w:r>
      <w:r>
        <w:rPr>
          <w:spacing w:val="-5"/>
        </w:rPr>
        <w:t> </w:t>
      </w:r>
      <w:r>
        <w:rPr>
          <w:spacing w:val="-4"/>
        </w:rPr>
        <w:t>and Spain,</w:t>
      </w:r>
      <w:r>
        <w:rPr>
          <w:spacing w:val="-6"/>
        </w:rPr>
        <w:t> </w:t>
      </w:r>
      <w:r>
        <w:rPr>
          <w:spacing w:val="-4"/>
        </w:rPr>
        <w:t>place specific intent</w:t>
      </w:r>
      <w:r>
        <w:rPr>
          <w:spacing w:val="-6"/>
        </w:rPr>
        <w:t> </w:t>
      </w:r>
      <w:r>
        <w:rPr>
          <w:spacing w:val="-4"/>
        </w:rPr>
        <w:t>to</w:t>
      </w:r>
      <w:r>
        <w:rPr>
          <w:spacing w:val="-6"/>
        </w:rPr>
        <w:t> </w:t>
      </w:r>
      <w:r>
        <w:rPr>
          <w:spacing w:val="-4"/>
        </w:rPr>
        <w:t>destroy the Palestinian</w:t>
      </w:r>
      <w:r>
        <w:rPr>
          <w:spacing w:val="-6"/>
        </w:rPr>
        <w:t> </w:t>
      </w:r>
      <w:r>
        <w:rPr>
          <w:spacing w:val="-4"/>
        </w:rPr>
        <w:t>group</w:t>
      </w:r>
      <w:r>
        <w:rPr>
          <w:spacing w:val="-5"/>
        </w:rPr>
        <w:t> </w:t>
      </w:r>
      <w:r>
        <w:rPr>
          <w:spacing w:val="-4"/>
        </w:rPr>
        <w:t>at</w:t>
      </w:r>
      <w:r>
        <w:rPr>
          <w:spacing w:val="-5"/>
        </w:rPr>
        <w:t> </w:t>
      </w:r>
      <w:r>
        <w:rPr>
          <w:spacing w:val="-4"/>
        </w:rPr>
        <w:t>the heart </w:t>
      </w:r>
      <w:r>
        <w:rPr>
          <w:spacing w:val="-2"/>
        </w:rPr>
        <w:t>of</w:t>
      </w:r>
      <w:r>
        <w:rPr>
          <w:spacing w:val="-11"/>
        </w:rPr>
        <w:t> </w:t>
      </w:r>
      <w:r>
        <w:rPr>
          <w:spacing w:val="-2"/>
        </w:rPr>
        <w:t>its</w:t>
      </w:r>
      <w:r>
        <w:rPr>
          <w:spacing w:val="-10"/>
        </w:rPr>
        <w:t> </w:t>
      </w:r>
      <w:r>
        <w:rPr>
          <w:spacing w:val="-2"/>
        </w:rPr>
        <w:t>legal</w:t>
      </w:r>
      <w:r>
        <w:rPr>
          <w:spacing w:val="-11"/>
        </w:rPr>
        <w:t> </w:t>
      </w:r>
      <w:r>
        <w:rPr>
          <w:spacing w:val="-2"/>
        </w:rPr>
        <w:t>argument.</w:t>
      </w:r>
      <w:hyperlink w:history="true" w:anchor="_bookmark142">
        <w:r>
          <w:rPr>
            <w:spacing w:val="-2"/>
            <w:position w:val="5"/>
            <w:sz w:val="13"/>
          </w:rPr>
          <w:t>142</w:t>
        </w:r>
      </w:hyperlink>
      <w:r>
        <w:rPr>
          <w:spacing w:val="-2"/>
          <w:position w:val="5"/>
          <w:sz w:val="13"/>
        </w:rPr>
        <w:t> </w:t>
      </w:r>
      <w:r>
        <w:rPr>
          <w:spacing w:val="-2"/>
        </w:rPr>
        <w:t>The</w:t>
      </w:r>
      <w:r>
        <w:rPr>
          <w:spacing w:val="-9"/>
        </w:rPr>
        <w:t> </w:t>
      </w:r>
      <w:r>
        <w:rPr>
          <w:spacing w:val="-2"/>
        </w:rPr>
        <w:t>ICJ</w:t>
      </w:r>
      <w:r>
        <w:rPr>
          <w:spacing w:val="-11"/>
        </w:rPr>
        <w:t> </w:t>
      </w:r>
      <w:r>
        <w:rPr>
          <w:spacing w:val="-2"/>
        </w:rPr>
        <w:t>in</w:t>
      </w:r>
      <w:r>
        <w:rPr>
          <w:spacing w:val="-10"/>
        </w:rPr>
        <w:t> </w:t>
      </w:r>
      <w:r>
        <w:rPr>
          <w:i/>
          <w:spacing w:val="-2"/>
        </w:rPr>
        <w:t>Bosnia</w:t>
      </w:r>
      <w:r>
        <w:rPr>
          <w:i/>
          <w:spacing w:val="-11"/>
        </w:rPr>
        <w:t> </w:t>
      </w:r>
      <w:r>
        <w:rPr>
          <w:i/>
          <w:spacing w:val="-2"/>
        </w:rPr>
        <w:t>v.</w:t>
      </w:r>
      <w:r>
        <w:rPr>
          <w:i/>
          <w:spacing w:val="-10"/>
        </w:rPr>
        <w:t> </w:t>
      </w:r>
      <w:r>
        <w:rPr>
          <w:i/>
          <w:spacing w:val="-2"/>
        </w:rPr>
        <w:t>Serbia</w:t>
      </w:r>
      <w:r>
        <w:rPr>
          <w:i/>
          <w:spacing w:val="-10"/>
        </w:rPr>
        <w:t> </w:t>
      </w:r>
      <w:r>
        <w:rPr>
          <w:spacing w:val="-2"/>
        </w:rPr>
        <w:t>discussed</w:t>
      </w:r>
      <w:r>
        <w:rPr>
          <w:spacing w:val="-11"/>
        </w:rPr>
        <w:t> </w:t>
      </w:r>
      <w:r>
        <w:rPr>
          <w:spacing w:val="-2"/>
        </w:rPr>
        <w:t>that</w:t>
      </w:r>
      <w:r>
        <w:rPr>
          <w:spacing w:val="-10"/>
        </w:rPr>
        <w:t> </w:t>
      </w:r>
      <w:r>
        <w:rPr>
          <w:spacing w:val="-2"/>
        </w:rPr>
        <w:t>genocide</w:t>
      </w:r>
      <w:r>
        <w:rPr>
          <w:spacing w:val="-11"/>
        </w:rPr>
        <w:t> </w:t>
      </w:r>
      <w:r>
        <w:rPr>
          <w:spacing w:val="-2"/>
        </w:rPr>
        <w:t>includes</w:t>
      </w:r>
      <w:r>
        <w:rPr>
          <w:spacing w:val="-10"/>
        </w:rPr>
        <w:t> </w:t>
      </w:r>
      <w:r>
        <w:rPr>
          <w:spacing w:val="-2"/>
        </w:rPr>
        <w:t>measures</w:t>
      </w:r>
      <w:r>
        <w:rPr>
          <w:spacing w:val="-11"/>
        </w:rPr>
        <w:t> </w:t>
      </w:r>
      <w:r>
        <w:rPr>
          <w:spacing w:val="-2"/>
        </w:rPr>
        <w:t>that</w:t>
      </w:r>
      <w:r>
        <w:rPr>
          <w:spacing w:val="-10"/>
        </w:rPr>
        <w:t> </w:t>
      </w:r>
      <w:r>
        <w:rPr>
          <w:spacing w:val="-2"/>
        </w:rPr>
        <w:t>do </w:t>
      </w:r>
      <w:r>
        <w:rPr>
          <w:spacing w:val="-4"/>
        </w:rPr>
        <w:t>not immediately kill—but lead to—the group’s physical destruction, such as prolonged withholding of </w:t>
      </w:r>
      <w:r>
        <w:rPr/>
        <w:t>food</w:t>
      </w:r>
      <w:r>
        <w:rPr>
          <w:spacing w:val="-13"/>
        </w:rPr>
        <w:t> </w:t>
      </w:r>
      <w:r>
        <w:rPr/>
        <w:t>and</w:t>
      </w:r>
      <w:r>
        <w:rPr>
          <w:spacing w:val="-12"/>
        </w:rPr>
        <w:t> </w:t>
      </w:r>
      <w:r>
        <w:rPr/>
        <w:t>water</w:t>
      </w:r>
      <w:hyperlink w:history="true" w:anchor="_bookmark143">
        <w:r>
          <w:rPr/>
          <w:t>.</w:t>
        </w:r>
        <w:r>
          <w:rPr>
            <w:position w:val="5"/>
            <w:sz w:val="13"/>
          </w:rPr>
          <w:t>143</w:t>
        </w:r>
      </w:hyperlink>
      <w:r>
        <w:rPr>
          <w:spacing w:val="2"/>
          <w:position w:val="5"/>
          <w:sz w:val="13"/>
        </w:rPr>
        <w:t> </w:t>
      </w:r>
      <w:r>
        <w:rPr/>
        <w:t>So,</w:t>
      </w:r>
      <w:r>
        <w:rPr>
          <w:spacing w:val="-12"/>
        </w:rPr>
        <w:t> </w:t>
      </w:r>
      <w:r>
        <w:rPr/>
        <w:t>in</w:t>
      </w:r>
      <w:r>
        <w:rPr>
          <w:spacing w:val="-13"/>
        </w:rPr>
        <w:t> </w:t>
      </w:r>
      <w:r>
        <w:rPr/>
        <w:t>the</w:t>
      </w:r>
      <w:r>
        <w:rPr>
          <w:spacing w:val="-12"/>
        </w:rPr>
        <w:t> </w:t>
      </w:r>
      <w:r>
        <w:rPr/>
        <w:t>case</w:t>
      </w:r>
      <w:r>
        <w:rPr>
          <w:spacing w:val="-12"/>
        </w:rPr>
        <w:t> </w:t>
      </w:r>
      <w:r>
        <w:rPr/>
        <w:t>of</w:t>
      </w:r>
      <w:r>
        <w:rPr>
          <w:spacing w:val="-13"/>
        </w:rPr>
        <w:t> </w:t>
      </w:r>
      <w:r>
        <w:rPr/>
        <w:t>Gaza,</w:t>
      </w:r>
      <w:r>
        <w:rPr>
          <w:spacing w:val="-12"/>
        </w:rPr>
        <w:t> </w:t>
      </w:r>
      <w:r>
        <w:rPr/>
        <w:t>there</w:t>
      </w:r>
      <w:r>
        <w:rPr>
          <w:spacing w:val="-13"/>
        </w:rPr>
        <w:t> </w:t>
      </w:r>
      <w:r>
        <w:rPr/>
        <w:t>are</w:t>
      </w:r>
      <w:r>
        <w:rPr>
          <w:spacing w:val="-12"/>
        </w:rPr>
        <w:t> </w:t>
      </w:r>
      <w:r>
        <w:rPr/>
        <w:t>1)</w:t>
      </w:r>
      <w:r>
        <w:rPr>
          <w:spacing w:val="-13"/>
        </w:rPr>
        <w:t> </w:t>
      </w:r>
      <w:r>
        <w:rPr/>
        <w:t>direct</w:t>
      </w:r>
      <w:r>
        <w:rPr>
          <w:spacing w:val="-12"/>
        </w:rPr>
        <w:t> </w:t>
      </w:r>
      <w:r>
        <w:rPr/>
        <w:t>forms</w:t>
      </w:r>
      <w:r>
        <w:rPr>
          <w:spacing w:val="-13"/>
        </w:rPr>
        <w:t> </w:t>
      </w:r>
      <w:r>
        <w:rPr/>
        <w:t>of</w:t>
      </w:r>
      <w:r>
        <w:rPr>
          <w:spacing w:val="-12"/>
        </w:rPr>
        <w:t> </w:t>
      </w:r>
      <w:r>
        <w:rPr/>
        <w:t>killing</w:t>
      </w:r>
      <w:r>
        <w:rPr>
          <w:spacing w:val="-13"/>
        </w:rPr>
        <w:t> </w:t>
      </w:r>
      <w:r>
        <w:rPr/>
        <w:t>that</w:t>
      </w:r>
      <w:r>
        <w:rPr>
          <w:spacing w:val="-12"/>
        </w:rPr>
        <w:t> </w:t>
      </w:r>
      <w:r>
        <w:rPr/>
        <w:t>would</w:t>
      </w:r>
      <w:r>
        <w:rPr>
          <w:spacing w:val="-13"/>
        </w:rPr>
        <w:t> </w:t>
      </w:r>
      <w:r>
        <w:rPr/>
        <w:t>be</w:t>
      </w:r>
      <w:r>
        <w:rPr>
          <w:spacing w:val="-12"/>
        </w:rPr>
        <w:t> </w:t>
      </w:r>
      <w:r>
        <w:rPr/>
        <w:t>classified as a pursuit of genocide (e.g. the murder of thirty-seven mothers a day), and 2) the creation of destructive conditions, such as the destruction of medical infrastructure, specifically maternal </w:t>
      </w:r>
      <w:r>
        <w:rPr>
          <w:spacing w:val="-2"/>
        </w:rPr>
        <w:t>healthcare,</w:t>
      </w:r>
      <w:r>
        <w:rPr>
          <w:spacing w:val="-5"/>
        </w:rPr>
        <w:t> </w:t>
      </w:r>
      <w:r>
        <w:rPr>
          <w:spacing w:val="-2"/>
        </w:rPr>
        <w:t>denial</w:t>
      </w:r>
      <w:r>
        <w:rPr>
          <w:spacing w:val="-5"/>
        </w:rPr>
        <w:t> </w:t>
      </w:r>
      <w:r>
        <w:rPr>
          <w:spacing w:val="-2"/>
        </w:rPr>
        <w:t>of</w:t>
      </w:r>
      <w:r>
        <w:rPr>
          <w:spacing w:val="-4"/>
        </w:rPr>
        <w:t> </w:t>
      </w:r>
      <w:r>
        <w:rPr>
          <w:spacing w:val="-2"/>
        </w:rPr>
        <w:t>medical</w:t>
      </w:r>
      <w:r>
        <w:rPr>
          <w:spacing w:val="-5"/>
        </w:rPr>
        <w:t> </w:t>
      </w:r>
      <w:r>
        <w:rPr>
          <w:spacing w:val="-2"/>
        </w:rPr>
        <w:t>care</w:t>
      </w:r>
      <w:r>
        <w:rPr>
          <w:spacing w:val="-4"/>
        </w:rPr>
        <w:t> </w:t>
      </w:r>
      <w:r>
        <w:rPr>
          <w:spacing w:val="-2"/>
        </w:rPr>
        <w:t>to</w:t>
      </w:r>
      <w:r>
        <w:rPr>
          <w:spacing w:val="-6"/>
        </w:rPr>
        <w:t> </w:t>
      </w:r>
      <w:r>
        <w:rPr>
          <w:spacing w:val="-2"/>
        </w:rPr>
        <w:t>pregnant</w:t>
      </w:r>
      <w:r>
        <w:rPr>
          <w:spacing w:val="-3"/>
        </w:rPr>
        <w:t> </w:t>
      </w:r>
      <w:r>
        <w:rPr>
          <w:spacing w:val="-2"/>
        </w:rPr>
        <w:t>women,</w:t>
      </w:r>
      <w:r>
        <w:rPr>
          <w:spacing w:val="-5"/>
        </w:rPr>
        <w:t> </w:t>
      </w:r>
      <w:r>
        <w:rPr>
          <w:spacing w:val="-2"/>
        </w:rPr>
        <w:t>and</w:t>
      </w:r>
      <w:r>
        <w:rPr>
          <w:spacing w:val="-4"/>
        </w:rPr>
        <w:t> </w:t>
      </w:r>
      <w:r>
        <w:rPr>
          <w:spacing w:val="-2"/>
        </w:rPr>
        <w:t>creation</w:t>
      </w:r>
      <w:r>
        <w:rPr>
          <w:spacing w:val="-3"/>
        </w:rPr>
        <w:t> </w:t>
      </w:r>
      <w:r>
        <w:rPr>
          <w:spacing w:val="-2"/>
        </w:rPr>
        <w:t>of</w:t>
      </w:r>
      <w:r>
        <w:rPr>
          <w:spacing w:val="-4"/>
        </w:rPr>
        <w:t> </w:t>
      </w:r>
      <w:r>
        <w:rPr>
          <w:spacing w:val="-2"/>
        </w:rPr>
        <w:t>starvation</w:t>
      </w:r>
      <w:r>
        <w:rPr>
          <w:spacing w:val="-5"/>
        </w:rPr>
        <w:t> </w:t>
      </w:r>
      <w:r>
        <w:rPr>
          <w:spacing w:val="-2"/>
        </w:rPr>
        <w:t>conditions</w:t>
      </w:r>
      <w:hyperlink w:history="true" w:anchor="_bookmark144">
        <w:r>
          <w:rPr>
            <w:spacing w:val="-2"/>
          </w:rPr>
          <w:t>.</w:t>
        </w:r>
        <w:r>
          <w:rPr>
            <w:spacing w:val="-2"/>
            <w:position w:val="5"/>
            <w:sz w:val="13"/>
          </w:rPr>
          <w:t>144</w:t>
        </w:r>
      </w:hyperlink>
      <w:r>
        <w:rPr>
          <w:spacing w:val="12"/>
          <w:position w:val="5"/>
          <w:sz w:val="13"/>
        </w:rPr>
        <w:t> </w:t>
      </w:r>
      <w:r>
        <w:rPr>
          <w:spacing w:val="-2"/>
        </w:rPr>
        <w:t>These destructive conditions,</w:t>
      </w:r>
      <w:r>
        <w:rPr>
          <w:spacing w:val="-3"/>
        </w:rPr>
        <w:t> </w:t>
      </w:r>
      <w:r>
        <w:rPr>
          <w:spacing w:val="-2"/>
        </w:rPr>
        <w:t>though lacking</w:t>
      </w:r>
      <w:r>
        <w:rPr>
          <w:spacing w:val="-3"/>
        </w:rPr>
        <w:t> </w:t>
      </w:r>
      <w:r>
        <w:rPr>
          <w:spacing w:val="-2"/>
        </w:rPr>
        <w:t>the immediate</w:t>
      </w:r>
      <w:r>
        <w:rPr>
          <w:spacing w:val="-3"/>
        </w:rPr>
        <w:t> </w:t>
      </w:r>
      <w:r>
        <w:rPr>
          <w:spacing w:val="-2"/>
        </w:rPr>
        <w:t>lethality of</w:t>
      </w:r>
      <w:r>
        <w:rPr>
          <w:spacing w:val="-3"/>
        </w:rPr>
        <w:t> </w:t>
      </w:r>
      <w:r>
        <w:rPr>
          <w:spacing w:val="-2"/>
        </w:rPr>
        <w:t>bullets or</w:t>
      </w:r>
      <w:r>
        <w:rPr>
          <w:spacing w:val="-3"/>
        </w:rPr>
        <w:t> </w:t>
      </w:r>
      <w:r>
        <w:rPr>
          <w:spacing w:val="-2"/>
        </w:rPr>
        <w:t>bombs,</w:t>
      </w:r>
      <w:r>
        <w:rPr>
          <w:spacing w:val="-3"/>
        </w:rPr>
        <w:t> </w:t>
      </w:r>
      <w:r>
        <w:rPr>
          <w:spacing w:val="-2"/>
        </w:rPr>
        <w:t>result</w:t>
      </w:r>
      <w:r>
        <w:rPr>
          <w:spacing w:val="-4"/>
        </w:rPr>
        <w:t> </w:t>
      </w:r>
      <w:r>
        <w:rPr>
          <w:spacing w:val="-2"/>
        </w:rPr>
        <w:t>in</w:t>
      </w:r>
      <w:r>
        <w:rPr>
          <w:spacing w:val="-4"/>
        </w:rPr>
        <w:t> </w:t>
      </w:r>
      <w:r>
        <w:rPr>
          <w:spacing w:val="-2"/>
        </w:rPr>
        <w:t>the long-</w:t>
      </w:r>
      <w:r>
        <w:rPr/>
        <w:t>term</w:t>
      </w:r>
      <w:r>
        <w:rPr>
          <w:spacing w:val="-13"/>
        </w:rPr>
        <w:t> </w:t>
      </w:r>
      <w:r>
        <w:rPr/>
        <w:t>harm</w:t>
      </w:r>
      <w:r>
        <w:rPr>
          <w:spacing w:val="-12"/>
        </w:rPr>
        <w:t> </w:t>
      </w:r>
      <w:r>
        <w:rPr/>
        <w:t>and</w:t>
      </w:r>
      <w:r>
        <w:rPr>
          <w:spacing w:val="-13"/>
        </w:rPr>
        <w:t> </w:t>
      </w:r>
      <w:r>
        <w:rPr/>
        <w:t>systematically</w:t>
      </w:r>
      <w:r>
        <w:rPr>
          <w:spacing w:val="-12"/>
        </w:rPr>
        <w:t> </w:t>
      </w:r>
      <w:r>
        <w:rPr/>
        <w:t>undermine</w:t>
      </w:r>
      <w:r>
        <w:rPr>
          <w:spacing w:val="-13"/>
        </w:rPr>
        <w:t> </w:t>
      </w:r>
      <w:r>
        <w:rPr/>
        <w:t>the</w:t>
      </w:r>
      <w:r>
        <w:rPr>
          <w:spacing w:val="-12"/>
        </w:rPr>
        <w:t> </w:t>
      </w:r>
      <w:r>
        <w:rPr/>
        <w:t>reproductive</w:t>
      </w:r>
      <w:r>
        <w:rPr>
          <w:spacing w:val="-13"/>
        </w:rPr>
        <w:t> </w:t>
      </w:r>
      <w:r>
        <w:rPr/>
        <w:t>capacity</w:t>
      </w:r>
      <w:r>
        <w:rPr>
          <w:spacing w:val="-12"/>
        </w:rPr>
        <w:t> </w:t>
      </w:r>
      <w:r>
        <w:rPr/>
        <w:t>of</w:t>
      </w:r>
      <w:r>
        <w:rPr>
          <w:spacing w:val="-13"/>
        </w:rPr>
        <w:t> </w:t>
      </w:r>
      <w:r>
        <w:rPr/>
        <w:t>the</w:t>
      </w:r>
      <w:r>
        <w:rPr>
          <w:spacing w:val="-12"/>
        </w:rPr>
        <w:t> </w:t>
      </w:r>
      <w:r>
        <w:rPr/>
        <w:t>Palestinian</w:t>
      </w:r>
      <w:r>
        <w:rPr>
          <w:spacing w:val="-13"/>
        </w:rPr>
        <w:t> </w:t>
      </w:r>
      <w:r>
        <w:rPr/>
        <w:t>people.</w:t>
      </w:r>
    </w:p>
    <w:p>
      <w:pPr>
        <w:pStyle w:val="BodyText"/>
        <w:spacing w:before="7"/>
      </w:pPr>
      <w:r>
        <w:rPr/>
        <mc:AlternateContent>
          <mc:Choice Requires="wps">
            <w:drawing>
              <wp:anchor distT="0" distB="0" distL="0" distR="0" allowOverlap="1" layoutInCell="1" locked="0" behindDoc="1" simplePos="0" relativeHeight="487599616">
                <wp:simplePos x="0" y="0"/>
                <wp:positionH relativeFrom="page">
                  <wp:posOffset>1380997</wp:posOffset>
                </wp:positionH>
                <wp:positionV relativeFrom="paragraph">
                  <wp:posOffset>165986</wp:posOffset>
                </wp:positionV>
                <wp:extent cx="1829435" cy="635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3.069766pt;width:144.020pt;height:.47998pt;mso-position-horizontal-relative:page;mso-position-vertical-relative:paragraph;z-index:-15716864;mso-wrap-distance-left:0;mso-wrap-distance-right:0" id="docshape30" filled="true" fillcolor="#000000" stroked="false">
                <v:fill type="solid"/>
                <w10:wrap type="topAndBottom"/>
              </v:rect>
            </w:pict>
          </mc:Fallback>
        </mc:AlternateContent>
      </w:r>
    </w:p>
    <w:p>
      <w:pPr>
        <w:pStyle w:val="BodyText"/>
        <w:spacing w:before="12"/>
        <w:rPr>
          <w:sz w:val="13"/>
        </w:rPr>
      </w:pPr>
    </w:p>
    <w:p>
      <w:pPr>
        <w:spacing w:before="0"/>
        <w:ind w:left="734" w:right="0" w:firstLine="0"/>
        <w:jc w:val="both"/>
        <w:rPr>
          <w:sz w:val="16"/>
        </w:rPr>
      </w:pPr>
      <w:bookmarkStart w:name="_bookmark139" w:id="140"/>
      <w:bookmarkEnd w:id="140"/>
      <w:r>
        <w:rPr/>
      </w:r>
      <w:r>
        <w:rPr>
          <w:smallCaps/>
          <w:spacing w:val="-2"/>
          <w:position w:val="5"/>
          <w:sz w:val="16"/>
        </w:rPr>
        <w:t>13</w:t>
      </w:r>
      <w:r>
        <w:rPr>
          <w:smallCaps/>
          <w:spacing w:val="-2"/>
          <w:position w:val="5"/>
          <w:sz w:val="16"/>
        </w:rPr>
        <w:t>9</w:t>
      </w:r>
      <w:r>
        <w:rPr>
          <w:smallCaps/>
          <w:spacing w:val="-1"/>
          <w:position w:val="5"/>
          <w:sz w:val="16"/>
        </w:rPr>
        <w:t> </w:t>
      </w:r>
      <w:r>
        <w:rPr>
          <w:smallCaps/>
          <w:spacing w:val="-2"/>
          <w:sz w:val="16"/>
        </w:rPr>
        <w:t>I</w:t>
      </w:r>
      <w:r>
        <w:rPr>
          <w:smallCaps/>
          <w:spacing w:val="-2"/>
          <w:sz w:val="16"/>
        </w:rPr>
        <w:t>n</w:t>
      </w:r>
      <w:r>
        <w:rPr>
          <w:smallCaps/>
          <w:spacing w:val="-2"/>
          <w:sz w:val="16"/>
        </w:rPr>
        <w:t>t</w:t>
      </w:r>
      <w:r>
        <w:rPr>
          <w:smallCaps/>
          <w:spacing w:val="-2"/>
          <w:sz w:val="16"/>
        </w:rPr>
        <w:t>e</w:t>
      </w:r>
      <w:r>
        <w:rPr>
          <w:smallCaps/>
          <w:spacing w:val="-2"/>
          <w:sz w:val="16"/>
        </w:rPr>
        <w:t>r</w:t>
      </w:r>
      <w:r>
        <w:rPr>
          <w:smallCaps/>
          <w:spacing w:val="-2"/>
          <w:sz w:val="16"/>
        </w:rPr>
        <w:t>i</w:t>
      </w:r>
      <w:r>
        <w:rPr>
          <w:smallCaps/>
          <w:spacing w:val="-2"/>
          <w:sz w:val="16"/>
        </w:rPr>
        <w:t>m</w:t>
      </w:r>
      <w:r>
        <w:rPr>
          <w:smallCaps/>
          <w:sz w:val="16"/>
        </w:rPr>
        <w:t> </w:t>
      </w:r>
      <w:r>
        <w:rPr>
          <w:smallCaps/>
          <w:spacing w:val="-2"/>
          <w:sz w:val="16"/>
        </w:rPr>
        <w:t>R</w:t>
      </w:r>
      <w:r>
        <w:rPr>
          <w:smallCaps/>
          <w:spacing w:val="-2"/>
          <w:sz w:val="16"/>
        </w:rPr>
        <w:t>e</w:t>
      </w:r>
      <w:r>
        <w:rPr>
          <w:smallCaps/>
          <w:spacing w:val="-2"/>
          <w:sz w:val="16"/>
        </w:rPr>
        <w:t>p</w:t>
      </w:r>
      <w:r>
        <w:rPr>
          <w:smallCaps/>
          <w:spacing w:val="-2"/>
          <w:sz w:val="16"/>
        </w:rPr>
        <w:t>o</w:t>
      </w:r>
      <w:r>
        <w:rPr>
          <w:smallCaps/>
          <w:spacing w:val="-2"/>
          <w:sz w:val="16"/>
        </w:rPr>
        <w:t>r</w:t>
      </w:r>
      <w:r>
        <w:rPr>
          <w:smallCaps/>
          <w:spacing w:val="-2"/>
          <w:sz w:val="16"/>
        </w:rPr>
        <w:t>t</w:t>
      </w:r>
      <w:r>
        <w:rPr>
          <w:smallCaps/>
          <w:spacing w:val="-1"/>
          <w:sz w:val="16"/>
        </w:rPr>
        <w:t> </w:t>
      </w:r>
      <w:r>
        <w:rPr>
          <w:smallCaps/>
          <w:spacing w:val="-2"/>
          <w:sz w:val="16"/>
        </w:rPr>
        <w:t>o</w:t>
      </w:r>
      <w:r>
        <w:rPr>
          <w:smallCaps/>
          <w:spacing w:val="-2"/>
          <w:sz w:val="16"/>
        </w:rPr>
        <w:t>f</w:t>
      </w:r>
      <w:r>
        <w:rPr>
          <w:smallCaps/>
          <w:spacing w:val="-1"/>
          <w:sz w:val="16"/>
        </w:rPr>
        <w:t> </w:t>
      </w:r>
      <w:r>
        <w:rPr>
          <w:smallCaps/>
          <w:spacing w:val="-2"/>
          <w:sz w:val="16"/>
        </w:rPr>
        <w:t>t</w:t>
      </w:r>
      <w:r>
        <w:rPr>
          <w:smallCaps/>
          <w:spacing w:val="-2"/>
          <w:sz w:val="16"/>
        </w:rPr>
        <w:t>h</w:t>
      </w:r>
      <w:r>
        <w:rPr>
          <w:smallCaps/>
          <w:spacing w:val="-2"/>
          <w:sz w:val="16"/>
        </w:rPr>
        <w:t>e</w:t>
      </w:r>
      <w:r>
        <w:rPr>
          <w:smallCaps/>
          <w:spacing w:val="-1"/>
          <w:sz w:val="16"/>
        </w:rPr>
        <w:t> </w:t>
      </w:r>
      <w:r>
        <w:rPr>
          <w:smallCaps/>
          <w:spacing w:val="-2"/>
          <w:sz w:val="16"/>
        </w:rPr>
        <w:t>C</w:t>
      </w:r>
      <w:r>
        <w:rPr>
          <w:smallCaps/>
          <w:spacing w:val="-2"/>
          <w:sz w:val="16"/>
        </w:rPr>
        <w:t>o</w:t>
      </w:r>
      <w:r>
        <w:rPr>
          <w:smallCaps/>
          <w:spacing w:val="-2"/>
          <w:sz w:val="16"/>
        </w:rPr>
        <w:t>mmiss</w:t>
      </w:r>
      <w:r>
        <w:rPr>
          <w:smallCaps/>
          <w:spacing w:val="-2"/>
          <w:sz w:val="16"/>
        </w:rPr>
        <w:t>i</w:t>
      </w:r>
      <w:r>
        <w:rPr>
          <w:smallCaps/>
          <w:spacing w:val="-2"/>
          <w:sz w:val="16"/>
        </w:rPr>
        <w:t>o</w:t>
      </w:r>
      <w:r>
        <w:rPr>
          <w:smallCaps/>
          <w:spacing w:val="-2"/>
          <w:sz w:val="16"/>
        </w:rPr>
        <w:t>n</w:t>
      </w:r>
      <w:r>
        <w:rPr>
          <w:smallCaps/>
          <w:sz w:val="16"/>
        </w:rPr>
        <w:t> </w:t>
      </w:r>
      <w:r>
        <w:rPr>
          <w:smallCaps/>
          <w:spacing w:val="-2"/>
          <w:sz w:val="16"/>
        </w:rPr>
        <w:t>o</w:t>
      </w:r>
      <w:r>
        <w:rPr>
          <w:smallCaps/>
          <w:spacing w:val="-2"/>
          <w:sz w:val="16"/>
        </w:rPr>
        <w:t>f</w:t>
      </w:r>
      <w:r>
        <w:rPr>
          <w:smallCaps/>
          <w:spacing w:val="-1"/>
          <w:sz w:val="16"/>
        </w:rPr>
        <w:t> </w:t>
      </w:r>
      <w:r>
        <w:rPr>
          <w:smallCaps/>
          <w:spacing w:val="-2"/>
          <w:sz w:val="16"/>
        </w:rPr>
        <w:t>E</w:t>
      </w:r>
      <w:r>
        <w:rPr>
          <w:smallCaps/>
          <w:spacing w:val="-2"/>
          <w:sz w:val="16"/>
        </w:rPr>
        <w:t>x</w:t>
      </w:r>
      <w:r>
        <w:rPr>
          <w:smallCaps/>
          <w:spacing w:val="-2"/>
          <w:sz w:val="16"/>
        </w:rPr>
        <w:t>p</w:t>
      </w:r>
      <w:r>
        <w:rPr>
          <w:smallCaps/>
          <w:spacing w:val="-2"/>
          <w:sz w:val="16"/>
        </w:rPr>
        <w:t>e</w:t>
      </w:r>
      <w:r>
        <w:rPr>
          <w:smallCaps/>
          <w:spacing w:val="-2"/>
          <w:sz w:val="16"/>
        </w:rPr>
        <w:t>r</w:t>
      </w:r>
      <w:r>
        <w:rPr>
          <w:smallCaps/>
          <w:spacing w:val="-2"/>
          <w:sz w:val="16"/>
        </w:rPr>
        <w:t>t</w:t>
      </w:r>
      <w:r>
        <w:rPr>
          <w:smallCaps/>
          <w:spacing w:val="-2"/>
          <w:sz w:val="16"/>
        </w:rPr>
        <w:t>s</w:t>
      </w:r>
      <w:r>
        <w:rPr>
          <w:smallCaps/>
          <w:sz w:val="16"/>
        </w:rPr>
        <w:t> </w:t>
      </w:r>
      <w:r>
        <w:rPr>
          <w:smallCaps/>
          <w:spacing w:val="-2"/>
          <w:sz w:val="16"/>
        </w:rPr>
        <w:t>E</w:t>
      </w:r>
      <w:r>
        <w:rPr>
          <w:smallCaps/>
          <w:spacing w:val="-2"/>
          <w:sz w:val="16"/>
        </w:rPr>
        <w:t>st</w:t>
      </w:r>
      <w:r>
        <w:rPr>
          <w:smallCaps/>
          <w:spacing w:val="-2"/>
          <w:sz w:val="16"/>
        </w:rPr>
        <w:t>a</w:t>
      </w:r>
      <w:r>
        <w:rPr>
          <w:smallCaps/>
          <w:spacing w:val="-2"/>
          <w:sz w:val="16"/>
        </w:rPr>
        <w:t>b</w:t>
      </w:r>
      <w:r>
        <w:rPr>
          <w:smallCaps/>
          <w:spacing w:val="-2"/>
          <w:sz w:val="16"/>
        </w:rPr>
        <w:t>lishe</w:t>
      </w:r>
      <w:r>
        <w:rPr>
          <w:smallCaps/>
          <w:spacing w:val="-2"/>
          <w:sz w:val="16"/>
        </w:rPr>
        <w:t>d</w:t>
      </w:r>
      <w:r>
        <w:rPr>
          <w:smallCaps/>
          <w:spacing w:val="2"/>
          <w:sz w:val="16"/>
        </w:rPr>
        <w:t> </w:t>
      </w:r>
      <w:r>
        <w:rPr>
          <w:smallCaps/>
          <w:spacing w:val="-2"/>
          <w:sz w:val="16"/>
        </w:rPr>
        <w:t>P</w:t>
      </w:r>
      <w:r>
        <w:rPr>
          <w:smallCaps/>
          <w:spacing w:val="-2"/>
          <w:sz w:val="16"/>
        </w:rPr>
        <w:t>u</w:t>
      </w:r>
      <w:r>
        <w:rPr>
          <w:smallCaps/>
          <w:spacing w:val="-2"/>
          <w:sz w:val="16"/>
        </w:rPr>
        <w:t>r</w:t>
      </w:r>
      <w:r>
        <w:rPr>
          <w:smallCaps/>
          <w:spacing w:val="-2"/>
          <w:sz w:val="16"/>
        </w:rPr>
        <w:t>su</w:t>
      </w:r>
      <w:r>
        <w:rPr>
          <w:smallCaps/>
          <w:spacing w:val="-2"/>
          <w:sz w:val="16"/>
        </w:rPr>
        <w:t>a</w:t>
      </w:r>
      <w:r>
        <w:rPr>
          <w:smallCaps/>
          <w:spacing w:val="-2"/>
          <w:sz w:val="16"/>
        </w:rPr>
        <w:t>n</w:t>
      </w:r>
      <w:r>
        <w:rPr>
          <w:smallCaps/>
          <w:spacing w:val="-2"/>
          <w:sz w:val="16"/>
        </w:rPr>
        <w:t>t</w:t>
      </w:r>
      <w:r>
        <w:rPr>
          <w:smallCaps/>
          <w:spacing w:val="-1"/>
          <w:sz w:val="16"/>
        </w:rPr>
        <w:t> </w:t>
      </w:r>
      <w:r>
        <w:rPr>
          <w:smallCaps/>
          <w:spacing w:val="-2"/>
          <w:sz w:val="16"/>
        </w:rPr>
        <w:t>t</w:t>
      </w:r>
      <w:r>
        <w:rPr>
          <w:smallCaps/>
          <w:spacing w:val="-2"/>
          <w:sz w:val="16"/>
        </w:rPr>
        <w:t>o</w:t>
      </w:r>
      <w:r>
        <w:rPr>
          <w:smallCaps/>
          <w:sz w:val="16"/>
        </w:rPr>
        <w:t> </w:t>
      </w:r>
      <w:r>
        <w:rPr>
          <w:smallCaps/>
          <w:spacing w:val="-2"/>
          <w:sz w:val="16"/>
        </w:rPr>
        <w:t>S</w:t>
      </w:r>
      <w:r>
        <w:rPr>
          <w:smallCaps/>
          <w:spacing w:val="-2"/>
          <w:sz w:val="16"/>
        </w:rPr>
        <w:t>e</w:t>
      </w:r>
      <w:r>
        <w:rPr>
          <w:smallCaps/>
          <w:spacing w:val="-2"/>
          <w:sz w:val="16"/>
        </w:rPr>
        <w:t>c</w:t>
      </w:r>
      <w:r>
        <w:rPr>
          <w:smallCaps/>
          <w:spacing w:val="-2"/>
          <w:sz w:val="16"/>
        </w:rPr>
        <w:t>u</w:t>
      </w:r>
      <w:r>
        <w:rPr>
          <w:smallCaps/>
          <w:spacing w:val="-2"/>
          <w:sz w:val="16"/>
        </w:rPr>
        <w:t>r</w:t>
      </w:r>
      <w:r>
        <w:rPr>
          <w:smallCaps/>
          <w:spacing w:val="-2"/>
          <w:sz w:val="16"/>
        </w:rPr>
        <w:t>i</w:t>
      </w:r>
      <w:r>
        <w:rPr>
          <w:smallCaps/>
          <w:spacing w:val="-2"/>
          <w:sz w:val="16"/>
        </w:rPr>
        <w:t>t</w:t>
      </w:r>
      <w:r>
        <w:rPr>
          <w:smallCaps/>
          <w:spacing w:val="-2"/>
          <w:sz w:val="16"/>
        </w:rPr>
        <w:t>y</w:t>
      </w:r>
      <w:r>
        <w:rPr>
          <w:smallCaps/>
          <w:spacing w:val="-1"/>
          <w:sz w:val="16"/>
        </w:rPr>
        <w:t> </w:t>
      </w:r>
      <w:r>
        <w:rPr>
          <w:smallCaps/>
          <w:spacing w:val="-2"/>
          <w:sz w:val="16"/>
        </w:rPr>
        <w:t>C</w:t>
      </w:r>
      <w:r>
        <w:rPr>
          <w:smallCaps/>
          <w:spacing w:val="-2"/>
          <w:sz w:val="16"/>
        </w:rPr>
        <w:t>o</w:t>
      </w:r>
      <w:r>
        <w:rPr>
          <w:smallCaps/>
          <w:spacing w:val="-2"/>
          <w:sz w:val="16"/>
        </w:rPr>
        <w:t>u</w:t>
      </w:r>
      <w:r>
        <w:rPr>
          <w:smallCaps/>
          <w:spacing w:val="-2"/>
          <w:sz w:val="16"/>
        </w:rPr>
        <w:t>n</w:t>
      </w:r>
      <w:r>
        <w:rPr>
          <w:smallCaps/>
          <w:spacing w:val="-2"/>
          <w:sz w:val="16"/>
        </w:rPr>
        <w:t>c</w:t>
      </w:r>
      <w:r>
        <w:rPr>
          <w:smallCaps/>
          <w:spacing w:val="-2"/>
          <w:sz w:val="16"/>
        </w:rPr>
        <w:t>il</w:t>
      </w:r>
      <w:r>
        <w:rPr>
          <w:smallCaps/>
          <w:sz w:val="16"/>
        </w:rPr>
        <w:t> </w:t>
      </w:r>
      <w:r>
        <w:rPr>
          <w:smallCaps/>
          <w:spacing w:val="-2"/>
          <w:sz w:val="16"/>
        </w:rPr>
        <w:t>R</w:t>
      </w:r>
      <w:r>
        <w:rPr>
          <w:smallCaps/>
          <w:spacing w:val="-2"/>
          <w:sz w:val="16"/>
        </w:rPr>
        <w:t>e</w:t>
      </w:r>
      <w:r>
        <w:rPr>
          <w:smallCaps/>
          <w:spacing w:val="-2"/>
          <w:sz w:val="16"/>
        </w:rPr>
        <w:t>solu</w:t>
      </w:r>
      <w:r>
        <w:rPr>
          <w:smallCaps/>
          <w:spacing w:val="-2"/>
          <w:sz w:val="16"/>
        </w:rPr>
        <w:t>t</w:t>
      </w:r>
      <w:r>
        <w:rPr>
          <w:smallCaps/>
          <w:spacing w:val="-2"/>
          <w:sz w:val="16"/>
        </w:rPr>
        <w:t>i</w:t>
      </w:r>
      <w:r>
        <w:rPr>
          <w:smallCaps/>
          <w:spacing w:val="-2"/>
          <w:sz w:val="16"/>
        </w:rPr>
        <w:t>o</w:t>
      </w:r>
      <w:r>
        <w:rPr>
          <w:smallCaps/>
          <w:spacing w:val="-2"/>
          <w:sz w:val="16"/>
        </w:rPr>
        <w:t>n</w:t>
      </w:r>
    </w:p>
    <w:p>
      <w:pPr>
        <w:spacing w:before="25"/>
        <w:ind w:left="374" w:right="0" w:firstLine="0"/>
        <w:jc w:val="both"/>
        <w:rPr>
          <w:sz w:val="16"/>
        </w:rPr>
      </w:pPr>
      <w:r>
        <w:rPr>
          <w:sz w:val="16"/>
        </w:rPr>
        <w:t>780</w:t>
      </w:r>
      <w:r>
        <w:rPr>
          <w:spacing w:val="21"/>
          <w:sz w:val="16"/>
        </w:rPr>
        <w:t> </w:t>
      </w:r>
      <w:r>
        <w:rPr>
          <w:sz w:val="16"/>
        </w:rPr>
        <w:t>(1992),</w:t>
      </w:r>
      <w:r>
        <w:rPr>
          <w:spacing w:val="26"/>
          <w:sz w:val="16"/>
        </w:rPr>
        <w:t> </w:t>
      </w:r>
      <w:hyperlink r:id="rId225">
        <w:r>
          <w:rPr>
            <w:sz w:val="16"/>
          </w:rPr>
          <w:t>https://docs.un.org/en/S/25274</w:t>
        </w:r>
      </w:hyperlink>
      <w:r>
        <w:rPr>
          <w:spacing w:val="22"/>
          <w:sz w:val="16"/>
        </w:rPr>
        <w:t> </w:t>
      </w:r>
      <w:r>
        <w:rPr>
          <w:sz w:val="16"/>
        </w:rPr>
        <w:t>[</w:t>
      </w:r>
      <w:hyperlink r:id="rId226">
        <w:r>
          <w:rPr>
            <w:sz w:val="16"/>
          </w:rPr>
          <w:t>https://perma.cc/5P2N-</w:t>
        </w:r>
        <w:r>
          <w:rPr>
            <w:spacing w:val="-2"/>
            <w:sz w:val="16"/>
          </w:rPr>
          <w:t>H5P9</w:t>
        </w:r>
      </w:hyperlink>
      <w:r>
        <w:rPr>
          <w:spacing w:val="-2"/>
          <w:sz w:val="16"/>
        </w:rPr>
        <w:t>].</w:t>
      </w:r>
    </w:p>
    <w:p>
      <w:pPr>
        <w:tabs>
          <w:tab w:pos="1284" w:val="left" w:leader="none"/>
          <w:tab w:pos="2056" w:val="left" w:leader="none"/>
          <w:tab w:pos="3027" w:val="left" w:leader="none"/>
        </w:tabs>
        <w:spacing w:line="273" w:lineRule="auto" w:before="44"/>
        <w:ind w:left="374" w:right="365" w:firstLine="360"/>
        <w:jc w:val="both"/>
        <w:rPr>
          <w:sz w:val="16"/>
        </w:rPr>
      </w:pPr>
      <w:bookmarkStart w:name="_bookmark140" w:id="141"/>
      <w:bookmarkEnd w:id="141"/>
      <w:r>
        <w:rPr/>
      </w:r>
      <w:r>
        <w:rPr>
          <w:w w:val="85"/>
          <w:position w:val="5"/>
          <w:sz w:val="13"/>
        </w:rPr>
        <w:t>140</w:t>
      </w:r>
      <w:r>
        <w:rPr>
          <w:position w:val="5"/>
          <w:sz w:val="13"/>
        </w:rPr>
        <w:t> </w:t>
      </w:r>
      <w:r>
        <w:rPr>
          <w:w w:val="85"/>
          <w:sz w:val="16"/>
        </w:rPr>
        <w:t>Julia Frankel &amp; Samy Magdy, </w:t>
      </w:r>
      <w:r>
        <w:rPr>
          <w:i/>
          <w:w w:val="85"/>
          <w:sz w:val="16"/>
        </w:rPr>
        <w:t>Too Few Tents Entering Gaza Threatens the Truce. Here’s What’s Happening</w:t>
      </w:r>
      <w:r>
        <w:rPr>
          <w:w w:val="85"/>
          <w:sz w:val="16"/>
        </w:rPr>
        <w:t>, A</w:t>
      </w:r>
      <w:r>
        <w:rPr>
          <w:w w:val="85"/>
          <w:sz w:val="13"/>
        </w:rPr>
        <w:t>SSOCIATED </w:t>
      </w:r>
      <w:r>
        <w:rPr>
          <w:w w:val="85"/>
          <w:sz w:val="16"/>
        </w:rPr>
        <w:t>P</w:t>
      </w:r>
      <w:r>
        <w:rPr>
          <w:w w:val="85"/>
          <w:sz w:val="13"/>
        </w:rPr>
        <w:t>RESS</w:t>
      </w:r>
      <w:r>
        <w:rPr>
          <w:spacing w:val="40"/>
          <w:sz w:val="13"/>
        </w:rPr>
        <w:t> </w:t>
      </w:r>
      <w:r>
        <w:rPr>
          <w:spacing w:val="-2"/>
          <w:sz w:val="16"/>
        </w:rPr>
        <w:t>(Feb.</w:t>
      </w:r>
      <w:r>
        <w:rPr>
          <w:sz w:val="16"/>
        </w:rPr>
        <w:tab/>
      </w:r>
      <w:r>
        <w:rPr>
          <w:spacing w:val="-4"/>
          <w:sz w:val="16"/>
        </w:rPr>
        <w:t>12,</w:t>
      </w:r>
      <w:r>
        <w:rPr>
          <w:sz w:val="16"/>
        </w:rPr>
        <w:tab/>
      </w:r>
      <w:r>
        <w:rPr>
          <w:spacing w:val="-2"/>
          <w:sz w:val="16"/>
        </w:rPr>
        <w:t>2025),</w:t>
      </w:r>
      <w:r>
        <w:rPr>
          <w:sz w:val="16"/>
        </w:rPr>
        <w:tab/>
      </w:r>
      <w:hyperlink r:id="rId227">
        <w:r>
          <w:rPr>
            <w:spacing w:val="-2"/>
            <w:sz w:val="16"/>
          </w:rPr>
          <w:t>https://apnews.com/article/hamas-israel-aid-cease-fir200Be-gaza-trump-netanyahu-</w:t>
        </w:r>
      </w:hyperlink>
      <w:r>
        <w:rPr>
          <w:w w:val="90"/>
          <w:sz w:val="16"/>
        </w:rPr>
        <w:t>27ea783e1d2037580f12f3f2a19c47df</w:t>
      </w:r>
      <w:r>
        <w:rPr>
          <w:sz w:val="16"/>
        </w:rPr>
        <w:t> </w:t>
      </w:r>
      <w:r>
        <w:rPr>
          <w:w w:val="90"/>
          <w:sz w:val="16"/>
        </w:rPr>
        <w:t>[</w:t>
      </w:r>
      <w:hyperlink r:id="rId228">
        <w:r>
          <w:rPr>
            <w:w w:val="90"/>
            <w:sz w:val="16"/>
          </w:rPr>
          <w:t>https://perma.cc/Z5QB-MQTZ</w:t>
        </w:r>
      </w:hyperlink>
      <w:r>
        <w:rPr>
          <w:w w:val="90"/>
          <w:sz w:val="16"/>
        </w:rPr>
        <w:t>]; </w:t>
      </w:r>
      <w:r>
        <w:rPr>
          <w:i/>
          <w:w w:val="90"/>
          <w:sz w:val="16"/>
        </w:rPr>
        <w:t>Israel Has</w:t>
      </w:r>
      <w:r>
        <w:rPr>
          <w:i/>
          <w:sz w:val="16"/>
        </w:rPr>
        <w:t> </w:t>
      </w:r>
      <w:r>
        <w:rPr>
          <w:i/>
          <w:w w:val="90"/>
          <w:sz w:val="16"/>
        </w:rPr>
        <w:t>Turned 70% of Gaza into No-Go Zones,</w:t>
      </w:r>
      <w:r>
        <w:rPr>
          <w:i/>
          <w:sz w:val="16"/>
        </w:rPr>
        <w:t> </w:t>
      </w:r>
      <w:r>
        <w:rPr>
          <w:i/>
          <w:w w:val="90"/>
          <w:sz w:val="16"/>
        </w:rPr>
        <w:t>in Maps</w:t>
      </w:r>
      <w:r>
        <w:rPr>
          <w:w w:val="90"/>
          <w:sz w:val="16"/>
        </w:rPr>
        <w:t>,</w:t>
      </w:r>
      <w:r>
        <w:rPr>
          <w:spacing w:val="80"/>
          <w:sz w:val="16"/>
        </w:rPr>
        <w:t> </w:t>
      </w:r>
      <w:r>
        <w:rPr>
          <w:sz w:val="16"/>
        </w:rPr>
        <w:t>A</w:t>
      </w:r>
      <w:r>
        <w:rPr>
          <w:sz w:val="13"/>
        </w:rPr>
        <w:t>L</w:t>
      </w:r>
      <w:r>
        <w:rPr>
          <w:spacing w:val="-9"/>
          <w:sz w:val="13"/>
        </w:rPr>
        <w:t> </w:t>
      </w:r>
      <w:r>
        <w:rPr>
          <w:sz w:val="16"/>
        </w:rPr>
        <w:t>J</w:t>
      </w:r>
      <w:r>
        <w:rPr>
          <w:sz w:val="13"/>
        </w:rPr>
        <w:t>AZEERA</w:t>
      </w:r>
      <w:r>
        <w:rPr>
          <w:spacing w:val="-5"/>
          <w:sz w:val="13"/>
        </w:rPr>
        <w:t> </w:t>
      </w:r>
      <w:r>
        <w:rPr>
          <w:sz w:val="16"/>
        </w:rPr>
        <w:t>(May</w:t>
      </w:r>
      <w:r>
        <w:rPr>
          <w:spacing w:val="-10"/>
          <w:sz w:val="16"/>
        </w:rPr>
        <w:t> </w:t>
      </w:r>
      <w:r>
        <w:rPr>
          <w:sz w:val="16"/>
        </w:rPr>
        <w:t>6,</w:t>
      </w:r>
      <w:r>
        <w:rPr>
          <w:spacing w:val="-10"/>
          <w:sz w:val="16"/>
        </w:rPr>
        <w:t> </w:t>
      </w:r>
      <w:r>
        <w:rPr>
          <w:sz w:val="16"/>
        </w:rPr>
        <w:t>2025),</w:t>
      </w:r>
      <w:r>
        <w:rPr>
          <w:spacing w:val="-10"/>
          <w:sz w:val="16"/>
        </w:rPr>
        <w:t> </w:t>
      </w:r>
      <w:hyperlink r:id="rId229">
        <w:r>
          <w:rPr>
            <w:sz w:val="16"/>
          </w:rPr>
          <w:t>https://www.aljazeera.com/news/2025/5/6/israel-has-turned-70-of-gaza-into-no-go-zones-in-m</w:t>
        </w:r>
      </w:hyperlink>
      <w:r>
        <w:rPr>
          <w:spacing w:val="40"/>
          <w:sz w:val="16"/>
        </w:rPr>
        <w:t> </w:t>
      </w:r>
      <w:r>
        <w:rPr>
          <w:sz w:val="16"/>
        </w:rPr>
        <w:t>aps</w:t>
      </w:r>
      <w:r>
        <w:rPr>
          <w:spacing w:val="-3"/>
          <w:sz w:val="16"/>
        </w:rPr>
        <w:t> </w:t>
      </w:r>
      <w:r>
        <w:rPr>
          <w:sz w:val="16"/>
        </w:rPr>
        <w:t>[</w:t>
      </w:r>
      <w:hyperlink r:id="rId230">
        <w:r>
          <w:rPr>
            <w:sz w:val="16"/>
          </w:rPr>
          <w:t>https://perma.cc/RZ3J-XD77</w:t>
        </w:r>
      </w:hyperlink>
      <w:r>
        <w:rPr>
          <w:sz w:val="16"/>
        </w:rPr>
        <w:t>].</w:t>
      </w:r>
    </w:p>
    <w:p>
      <w:pPr>
        <w:spacing w:line="273" w:lineRule="auto" w:before="21"/>
        <w:ind w:left="374" w:right="370" w:firstLine="360"/>
        <w:jc w:val="both"/>
        <w:rPr>
          <w:sz w:val="16"/>
        </w:rPr>
      </w:pPr>
      <w:bookmarkStart w:name="_bookmark141" w:id="142"/>
      <w:bookmarkEnd w:id="142"/>
      <w:r>
        <w:rPr/>
      </w:r>
      <w:r>
        <w:rPr>
          <w:position w:val="5"/>
          <w:sz w:val="13"/>
        </w:rPr>
        <w:t>141</w:t>
      </w:r>
      <w:r>
        <w:rPr>
          <w:spacing w:val="-1"/>
          <w:position w:val="5"/>
          <w:sz w:val="13"/>
        </w:rPr>
        <w:t> </w:t>
      </w:r>
      <w:r>
        <w:rPr>
          <w:sz w:val="16"/>
        </w:rPr>
        <w:t>Application</w:t>
      </w:r>
      <w:r>
        <w:rPr>
          <w:spacing w:val="-8"/>
          <w:sz w:val="16"/>
        </w:rPr>
        <w:t> </w:t>
      </w:r>
      <w:r>
        <w:rPr>
          <w:sz w:val="16"/>
        </w:rPr>
        <w:t>of</w:t>
      </w:r>
      <w:r>
        <w:rPr>
          <w:spacing w:val="-8"/>
          <w:sz w:val="16"/>
        </w:rPr>
        <w:t> </w:t>
      </w:r>
      <w:r>
        <w:rPr>
          <w:sz w:val="16"/>
        </w:rPr>
        <w:t>the</w:t>
      </w:r>
      <w:r>
        <w:rPr>
          <w:spacing w:val="-10"/>
          <w:sz w:val="16"/>
        </w:rPr>
        <w:t> </w:t>
      </w:r>
      <w:r>
        <w:rPr>
          <w:sz w:val="16"/>
        </w:rPr>
        <w:t>Convention</w:t>
      </w:r>
      <w:r>
        <w:rPr>
          <w:spacing w:val="-8"/>
          <w:sz w:val="16"/>
        </w:rPr>
        <w:t> </w:t>
      </w:r>
      <w:r>
        <w:rPr>
          <w:sz w:val="16"/>
        </w:rPr>
        <w:t>on</w:t>
      </w:r>
      <w:r>
        <w:rPr>
          <w:spacing w:val="-8"/>
          <w:sz w:val="16"/>
        </w:rPr>
        <w:t> </w:t>
      </w:r>
      <w:r>
        <w:rPr>
          <w:sz w:val="16"/>
        </w:rPr>
        <w:t>the</w:t>
      </w:r>
      <w:r>
        <w:rPr>
          <w:spacing w:val="-10"/>
          <w:sz w:val="16"/>
        </w:rPr>
        <w:t> </w:t>
      </w:r>
      <w:r>
        <w:rPr>
          <w:sz w:val="16"/>
        </w:rPr>
        <w:t>Prevention</w:t>
      </w:r>
      <w:r>
        <w:rPr>
          <w:spacing w:val="-8"/>
          <w:sz w:val="16"/>
        </w:rPr>
        <w:t> </w:t>
      </w:r>
      <w:r>
        <w:rPr>
          <w:sz w:val="16"/>
        </w:rPr>
        <w:t>and</w:t>
      </w:r>
      <w:r>
        <w:rPr>
          <w:spacing w:val="-9"/>
          <w:sz w:val="16"/>
        </w:rPr>
        <w:t> </w:t>
      </w:r>
      <w:r>
        <w:rPr>
          <w:sz w:val="16"/>
        </w:rPr>
        <w:t>Punishment</w:t>
      </w:r>
      <w:r>
        <w:rPr>
          <w:spacing w:val="-7"/>
          <w:sz w:val="16"/>
        </w:rPr>
        <w:t> </w:t>
      </w:r>
      <w:r>
        <w:rPr>
          <w:sz w:val="16"/>
        </w:rPr>
        <w:t>of</w:t>
      </w:r>
      <w:r>
        <w:rPr>
          <w:spacing w:val="-9"/>
          <w:sz w:val="16"/>
        </w:rPr>
        <w:t> </w:t>
      </w:r>
      <w:r>
        <w:rPr>
          <w:sz w:val="16"/>
        </w:rPr>
        <w:t>the</w:t>
      </w:r>
      <w:r>
        <w:rPr>
          <w:spacing w:val="-10"/>
          <w:sz w:val="16"/>
        </w:rPr>
        <w:t> </w:t>
      </w:r>
      <w:r>
        <w:rPr>
          <w:sz w:val="16"/>
        </w:rPr>
        <w:t>Crime</w:t>
      </w:r>
      <w:r>
        <w:rPr>
          <w:spacing w:val="-8"/>
          <w:sz w:val="16"/>
        </w:rPr>
        <w:t> </w:t>
      </w:r>
      <w:r>
        <w:rPr>
          <w:sz w:val="16"/>
        </w:rPr>
        <w:t>of</w:t>
      </w:r>
      <w:r>
        <w:rPr>
          <w:spacing w:val="-9"/>
          <w:sz w:val="16"/>
        </w:rPr>
        <w:t> </w:t>
      </w:r>
      <w:r>
        <w:rPr>
          <w:sz w:val="16"/>
        </w:rPr>
        <w:t>Genocide</w:t>
      </w:r>
      <w:r>
        <w:rPr>
          <w:spacing w:val="-7"/>
          <w:sz w:val="16"/>
        </w:rPr>
        <w:t> </w:t>
      </w:r>
      <w:r>
        <w:rPr>
          <w:sz w:val="16"/>
        </w:rPr>
        <w:t>(Bosn.</w:t>
      </w:r>
      <w:r>
        <w:rPr>
          <w:spacing w:val="-8"/>
          <w:sz w:val="16"/>
        </w:rPr>
        <w:t> </w:t>
      </w:r>
      <w:r>
        <w:rPr>
          <w:sz w:val="16"/>
        </w:rPr>
        <w:t>&amp;</w:t>
      </w:r>
      <w:r>
        <w:rPr>
          <w:spacing w:val="-8"/>
          <w:sz w:val="16"/>
        </w:rPr>
        <w:t> </w:t>
      </w:r>
      <w:r>
        <w:rPr>
          <w:sz w:val="16"/>
        </w:rPr>
        <w:t>Herz.</w:t>
      </w:r>
      <w:r>
        <w:rPr>
          <w:spacing w:val="-8"/>
          <w:sz w:val="16"/>
        </w:rPr>
        <w:t> </w:t>
      </w:r>
      <w:r>
        <w:rPr>
          <w:sz w:val="16"/>
        </w:rPr>
        <w:t>v.</w:t>
      </w:r>
      <w:r>
        <w:rPr>
          <w:spacing w:val="-8"/>
          <w:sz w:val="16"/>
        </w:rPr>
        <w:t> </w:t>
      </w:r>
      <w:r>
        <w:rPr>
          <w:sz w:val="16"/>
        </w:rPr>
        <w:t>Serb.</w:t>
      </w:r>
      <w:r>
        <w:rPr>
          <w:spacing w:val="40"/>
          <w:sz w:val="16"/>
        </w:rPr>
        <w:t> </w:t>
      </w:r>
      <w:r>
        <w:rPr>
          <w:sz w:val="16"/>
        </w:rPr>
        <w:t>&amp;</w:t>
      </w:r>
      <w:r>
        <w:rPr>
          <w:spacing w:val="-4"/>
          <w:sz w:val="16"/>
        </w:rPr>
        <w:t> </w:t>
      </w:r>
      <w:r>
        <w:rPr>
          <w:sz w:val="16"/>
        </w:rPr>
        <w:t>Montenegro)</w:t>
      </w:r>
      <w:r>
        <w:rPr>
          <w:i/>
          <w:sz w:val="16"/>
        </w:rPr>
        <w:t>,</w:t>
      </w:r>
      <w:r>
        <w:rPr>
          <w:i/>
          <w:spacing w:val="-4"/>
          <w:sz w:val="16"/>
        </w:rPr>
        <w:t> </w:t>
      </w:r>
      <w:r>
        <w:rPr>
          <w:sz w:val="16"/>
        </w:rPr>
        <w:t>Judgment,</w:t>
      </w:r>
      <w:r>
        <w:rPr>
          <w:spacing w:val="-4"/>
          <w:sz w:val="16"/>
        </w:rPr>
        <w:t> </w:t>
      </w:r>
      <w:r>
        <w:rPr>
          <w:sz w:val="16"/>
        </w:rPr>
        <w:t>2007</w:t>
      </w:r>
      <w:r>
        <w:rPr>
          <w:spacing w:val="-5"/>
          <w:sz w:val="16"/>
        </w:rPr>
        <w:t> </w:t>
      </w:r>
      <w:r>
        <w:rPr>
          <w:sz w:val="16"/>
        </w:rPr>
        <w:t>I.C.J.</w:t>
      </w:r>
      <w:r>
        <w:rPr>
          <w:spacing w:val="-5"/>
          <w:sz w:val="16"/>
        </w:rPr>
        <w:t> </w:t>
      </w:r>
      <w:r>
        <w:rPr>
          <w:sz w:val="16"/>
        </w:rPr>
        <w:t>43,</w:t>
      </w:r>
      <w:r>
        <w:rPr>
          <w:spacing w:val="-2"/>
          <w:sz w:val="16"/>
        </w:rPr>
        <w:t> </w:t>
      </w:r>
      <w:r>
        <w:rPr>
          <w:sz w:val="16"/>
        </w:rPr>
        <w:t>¶</w:t>
      </w:r>
      <w:r>
        <w:rPr>
          <w:spacing w:val="-4"/>
          <w:sz w:val="16"/>
        </w:rPr>
        <w:t> </w:t>
      </w:r>
      <w:r>
        <w:rPr>
          <w:sz w:val="16"/>
        </w:rPr>
        <w:t>209</w:t>
      </w:r>
      <w:r>
        <w:rPr>
          <w:spacing w:val="-5"/>
          <w:sz w:val="16"/>
        </w:rPr>
        <w:t> </w:t>
      </w:r>
      <w:r>
        <w:rPr>
          <w:sz w:val="16"/>
        </w:rPr>
        <w:t>(Feb.</w:t>
      </w:r>
      <w:r>
        <w:rPr>
          <w:spacing w:val="-4"/>
          <w:sz w:val="16"/>
        </w:rPr>
        <w:t> </w:t>
      </w:r>
      <w:r>
        <w:rPr>
          <w:sz w:val="16"/>
        </w:rPr>
        <w:t>26).</w:t>
      </w:r>
    </w:p>
    <w:p>
      <w:pPr>
        <w:spacing w:before="18"/>
        <w:ind w:left="734" w:right="0" w:firstLine="0"/>
        <w:jc w:val="both"/>
        <w:rPr>
          <w:sz w:val="16"/>
        </w:rPr>
      </w:pPr>
      <w:bookmarkStart w:name="_bookmark142" w:id="143"/>
      <w:bookmarkEnd w:id="143"/>
      <w:r>
        <w:rPr/>
      </w:r>
      <w:r>
        <w:rPr>
          <w:spacing w:val="-4"/>
          <w:position w:val="5"/>
          <w:sz w:val="13"/>
        </w:rPr>
        <w:t>142</w:t>
      </w:r>
      <w:r>
        <w:rPr>
          <w:spacing w:val="5"/>
          <w:position w:val="5"/>
          <w:sz w:val="13"/>
        </w:rPr>
        <w:t> </w:t>
      </w:r>
      <w:r>
        <w:rPr>
          <w:spacing w:val="-4"/>
          <w:sz w:val="16"/>
        </w:rPr>
        <w:t>S.</w:t>
      </w:r>
      <w:r>
        <w:rPr>
          <w:sz w:val="16"/>
        </w:rPr>
        <w:t> </w:t>
      </w:r>
      <w:r>
        <w:rPr>
          <w:spacing w:val="-4"/>
          <w:sz w:val="16"/>
        </w:rPr>
        <w:t>Afr.</w:t>
      </w:r>
      <w:r>
        <w:rPr>
          <w:sz w:val="16"/>
        </w:rPr>
        <w:t> </w:t>
      </w:r>
      <w:r>
        <w:rPr>
          <w:spacing w:val="-4"/>
          <w:sz w:val="16"/>
        </w:rPr>
        <w:t>v.</w:t>
      </w:r>
      <w:r>
        <w:rPr>
          <w:spacing w:val="-2"/>
          <w:sz w:val="16"/>
        </w:rPr>
        <w:t> </w:t>
      </w:r>
      <w:r>
        <w:rPr>
          <w:spacing w:val="-4"/>
          <w:sz w:val="16"/>
        </w:rPr>
        <w:t>Isr.,</w:t>
      </w:r>
      <w:r>
        <w:rPr>
          <w:sz w:val="16"/>
        </w:rPr>
        <w:t> </w:t>
      </w:r>
      <w:r>
        <w:rPr>
          <w:spacing w:val="-4"/>
          <w:sz w:val="16"/>
        </w:rPr>
        <w:t>Application Instituting Proceedings,</w:t>
      </w:r>
      <w:r>
        <w:rPr>
          <w:sz w:val="16"/>
        </w:rPr>
        <w:t> </w:t>
      </w:r>
      <w:r>
        <w:rPr>
          <w:i/>
          <w:spacing w:val="-4"/>
          <w:sz w:val="16"/>
        </w:rPr>
        <w:t>supra</w:t>
      </w:r>
      <w:r>
        <w:rPr>
          <w:i/>
          <w:spacing w:val="-1"/>
          <w:sz w:val="16"/>
        </w:rPr>
        <w:t> </w:t>
      </w:r>
      <w:r>
        <w:rPr>
          <w:spacing w:val="-4"/>
          <w:sz w:val="16"/>
        </w:rPr>
        <w:t>note 26,</w:t>
      </w:r>
      <w:r>
        <w:rPr>
          <w:sz w:val="16"/>
        </w:rPr>
        <w:t> </w:t>
      </w:r>
      <w:r>
        <w:rPr>
          <w:spacing w:val="-4"/>
          <w:sz w:val="16"/>
        </w:rPr>
        <w:t>at</w:t>
      </w:r>
      <w:r>
        <w:rPr>
          <w:spacing w:val="-2"/>
          <w:sz w:val="16"/>
        </w:rPr>
        <w:t> </w:t>
      </w:r>
      <w:r>
        <w:rPr>
          <w:spacing w:val="-4"/>
          <w:sz w:val="16"/>
        </w:rPr>
        <w:t>¶¶</w:t>
      </w:r>
      <w:r>
        <w:rPr>
          <w:spacing w:val="-1"/>
          <w:sz w:val="16"/>
        </w:rPr>
        <w:t> </w:t>
      </w:r>
      <w:r>
        <w:rPr>
          <w:spacing w:val="-4"/>
          <w:sz w:val="16"/>
        </w:rPr>
        <w:t>2,</w:t>
      </w:r>
      <w:r>
        <w:rPr>
          <w:spacing w:val="-2"/>
          <w:sz w:val="16"/>
        </w:rPr>
        <w:t> </w:t>
      </w:r>
      <w:r>
        <w:rPr>
          <w:spacing w:val="-5"/>
          <w:sz w:val="16"/>
        </w:rPr>
        <w:t>12.</w:t>
      </w:r>
    </w:p>
    <w:p>
      <w:pPr>
        <w:spacing w:line="273" w:lineRule="auto" w:before="43"/>
        <w:ind w:left="374" w:right="369" w:firstLine="360"/>
        <w:jc w:val="both"/>
        <w:rPr>
          <w:sz w:val="16"/>
        </w:rPr>
      </w:pPr>
      <w:bookmarkStart w:name="_bookmark143" w:id="144"/>
      <w:bookmarkEnd w:id="144"/>
      <w:r>
        <w:rPr/>
      </w:r>
      <w:r>
        <w:rPr>
          <w:spacing w:val="-2"/>
          <w:position w:val="5"/>
          <w:sz w:val="13"/>
        </w:rPr>
        <w:t>143</w:t>
      </w:r>
      <w:r>
        <w:rPr>
          <w:position w:val="5"/>
          <w:sz w:val="13"/>
        </w:rPr>
        <w:t> </w:t>
      </w:r>
      <w:r>
        <w:rPr>
          <w:spacing w:val="-2"/>
          <w:sz w:val="16"/>
        </w:rPr>
        <w:t>Application</w:t>
      </w:r>
      <w:r>
        <w:rPr>
          <w:spacing w:val="-3"/>
          <w:sz w:val="16"/>
        </w:rPr>
        <w:t> </w:t>
      </w:r>
      <w:r>
        <w:rPr>
          <w:spacing w:val="-2"/>
          <w:sz w:val="16"/>
        </w:rPr>
        <w:t>of the</w:t>
      </w:r>
      <w:r>
        <w:rPr>
          <w:spacing w:val="-3"/>
          <w:sz w:val="16"/>
        </w:rPr>
        <w:t> </w:t>
      </w:r>
      <w:r>
        <w:rPr>
          <w:spacing w:val="-2"/>
          <w:sz w:val="16"/>
        </w:rPr>
        <w:t>Convention</w:t>
      </w:r>
      <w:r>
        <w:rPr>
          <w:spacing w:val="-3"/>
          <w:sz w:val="16"/>
        </w:rPr>
        <w:t> </w:t>
      </w:r>
      <w:r>
        <w:rPr>
          <w:spacing w:val="-2"/>
          <w:sz w:val="16"/>
        </w:rPr>
        <w:t>on</w:t>
      </w:r>
      <w:r>
        <w:rPr>
          <w:spacing w:val="-3"/>
          <w:sz w:val="16"/>
        </w:rPr>
        <w:t> </w:t>
      </w:r>
      <w:r>
        <w:rPr>
          <w:spacing w:val="-2"/>
          <w:sz w:val="16"/>
        </w:rPr>
        <w:t>the</w:t>
      </w:r>
      <w:r>
        <w:rPr>
          <w:spacing w:val="-4"/>
          <w:sz w:val="16"/>
        </w:rPr>
        <w:t> </w:t>
      </w:r>
      <w:r>
        <w:rPr>
          <w:spacing w:val="-2"/>
          <w:sz w:val="16"/>
        </w:rPr>
        <w:t>Prevention</w:t>
      </w:r>
      <w:r>
        <w:rPr>
          <w:spacing w:val="-3"/>
          <w:sz w:val="16"/>
        </w:rPr>
        <w:t> </w:t>
      </w:r>
      <w:r>
        <w:rPr>
          <w:spacing w:val="-2"/>
          <w:sz w:val="16"/>
        </w:rPr>
        <w:t>and</w:t>
      </w:r>
      <w:r>
        <w:rPr>
          <w:spacing w:val="-3"/>
          <w:sz w:val="16"/>
        </w:rPr>
        <w:t> </w:t>
      </w:r>
      <w:r>
        <w:rPr>
          <w:spacing w:val="-2"/>
          <w:sz w:val="16"/>
        </w:rPr>
        <w:t>Punishment of</w:t>
      </w:r>
      <w:r>
        <w:rPr>
          <w:spacing w:val="-4"/>
          <w:sz w:val="16"/>
        </w:rPr>
        <w:t> </w:t>
      </w:r>
      <w:r>
        <w:rPr>
          <w:spacing w:val="-2"/>
          <w:sz w:val="16"/>
        </w:rPr>
        <w:t>the</w:t>
      </w:r>
      <w:r>
        <w:rPr>
          <w:spacing w:val="-3"/>
          <w:sz w:val="16"/>
        </w:rPr>
        <w:t> </w:t>
      </w:r>
      <w:r>
        <w:rPr>
          <w:spacing w:val="-2"/>
          <w:sz w:val="16"/>
        </w:rPr>
        <w:t>Crime</w:t>
      </w:r>
      <w:r>
        <w:rPr>
          <w:spacing w:val="-3"/>
          <w:sz w:val="16"/>
        </w:rPr>
        <w:t> </w:t>
      </w:r>
      <w:r>
        <w:rPr>
          <w:spacing w:val="-2"/>
          <w:sz w:val="16"/>
        </w:rPr>
        <w:t>of</w:t>
      </w:r>
      <w:r>
        <w:rPr>
          <w:spacing w:val="-4"/>
          <w:sz w:val="16"/>
        </w:rPr>
        <w:t> </w:t>
      </w:r>
      <w:r>
        <w:rPr>
          <w:spacing w:val="-2"/>
          <w:sz w:val="16"/>
        </w:rPr>
        <w:t>Genocide, </w:t>
      </w:r>
      <w:r>
        <w:rPr>
          <w:i/>
          <w:spacing w:val="-2"/>
          <w:sz w:val="16"/>
        </w:rPr>
        <w:t>supra</w:t>
      </w:r>
      <w:r>
        <w:rPr>
          <w:i/>
          <w:spacing w:val="-3"/>
          <w:sz w:val="16"/>
        </w:rPr>
        <w:t> </w:t>
      </w:r>
      <w:r>
        <w:rPr>
          <w:spacing w:val="-2"/>
          <w:sz w:val="16"/>
        </w:rPr>
        <w:t>note</w:t>
      </w:r>
      <w:r>
        <w:rPr>
          <w:spacing w:val="-3"/>
          <w:sz w:val="16"/>
        </w:rPr>
        <w:t> </w:t>
      </w:r>
      <w:r>
        <w:rPr>
          <w:spacing w:val="-2"/>
          <w:sz w:val="16"/>
        </w:rPr>
        <w:t>141</w:t>
      </w:r>
      <w:r>
        <w:rPr>
          <w:spacing w:val="-3"/>
          <w:sz w:val="16"/>
        </w:rPr>
        <w:t> </w:t>
      </w:r>
      <w:r>
        <w:rPr>
          <w:spacing w:val="-2"/>
          <w:sz w:val="16"/>
        </w:rPr>
        <w:t>at ¶</w:t>
      </w:r>
      <w:r>
        <w:rPr>
          <w:spacing w:val="-3"/>
          <w:sz w:val="16"/>
        </w:rPr>
        <w:t> </w:t>
      </w:r>
      <w:r>
        <w:rPr>
          <w:spacing w:val="-2"/>
          <w:sz w:val="16"/>
        </w:rPr>
        <w:t>320-</w:t>
      </w:r>
      <w:r>
        <w:rPr>
          <w:sz w:val="16"/>
        </w:rPr>
        <w:t>355</w:t>
      </w:r>
      <w:r>
        <w:rPr>
          <w:spacing w:val="-8"/>
          <w:sz w:val="16"/>
        </w:rPr>
        <w:t> </w:t>
      </w:r>
      <w:r>
        <w:rPr>
          <w:sz w:val="16"/>
        </w:rPr>
        <w:t>(however,</w:t>
      </w:r>
      <w:r>
        <w:rPr>
          <w:spacing w:val="-8"/>
          <w:sz w:val="16"/>
        </w:rPr>
        <w:t> </w:t>
      </w:r>
      <w:r>
        <w:rPr>
          <w:sz w:val="16"/>
        </w:rPr>
        <w:t>in</w:t>
      </w:r>
      <w:r>
        <w:rPr>
          <w:spacing w:val="-10"/>
          <w:sz w:val="16"/>
        </w:rPr>
        <w:t> </w:t>
      </w:r>
      <w:r>
        <w:rPr>
          <w:sz w:val="16"/>
        </w:rPr>
        <w:t>this</w:t>
      </w:r>
      <w:r>
        <w:rPr>
          <w:spacing w:val="-8"/>
          <w:sz w:val="16"/>
        </w:rPr>
        <w:t> </w:t>
      </w:r>
      <w:r>
        <w:rPr>
          <w:sz w:val="16"/>
        </w:rPr>
        <w:t>case,</w:t>
      </w:r>
      <w:r>
        <w:rPr>
          <w:spacing w:val="-10"/>
          <w:sz w:val="16"/>
        </w:rPr>
        <w:t> </w:t>
      </w:r>
      <w:r>
        <w:rPr>
          <w:sz w:val="16"/>
        </w:rPr>
        <w:t>the</w:t>
      </w:r>
      <w:r>
        <w:rPr>
          <w:spacing w:val="-9"/>
          <w:sz w:val="16"/>
        </w:rPr>
        <w:t> </w:t>
      </w:r>
      <w:r>
        <w:rPr>
          <w:sz w:val="16"/>
        </w:rPr>
        <w:t>ICJ</w:t>
      </w:r>
      <w:r>
        <w:rPr>
          <w:spacing w:val="-10"/>
          <w:sz w:val="16"/>
        </w:rPr>
        <w:t> </w:t>
      </w:r>
      <w:r>
        <w:rPr>
          <w:sz w:val="16"/>
        </w:rPr>
        <w:t>did</w:t>
      </w:r>
      <w:r>
        <w:rPr>
          <w:spacing w:val="-10"/>
          <w:sz w:val="16"/>
        </w:rPr>
        <w:t> </w:t>
      </w:r>
      <w:r>
        <w:rPr>
          <w:sz w:val="16"/>
        </w:rPr>
        <w:t>not</w:t>
      </w:r>
      <w:r>
        <w:rPr>
          <w:spacing w:val="-8"/>
          <w:sz w:val="16"/>
        </w:rPr>
        <w:t> </w:t>
      </w:r>
      <w:r>
        <w:rPr>
          <w:sz w:val="16"/>
        </w:rPr>
        <w:t>find</w:t>
      </w:r>
      <w:r>
        <w:rPr>
          <w:spacing w:val="-8"/>
          <w:sz w:val="16"/>
        </w:rPr>
        <w:t> </w:t>
      </w:r>
      <w:r>
        <w:rPr>
          <w:sz w:val="16"/>
        </w:rPr>
        <w:t>that</w:t>
      </w:r>
      <w:r>
        <w:rPr>
          <w:spacing w:val="-8"/>
          <w:sz w:val="16"/>
        </w:rPr>
        <w:t> </w:t>
      </w:r>
      <w:r>
        <w:rPr>
          <w:sz w:val="16"/>
        </w:rPr>
        <w:t>the</w:t>
      </w:r>
      <w:r>
        <w:rPr>
          <w:spacing w:val="-9"/>
          <w:sz w:val="16"/>
        </w:rPr>
        <w:t> </w:t>
      </w:r>
      <w:r>
        <w:rPr>
          <w:sz w:val="16"/>
        </w:rPr>
        <w:t>inhumane</w:t>
      </w:r>
      <w:r>
        <w:rPr>
          <w:spacing w:val="-9"/>
          <w:sz w:val="16"/>
        </w:rPr>
        <w:t> </w:t>
      </w:r>
      <w:r>
        <w:rPr>
          <w:sz w:val="16"/>
        </w:rPr>
        <w:t>and</w:t>
      </w:r>
      <w:r>
        <w:rPr>
          <w:spacing w:val="-7"/>
          <w:sz w:val="16"/>
        </w:rPr>
        <w:t> </w:t>
      </w:r>
      <w:r>
        <w:rPr>
          <w:sz w:val="16"/>
        </w:rPr>
        <w:t>violent</w:t>
      </w:r>
      <w:r>
        <w:rPr>
          <w:spacing w:val="-8"/>
          <w:sz w:val="16"/>
        </w:rPr>
        <w:t> </w:t>
      </w:r>
      <w:r>
        <w:rPr>
          <w:sz w:val="16"/>
        </w:rPr>
        <w:t>treatment</w:t>
      </w:r>
      <w:r>
        <w:rPr>
          <w:spacing w:val="-8"/>
          <w:sz w:val="16"/>
        </w:rPr>
        <w:t> </w:t>
      </w:r>
      <w:r>
        <w:rPr>
          <w:sz w:val="16"/>
        </w:rPr>
        <w:t>rose</w:t>
      </w:r>
      <w:r>
        <w:rPr>
          <w:spacing w:val="-9"/>
          <w:sz w:val="16"/>
        </w:rPr>
        <w:t> </w:t>
      </w:r>
      <w:r>
        <w:rPr>
          <w:sz w:val="16"/>
        </w:rPr>
        <w:t>to</w:t>
      </w:r>
      <w:r>
        <w:rPr>
          <w:spacing w:val="-10"/>
          <w:sz w:val="16"/>
        </w:rPr>
        <w:t> </w:t>
      </w:r>
      <w:r>
        <w:rPr>
          <w:sz w:val="16"/>
        </w:rPr>
        <w:t>the</w:t>
      </w:r>
      <w:r>
        <w:rPr>
          <w:spacing w:val="-9"/>
          <w:sz w:val="16"/>
        </w:rPr>
        <w:t> </w:t>
      </w:r>
      <w:r>
        <w:rPr>
          <w:sz w:val="16"/>
        </w:rPr>
        <w:t>level</w:t>
      </w:r>
      <w:r>
        <w:rPr>
          <w:spacing w:val="-8"/>
          <w:sz w:val="16"/>
        </w:rPr>
        <w:t> </w:t>
      </w:r>
      <w:r>
        <w:rPr>
          <w:sz w:val="16"/>
        </w:rPr>
        <w:t>of</w:t>
      </w:r>
      <w:r>
        <w:rPr>
          <w:spacing w:val="-8"/>
          <w:sz w:val="16"/>
        </w:rPr>
        <w:t> </w:t>
      </w:r>
      <w:r>
        <w:rPr>
          <w:sz w:val="16"/>
        </w:rPr>
        <w:t>special</w:t>
      </w:r>
      <w:r>
        <w:rPr>
          <w:spacing w:val="-8"/>
          <w:sz w:val="16"/>
        </w:rPr>
        <w:t> </w:t>
      </w:r>
      <w:r>
        <w:rPr>
          <w:sz w:val="16"/>
        </w:rPr>
        <w:t>intent);</w:t>
      </w:r>
      <w:r>
        <w:rPr>
          <w:spacing w:val="-10"/>
          <w:sz w:val="16"/>
        </w:rPr>
        <w:t> </w:t>
      </w:r>
      <w:r>
        <w:rPr>
          <w:i/>
          <w:sz w:val="16"/>
        </w:rPr>
        <w:t>see</w:t>
      </w:r>
      <w:r>
        <w:rPr>
          <w:i/>
          <w:spacing w:val="40"/>
          <w:sz w:val="16"/>
        </w:rPr>
        <w:t> </w:t>
      </w:r>
      <w:r>
        <w:rPr>
          <w:spacing w:val="-2"/>
          <w:sz w:val="16"/>
        </w:rPr>
        <w:t>Prosecutor v. Karadžić, Case No. IT-95-5/18-T, Judgment, ¶ 546 (Int’l Crim. Trib. for the Former Yugoslavia Mar. 24, 2016).</w:t>
      </w:r>
    </w:p>
    <w:p>
      <w:pPr>
        <w:spacing w:before="19"/>
        <w:ind w:left="734" w:right="0" w:firstLine="0"/>
        <w:jc w:val="both"/>
        <w:rPr>
          <w:sz w:val="16"/>
        </w:rPr>
      </w:pPr>
      <w:bookmarkStart w:name="_bookmark144" w:id="145"/>
      <w:bookmarkEnd w:id="145"/>
      <w:r>
        <w:rPr/>
      </w:r>
      <w:r>
        <w:rPr>
          <w:spacing w:val="-2"/>
          <w:position w:val="5"/>
          <w:sz w:val="13"/>
        </w:rPr>
        <w:t>144</w:t>
      </w:r>
      <w:r>
        <w:rPr>
          <w:spacing w:val="-5"/>
          <w:position w:val="5"/>
          <w:sz w:val="13"/>
        </w:rPr>
        <w:t> </w:t>
      </w:r>
      <w:r>
        <w:rPr>
          <w:spacing w:val="-2"/>
          <w:sz w:val="16"/>
        </w:rPr>
        <w:t>U.N.</w:t>
      </w:r>
      <w:r>
        <w:rPr>
          <w:spacing w:val="-7"/>
          <w:sz w:val="16"/>
        </w:rPr>
        <w:t> </w:t>
      </w:r>
      <w:r>
        <w:rPr>
          <w:spacing w:val="-2"/>
          <w:sz w:val="16"/>
        </w:rPr>
        <w:t>Hum.</w:t>
      </w:r>
      <w:r>
        <w:rPr>
          <w:spacing w:val="-6"/>
          <w:sz w:val="16"/>
        </w:rPr>
        <w:t> </w:t>
      </w:r>
      <w:r>
        <w:rPr>
          <w:spacing w:val="-2"/>
          <w:sz w:val="16"/>
        </w:rPr>
        <w:t>Rts.</w:t>
      </w:r>
      <w:r>
        <w:rPr>
          <w:spacing w:val="-6"/>
          <w:sz w:val="16"/>
        </w:rPr>
        <w:t> </w:t>
      </w:r>
      <w:r>
        <w:rPr>
          <w:spacing w:val="-2"/>
          <w:sz w:val="16"/>
        </w:rPr>
        <w:t>Off.</w:t>
      </w:r>
      <w:r>
        <w:rPr>
          <w:spacing w:val="-8"/>
          <w:sz w:val="16"/>
        </w:rPr>
        <w:t> </w:t>
      </w:r>
      <w:r>
        <w:rPr>
          <w:spacing w:val="-2"/>
          <w:sz w:val="16"/>
        </w:rPr>
        <w:t>of</w:t>
      </w:r>
      <w:r>
        <w:rPr>
          <w:spacing w:val="-8"/>
          <w:sz w:val="16"/>
        </w:rPr>
        <w:t> </w:t>
      </w:r>
      <w:r>
        <w:rPr>
          <w:spacing w:val="-2"/>
          <w:sz w:val="16"/>
        </w:rPr>
        <w:t>the</w:t>
      </w:r>
      <w:r>
        <w:rPr>
          <w:spacing w:val="-8"/>
          <w:sz w:val="16"/>
        </w:rPr>
        <w:t> </w:t>
      </w:r>
      <w:r>
        <w:rPr>
          <w:spacing w:val="-2"/>
          <w:sz w:val="16"/>
        </w:rPr>
        <w:t>High</w:t>
      </w:r>
      <w:r>
        <w:rPr>
          <w:spacing w:val="-8"/>
          <w:sz w:val="16"/>
        </w:rPr>
        <w:t> </w:t>
      </w:r>
      <w:r>
        <w:rPr>
          <w:spacing w:val="-2"/>
          <w:sz w:val="16"/>
        </w:rPr>
        <w:t>Comm’r,</w:t>
      </w:r>
      <w:r>
        <w:rPr>
          <w:spacing w:val="-8"/>
          <w:sz w:val="16"/>
        </w:rPr>
        <w:t> </w:t>
      </w:r>
      <w:r>
        <w:rPr>
          <w:i/>
          <w:spacing w:val="-2"/>
          <w:sz w:val="16"/>
        </w:rPr>
        <w:t>supra</w:t>
      </w:r>
      <w:r>
        <w:rPr>
          <w:i/>
          <w:spacing w:val="-8"/>
          <w:sz w:val="16"/>
        </w:rPr>
        <w:t> </w:t>
      </w:r>
      <w:r>
        <w:rPr>
          <w:spacing w:val="-2"/>
          <w:sz w:val="16"/>
        </w:rPr>
        <w:t>note</w:t>
      </w:r>
      <w:r>
        <w:rPr>
          <w:spacing w:val="-8"/>
          <w:sz w:val="16"/>
        </w:rPr>
        <w:t> </w:t>
      </w:r>
      <w:r>
        <w:rPr>
          <w:spacing w:val="-5"/>
          <w:sz w:val="16"/>
        </w:rPr>
        <w:t>9.</w:t>
      </w:r>
    </w:p>
    <w:p>
      <w:pPr>
        <w:spacing w:after="0"/>
        <w:jc w:val="both"/>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75" w:firstLine="720"/>
        <w:jc w:val="both"/>
      </w:pPr>
      <w:r>
        <w:rPr/>
        <w:t>While the Genocide Convention provides the core framework for understanding Israel’s actions</w:t>
      </w:r>
      <w:r>
        <w:rPr>
          <w:spacing w:val="-12"/>
        </w:rPr>
        <w:t> </w:t>
      </w:r>
      <w:r>
        <w:rPr/>
        <w:t>in</w:t>
      </w:r>
      <w:r>
        <w:rPr>
          <w:spacing w:val="-12"/>
        </w:rPr>
        <w:t> </w:t>
      </w:r>
      <w:r>
        <w:rPr/>
        <w:t>Gaza,</w:t>
      </w:r>
      <w:r>
        <w:rPr>
          <w:spacing w:val="-12"/>
        </w:rPr>
        <w:t> </w:t>
      </w:r>
      <w:r>
        <w:rPr/>
        <w:t>it</w:t>
      </w:r>
      <w:r>
        <w:rPr>
          <w:spacing w:val="-12"/>
        </w:rPr>
        <w:t> </w:t>
      </w:r>
      <w:r>
        <w:rPr/>
        <w:t>does</w:t>
      </w:r>
      <w:r>
        <w:rPr>
          <w:spacing w:val="-12"/>
        </w:rPr>
        <w:t> </w:t>
      </w:r>
      <w:r>
        <w:rPr/>
        <w:t>not</w:t>
      </w:r>
      <w:r>
        <w:rPr>
          <w:spacing w:val="-12"/>
        </w:rPr>
        <w:t> </w:t>
      </w:r>
      <w:r>
        <w:rPr/>
        <w:t>operate</w:t>
      </w:r>
      <w:r>
        <w:rPr>
          <w:spacing w:val="-12"/>
        </w:rPr>
        <w:t> </w:t>
      </w:r>
      <w:r>
        <w:rPr/>
        <w:t>in</w:t>
      </w:r>
      <w:r>
        <w:rPr>
          <w:spacing w:val="-12"/>
        </w:rPr>
        <w:t> </w:t>
      </w:r>
      <w:r>
        <w:rPr/>
        <w:t>isolation.</w:t>
      </w:r>
      <w:r>
        <w:rPr>
          <w:spacing w:val="-12"/>
        </w:rPr>
        <w:t> </w:t>
      </w:r>
      <w:r>
        <w:rPr/>
        <w:t>A</w:t>
      </w:r>
      <w:r>
        <w:rPr>
          <w:spacing w:val="-12"/>
        </w:rPr>
        <w:t> </w:t>
      </w:r>
      <w:r>
        <w:rPr/>
        <w:t>web</w:t>
      </w:r>
      <w:r>
        <w:rPr>
          <w:spacing w:val="-12"/>
        </w:rPr>
        <w:t> </w:t>
      </w:r>
      <w:r>
        <w:rPr/>
        <w:t>of</w:t>
      </w:r>
      <w:r>
        <w:rPr>
          <w:spacing w:val="-12"/>
        </w:rPr>
        <w:t> </w:t>
      </w:r>
      <w:r>
        <w:rPr/>
        <w:t>international</w:t>
      </w:r>
      <w:r>
        <w:rPr>
          <w:spacing w:val="-12"/>
        </w:rPr>
        <w:t> </w:t>
      </w:r>
      <w:r>
        <w:rPr/>
        <w:t>obligations,</w:t>
      </w:r>
      <w:r>
        <w:rPr>
          <w:spacing w:val="-12"/>
        </w:rPr>
        <w:t> </w:t>
      </w:r>
      <w:r>
        <w:rPr/>
        <w:t>rooted</w:t>
      </w:r>
      <w:r>
        <w:rPr>
          <w:spacing w:val="-11"/>
        </w:rPr>
        <w:t> </w:t>
      </w:r>
      <w:r>
        <w:rPr/>
        <w:t>in</w:t>
      </w:r>
      <w:r>
        <w:rPr>
          <w:spacing w:val="-12"/>
        </w:rPr>
        <w:t> </w:t>
      </w:r>
      <w:r>
        <w:rPr/>
        <w:t>treaties </w:t>
      </w:r>
      <w:r>
        <w:rPr>
          <w:spacing w:val="-4"/>
        </w:rPr>
        <w:t>protecting</w:t>
      </w:r>
      <w:r>
        <w:rPr>
          <w:spacing w:val="-5"/>
        </w:rPr>
        <w:t> </w:t>
      </w:r>
      <w:r>
        <w:rPr>
          <w:spacing w:val="-4"/>
        </w:rPr>
        <w:t>civilians, women,</w:t>
      </w:r>
      <w:r>
        <w:rPr>
          <w:spacing w:val="-5"/>
        </w:rPr>
        <w:t> </w:t>
      </w:r>
      <w:r>
        <w:rPr>
          <w:spacing w:val="-4"/>
        </w:rPr>
        <w:t>and occupied populations,</w:t>
      </w:r>
      <w:r>
        <w:rPr>
          <w:spacing w:val="-5"/>
        </w:rPr>
        <w:t> </w:t>
      </w:r>
      <w:r>
        <w:rPr>
          <w:spacing w:val="-4"/>
        </w:rPr>
        <w:t>places clear legal limits</w:t>
      </w:r>
      <w:r>
        <w:rPr>
          <w:spacing w:val="-5"/>
        </w:rPr>
        <w:t> </w:t>
      </w:r>
      <w:r>
        <w:rPr>
          <w:spacing w:val="-4"/>
        </w:rPr>
        <w:t>on</w:t>
      </w:r>
      <w:r>
        <w:rPr>
          <w:spacing w:val="-5"/>
        </w:rPr>
        <w:t> </w:t>
      </w:r>
      <w:r>
        <w:rPr>
          <w:spacing w:val="-4"/>
        </w:rPr>
        <w:t>state conduct</w:t>
      </w:r>
      <w:r>
        <w:rPr>
          <w:spacing w:val="-5"/>
        </w:rPr>
        <w:t> </w:t>
      </w:r>
      <w:r>
        <w:rPr>
          <w:spacing w:val="-4"/>
        </w:rPr>
        <w:t>in</w:t>
      </w:r>
      <w:r>
        <w:rPr>
          <w:spacing w:val="-5"/>
        </w:rPr>
        <w:t> </w:t>
      </w:r>
      <w:r>
        <w:rPr>
          <w:spacing w:val="-4"/>
        </w:rPr>
        <w:t>war </w:t>
      </w:r>
      <w:r>
        <w:rPr/>
        <w:t>and occupation. Israel’s assault on Palestinian women, especially through the dismantling of reproductive</w:t>
      </w:r>
      <w:r>
        <w:rPr>
          <w:spacing w:val="-4"/>
        </w:rPr>
        <w:t> </w:t>
      </w:r>
      <w:r>
        <w:rPr/>
        <w:t>health</w:t>
      </w:r>
      <w:r>
        <w:rPr>
          <w:spacing w:val="-5"/>
        </w:rPr>
        <w:t> </w:t>
      </w:r>
      <w:r>
        <w:rPr/>
        <w:t>systems</w:t>
      </w:r>
      <w:r>
        <w:rPr>
          <w:spacing w:val="-5"/>
        </w:rPr>
        <w:t> </w:t>
      </w:r>
      <w:r>
        <w:rPr/>
        <w:t>and</w:t>
      </w:r>
      <w:r>
        <w:rPr>
          <w:spacing w:val="-4"/>
        </w:rPr>
        <w:t> </w:t>
      </w:r>
      <w:r>
        <w:rPr/>
        <w:t>the</w:t>
      </w:r>
      <w:r>
        <w:rPr>
          <w:spacing w:val="-4"/>
        </w:rPr>
        <w:t> </w:t>
      </w:r>
      <w:r>
        <w:rPr/>
        <w:t>destruction</w:t>
      </w:r>
      <w:r>
        <w:rPr>
          <w:spacing w:val="-3"/>
        </w:rPr>
        <w:t> </w:t>
      </w:r>
      <w:r>
        <w:rPr/>
        <w:t>of</w:t>
      </w:r>
      <w:r>
        <w:rPr>
          <w:spacing w:val="-4"/>
        </w:rPr>
        <w:t> </w:t>
      </w:r>
      <w:r>
        <w:rPr/>
        <w:t>family</w:t>
      </w:r>
      <w:r>
        <w:rPr>
          <w:spacing w:val="-4"/>
        </w:rPr>
        <w:t> </w:t>
      </w:r>
      <w:r>
        <w:rPr/>
        <w:t>structures,</w:t>
      </w:r>
      <w:r>
        <w:rPr>
          <w:spacing w:val="-4"/>
        </w:rPr>
        <w:t> </w:t>
      </w:r>
      <w:r>
        <w:rPr/>
        <w:t>violates</w:t>
      </w:r>
      <w:r>
        <w:rPr>
          <w:spacing w:val="-4"/>
        </w:rPr>
        <w:t> </w:t>
      </w:r>
      <w:r>
        <w:rPr/>
        <w:t>those</w:t>
      </w:r>
      <w:r>
        <w:rPr>
          <w:spacing w:val="-4"/>
        </w:rPr>
        <w:t> </w:t>
      </w:r>
      <w:r>
        <w:rPr/>
        <w:t>obligations</w:t>
      </w:r>
      <w:r>
        <w:rPr>
          <w:spacing w:val="-5"/>
        </w:rPr>
        <w:t> </w:t>
      </w:r>
      <w:r>
        <w:rPr/>
        <w:t>and deepens</w:t>
      </w:r>
      <w:r>
        <w:rPr>
          <w:spacing w:val="-13"/>
        </w:rPr>
        <w:t> </w:t>
      </w:r>
      <w:r>
        <w:rPr/>
        <w:t>the</w:t>
      </w:r>
      <w:r>
        <w:rPr>
          <w:spacing w:val="-12"/>
        </w:rPr>
        <w:t> </w:t>
      </w:r>
      <w:r>
        <w:rPr/>
        <w:t>evidentiary</w:t>
      </w:r>
      <w:r>
        <w:rPr>
          <w:spacing w:val="-12"/>
        </w:rPr>
        <w:t> </w:t>
      </w:r>
      <w:r>
        <w:rPr/>
        <w:t>basis</w:t>
      </w:r>
      <w:r>
        <w:rPr>
          <w:spacing w:val="-13"/>
        </w:rPr>
        <w:t> </w:t>
      </w:r>
      <w:r>
        <w:rPr/>
        <w:t>for</w:t>
      </w:r>
      <w:r>
        <w:rPr>
          <w:spacing w:val="-12"/>
        </w:rPr>
        <w:t> </w:t>
      </w:r>
      <w:r>
        <w:rPr/>
        <w:t>recognizing</w:t>
      </w:r>
      <w:r>
        <w:rPr>
          <w:spacing w:val="-13"/>
        </w:rPr>
        <w:t> </w:t>
      </w:r>
      <w:r>
        <w:rPr/>
        <w:t>genocide</w:t>
      </w:r>
      <w:r>
        <w:rPr>
          <w:spacing w:val="-11"/>
        </w:rPr>
        <w:t> </w:t>
      </w:r>
      <w:r>
        <w:rPr/>
        <w:t>through</w:t>
      </w:r>
      <w:r>
        <w:rPr>
          <w:spacing w:val="-12"/>
        </w:rPr>
        <w:t> </w:t>
      </w:r>
      <w:r>
        <w:rPr/>
        <w:t>gendered</w:t>
      </w:r>
      <w:r>
        <w:rPr>
          <w:spacing w:val="-12"/>
        </w:rPr>
        <w:t> </w:t>
      </w:r>
      <w:r>
        <w:rPr/>
        <w:t>means.</w:t>
      </w:r>
    </w:p>
    <w:p>
      <w:pPr>
        <w:pStyle w:val="BodyText"/>
        <w:spacing w:before="22"/>
        <w:ind w:left="374" w:right="375" w:firstLine="720"/>
        <w:jc w:val="both"/>
        <w:rPr>
          <w:position w:val="5"/>
          <w:sz w:val="13"/>
        </w:rPr>
      </w:pPr>
      <w:r>
        <w:rPr>
          <w:spacing w:val="-2"/>
        </w:rPr>
        <w:t>The</w:t>
      </w:r>
      <w:r>
        <w:rPr>
          <w:spacing w:val="-8"/>
        </w:rPr>
        <w:t> </w:t>
      </w:r>
      <w:r>
        <w:rPr>
          <w:spacing w:val="-2"/>
        </w:rPr>
        <w:t>current</w:t>
      </w:r>
      <w:r>
        <w:rPr>
          <w:spacing w:val="-9"/>
        </w:rPr>
        <w:t> </w:t>
      </w:r>
      <w:r>
        <w:rPr>
          <w:spacing w:val="-2"/>
        </w:rPr>
        <w:t>crisis</w:t>
      </w:r>
      <w:r>
        <w:rPr>
          <w:spacing w:val="-9"/>
        </w:rPr>
        <w:t> </w:t>
      </w:r>
      <w:r>
        <w:rPr>
          <w:spacing w:val="-2"/>
        </w:rPr>
        <w:t>must</w:t>
      </w:r>
      <w:r>
        <w:rPr>
          <w:spacing w:val="-9"/>
        </w:rPr>
        <w:t> </w:t>
      </w:r>
      <w:r>
        <w:rPr>
          <w:spacing w:val="-2"/>
        </w:rPr>
        <w:t>be</w:t>
      </w:r>
      <w:r>
        <w:rPr>
          <w:spacing w:val="-8"/>
        </w:rPr>
        <w:t> </w:t>
      </w:r>
      <w:r>
        <w:rPr>
          <w:spacing w:val="-2"/>
        </w:rPr>
        <w:t>situated</w:t>
      </w:r>
      <w:r>
        <w:rPr>
          <w:spacing w:val="-8"/>
        </w:rPr>
        <w:t> </w:t>
      </w:r>
      <w:r>
        <w:rPr>
          <w:spacing w:val="-2"/>
        </w:rPr>
        <w:t>within</w:t>
      </w:r>
      <w:r>
        <w:rPr>
          <w:spacing w:val="-9"/>
        </w:rPr>
        <w:t> </w:t>
      </w:r>
      <w:r>
        <w:rPr>
          <w:spacing w:val="-2"/>
        </w:rPr>
        <w:t>the</w:t>
      </w:r>
      <w:r>
        <w:rPr>
          <w:spacing w:val="-8"/>
        </w:rPr>
        <w:t> </w:t>
      </w:r>
      <w:r>
        <w:rPr>
          <w:spacing w:val="-2"/>
        </w:rPr>
        <w:t>broader</w:t>
      </w:r>
      <w:r>
        <w:rPr>
          <w:spacing w:val="-8"/>
        </w:rPr>
        <w:t> </w:t>
      </w:r>
      <w:r>
        <w:rPr>
          <w:spacing w:val="-2"/>
        </w:rPr>
        <w:t>context</w:t>
      </w:r>
      <w:r>
        <w:rPr>
          <w:spacing w:val="-7"/>
        </w:rPr>
        <w:t> </w:t>
      </w:r>
      <w:r>
        <w:rPr>
          <w:spacing w:val="-2"/>
        </w:rPr>
        <w:t>of</w:t>
      </w:r>
      <w:r>
        <w:rPr>
          <w:spacing w:val="-8"/>
        </w:rPr>
        <w:t> </w:t>
      </w:r>
      <w:r>
        <w:rPr>
          <w:spacing w:val="-2"/>
        </w:rPr>
        <w:t>Israel’s</w:t>
      </w:r>
      <w:r>
        <w:rPr>
          <w:spacing w:val="-9"/>
        </w:rPr>
        <w:t> </w:t>
      </w:r>
      <w:r>
        <w:rPr>
          <w:spacing w:val="-2"/>
        </w:rPr>
        <w:t>ongoing</w:t>
      </w:r>
      <w:r>
        <w:rPr>
          <w:spacing w:val="-7"/>
        </w:rPr>
        <w:t> </w:t>
      </w:r>
      <w:r>
        <w:rPr>
          <w:spacing w:val="-2"/>
        </w:rPr>
        <w:t>occupation </w:t>
      </w:r>
      <w:r>
        <w:rPr/>
        <w:t>of</w:t>
      </w:r>
      <w:r>
        <w:rPr>
          <w:spacing w:val="-13"/>
        </w:rPr>
        <w:t> </w:t>
      </w:r>
      <w:r>
        <w:rPr/>
        <w:t>Palestinian</w:t>
      </w:r>
      <w:r>
        <w:rPr>
          <w:spacing w:val="-12"/>
        </w:rPr>
        <w:t> </w:t>
      </w:r>
      <w:r>
        <w:rPr/>
        <w:t>territory.</w:t>
      </w:r>
      <w:r>
        <w:rPr>
          <w:spacing w:val="-13"/>
        </w:rPr>
        <w:t> </w:t>
      </w:r>
      <w:r>
        <w:rPr/>
        <w:t>As</w:t>
      </w:r>
      <w:r>
        <w:rPr>
          <w:spacing w:val="-12"/>
        </w:rPr>
        <w:t> </w:t>
      </w:r>
      <w:r>
        <w:rPr/>
        <w:t>an</w:t>
      </w:r>
      <w:r>
        <w:rPr>
          <w:spacing w:val="-13"/>
        </w:rPr>
        <w:t> </w:t>
      </w:r>
      <w:r>
        <w:rPr/>
        <w:t>occupying</w:t>
      </w:r>
      <w:r>
        <w:rPr>
          <w:spacing w:val="-12"/>
        </w:rPr>
        <w:t> </w:t>
      </w:r>
      <w:r>
        <w:rPr/>
        <w:t>power,</w:t>
      </w:r>
      <w:r>
        <w:rPr>
          <w:spacing w:val="-13"/>
        </w:rPr>
        <w:t> </w:t>
      </w:r>
      <w:r>
        <w:rPr/>
        <w:t>Israel</w:t>
      </w:r>
      <w:r>
        <w:rPr>
          <w:spacing w:val="-12"/>
        </w:rPr>
        <w:t> </w:t>
      </w:r>
      <w:r>
        <w:rPr/>
        <w:t>is</w:t>
      </w:r>
      <w:r>
        <w:rPr>
          <w:spacing w:val="-13"/>
        </w:rPr>
        <w:t> </w:t>
      </w:r>
      <w:r>
        <w:rPr/>
        <w:t>obligated</w:t>
      </w:r>
      <w:r>
        <w:rPr>
          <w:spacing w:val="-12"/>
        </w:rPr>
        <w:t> </w:t>
      </w:r>
      <w:r>
        <w:rPr/>
        <w:t>under</w:t>
      </w:r>
      <w:r>
        <w:rPr>
          <w:spacing w:val="-13"/>
        </w:rPr>
        <w:t> </w:t>
      </w:r>
      <w:r>
        <w:rPr/>
        <w:t>international</w:t>
      </w:r>
      <w:r>
        <w:rPr>
          <w:spacing w:val="-12"/>
        </w:rPr>
        <w:t> </w:t>
      </w:r>
      <w:r>
        <w:rPr/>
        <w:t>law</w:t>
      </w:r>
      <w:r>
        <w:rPr>
          <w:spacing w:val="-13"/>
        </w:rPr>
        <w:t> </w:t>
      </w:r>
      <w:r>
        <w:rPr/>
        <w:t>to</w:t>
      </w:r>
      <w:r>
        <w:rPr>
          <w:spacing w:val="-12"/>
        </w:rPr>
        <w:t> </w:t>
      </w:r>
      <w:r>
        <w:rPr/>
        <w:t>protect </w:t>
      </w:r>
      <w:r>
        <w:rPr>
          <w:spacing w:val="-4"/>
        </w:rPr>
        <w:t>civilians</w:t>
      </w:r>
      <w:r>
        <w:rPr>
          <w:spacing w:val="-9"/>
        </w:rPr>
        <w:t> </w:t>
      </w:r>
      <w:r>
        <w:rPr>
          <w:spacing w:val="-4"/>
        </w:rPr>
        <w:t>under</w:t>
      </w:r>
      <w:r>
        <w:rPr>
          <w:spacing w:val="-8"/>
        </w:rPr>
        <w:t> </w:t>
      </w:r>
      <w:r>
        <w:rPr>
          <w:spacing w:val="-4"/>
        </w:rPr>
        <w:t>its</w:t>
      </w:r>
      <w:r>
        <w:rPr>
          <w:spacing w:val="-9"/>
        </w:rPr>
        <w:t> </w:t>
      </w:r>
      <w:r>
        <w:rPr>
          <w:spacing w:val="-4"/>
        </w:rPr>
        <w:t>control.</w:t>
      </w:r>
      <w:hyperlink w:history="true" w:anchor="_bookmark145">
        <w:r>
          <w:rPr>
            <w:spacing w:val="-4"/>
            <w:position w:val="5"/>
            <w:sz w:val="13"/>
          </w:rPr>
          <w:t>145</w:t>
        </w:r>
      </w:hyperlink>
      <w:r>
        <w:rPr>
          <w:spacing w:val="-4"/>
          <w:position w:val="5"/>
          <w:sz w:val="13"/>
        </w:rPr>
        <w:t> </w:t>
      </w:r>
      <w:r>
        <w:rPr>
          <w:spacing w:val="-4"/>
        </w:rPr>
        <w:t>However,</w:t>
      </w:r>
      <w:r>
        <w:rPr>
          <w:spacing w:val="-9"/>
        </w:rPr>
        <w:t> </w:t>
      </w:r>
      <w:r>
        <w:rPr>
          <w:spacing w:val="-4"/>
        </w:rPr>
        <w:t>the</w:t>
      </w:r>
      <w:r>
        <w:rPr>
          <w:spacing w:val="-8"/>
        </w:rPr>
        <w:t> </w:t>
      </w:r>
      <w:r>
        <w:rPr>
          <w:spacing w:val="-4"/>
        </w:rPr>
        <w:t>available</w:t>
      </w:r>
      <w:r>
        <w:rPr>
          <w:spacing w:val="-9"/>
        </w:rPr>
        <w:t> </w:t>
      </w:r>
      <w:r>
        <w:rPr>
          <w:spacing w:val="-4"/>
        </w:rPr>
        <w:t>evidence</w:t>
      </w:r>
      <w:r>
        <w:rPr>
          <w:spacing w:val="-8"/>
        </w:rPr>
        <w:t> </w:t>
      </w:r>
      <w:r>
        <w:rPr>
          <w:spacing w:val="-4"/>
        </w:rPr>
        <w:t>indicates</w:t>
      </w:r>
      <w:r>
        <w:rPr>
          <w:spacing w:val="-9"/>
        </w:rPr>
        <w:t> </w:t>
      </w:r>
      <w:r>
        <w:rPr>
          <w:spacing w:val="-4"/>
        </w:rPr>
        <w:t>that</w:t>
      </w:r>
      <w:r>
        <w:rPr>
          <w:spacing w:val="-8"/>
        </w:rPr>
        <w:t> </w:t>
      </w:r>
      <w:r>
        <w:rPr>
          <w:spacing w:val="-4"/>
        </w:rPr>
        <w:t>Israel’s</w:t>
      </w:r>
      <w:r>
        <w:rPr>
          <w:spacing w:val="-9"/>
        </w:rPr>
        <w:t> </w:t>
      </w:r>
      <w:r>
        <w:rPr>
          <w:spacing w:val="-4"/>
        </w:rPr>
        <w:t>actions</w:t>
      </w:r>
      <w:r>
        <w:rPr>
          <w:spacing w:val="-8"/>
        </w:rPr>
        <w:t> </w:t>
      </w:r>
      <w:r>
        <w:rPr>
          <w:spacing w:val="-4"/>
        </w:rPr>
        <w:t>have</w:t>
      </w:r>
      <w:r>
        <w:rPr>
          <w:spacing w:val="-9"/>
        </w:rPr>
        <w:t> </w:t>
      </w:r>
      <w:r>
        <w:rPr>
          <w:spacing w:val="-4"/>
        </w:rPr>
        <w:t>created </w:t>
      </w:r>
      <w:r>
        <w:rPr>
          <w:spacing w:val="-2"/>
        </w:rPr>
        <w:t>conditions</w:t>
      </w:r>
      <w:r>
        <w:rPr>
          <w:spacing w:val="-7"/>
        </w:rPr>
        <w:t> </w:t>
      </w:r>
      <w:r>
        <w:rPr>
          <w:spacing w:val="-2"/>
        </w:rPr>
        <w:t>that</w:t>
      </w:r>
      <w:r>
        <w:rPr>
          <w:spacing w:val="-7"/>
        </w:rPr>
        <w:t> </w:t>
      </w:r>
      <w:r>
        <w:rPr>
          <w:spacing w:val="-2"/>
        </w:rPr>
        <w:t>significantly</w:t>
      </w:r>
      <w:r>
        <w:rPr>
          <w:spacing w:val="-8"/>
        </w:rPr>
        <w:t> </w:t>
      </w:r>
      <w:r>
        <w:rPr>
          <w:spacing w:val="-2"/>
        </w:rPr>
        <w:t>jeopardize</w:t>
      </w:r>
      <w:r>
        <w:rPr>
          <w:spacing w:val="-8"/>
        </w:rPr>
        <w:t> </w:t>
      </w:r>
      <w:r>
        <w:rPr>
          <w:spacing w:val="-2"/>
        </w:rPr>
        <w:t>the</w:t>
      </w:r>
      <w:r>
        <w:rPr>
          <w:spacing w:val="-8"/>
        </w:rPr>
        <w:t> </w:t>
      </w:r>
      <w:r>
        <w:rPr>
          <w:spacing w:val="-2"/>
        </w:rPr>
        <w:t>survival</w:t>
      </w:r>
      <w:r>
        <w:rPr>
          <w:spacing w:val="-9"/>
        </w:rPr>
        <w:t> </w:t>
      </w:r>
      <w:r>
        <w:rPr>
          <w:spacing w:val="-2"/>
        </w:rPr>
        <w:t>of</w:t>
      </w:r>
      <w:r>
        <w:rPr>
          <w:spacing w:val="-8"/>
        </w:rPr>
        <w:t> </w:t>
      </w:r>
      <w:r>
        <w:rPr>
          <w:spacing w:val="-2"/>
        </w:rPr>
        <w:t>Palestinians,</w:t>
      </w:r>
      <w:r>
        <w:rPr>
          <w:spacing w:val="-7"/>
        </w:rPr>
        <w:t> </w:t>
      </w:r>
      <w:r>
        <w:rPr>
          <w:spacing w:val="-2"/>
        </w:rPr>
        <w:t>with</w:t>
      </w:r>
      <w:r>
        <w:rPr>
          <w:spacing w:val="-9"/>
        </w:rPr>
        <w:t> </w:t>
      </w:r>
      <w:r>
        <w:rPr>
          <w:spacing w:val="-2"/>
        </w:rPr>
        <w:t>a</w:t>
      </w:r>
      <w:r>
        <w:rPr>
          <w:spacing w:val="-8"/>
        </w:rPr>
        <w:t> </w:t>
      </w:r>
      <w:r>
        <w:rPr>
          <w:spacing w:val="-2"/>
        </w:rPr>
        <w:t>disproportionate</w:t>
      </w:r>
      <w:r>
        <w:rPr>
          <w:spacing w:val="-8"/>
        </w:rPr>
        <w:t> </w:t>
      </w:r>
      <w:r>
        <w:rPr>
          <w:spacing w:val="-2"/>
        </w:rPr>
        <w:t>impact</w:t>
      </w:r>
      <w:r>
        <w:rPr>
          <w:spacing w:val="-9"/>
        </w:rPr>
        <w:t> </w:t>
      </w:r>
      <w:r>
        <w:rPr>
          <w:spacing w:val="-2"/>
        </w:rPr>
        <w:t>on </w:t>
      </w:r>
      <w:r>
        <w:rPr/>
        <w:t>women</w:t>
      </w:r>
      <w:hyperlink w:history="true" w:anchor="_bookmark146">
        <w:r>
          <w:rPr/>
          <w:t>.</w:t>
        </w:r>
        <w:r>
          <w:rPr>
            <w:position w:val="5"/>
            <w:sz w:val="13"/>
          </w:rPr>
          <w:t>146</w:t>
        </w:r>
      </w:hyperlink>
      <w:r>
        <w:rPr>
          <w:position w:val="5"/>
          <w:sz w:val="13"/>
        </w:rPr>
        <w:t> </w:t>
      </w:r>
      <w:r>
        <w:rPr/>
        <w:t>Rather than fulfilling its duties, the occupation has functioned as a framework for </w:t>
      </w:r>
      <w:r>
        <w:rPr>
          <w:spacing w:val="-4"/>
        </w:rPr>
        <w:t>implementing</w:t>
      </w:r>
      <w:r>
        <w:rPr>
          <w:spacing w:val="-7"/>
        </w:rPr>
        <w:t> </w:t>
      </w:r>
      <w:r>
        <w:rPr>
          <w:spacing w:val="-4"/>
        </w:rPr>
        <w:t>policies</w:t>
      </w:r>
      <w:r>
        <w:rPr>
          <w:spacing w:val="-7"/>
        </w:rPr>
        <w:t> </w:t>
      </w:r>
      <w:r>
        <w:rPr>
          <w:spacing w:val="-4"/>
        </w:rPr>
        <w:t>that</w:t>
      </w:r>
      <w:r>
        <w:rPr>
          <w:spacing w:val="-7"/>
        </w:rPr>
        <w:t> </w:t>
      </w:r>
      <w:r>
        <w:rPr>
          <w:spacing w:val="-4"/>
        </w:rPr>
        <w:t>disproportionately</w:t>
      </w:r>
      <w:r>
        <w:rPr>
          <w:spacing w:val="-5"/>
        </w:rPr>
        <w:t> </w:t>
      </w:r>
      <w:r>
        <w:rPr>
          <w:spacing w:val="-4"/>
        </w:rPr>
        <w:t>affect</w:t>
      </w:r>
      <w:r>
        <w:rPr>
          <w:spacing w:val="-9"/>
        </w:rPr>
        <w:t> </w:t>
      </w:r>
      <w:r>
        <w:rPr>
          <w:spacing w:val="-4"/>
        </w:rPr>
        <w:t>Palestinian</w:t>
      </w:r>
      <w:r>
        <w:rPr>
          <w:spacing w:val="-7"/>
        </w:rPr>
        <w:t> </w:t>
      </w:r>
      <w:r>
        <w:rPr>
          <w:spacing w:val="-4"/>
        </w:rPr>
        <w:t>women’s</w:t>
      </w:r>
      <w:r>
        <w:rPr>
          <w:spacing w:val="-8"/>
        </w:rPr>
        <w:t> </w:t>
      </w:r>
      <w:r>
        <w:rPr>
          <w:spacing w:val="-4"/>
        </w:rPr>
        <w:t>ability</w:t>
      </w:r>
      <w:r>
        <w:rPr>
          <w:spacing w:val="-6"/>
        </w:rPr>
        <w:t> </w:t>
      </w:r>
      <w:r>
        <w:rPr>
          <w:spacing w:val="-4"/>
        </w:rPr>
        <w:t>to</w:t>
      </w:r>
      <w:r>
        <w:rPr>
          <w:spacing w:val="-8"/>
        </w:rPr>
        <w:t> </w:t>
      </w:r>
      <w:r>
        <w:rPr>
          <w:spacing w:val="-4"/>
        </w:rPr>
        <w:t>maintain</w:t>
      </w:r>
      <w:r>
        <w:rPr>
          <w:spacing w:val="-7"/>
        </w:rPr>
        <w:t> </w:t>
      </w:r>
      <w:r>
        <w:rPr>
          <w:spacing w:val="-4"/>
        </w:rPr>
        <w:t>family</w:t>
      </w:r>
      <w:r>
        <w:rPr>
          <w:spacing w:val="-6"/>
        </w:rPr>
        <w:t> </w:t>
      </w:r>
      <w:r>
        <w:rPr>
          <w:spacing w:val="-4"/>
        </w:rPr>
        <w:t>and </w:t>
      </w:r>
      <w:r>
        <w:rPr/>
        <w:t>community</w:t>
      </w:r>
      <w:r>
        <w:rPr>
          <w:spacing w:val="-13"/>
        </w:rPr>
        <w:t> </w:t>
      </w:r>
      <w:r>
        <w:rPr/>
        <w:t>life,</w:t>
      </w:r>
      <w:r>
        <w:rPr>
          <w:spacing w:val="-12"/>
        </w:rPr>
        <w:t> </w:t>
      </w:r>
      <w:r>
        <w:rPr/>
        <w:t>raising</w:t>
      </w:r>
      <w:r>
        <w:rPr>
          <w:spacing w:val="-13"/>
        </w:rPr>
        <w:t> </w:t>
      </w:r>
      <w:r>
        <w:rPr/>
        <w:t>serious</w:t>
      </w:r>
      <w:r>
        <w:rPr>
          <w:spacing w:val="-12"/>
        </w:rPr>
        <w:t> </w:t>
      </w:r>
      <w:r>
        <w:rPr/>
        <w:t>concerns</w:t>
      </w:r>
      <w:r>
        <w:rPr>
          <w:spacing w:val="-13"/>
        </w:rPr>
        <w:t> </w:t>
      </w:r>
      <w:r>
        <w:rPr/>
        <w:t>under</w:t>
      </w:r>
      <w:r>
        <w:rPr>
          <w:spacing w:val="-12"/>
        </w:rPr>
        <w:t> </w:t>
      </w:r>
      <w:r>
        <w:rPr/>
        <w:t>applicable</w:t>
      </w:r>
      <w:r>
        <w:rPr>
          <w:spacing w:val="-13"/>
        </w:rPr>
        <w:t> </w:t>
      </w:r>
      <w:r>
        <w:rPr/>
        <w:t>legal</w:t>
      </w:r>
      <w:r>
        <w:rPr>
          <w:spacing w:val="-12"/>
        </w:rPr>
        <w:t> </w:t>
      </w:r>
      <w:r>
        <w:rPr/>
        <w:t>norms.</w:t>
      </w:r>
      <w:hyperlink w:history="true" w:anchor="_bookmark147">
        <w:r>
          <w:rPr>
            <w:position w:val="5"/>
            <w:sz w:val="13"/>
          </w:rPr>
          <w:t>147</w:t>
        </w:r>
      </w:hyperlink>
    </w:p>
    <w:p>
      <w:pPr>
        <w:pStyle w:val="BodyText"/>
        <w:spacing w:before="20"/>
        <w:ind w:left="374" w:right="373" w:firstLine="720"/>
        <w:jc w:val="both"/>
        <w:rPr>
          <w:position w:val="5"/>
          <w:sz w:val="13"/>
        </w:rPr>
      </w:pPr>
      <w:r>
        <w:rPr>
          <w:color w:val="0D0D0D"/>
        </w:rPr>
        <w:t>Beyond</w:t>
      </w:r>
      <w:r>
        <w:rPr>
          <w:color w:val="0D0D0D"/>
          <w:spacing w:val="-7"/>
        </w:rPr>
        <w:t> </w:t>
      </w:r>
      <w:r>
        <w:rPr>
          <w:color w:val="0D0D0D"/>
        </w:rPr>
        <w:t>the</w:t>
      </w:r>
      <w:r>
        <w:rPr>
          <w:color w:val="0D0D0D"/>
          <w:spacing w:val="-7"/>
        </w:rPr>
        <w:t> </w:t>
      </w:r>
      <w:r>
        <w:rPr>
          <w:color w:val="0D0D0D"/>
        </w:rPr>
        <w:t>criminal</w:t>
      </w:r>
      <w:r>
        <w:rPr>
          <w:color w:val="0D0D0D"/>
          <w:spacing w:val="-7"/>
        </w:rPr>
        <w:t> </w:t>
      </w:r>
      <w:r>
        <w:rPr>
          <w:color w:val="0D0D0D"/>
        </w:rPr>
        <w:t>liability</w:t>
      </w:r>
      <w:r>
        <w:rPr>
          <w:color w:val="0D0D0D"/>
          <w:spacing w:val="-7"/>
        </w:rPr>
        <w:t> </w:t>
      </w:r>
      <w:r>
        <w:rPr>
          <w:color w:val="0D0D0D"/>
        </w:rPr>
        <w:t>for</w:t>
      </w:r>
      <w:r>
        <w:rPr>
          <w:color w:val="0D0D0D"/>
          <w:spacing w:val="-7"/>
        </w:rPr>
        <w:t> </w:t>
      </w:r>
      <w:r>
        <w:rPr>
          <w:color w:val="0D0D0D"/>
        </w:rPr>
        <w:t>individuals</w:t>
      </w:r>
      <w:r>
        <w:rPr>
          <w:color w:val="0D0D0D"/>
          <w:spacing w:val="-8"/>
        </w:rPr>
        <w:t> </w:t>
      </w:r>
      <w:r>
        <w:rPr>
          <w:color w:val="0D0D0D"/>
        </w:rPr>
        <w:t>through</w:t>
      </w:r>
      <w:r>
        <w:rPr>
          <w:color w:val="0D0D0D"/>
          <w:spacing w:val="-8"/>
        </w:rPr>
        <w:t> </w:t>
      </w:r>
      <w:r>
        <w:rPr>
          <w:color w:val="0D0D0D"/>
        </w:rPr>
        <w:t>the</w:t>
      </w:r>
      <w:r>
        <w:rPr>
          <w:color w:val="0D0D0D"/>
          <w:spacing w:val="-7"/>
        </w:rPr>
        <w:t> </w:t>
      </w:r>
      <w:r>
        <w:rPr>
          <w:color w:val="0D0D0D"/>
        </w:rPr>
        <w:t>Rome</w:t>
      </w:r>
      <w:r>
        <w:rPr>
          <w:color w:val="0D0D0D"/>
          <w:spacing w:val="-7"/>
        </w:rPr>
        <w:t> </w:t>
      </w:r>
      <w:r>
        <w:rPr>
          <w:color w:val="0D0D0D"/>
        </w:rPr>
        <w:t>Statute,</w:t>
      </w:r>
      <w:r>
        <w:rPr>
          <w:color w:val="0D0D0D"/>
          <w:spacing w:val="-7"/>
        </w:rPr>
        <w:t> </w:t>
      </w:r>
      <w:r>
        <w:rPr>
          <w:color w:val="0D0D0D"/>
        </w:rPr>
        <w:t>Israel,</w:t>
      </w:r>
      <w:r>
        <w:rPr>
          <w:color w:val="0D0D0D"/>
          <w:spacing w:val="-8"/>
        </w:rPr>
        <w:t> </w:t>
      </w:r>
      <w:r>
        <w:rPr>
          <w:color w:val="0D0D0D"/>
        </w:rPr>
        <w:t>as</w:t>
      </w:r>
      <w:r>
        <w:rPr>
          <w:color w:val="0D0D0D"/>
          <w:spacing w:val="-8"/>
        </w:rPr>
        <w:t> </w:t>
      </w:r>
      <w:r>
        <w:rPr>
          <w:color w:val="0D0D0D"/>
        </w:rPr>
        <w:t>a</w:t>
      </w:r>
      <w:r>
        <w:rPr>
          <w:color w:val="0D0D0D"/>
          <w:spacing w:val="-7"/>
        </w:rPr>
        <w:t> </w:t>
      </w:r>
      <w:r>
        <w:rPr>
          <w:color w:val="0D0D0D"/>
        </w:rPr>
        <w:t>state,</w:t>
      </w:r>
      <w:r>
        <w:rPr>
          <w:color w:val="0D0D0D"/>
          <w:spacing w:val="-7"/>
        </w:rPr>
        <w:t> </w:t>
      </w:r>
      <w:r>
        <w:rPr>
          <w:color w:val="0D0D0D"/>
        </w:rPr>
        <w:t>is bound</w:t>
      </w:r>
      <w:r>
        <w:rPr>
          <w:color w:val="0D0D0D"/>
          <w:spacing w:val="-9"/>
        </w:rPr>
        <w:t> </w:t>
      </w:r>
      <w:r>
        <w:rPr>
          <w:color w:val="0D0D0D"/>
        </w:rPr>
        <w:t>by</w:t>
      </w:r>
      <w:r>
        <w:rPr>
          <w:color w:val="0D0D0D"/>
          <w:spacing w:val="-11"/>
        </w:rPr>
        <w:t> </w:t>
      </w:r>
      <w:r>
        <w:rPr>
          <w:color w:val="0D0D0D"/>
        </w:rPr>
        <w:t>several</w:t>
      </w:r>
      <w:r>
        <w:rPr>
          <w:color w:val="0D0D0D"/>
          <w:spacing w:val="-11"/>
        </w:rPr>
        <w:t> </w:t>
      </w:r>
      <w:r>
        <w:rPr>
          <w:color w:val="0D0D0D"/>
        </w:rPr>
        <w:t>international</w:t>
      </w:r>
      <w:r>
        <w:rPr>
          <w:color w:val="0D0D0D"/>
          <w:spacing w:val="-9"/>
        </w:rPr>
        <w:t> </w:t>
      </w:r>
      <w:r>
        <w:rPr>
          <w:color w:val="0D0D0D"/>
        </w:rPr>
        <w:t>treaties</w:t>
      </w:r>
      <w:r>
        <w:rPr>
          <w:color w:val="0D0D0D"/>
          <w:spacing w:val="-11"/>
        </w:rPr>
        <w:t> </w:t>
      </w:r>
      <w:r>
        <w:rPr>
          <w:color w:val="0D0D0D"/>
        </w:rPr>
        <w:t>it</w:t>
      </w:r>
      <w:r>
        <w:rPr>
          <w:color w:val="0D0D0D"/>
          <w:spacing w:val="-11"/>
        </w:rPr>
        <w:t> </w:t>
      </w:r>
      <w:r>
        <w:rPr>
          <w:color w:val="0D0D0D"/>
        </w:rPr>
        <w:t>has</w:t>
      </w:r>
      <w:r>
        <w:rPr>
          <w:color w:val="0D0D0D"/>
          <w:spacing w:val="-11"/>
        </w:rPr>
        <w:t> </w:t>
      </w:r>
      <w:r>
        <w:rPr>
          <w:color w:val="0D0D0D"/>
        </w:rPr>
        <w:t>ratified</w:t>
      </w:r>
      <w:r>
        <w:rPr>
          <w:color w:val="0D0D0D"/>
          <w:spacing w:val="-11"/>
        </w:rPr>
        <w:t> </w:t>
      </w:r>
      <w:r>
        <w:rPr>
          <w:color w:val="0D0D0D"/>
        </w:rPr>
        <w:t>since</w:t>
      </w:r>
      <w:r>
        <w:rPr>
          <w:color w:val="0D0D0D"/>
          <w:spacing w:val="-11"/>
        </w:rPr>
        <w:t> </w:t>
      </w:r>
      <w:r>
        <w:rPr>
          <w:color w:val="0D0D0D"/>
        </w:rPr>
        <w:t>its</w:t>
      </w:r>
      <w:r>
        <w:rPr>
          <w:color w:val="0D0D0D"/>
          <w:spacing w:val="-12"/>
        </w:rPr>
        <w:t> </w:t>
      </w:r>
      <w:r>
        <w:rPr>
          <w:color w:val="0D0D0D"/>
        </w:rPr>
        <w:t>founding,</w:t>
      </w:r>
      <w:r>
        <w:rPr>
          <w:color w:val="0D0D0D"/>
          <w:spacing w:val="-11"/>
        </w:rPr>
        <w:t> </w:t>
      </w:r>
      <w:r>
        <w:rPr>
          <w:color w:val="0D0D0D"/>
        </w:rPr>
        <w:t>yet,</w:t>
      </w:r>
      <w:r>
        <w:rPr>
          <w:color w:val="0D0D0D"/>
          <w:spacing w:val="-12"/>
        </w:rPr>
        <w:t> </w:t>
      </w:r>
      <w:r>
        <w:rPr>
          <w:color w:val="0D0D0D"/>
        </w:rPr>
        <w:t>it</w:t>
      </w:r>
      <w:r>
        <w:rPr>
          <w:color w:val="0D0D0D"/>
          <w:spacing w:val="-10"/>
        </w:rPr>
        <w:t> </w:t>
      </w:r>
      <w:r>
        <w:rPr>
          <w:color w:val="0D0D0D"/>
        </w:rPr>
        <w:t>can</w:t>
      </w:r>
      <w:r>
        <w:rPr>
          <w:color w:val="0D0D0D"/>
          <w:spacing w:val="-10"/>
        </w:rPr>
        <w:t> </w:t>
      </w:r>
      <w:r>
        <w:rPr>
          <w:color w:val="0D0D0D"/>
        </w:rPr>
        <w:t>be</w:t>
      </w:r>
      <w:r>
        <w:rPr>
          <w:color w:val="0D0D0D"/>
          <w:spacing w:val="-11"/>
        </w:rPr>
        <w:t> </w:t>
      </w:r>
      <w:r>
        <w:rPr>
          <w:color w:val="0D0D0D"/>
        </w:rPr>
        <w:t>argued,</w:t>
      </w:r>
      <w:r>
        <w:rPr>
          <w:color w:val="0D0D0D"/>
          <w:spacing w:val="-11"/>
        </w:rPr>
        <w:t> </w:t>
      </w:r>
      <w:r>
        <w:rPr>
          <w:color w:val="0D0D0D"/>
        </w:rPr>
        <w:t>each</w:t>
      </w:r>
      <w:r>
        <w:rPr>
          <w:color w:val="0D0D0D"/>
          <w:spacing w:val="-12"/>
        </w:rPr>
        <w:t> </w:t>
      </w:r>
      <w:r>
        <w:rPr>
          <w:color w:val="0D0D0D"/>
        </w:rPr>
        <w:t>of these treaties has been violated. Notably, Israel is party to the International Covenant on Civil and Political Rights (ICCPR), the International Covenant on Economic, Social and Cultural Rights (ICESCR),</w:t>
      </w:r>
      <w:r>
        <w:rPr>
          <w:color w:val="0D0D0D"/>
          <w:spacing w:val="-11"/>
        </w:rPr>
        <w:t> </w:t>
      </w:r>
      <w:r>
        <w:rPr>
          <w:color w:val="0D0D0D"/>
        </w:rPr>
        <w:t>the</w:t>
      </w:r>
      <w:r>
        <w:rPr>
          <w:color w:val="0D0D0D"/>
          <w:spacing w:val="-10"/>
        </w:rPr>
        <w:t> </w:t>
      </w:r>
      <w:r>
        <w:rPr>
          <w:color w:val="0D0D0D"/>
        </w:rPr>
        <w:t>Convention</w:t>
      </w:r>
      <w:r>
        <w:rPr>
          <w:color w:val="0D0D0D"/>
          <w:spacing w:val="-11"/>
        </w:rPr>
        <w:t> </w:t>
      </w:r>
      <w:r>
        <w:rPr>
          <w:color w:val="0D0D0D"/>
        </w:rPr>
        <w:t>on</w:t>
      </w:r>
      <w:r>
        <w:rPr>
          <w:color w:val="0D0D0D"/>
          <w:spacing w:val="-11"/>
        </w:rPr>
        <w:t> </w:t>
      </w:r>
      <w:r>
        <w:rPr>
          <w:color w:val="0D0D0D"/>
        </w:rPr>
        <w:t>the</w:t>
      </w:r>
      <w:r>
        <w:rPr>
          <w:color w:val="0D0D0D"/>
          <w:spacing w:val="-10"/>
        </w:rPr>
        <w:t> </w:t>
      </w:r>
      <w:r>
        <w:rPr>
          <w:color w:val="0D0D0D"/>
        </w:rPr>
        <w:t>Rights</w:t>
      </w:r>
      <w:r>
        <w:rPr>
          <w:color w:val="0D0D0D"/>
          <w:spacing w:val="-12"/>
        </w:rPr>
        <w:t> </w:t>
      </w:r>
      <w:r>
        <w:rPr>
          <w:color w:val="0D0D0D"/>
        </w:rPr>
        <w:t>of</w:t>
      </w:r>
      <w:r>
        <w:rPr>
          <w:color w:val="0D0D0D"/>
          <w:spacing w:val="-10"/>
        </w:rPr>
        <w:t> </w:t>
      </w:r>
      <w:r>
        <w:rPr>
          <w:color w:val="0D0D0D"/>
        </w:rPr>
        <w:t>the</w:t>
      </w:r>
      <w:r>
        <w:rPr>
          <w:color w:val="0D0D0D"/>
          <w:spacing w:val="-10"/>
        </w:rPr>
        <w:t> </w:t>
      </w:r>
      <w:r>
        <w:rPr>
          <w:color w:val="0D0D0D"/>
        </w:rPr>
        <w:t>Child,</w:t>
      </w:r>
      <w:r>
        <w:rPr>
          <w:color w:val="0D0D0D"/>
          <w:spacing w:val="-11"/>
        </w:rPr>
        <w:t> </w:t>
      </w:r>
      <w:r>
        <w:rPr>
          <w:color w:val="0D0D0D"/>
        </w:rPr>
        <w:t>and</w:t>
      </w:r>
      <w:r>
        <w:rPr>
          <w:color w:val="0D0D0D"/>
          <w:spacing w:val="-10"/>
        </w:rPr>
        <w:t> </w:t>
      </w:r>
      <w:r>
        <w:rPr>
          <w:color w:val="0D0D0D"/>
        </w:rPr>
        <w:t>the</w:t>
      </w:r>
      <w:r>
        <w:rPr>
          <w:color w:val="0D0D0D"/>
          <w:spacing w:val="-10"/>
        </w:rPr>
        <w:t> </w:t>
      </w:r>
      <w:r>
        <w:rPr>
          <w:color w:val="0D0D0D"/>
        </w:rPr>
        <w:t>Convention</w:t>
      </w:r>
      <w:r>
        <w:rPr>
          <w:color w:val="0D0D0D"/>
          <w:spacing w:val="-9"/>
        </w:rPr>
        <w:t> </w:t>
      </w:r>
      <w:r>
        <w:rPr>
          <w:color w:val="0D0D0D"/>
        </w:rPr>
        <w:t>on</w:t>
      </w:r>
      <w:r>
        <w:rPr>
          <w:color w:val="0D0D0D"/>
          <w:spacing w:val="-11"/>
        </w:rPr>
        <w:t> </w:t>
      </w:r>
      <w:r>
        <w:rPr>
          <w:color w:val="0D0D0D"/>
        </w:rPr>
        <w:t>the</w:t>
      </w:r>
      <w:r>
        <w:rPr>
          <w:color w:val="0D0D0D"/>
          <w:spacing w:val="-10"/>
        </w:rPr>
        <w:t> </w:t>
      </w:r>
      <w:r>
        <w:rPr>
          <w:color w:val="0D0D0D"/>
        </w:rPr>
        <w:t>Elimination</w:t>
      </w:r>
      <w:r>
        <w:rPr>
          <w:color w:val="0D0D0D"/>
          <w:spacing w:val="-11"/>
        </w:rPr>
        <w:t> </w:t>
      </w:r>
      <w:r>
        <w:rPr>
          <w:color w:val="0D0D0D"/>
        </w:rPr>
        <w:t>of</w:t>
      </w:r>
      <w:r>
        <w:rPr>
          <w:color w:val="0D0D0D"/>
          <w:spacing w:val="-9"/>
        </w:rPr>
        <w:t> </w:t>
      </w:r>
      <w:r>
        <w:rPr>
          <w:color w:val="0D0D0D"/>
        </w:rPr>
        <w:t>All </w:t>
      </w:r>
      <w:r>
        <w:rPr>
          <w:color w:val="0D0D0D"/>
          <w:spacing w:val="-4"/>
        </w:rPr>
        <w:t>Forms of Discrimination Against Women (CEDAW) (ratified 1991)—all of which impose obligations </w:t>
      </w:r>
      <w:r>
        <w:rPr>
          <w:color w:val="0D0D0D"/>
        </w:rPr>
        <w:t>relevant</w:t>
      </w:r>
      <w:r>
        <w:rPr>
          <w:color w:val="0D0D0D"/>
          <w:spacing w:val="-2"/>
        </w:rPr>
        <w:t> </w:t>
      </w:r>
      <w:r>
        <w:rPr>
          <w:color w:val="0D0D0D"/>
        </w:rPr>
        <w:t>to</w:t>
      </w:r>
      <w:r>
        <w:rPr>
          <w:color w:val="0D0D0D"/>
          <w:spacing w:val="-2"/>
        </w:rPr>
        <w:t> </w:t>
      </w:r>
      <w:r>
        <w:rPr>
          <w:color w:val="0D0D0D"/>
        </w:rPr>
        <w:t>the</w:t>
      </w:r>
      <w:r>
        <w:rPr>
          <w:color w:val="0D0D0D"/>
          <w:spacing w:val="-1"/>
        </w:rPr>
        <w:t> </w:t>
      </w:r>
      <w:r>
        <w:rPr>
          <w:color w:val="0D0D0D"/>
        </w:rPr>
        <w:t>protection</w:t>
      </w:r>
      <w:r>
        <w:rPr>
          <w:color w:val="0D0D0D"/>
          <w:spacing w:val="-2"/>
        </w:rPr>
        <w:t> </w:t>
      </w:r>
      <w:r>
        <w:rPr>
          <w:color w:val="0D0D0D"/>
        </w:rPr>
        <w:t>of</w:t>
      </w:r>
      <w:r>
        <w:rPr>
          <w:color w:val="0D0D0D"/>
          <w:spacing w:val="-1"/>
        </w:rPr>
        <w:t> </w:t>
      </w:r>
      <w:r>
        <w:rPr>
          <w:color w:val="0D0D0D"/>
        </w:rPr>
        <w:t>Palestinian women</w:t>
      </w:r>
      <w:r>
        <w:rPr>
          <w:color w:val="0D0D0D"/>
          <w:spacing w:val="-2"/>
        </w:rPr>
        <w:t> </w:t>
      </w:r>
      <w:r>
        <w:rPr>
          <w:color w:val="0D0D0D"/>
        </w:rPr>
        <w:t>under</w:t>
      </w:r>
      <w:r>
        <w:rPr>
          <w:color w:val="0D0D0D"/>
          <w:spacing w:val="-1"/>
        </w:rPr>
        <w:t> </w:t>
      </w:r>
      <w:r>
        <w:rPr>
          <w:color w:val="0D0D0D"/>
        </w:rPr>
        <w:t>its</w:t>
      </w:r>
      <w:r>
        <w:rPr>
          <w:color w:val="0D0D0D"/>
          <w:spacing w:val="-2"/>
        </w:rPr>
        <w:t> </w:t>
      </w:r>
      <w:r>
        <w:rPr>
          <w:color w:val="0D0D0D"/>
        </w:rPr>
        <w:t>control.</w:t>
      </w:r>
      <w:hyperlink w:history="true" w:anchor="_bookmark148">
        <w:r>
          <w:rPr>
            <w:position w:val="5"/>
            <w:sz w:val="13"/>
          </w:rPr>
          <w:t>148</w:t>
        </w:r>
      </w:hyperlink>
      <w:r>
        <w:rPr>
          <w:spacing w:val="16"/>
          <w:position w:val="5"/>
          <w:sz w:val="13"/>
        </w:rPr>
        <w:t> </w:t>
      </w:r>
      <w:r>
        <w:rPr>
          <w:color w:val="0D0D0D"/>
        </w:rPr>
        <w:t>The</w:t>
      </w:r>
      <w:r>
        <w:rPr>
          <w:color w:val="0D0D0D"/>
          <w:spacing w:val="-1"/>
        </w:rPr>
        <w:t> </w:t>
      </w:r>
      <w:r>
        <w:rPr>
          <w:color w:val="0D0D0D"/>
        </w:rPr>
        <w:t>context</w:t>
      </w:r>
      <w:r>
        <w:rPr>
          <w:color w:val="0D0D0D"/>
          <w:spacing w:val="-2"/>
        </w:rPr>
        <w:t> </w:t>
      </w:r>
      <w:r>
        <w:rPr>
          <w:color w:val="0D0D0D"/>
        </w:rPr>
        <w:t>of</w:t>
      </w:r>
      <w:r>
        <w:rPr>
          <w:color w:val="0D0D0D"/>
          <w:spacing w:val="-1"/>
        </w:rPr>
        <w:t> </w:t>
      </w:r>
      <w:r>
        <w:rPr>
          <w:color w:val="0D0D0D"/>
        </w:rPr>
        <w:t>Israel’s</w:t>
      </w:r>
      <w:r>
        <w:rPr>
          <w:color w:val="0D0D0D"/>
          <w:spacing w:val="-2"/>
        </w:rPr>
        <w:t> </w:t>
      </w:r>
      <w:r>
        <w:rPr>
          <w:color w:val="0D0D0D"/>
        </w:rPr>
        <w:t>control </w:t>
      </w:r>
      <w:r>
        <w:rPr>
          <w:color w:val="0D0D0D"/>
          <w:spacing w:val="-2"/>
        </w:rPr>
        <w:t>over</w:t>
      </w:r>
      <w:r>
        <w:rPr>
          <w:color w:val="0D0D0D"/>
          <w:spacing w:val="-11"/>
        </w:rPr>
        <w:t> </w:t>
      </w:r>
      <w:r>
        <w:rPr>
          <w:color w:val="0D0D0D"/>
          <w:spacing w:val="-2"/>
        </w:rPr>
        <w:t>Palestinian</w:t>
      </w:r>
      <w:r>
        <w:rPr>
          <w:color w:val="0D0D0D"/>
          <w:spacing w:val="-10"/>
        </w:rPr>
        <w:t> </w:t>
      </w:r>
      <w:r>
        <w:rPr>
          <w:color w:val="0D0D0D"/>
          <w:spacing w:val="-2"/>
        </w:rPr>
        <w:t>territories</w:t>
      </w:r>
      <w:r>
        <w:rPr>
          <w:color w:val="0D0D0D"/>
          <w:spacing w:val="-11"/>
        </w:rPr>
        <w:t> </w:t>
      </w:r>
      <w:r>
        <w:rPr>
          <w:color w:val="0D0D0D"/>
          <w:spacing w:val="-2"/>
        </w:rPr>
        <w:t>(since</w:t>
      </w:r>
      <w:r>
        <w:rPr>
          <w:color w:val="0D0D0D"/>
          <w:spacing w:val="-10"/>
        </w:rPr>
        <w:t> </w:t>
      </w:r>
      <w:r>
        <w:rPr>
          <w:color w:val="0D0D0D"/>
          <w:spacing w:val="-2"/>
        </w:rPr>
        <w:t>the</w:t>
      </w:r>
      <w:r>
        <w:rPr>
          <w:color w:val="0D0D0D"/>
          <w:spacing w:val="-11"/>
        </w:rPr>
        <w:t> </w:t>
      </w:r>
      <w:r>
        <w:rPr>
          <w:color w:val="0D0D0D"/>
          <w:spacing w:val="-2"/>
        </w:rPr>
        <w:t>1948</w:t>
      </w:r>
      <w:r>
        <w:rPr>
          <w:color w:val="0D0D0D"/>
          <w:spacing w:val="-10"/>
        </w:rPr>
        <w:t> </w:t>
      </w:r>
      <w:r>
        <w:rPr>
          <w:color w:val="0D0D0D"/>
          <w:spacing w:val="-2"/>
        </w:rPr>
        <w:t>Nakba,</w:t>
      </w:r>
      <w:r>
        <w:rPr>
          <w:color w:val="0D0D0D"/>
          <w:spacing w:val="-11"/>
        </w:rPr>
        <w:t> </w:t>
      </w:r>
      <w:r>
        <w:rPr>
          <w:color w:val="0D0D0D"/>
          <w:spacing w:val="-2"/>
        </w:rPr>
        <w:t>which</w:t>
      </w:r>
      <w:r>
        <w:rPr>
          <w:color w:val="0D0D0D"/>
          <w:spacing w:val="-10"/>
        </w:rPr>
        <w:t> </w:t>
      </w:r>
      <w:r>
        <w:rPr>
          <w:color w:val="0D0D0D"/>
          <w:spacing w:val="-2"/>
        </w:rPr>
        <w:t>displaced</w:t>
      </w:r>
      <w:r>
        <w:rPr>
          <w:color w:val="0D0D0D"/>
          <w:spacing w:val="-11"/>
        </w:rPr>
        <w:t> </w:t>
      </w:r>
      <w:r>
        <w:rPr>
          <w:color w:val="0D0D0D"/>
          <w:spacing w:val="-2"/>
        </w:rPr>
        <w:t>750,000</w:t>
      </w:r>
      <w:r>
        <w:rPr>
          <w:color w:val="0D0D0D"/>
          <w:spacing w:val="-10"/>
        </w:rPr>
        <w:t> </w:t>
      </w:r>
      <w:r>
        <w:rPr>
          <w:color w:val="0D0D0D"/>
          <w:spacing w:val="-2"/>
        </w:rPr>
        <w:t>Palestinians,</w:t>
      </w:r>
      <w:r>
        <w:rPr>
          <w:color w:val="0D0D0D"/>
          <w:spacing w:val="-11"/>
        </w:rPr>
        <w:t> </w:t>
      </w:r>
      <w:r>
        <w:rPr>
          <w:color w:val="0D0D0D"/>
          <w:spacing w:val="-2"/>
        </w:rPr>
        <w:t>and</w:t>
      </w:r>
      <w:r>
        <w:rPr>
          <w:color w:val="0D0D0D"/>
          <w:spacing w:val="-10"/>
        </w:rPr>
        <w:t> </w:t>
      </w:r>
      <w:r>
        <w:rPr>
          <w:color w:val="0D0D0D"/>
          <w:spacing w:val="-2"/>
        </w:rPr>
        <w:t>the</w:t>
      </w:r>
      <w:r>
        <w:rPr>
          <w:color w:val="0D0D0D"/>
          <w:spacing w:val="-11"/>
        </w:rPr>
        <w:t> </w:t>
      </w:r>
      <w:r>
        <w:rPr>
          <w:color w:val="0D0D0D"/>
          <w:spacing w:val="-2"/>
        </w:rPr>
        <w:t>1967 </w:t>
      </w:r>
      <w:r>
        <w:rPr>
          <w:color w:val="0D0D0D"/>
        </w:rPr>
        <w:t>occupation)</w:t>
      </w:r>
      <w:r>
        <w:rPr>
          <w:color w:val="0D0D0D"/>
          <w:spacing w:val="-9"/>
        </w:rPr>
        <w:t> </w:t>
      </w:r>
      <w:r>
        <w:rPr>
          <w:color w:val="0D0D0D"/>
        </w:rPr>
        <w:t>further</w:t>
      </w:r>
      <w:r>
        <w:rPr>
          <w:color w:val="0D0D0D"/>
          <w:spacing w:val="-8"/>
        </w:rPr>
        <w:t> </w:t>
      </w:r>
      <w:r>
        <w:rPr>
          <w:color w:val="0D0D0D"/>
        </w:rPr>
        <w:t>underscores</w:t>
      </w:r>
      <w:r>
        <w:rPr>
          <w:color w:val="0D0D0D"/>
          <w:spacing w:val="-9"/>
        </w:rPr>
        <w:t> </w:t>
      </w:r>
      <w:r>
        <w:rPr>
          <w:color w:val="0D0D0D"/>
        </w:rPr>
        <w:t>that</w:t>
      </w:r>
      <w:r>
        <w:rPr>
          <w:color w:val="0D0D0D"/>
          <w:spacing w:val="-9"/>
        </w:rPr>
        <w:t> </w:t>
      </w:r>
      <w:r>
        <w:rPr>
          <w:color w:val="0D0D0D"/>
        </w:rPr>
        <w:t>these</w:t>
      </w:r>
      <w:r>
        <w:rPr>
          <w:color w:val="0D0D0D"/>
          <w:spacing w:val="-7"/>
        </w:rPr>
        <w:t> </w:t>
      </w:r>
      <w:r>
        <w:rPr>
          <w:color w:val="0D0D0D"/>
        </w:rPr>
        <w:t>legal</w:t>
      </w:r>
      <w:r>
        <w:rPr>
          <w:color w:val="0D0D0D"/>
          <w:spacing w:val="-8"/>
        </w:rPr>
        <w:t> </w:t>
      </w:r>
      <w:r>
        <w:rPr>
          <w:color w:val="0D0D0D"/>
        </w:rPr>
        <w:t>duties</w:t>
      </w:r>
      <w:r>
        <w:rPr>
          <w:color w:val="0D0D0D"/>
          <w:spacing w:val="-9"/>
        </w:rPr>
        <w:t> </w:t>
      </w:r>
      <w:r>
        <w:rPr>
          <w:color w:val="0D0D0D"/>
        </w:rPr>
        <w:t>apply</w:t>
      </w:r>
      <w:r>
        <w:rPr>
          <w:color w:val="0D0D0D"/>
          <w:spacing w:val="-7"/>
        </w:rPr>
        <w:t> </w:t>
      </w:r>
      <w:r>
        <w:rPr>
          <w:color w:val="0D0D0D"/>
        </w:rPr>
        <w:t>in</w:t>
      </w:r>
      <w:r>
        <w:rPr>
          <w:color w:val="0D0D0D"/>
          <w:spacing w:val="-7"/>
        </w:rPr>
        <w:t> </w:t>
      </w:r>
      <w:r>
        <w:rPr>
          <w:color w:val="0D0D0D"/>
        </w:rPr>
        <w:t>Gaza</w:t>
      </w:r>
      <w:hyperlink w:history="true" w:anchor="_bookmark149">
        <w:r>
          <w:rPr/>
          <w:t>.</w:t>
        </w:r>
        <w:r>
          <w:rPr>
            <w:position w:val="5"/>
            <w:sz w:val="13"/>
          </w:rPr>
          <w:t>149</w:t>
        </w:r>
      </w:hyperlink>
    </w:p>
    <w:p>
      <w:pPr>
        <w:pStyle w:val="BodyText"/>
        <w:spacing w:before="21"/>
        <w:ind w:left="374" w:right="373" w:firstLine="720"/>
        <w:jc w:val="both"/>
      </w:pPr>
      <w:r>
        <w:rPr/>
        <w:t>The UDHR establishes fundamental protections relevant to women and families in Gaza, protections</w:t>
      </w:r>
      <w:r>
        <w:rPr>
          <w:spacing w:val="-3"/>
        </w:rPr>
        <w:t> </w:t>
      </w:r>
      <w:r>
        <w:rPr/>
        <w:t>that</w:t>
      </w:r>
      <w:r>
        <w:rPr>
          <w:spacing w:val="-5"/>
        </w:rPr>
        <w:t> </w:t>
      </w:r>
      <w:r>
        <w:rPr/>
        <w:t>have</w:t>
      </w:r>
      <w:r>
        <w:rPr>
          <w:spacing w:val="-2"/>
        </w:rPr>
        <w:t> </w:t>
      </w:r>
      <w:r>
        <w:rPr/>
        <w:t>been</w:t>
      </w:r>
      <w:r>
        <w:rPr>
          <w:spacing w:val="-5"/>
        </w:rPr>
        <w:t> </w:t>
      </w:r>
      <w:r>
        <w:rPr/>
        <w:t>consistently</w:t>
      </w:r>
      <w:r>
        <w:rPr>
          <w:spacing w:val="-4"/>
        </w:rPr>
        <w:t> </w:t>
      </w:r>
      <w:r>
        <w:rPr/>
        <w:t>violated</w:t>
      </w:r>
      <w:r>
        <w:rPr>
          <w:spacing w:val="-3"/>
        </w:rPr>
        <w:t> </w:t>
      </w:r>
      <w:r>
        <w:rPr/>
        <w:t>during</w:t>
      </w:r>
      <w:r>
        <w:rPr>
          <w:spacing w:val="-3"/>
        </w:rPr>
        <w:t> </w:t>
      </w:r>
      <w:r>
        <w:rPr/>
        <w:t>the</w:t>
      </w:r>
      <w:r>
        <w:rPr>
          <w:spacing w:val="-4"/>
        </w:rPr>
        <w:t> </w:t>
      </w:r>
      <w:r>
        <w:rPr/>
        <w:t>almost</w:t>
      </w:r>
      <w:r>
        <w:rPr>
          <w:spacing w:val="-5"/>
        </w:rPr>
        <w:t> </w:t>
      </w:r>
      <w:r>
        <w:rPr/>
        <w:t>two-year</w:t>
      </w:r>
      <w:r>
        <w:rPr>
          <w:spacing w:val="-4"/>
        </w:rPr>
        <w:t> </w:t>
      </w:r>
      <w:r>
        <w:rPr/>
        <w:t>bombardment</w:t>
      </w:r>
      <w:r>
        <w:rPr>
          <w:spacing w:val="-3"/>
        </w:rPr>
        <w:t> </w:t>
      </w:r>
      <w:r>
        <w:rPr/>
        <w:t>of</w:t>
      </w:r>
      <w:r>
        <w:rPr>
          <w:spacing w:val="-4"/>
        </w:rPr>
        <w:t> </w:t>
      </w:r>
      <w:r>
        <w:rPr/>
        <w:t>Gaza.</w:t>
      </w:r>
    </w:p>
    <w:p>
      <w:pPr>
        <w:pStyle w:val="BodyText"/>
        <w:spacing w:before="11"/>
        <w:rPr>
          <w:sz w:val="17"/>
        </w:rPr>
      </w:pPr>
      <w:r>
        <w:rPr>
          <w:sz w:val="17"/>
        </w:rPr>
        <mc:AlternateContent>
          <mc:Choice Requires="wps">
            <w:drawing>
              <wp:anchor distT="0" distB="0" distL="0" distR="0" allowOverlap="1" layoutInCell="1" locked="0" behindDoc="1" simplePos="0" relativeHeight="487600128">
                <wp:simplePos x="0" y="0"/>
                <wp:positionH relativeFrom="page">
                  <wp:posOffset>1380997</wp:posOffset>
                </wp:positionH>
                <wp:positionV relativeFrom="paragraph">
                  <wp:posOffset>146609</wp:posOffset>
                </wp:positionV>
                <wp:extent cx="1829435" cy="635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1.544072pt;width:144.020pt;height:.48001pt;mso-position-horizontal-relative:page;mso-position-vertical-relative:paragraph;z-index:-15716352;mso-wrap-distance-left:0;mso-wrap-distance-right:0" id="docshape31" filled="true" fillcolor="#000000" stroked="false">
                <v:fill type="solid"/>
                <w10:wrap type="topAndBottom"/>
              </v:rect>
            </w:pict>
          </mc:Fallback>
        </mc:AlternateContent>
      </w:r>
    </w:p>
    <w:p>
      <w:pPr>
        <w:spacing w:line="273" w:lineRule="auto" w:before="160"/>
        <w:ind w:left="374" w:right="370" w:firstLine="360"/>
        <w:jc w:val="both"/>
        <w:rPr>
          <w:sz w:val="16"/>
        </w:rPr>
      </w:pPr>
      <w:bookmarkStart w:name="_bookmark145" w:id="146"/>
      <w:bookmarkEnd w:id="146"/>
      <w:r>
        <w:rPr/>
      </w:r>
      <w:r>
        <w:rPr>
          <w:w w:val="85"/>
          <w:position w:val="5"/>
          <w:sz w:val="13"/>
        </w:rPr>
        <w:t>145</w:t>
      </w:r>
      <w:r>
        <w:rPr>
          <w:position w:val="5"/>
          <w:sz w:val="13"/>
        </w:rPr>
        <w:t> </w:t>
      </w:r>
      <w:r>
        <w:rPr>
          <w:w w:val="85"/>
          <w:sz w:val="16"/>
        </w:rPr>
        <w:t>Vibhu Mishra, </w:t>
      </w:r>
      <w:r>
        <w:rPr>
          <w:i/>
          <w:w w:val="85"/>
          <w:sz w:val="16"/>
        </w:rPr>
        <w:t>UN General Assembly Demands Israel End ‘Unlawful Presence’ in Occupied Palestinian Territory</w:t>
      </w:r>
      <w:r>
        <w:rPr>
          <w:w w:val="85"/>
          <w:sz w:val="16"/>
        </w:rPr>
        <w:t>, UN</w:t>
      </w:r>
      <w:r>
        <w:rPr>
          <w:spacing w:val="-2"/>
          <w:w w:val="85"/>
          <w:sz w:val="16"/>
        </w:rPr>
        <w:t> </w:t>
      </w:r>
      <w:r>
        <w:rPr>
          <w:w w:val="85"/>
          <w:sz w:val="16"/>
        </w:rPr>
        <w:t>N</w:t>
      </w:r>
      <w:r>
        <w:rPr>
          <w:w w:val="85"/>
          <w:sz w:val="13"/>
        </w:rPr>
        <w:t>EWS</w:t>
      </w:r>
      <w:r>
        <w:rPr>
          <w:sz w:val="13"/>
        </w:rPr>
        <w:t> </w:t>
      </w:r>
      <w:r>
        <w:rPr>
          <w:w w:val="85"/>
          <w:sz w:val="16"/>
        </w:rPr>
        <w:t>(Sep.</w:t>
      </w:r>
      <w:r>
        <w:rPr>
          <w:spacing w:val="40"/>
          <w:sz w:val="16"/>
        </w:rPr>
        <w:t> </w:t>
      </w:r>
      <w:r>
        <w:rPr>
          <w:sz w:val="16"/>
        </w:rPr>
        <w:t>18, 2024), </w:t>
      </w:r>
      <w:hyperlink r:id="rId231">
        <w:r>
          <w:rPr>
            <w:sz w:val="16"/>
          </w:rPr>
          <w:t>https://news.un.org/en/story/2024/09/1154496</w:t>
        </w:r>
      </w:hyperlink>
      <w:r>
        <w:rPr>
          <w:sz w:val="16"/>
        </w:rPr>
        <w:t> [</w:t>
      </w:r>
      <w:hyperlink r:id="rId232">
        <w:r>
          <w:rPr>
            <w:sz w:val="16"/>
          </w:rPr>
          <w:t>https://perma.cc/B785-FXBU</w:t>
        </w:r>
      </w:hyperlink>
      <w:r>
        <w:rPr>
          <w:sz w:val="16"/>
        </w:rPr>
        <w:t>] (demonstrating that Palestinian</w:t>
      </w:r>
      <w:r>
        <w:rPr>
          <w:spacing w:val="40"/>
          <w:sz w:val="16"/>
        </w:rPr>
        <w:t> </w:t>
      </w:r>
      <w:r>
        <w:rPr>
          <w:spacing w:val="-2"/>
          <w:sz w:val="16"/>
        </w:rPr>
        <w:t>occupation has</w:t>
      </w:r>
      <w:r>
        <w:rPr>
          <w:spacing w:val="-3"/>
          <w:sz w:val="16"/>
        </w:rPr>
        <w:t> </w:t>
      </w:r>
      <w:r>
        <w:rPr>
          <w:spacing w:val="-2"/>
          <w:sz w:val="16"/>
        </w:rPr>
        <w:t>persisted</w:t>
      </w:r>
      <w:r>
        <w:rPr>
          <w:spacing w:val="-3"/>
          <w:sz w:val="16"/>
        </w:rPr>
        <w:t> </w:t>
      </w:r>
      <w:r>
        <w:rPr>
          <w:spacing w:val="-2"/>
          <w:sz w:val="16"/>
        </w:rPr>
        <w:t>since 1967);</w:t>
      </w:r>
      <w:r>
        <w:rPr>
          <w:spacing w:val="-3"/>
          <w:sz w:val="16"/>
        </w:rPr>
        <w:t> </w:t>
      </w:r>
      <w:r>
        <w:rPr>
          <w:spacing w:val="-2"/>
          <w:sz w:val="16"/>
        </w:rPr>
        <w:t>Fourth</w:t>
      </w:r>
      <w:r>
        <w:rPr>
          <w:spacing w:val="-5"/>
          <w:sz w:val="16"/>
        </w:rPr>
        <w:t> </w:t>
      </w:r>
      <w:r>
        <w:rPr>
          <w:spacing w:val="-2"/>
          <w:sz w:val="16"/>
        </w:rPr>
        <w:t>Geneva</w:t>
      </w:r>
      <w:r>
        <w:rPr>
          <w:spacing w:val="-5"/>
          <w:sz w:val="16"/>
        </w:rPr>
        <w:t> </w:t>
      </w:r>
      <w:r>
        <w:rPr>
          <w:spacing w:val="-2"/>
          <w:sz w:val="16"/>
        </w:rPr>
        <w:t>Convention, </w:t>
      </w:r>
      <w:r>
        <w:rPr>
          <w:i/>
          <w:spacing w:val="-2"/>
          <w:sz w:val="16"/>
        </w:rPr>
        <w:t>supra </w:t>
      </w:r>
      <w:r>
        <w:rPr>
          <w:spacing w:val="-2"/>
          <w:sz w:val="16"/>
        </w:rPr>
        <w:t>note</w:t>
      </w:r>
      <w:r>
        <w:rPr>
          <w:spacing w:val="-4"/>
          <w:sz w:val="16"/>
        </w:rPr>
        <w:t> </w:t>
      </w:r>
      <w:r>
        <w:rPr>
          <w:spacing w:val="-2"/>
          <w:sz w:val="16"/>
        </w:rPr>
        <w:t>111, at arts. 24, 27,</w:t>
      </w:r>
      <w:r>
        <w:rPr>
          <w:spacing w:val="-3"/>
          <w:sz w:val="16"/>
        </w:rPr>
        <w:t> </w:t>
      </w:r>
      <w:r>
        <w:rPr>
          <w:spacing w:val="-2"/>
          <w:sz w:val="16"/>
        </w:rPr>
        <w:t>28, 33, 49, 55, 56,</w:t>
      </w:r>
      <w:r>
        <w:rPr>
          <w:spacing w:val="-3"/>
          <w:sz w:val="16"/>
        </w:rPr>
        <w:t> </w:t>
      </w:r>
      <w:r>
        <w:rPr>
          <w:spacing w:val="-2"/>
          <w:sz w:val="16"/>
        </w:rPr>
        <w:t>59; Hague</w:t>
      </w:r>
      <w:r>
        <w:rPr>
          <w:spacing w:val="40"/>
          <w:sz w:val="16"/>
        </w:rPr>
        <w:t> </w:t>
      </w:r>
      <w:r>
        <w:rPr>
          <w:sz w:val="16"/>
        </w:rPr>
        <w:t>Regulations,</w:t>
      </w:r>
      <w:r>
        <w:rPr>
          <w:spacing w:val="-2"/>
          <w:sz w:val="16"/>
        </w:rPr>
        <w:t> </w:t>
      </w:r>
      <w:r>
        <w:rPr>
          <w:i/>
          <w:sz w:val="16"/>
        </w:rPr>
        <w:t>supra</w:t>
      </w:r>
      <w:r>
        <w:rPr>
          <w:i/>
          <w:spacing w:val="-1"/>
          <w:sz w:val="16"/>
        </w:rPr>
        <w:t> </w:t>
      </w:r>
      <w:r>
        <w:rPr>
          <w:sz w:val="16"/>
        </w:rPr>
        <w:t>note</w:t>
      </w:r>
      <w:r>
        <w:rPr>
          <w:spacing w:val="-3"/>
          <w:sz w:val="16"/>
        </w:rPr>
        <w:t> </w:t>
      </w:r>
      <w:r>
        <w:rPr>
          <w:sz w:val="16"/>
        </w:rPr>
        <w:t>3, at art. 43.</w:t>
      </w:r>
    </w:p>
    <w:p>
      <w:pPr>
        <w:spacing w:before="17"/>
        <w:ind w:left="734" w:right="0" w:firstLine="0"/>
        <w:jc w:val="both"/>
        <w:rPr>
          <w:sz w:val="16"/>
        </w:rPr>
      </w:pPr>
      <w:bookmarkStart w:name="_bookmark146" w:id="147"/>
      <w:bookmarkEnd w:id="147"/>
      <w:r>
        <w:rPr/>
      </w:r>
      <w:r>
        <w:rPr>
          <w:spacing w:val="-4"/>
          <w:position w:val="5"/>
          <w:sz w:val="13"/>
        </w:rPr>
        <w:t>146</w:t>
      </w:r>
      <w:r>
        <w:rPr>
          <w:spacing w:val="7"/>
          <w:position w:val="5"/>
          <w:sz w:val="13"/>
        </w:rPr>
        <w:t> </w:t>
      </w:r>
      <w:r>
        <w:rPr>
          <w:spacing w:val="-4"/>
          <w:sz w:val="16"/>
        </w:rPr>
        <w:t>Indep.</w:t>
      </w:r>
      <w:r>
        <w:rPr>
          <w:spacing w:val="-1"/>
          <w:sz w:val="16"/>
        </w:rPr>
        <w:t> </w:t>
      </w:r>
      <w:r>
        <w:rPr>
          <w:spacing w:val="-4"/>
          <w:sz w:val="16"/>
        </w:rPr>
        <w:t>Int’l</w:t>
      </w:r>
      <w:r>
        <w:rPr>
          <w:sz w:val="16"/>
        </w:rPr>
        <w:t> </w:t>
      </w:r>
      <w:r>
        <w:rPr>
          <w:spacing w:val="-4"/>
          <w:sz w:val="16"/>
        </w:rPr>
        <w:t>Comm’n</w:t>
      </w:r>
      <w:r>
        <w:rPr>
          <w:sz w:val="16"/>
        </w:rPr>
        <w:t> </w:t>
      </w:r>
      <w:r>
        <w:rPr>
          <w:spacing w:val="-4"/>
          <w:sz w:val="16"/>
        </w:rPr>
        <w:t>of</w:t>
      </w:r>
      <w:r>
        <w:rPr>
          <w:spacing w:val="2"/>
          <w:sz w:val="16"/>
        </w:rPr>
        <w:t> </w:t>
      </w:r>
      <w:r>
        <w:rPr>
          <w:spacing w:val="-4"/>
          <w:sz w:val="16"/>
        </w:rPr>
        <w:t>Inquiry</w:t>
      </w:r>
      <w:r>
        <w:rPr>
          <w:spacing w:val="1"/>
          <w:sz w:val="16"/>
        </w:rPr>
        <w:t> </w:t>
      </w:r>
      <w:r>
        <w:rPr>
          <w:spacing w:val="-4"/>
          <w:sz w:val="16"/>
        </w:rPr>
        <w:t>on</w:t>
      </w:r>
      <w:r>
        <w:rPr>
          <w:spacing w:val="-3"/>
          <w:sz w:val="16"/>
        </w:rPr>
        <w:t> </w:t>
      </w:r>
      <w:r>
        <w:rPr>
          <w:spacing w:val="-4"/>
          <w:sz w:val="16"/>
        </w:rPr>
        <w:t>the</w:t>
      </w:r>
      <w:r>
        <w:rPr>
          <w:spacing w:val="-1"/>
          <w:sz w:val="16"/>
        </w:rPr>
        <w:t> </w:t>
      </w:r>
      <w:r>
        <w:rPr>
          <w:spacing w:val="-4"/>
          <w:sz w:val="16"/>
        </w:rPr>
        <w:t>Occupied</w:t>
      </w:r>
      <w:r>
        <w:rPr>
          <w:spacing w:val="2"/>
          <w:sz w:val="16"/>
        </w:rPr>
        <w:t> </w:t>
      </w:r>
      <w:r>
        <w:rPr>
          <w:spacing w:val="-4"/>
          <w:sz w:val="16"/>
        </w:rPr>
        <w:t>Palestinian</w:t>
      </w:r>
      <w:r>
        <w:rPr>
          <w:spacing w:val="1"/>
          <w:sz w:val="16"/>
        </w:rPr>
        <w:t> </w:t>
      </w:r>
      <w:r>
        <w:rPr>
          <w:spacing w:val="-4"/>
          <w:sz w:val="16"/>
        </w:rPr>
        <w:t>Territory,</w:t>
      </w:r>
      <w:r>
        <w:rPr>
          <w:spacing w:val="2"/>
          <w:sz w:val="16"/>
        </w:rPr>
        <w:t> </w:t>
      </w:r>
      <w:r>
        <w:rPr>
          <w:i/>
          <w:spacing w:val="-4"/>
          <w:sz w:val="16"/>
        </w:rPr>
        <w:t>supra</w:t>
      </w:r>
      <w:r>
        <w:rPr>
          <w:i/>
          <w:spacing w:val="1"/>
          <w:sz w:val="16"/>
        </w:rPr>
        <w:t> </w:t>
      </w:r>
      <w:r>
        <w:rPr>
          <w:spacing w:val="-4"/>
          <w:sz w:val="16"/>
        </w:rPr>
        <w:t>note</w:t>
      </w:r>
      <w:r>
        <w:rPr>
          <w:spacing w:val="1"/>
          <w:sz w:val="16"/>
        </w:rPr>
        <w:t> </w:t>
      </w:r>
      <w:r>
        <w:rPr>
          <w:spacing w:val="-4"/>
          <w:sz w:val="16"/>
        </w:rPr>
        <w:t>10,</w:t>
      </w:r>
      <w:r>
        <w:rPr>
          <w:spacing w:val="2"/>
          <w:sz w:val="16"/>
        </w:rPr>
        <w:t> </w:t>
      </w:r>
      <w:r>
        <w:rPr>
          <w:spacing w:val="-4"/>
          <w:sz w:val="16"/>
        </w:rPr>
        <w:t>at</w:t>
      </w:r>
      <w:r>
        <w:rPr>
          <w:spacing w:val="1"/>
          <w:sz w:val="16"/>
        </w:rPr>
        <w:t> </w:t>
      </w:r>
      <w:r>
        <w:rPr>
          <w:spacing w:val="-4"/>
          <w:sz w:val="16"/>
        </w:rPr>
        <w:t>37–38,</w:t>
      </w:r>
      <w:r>
        <w:rPr>
          <w:sz w:val="16"/>
        </w:rPr>
        <w:t> </w:t>
      </w:r>
      <w:r>
        <w:rPr>
          <w:spacing w:val="-5"/>
          <w:sz w:val="16"/>
        </w:rPr>
        <w:t>45.</w:t>
      </w:r>
    </w:p>
    <w:p>
      <w:pPr>
        <w:spacing w:line="273" w:lineRule="auto" w:before="46"/>
        <w:ind w:left="374" w:right="365" w:firstLine="360"/>
        <w:jc w:val="both"/>
        <w:rPr>
          <w:sz w:val="16"/>
        </w:rPr>
      </w:pPr>
      <w:bookmarkStart w:name="_bookmark147" w:id="148"/>
      <w:bookmarkEnd w:id="148"/>
      <w:r>
        <w:rPr/>
      </w:r>
      <w:r>
        <w:rPr>
          <w:position w:val="5"/>
          <w:sz w:val="13"/>
        </w:rPr>
        <w:t>147 </w:t>
      </w:r>
      <w:r>
        <w:rPr>
          <w:sz w:val="16"/>
        </w:rPr>
        <w:t>Reports</w:t>
      </w:r>
      <w:r>
        <w:rPr>
          <w:spacing w:val="-5"/>
          <w:sz w:val="16"/>
        </w:rPr>
        <w:t> </w:t>
      </w:r>
      <w:r>
        <w:rPr>
          <w:sz w:val="16"/>
        </w:rPr>
        <w:t>indicate</w:t>
      </w:r>
      <w:r>
        <w:rPr>
          <w:spacing w:val="-4"/>
          <w:sz w:val="16"/>
        </w:rPr>
        <w:t> </w:t>
      </w:r>
      <w:r>
        <w:rPr>
          <w:sz w:val="16"/>
        </w:rPr>
        <w:t>that</w:t>
      </w:r>
      <w:r>
        <w:rPr>
          <w:spacing w:val="-3"/>
          <w:sz w:val="16"/>
        </w:rPr>
        <w:t> </w:t>
      </w:r>
      <w:r>
        <w:rPr>
          <w:sz w:val="16"/>
        </w:rPr>
        <w:t>women</w:t>
      </w:r>
      <w:r>
        <w:rPr>
          <w:spacing w:val="-3"/>
          <w:sz w:val="16"/>
        </w:rPr>
        <w:t> </w:t>
      </w:r>
      <w:r>
        <w:rPr>
          <w:sz w:val="16"/>
        </w:rPr>
        <w:t>and</w:t>
      </w:r>
      <w:r>
        <w:rPr>
          <w:spacing w:val="-3"/>
          <w:sz w:val="16"/>
        </w:rPr>
        <w:t> </w:t>
      </w:r>
      <w:r>
        <w:rPr>
          <w:sz w:val="16"/>
        </w:rPr>
        <w:t>children</w:t>
      </w:r>
      <w:r>
        <w:rPr>
          <w:spacing w:val="-3"/>
          <w:sz w:val="16"/>
        </w:rPr>
        <w:t> </w:t>
      </w:r>
      <w:r>
        <w:rPr>
          <w:sz w:val="16"/>
        </w:rPr>
        <w:t>comprise</w:t>
      </w:r>
      <w:r>
        <w:rPr>
          <w:spacing w:val="-3"/>
          <w:sz w:val="16"/>
        </w:rPr>
        <w:t> </w:t>
      </w:r>
      <w:r>
        <w:rPr>
          <w:sz w:val="16"/>
        </w:rPr>
        <w:t>~70</w:t>
      </w:r>
      <w:r>
        <w:rPr>
          <w:spacing w:val="-5"/>
          <w:sz w:val="16"/>
        </w:rPr>
        <w:t> </w:t>
      </w:r>
      <w:r>
        <w:rPr>
          <w:sz w:val="16"/>
        </w:rPr>
        <w:t>%</w:t>
      </w:r>
      <w:r>
        <w:rPr>
          <w:spacing w:val="-3"/>
          <w:sz w:val="16"/>
        </w:rPr>
        <w:t> </w:t>
      </w:r>
      <w:r>
        <w:rPr>
          <w:sz w:val="16"/>
        </w:rPr>
        <w:t>of</w:t>
      </w:r>
      <w:r>
        <w:rPr>
          <w:spacing w:val="-4"/>
          <w:sz w:val="16"/>
        </w:rPr>
        <w:t> </w:t>
      </w:r>
      <w:r>
        <w:rPr>
          <w:sz w:val="16"/>
        </w:rPr>
        <w:t>casualties</w:t>
      </w:r>
      <w:r>
        <w:rPr>
          <w:spacing w:val="-5"/>
          <w:sz w:val="16"/>
        </w:rPr>
        <w:t> </w:t>
      </w:r>
      <w:r>
        <w:rPr>
          <w:sz w:val="16"/>
        </w:rPr>
        <w:t>in</w:t>
      </w:r>
      <w:r>
        <w:rPr>
          <w:spacing w:val="-5"/>
          <w:sz w:val="16"/>
        </w:rPr>
        <w:t> </w:t>
      </w:r>
      <w:r>
        <w:rPr>
          <w:sz w:val="16"/>
        </w:rPr>
        <w:t>the</w:t>
      </w:r>
      <w:r>
        <w:rPr>
          <w:spacing w:val="-4"/>
          <w:sz w:val="16"/>
        </w:rPr>
        <w:t> </w:t>
      </w:r>
      <w:r>
        <w:rPr>
          <w:sz w:val="16"/>
        </w:rPr>
        <w:t>Gazan</w:t>
      </w:r>
      <w:r>
        <w:rPr>
          <w:spacing w:val="-5"/>
          <w:sz w:val="16"/>
        </w:rPr>
        <w:t> </w:t>
      </w:r>
      <w:r>
        <w:rPr>
          <w:sz w:val="16"/>
        </w:rPr>
        <w:t>genocide,</w:t>
      </w:r>
      <w:r>
        <w:rPr>
          <w:spacing w:val="-3"/>
          <w:sz w:val="16"/>
        </w:rPr>
        <w:t> </w:t>
      </w:r>
      <w:r>
        <w:rPr>
          <w:sz w:val="16"/>
        </w:rPr>
        <w:t>Save</w:t>
      </w:r>
      <w:r>
        <w:rPr>
          <w:spacing w:val="-4"/>
          <w:sz w:val="16"/>
        </w:rPr>
        <w:t> </w:t>
      </w:r>
      <w:r>
        <w:rPr>
          <w:sz w:val="16"/>
        </w:rPr>
        <w:t>the</w:t>
      </w:r>
      <w:r>
        <w:rPr>
          <w:spacing w:val="-5"/>
          <w:sz w:val="16"/>
        </w:rPr>
        <w:t> </w:t>
      </w:r>
      <w:r>
        <w:rPr>
          <w:sz w:val="16"/>
        </w:rPr>
        <w:t>Children,</w:t>
      </w:r>
      <w:r>
        <w:rPr>
          <w:spacing w:val="40"/>
          <w:sz w:val="16"/>
        </w:rPr>
        <w:t> </w:t>
      </w:r>
      <w:r>
        <w:rPr>
          <w:i/>
          <w:spacing w:val="-2"/>
          <w:sz w:val="16"/>
        </w:rPr>
        <w:t>supra</w:t>
      </w:r>
      <w:r>
        <w:rPr>
          <w:i/>
          <w:spacing w:val="-8"/>
          <w:sz w:val="16"/>
        </w:rPr>
        <w:t> </w:t>
      </w:r>
      <w:r>
        <w:rPr>
          <w:spacing w:val="-2"/>
          <w:sz w:val="16"/>
        </w:rPr>
        <w:t>note</w:t>
      </w:r>
      <w:r>
        <w:rPr>
          <w:spacing w:val="-8"/>
          <w:sz w:val="16"/>
        </w:rPr>
        <w:t> </w:t>
      </w:r>
      <w:r>
        <w:rPr>
          <w:spacing w:val="-2"/>
          <w:sz w:val="16"/>
        </w:rPr>
        <w:t>42.</w:t>
      </w:r>
      <w:r>
        <w:rPr>
          <w:spacing w:val="-8"/>
          <w:sz w:val="16"/>
        </w:rPr>
        <w:t> </w:t>
      </w:r>
      <w:r>
        <w:rPr>
          <w:spacing w:val="-2"/>
          <w:sz w:val="16"/>
        </w:rPr>
        <w:t>In</w:t>
      </w:r>
      <w:r>
        <w:rPr>
          <w:spacing w:val="-7"/>
          <w:sz w:val="16"/>
        </w:rPr>
        <w:t> </w:t>
      </w:r>
      <w:r>
        <w:rPr>
          <w:spacing w:val="-2"/>
          <w:sz w:val="16"/>
        </w:rPr>
        <w:t>contrast,</w:t>
      </w:r>
      <w:r>
        <w:rPr>
          <w:spacing w:val="-7"/>
          <w:sz w:val="16"/>
        </w:rPr>
        <w:t> </w:t>
      </w:r>
      <w:r>
        <w:rPr>
          <w:spacing w:val="-2"/>
          <w:sz w:val="16"/>
        </w:rPr>
        <w:t>in</w:t>
      </w:r>
      <w:r>
        <w:rPr>
          <w:spacing w:val="-8"/>
          <w:sz w:val="16"/>
        </w:rPr>
        <w:t> </w:t>
      </w:r>
      <w:r>
        <w:rPr>
          <w:spacing w:val="-2"/>
          <w:sz w:val="16"/>
        </w:rPr>
        <w:t>Bosnia</w:t>
      </w:r>
      <w:r>
        <w:rPr>
          <w:spacing w:val="-8"/>
          <w:sz w:val="16"/>
        </w:rPr>
        <w:t> </w:t>
      </w:r>
      <w:r>
        <w:rPr>
          <w:spacing w:val="-2"/>
          <w:sz w:val="16"/>
        </w:rPr>
        <w:t>(1992–95),</w:t>
      </w:r>
      <w:r>
        <w:rPr>
          <w:spacing w:val="-7"/>
          <w:sz w:val="16"/>
        </w:rPr>
        <w:t> </w:t>
      </w:r>
      <w:r>
        <w:rPr>
          <w:spacing w:val="-2"/>
          <w:sz w:val="16"/>
        </w:rPr>
        <w:t>approximately</w:t>
      </w:r>
      <w:r>
        <w:rPr>
          <w:spacing w:val="-7"/>
          <w:sz w:val="16"/>
        </w:rPr>
        <w:t> </w:t>
      </w:r>
      <w:r>
        <w:rPr>
          <w:spacing w:val="-2"/>
          <w:sz w:val="16"/>
        </w:rPr>
        <w:t>9,901</w:t>
      </w:r>
      <w:r>
        <w:rPr>
          <w:spacing w:val="-8"/>
          <w:sz w:val="16"/>
        </w:rPr>
        <w:t> </w:t>
      </w:r>
      <w:r>
        <w:rPr>
          <w:spacing w:val="-2"/>
          <w:sz w:val="16"/>
        </w:rPr>
        <w:t>women</w:t>
      </w:r>
      <w:r>
        <w:rPr>
          <w:spacing w:val="-8"/>
          <w:sz w:val="16"/>
        </w:rPr>
        <w:t> </w:t>
      </w:r>
      <w:r>
        <w:rPr>
          <w:spacing w:val="-2"/>
          <w:sz w:val="16"/>
        </w:rPr>
        <w:t>were</w:t>
      </w:r>
      <w:r>
        <w:rPr>
          <w:spacing w:val="-7"/>
          <w:sz w:val="16"/>
        </w:rPr>
        <w:t> </w:t>
      </w:r>
      <w:r>
        <w:rPr>
          <w:spacing w:val="-2"/>
          <w:sz w:val="16"/>
        </w:rPr>
        <w:t>killed,</w:t>
      </w:r>
      <w:r>
        <w:rPr>
          <w:spacing w:val="-7"/>
          <w:sz w:val="16"/>
        </w:rPr>
        <w:t> </w:t>
      </w:r>
      <w:r>
        <w:rPr>
          <w:spacing w:val="-2"/>
          <w:sz w:val="16"/>
        </w:rPr>
        <w:t>representing</w:t>
      </w:r>
      <w:r>
        <w:rPr>
          <w:spacing w:val="-8"/>
          <w:sz w:val="16"/>
        </w:rPr>
        <w:t> </w:t>
      </w:r>
      <w:r>
        <w:rPr>
          <w:spacing w:val="-2"/>
          <w:sz w:val="16"/>
        </w:rPr>
        <w:t>~10.3</w:t>
      </w:r>
      <w:r>
        <w:rPr>
          <w:spacing w:val="-8"/>
          <w:sz w:val="16"/>
        </w:rPr>
        <w:t> </w:t>
      </w:r>
      <w:r>
        <w:rPr>
          <w:spacing w:val="-2"/>
          <w:sz w:val="16"/>
        </w:rPr>
        <w:t>%</w:t>
      </w:r>
      <w:r>
        <w:rPr>
          <w:spacing w:val="-8"/>
          <w:sz w:val="16"/>
        </w:rPr>
        <w:t> </w:t>
      </w:r>
      <w:r>
        <w:rPr>
          <w:spacing w:val="-2"/>
          <w:sz w:val="16"/>
        </w:rPr>
        <w:t>of</w:t>
      </w:r>
      <w:r>
        <w:rPr>
          <w:spacing w:val="-7"/>
          <w:sz w:val="16"/>
        </w:rPr>
        <w:t> </w:t>
      </w:r>
      <w:r>
        <w:rPr>
          <w:spacing w:val="-2"/>
          <w:sz w:val="16"/>
        </w:rPr>
        <w:t>total</w:t>
      </w:r>
      <w:r>
        <w:rPr>
          <w:spacing w:val="-8"/>
          <w:sz w:val="16"/>
        </w:rPr>
        <w:t> </w:t>
      </w:r>
      <w:r>
        <w:rPr>
          <w:spacing w:val="-2"/>
          <w:sz w:val="16"/>
        </w:rPr>
        <w:t>victims.</w:t>
      </w:r>
      <w:r>
        <w:rPr>
          <w:spacing w:val="40"/>
          <w:sz w:val="16"/>
        </w:rPr>
        <w:t> </w:t>
      </w:r>
      <w:r>
        <w:rPr>
          <w:sz w:val="16"/>
        </w:rPr>
        <w:t>Demographic</w:t>
      </w:r>
      <w:r>
        <w:rPr>
          <w:spacing w:val="-6"/>
          <w:sz w:val="16"/>
        </w:rPr>
        <w:t> </w:t>
      </w:r>
      <w:r>
        <w:rPr>
          <w:sz w:val="16"/>
        </w:rPr>
        <w:t>studies</w:t>
      </w:r>
      <w:r>
        <w:rPr>
          <w:spacing w:val="-6"/>
          <w:sz w:val="16"/>
        </w:rPr>
        <w:t> </w:t>
      </w:r>
      <w:r>
        <w:rPr>
          <w:sz w:val="16"/>
        </w:rPr>
        <w:t>suggest</w:t>
      </w:r>
      <w:r>
        <w:rPr>
          <w:spacing w:val="-7"/>
          <w:sz w:val="16"/>
        </w:rPr>
        <w:t> </w:t>
      </w:r>
      <w:r>
        <w:rPr>
          <w:sz w:val="16"/>
        </w:rPr>
        <w:t>that</w:t>
      </w:r>
      <w:r>
        <w:rPr>
          <w:spacing w:val="-7"/>
          <w:sz w:val="16"/>
        </w:rPr>
        <w:t> </w:t>
      </w:r>
      <w:r>
        <w:rPr>
          <w:sz w:val="16"/>
        </w:rPr>
        <w:t>during</w:t>
      </w:r>
      <w:r>
        <w:rPr>
          <w:spacing w:val="-6"/>
          <w:sz w:val="16"/>
        </w:rPr>
        <w:t> </w:t>
      </w:r>
      <w:r>
        <w:rPr>
          <w:sz w:val="16"/>
        </w:rPr>
        <w:t>the</w:t>
      </w:r>
      <w:r>
        <w:rPr>
          <w:spacing w:val="-8"/>
          <w:sz w:val="16"/>
        </w:rPr>
        <w:t> </w:t>
      </w:r>
      <w:r>
        <w:rPr>
          <w:sz w:val="16"/>
        </w:rPr>
        <w:t>Rwandan</w:t>
      </w:r>
      <w:r>
        <w:rPr>
          <w:spacing w:val="-8"/>
          <w:sz w:val="16"/>
        </w:rPr>
        <w:t> </w:t>
      </w:r>
      <w:r>
        <w:rPr>
          <w:sz w:val="16"/>
        </w:rPr>
        <w:t>genocide,</w:t>
      </w:r>
      <w:r>
        <w:rPr>
          <w:spacing w:val="-6"/>
          <w:sz w:val="16"/>
        </w:rPr>
        <w:t> </w:t>
      </w:r>
      <w:r>
        <w:rPr>
          <w:sz w:val="16"/>
        </w:rPr>
        <w:t>Tutsi</w:t>
      </w:r>
      <w:r>
        <w:rPr>
          <w:spacing w:val="-8"/>
          <w:sz w:val="16"/>
        </w:rPr>
        <w:t> </w:t>
      </w:r>
      <w:r>
        <w:rPr>
          <w:sz w:val="16"/>
        </w:rPr>
        <w:t>men</w:t>
      </w:r>
      <w:r>
        <w:rPr>
          <w:spacing w:val="-8"/>
          <w:sz w:val="16"/>
        </w:rPr>
        <w:t> </w:t>
      </w:r>
      <w:r>
        <w:rPr>
          <w:sz w:val="16"/>
        </w:rPr>
        <w:t>were</w:t>
      </w:r>
      <w:r>
        <w:rPr>
          <w:spacing w:val="-8"/>
          <w:sz w:val="16"/>
        </w:rPr>
        <w:t> </w:t>
      </w:r>
      <w:r>
        <w:rPr>
          <w:sz w:val="16"/>
        </w:rPr>
        <w:t>the</w:t>
      </w:r>
      <w:r>
        <w:rPr>
          <w:spacing w:val="-6"/>
          <w:sz w:val="16"/>
        </w:rPr>
        <w:t> </w:t>
      </w:r>
      <w:r>
        <w:rPr>
          <w:sz w:val="16"/>
        </w:rPr>
        <w:t>principal</w:t>
      </w:r>
      <w:r>
        <w:rPr>
          <w:spacing w:val="-6"/>
          <w:sz w:val="16"/>
        </w:rPr>
        <w:t> </w:t>
      </w:r>
      <w:r>
        <w:rPr>
          <w:sz w:val="16"/>
        </w:rPr>
        <w:t>victims</w:t>
      </w:r>
      <w:r>
        <w:rPr>
          <w:spacing w:val="-7"/>
          <w:sz w:val="16"/>
        </w:rPr>
        <w:t> </w:t>
      </w:r>
      <w:r>
        <w:rPr>
          <w:sz w:val="16"/>
        </w:rPr>
        <w:t>of</w:t>
      </w:r>
      <w:r>
        <w:rPr>
          <w:spacing w:val="-7"/>
          <w:sz w:val="16"/>
        </w:rPr>
        <w:t> </w:t>
      </w:r>
      <w:r>
        <w:rPr>
          <w:sz w:val="16"/>
        </w:rPr>
        <w:t>mass</w:t>
      </w:r>
      <w:r>
        <w:rPr>
          <w:spacing w:val="-7"/>
          <w:sz w:val="16"/>
        </w:rPr>
        <w:t> </w:t>
      </w:r>
      <w:r>
        <w:rPr>
          <w:sz w:val="16"/>
        </w:rPr>
        <w:t>killing,</w:t>
      </w:r>
      <w:r>
        <w:rPr>
          <w:spacing w:val="-6"/>
          <w:sz w:val="16"/>
        </w:rPr>
        <w:t> </w:t>
      </w:r>
      <w:r>
        <w:rPr>
          <w:sz w:val="16"/>
        </w:rPr>
        <w:t>while</w:t>
      </w:r>
      <w:r>
        <w:rPr>
          <w:spacing w:val="40"/>
          <w:sz w:val="16"/>
        </w:rPr>
        <w:t> </w:t>
      </w:r>
      <w:r>
        <w:rPr>
          <w:w w:val="90"/>
          <w:sz w:val="16"/>
        </w:rPr>
        <w:t>women</w:t>
      </w:r>
      <w:r>
        <w:rPr>
          <w:spacing w:val="-3"/>
          <w:w w:val="90"/>
          <w:sz w:val="16"/>
        </w:rPr>
        <w:t> </w:t>
      </w:r>
      <w:r>
        <w:rPr>
          <w:w w:val="90"/>
          <w:sz w:val="16"/>
        </w:rPr>
        <w:t>were more often</w:t>
      </w:r>
      <w:r>
        <w:rPr>
          <w:spacing w:val="-3"/>
          <w:w w:val="90"/>
          <w:sz w:val="16"/>
        </w:rPr>
        <w:t> </w:t>
      </w:r>
      <w:r>
        <w:rPr>
          <w:w w:val="90"/>
          <w:sz w:val="16"/>
        </w:rPr>
        <w:t>targeted for</w:t>
      </w:r>
      <w:r>
        <w:rPr>
          <w:spacing w:val="-1"/>
          <w:w w:val="90"/>
          <w:sz w:val="16"/>
        </w:rPr>
        <w:t> </w:t>
      </w:r>
      <w:r>
        <w:rPr>
          <w:w w:val="90"/>
          <w:sz w:val="16"/>
        </w:rPr>
        <w:t>sexual violence. </w:t>
      </w:r>
      <w:r>
        <w:rPr>
          <w:i/>
          <w:w w:val="90"/>
          <w:sz w:val="16"/>
        </w:rPr>
        <w:t>See </w:t>
      </w:r>
      <w:r>
        <w:rPr>
          <w:w w:val="90"/>
          <w:sz w:val="16"/>
        </w:rPr>
        <w:t>Azem</w:t>
      </w:r>
      <w:r>
        <w:rPr>
          <w:spacing w:val="-2"/>
          <w:w w:val="90"/>
          <w:sz w:val="16"/>
        </w:rPr>
        <w:t> </w:t>
      </w:r>
      <w:r>
        <w:rPr>
          <w:w w:val="90"/>
          <w:sz w:val="16"/>
        </w:rPr>
        <w:t>Kurtic, </w:t>
      </w:r>
      <w:r>
        <w:rPr>
          <w:i/>
          <w:w w:val="90"/>
          <w:sz w:val="16"/>
        </w:rPr>
        <w:t>Bosnians Mark Day</w:t>
      </w:r>
      <w:r>
        <w:rPr>
          <w:i/>
          <w:spacing w:val="-1"/>
          <w:w w:val="90"/>
          <w:sz w:val="16"/>
        </w:rPr>
        <w:t> </w:t>
      </w:r>
      <w:r>
        <w:rPr>
          <w:i/>
          <w:w w:val="90"/>
          <w:sz w:val="16"/>
        </w:rPr>
        <w:t>of</w:t>
      </w:r>
      <w:r>
        <w:rPr>
          <w:i/>
          <w:spacing w:val="-2"/>
          <w:w w:val="90"/>
          <w:sz w:val="16"/>
        </w:rPr>
        <w:t> </w:t>
      </w:r>
      <w:r>
        <w:rPr>
          <w:i/>
          <w:w w:val="90"/>
          <w:sz w:val="16"/>
        </w:rPr>
        <w:t>Remembrance for Women Killed in War</w:t>
      </w:r>
      <w:r>
        <w:rPr>
          <w:w w:val="90"/>
          <w:sz w:val="16"/>
        </w:rPr>
        <w:t>,</w:t>
      </w:r>
      <w:r>
        <w:rPr>
          <w:spacing w:val="40"/>
          <w:sz w:val="16"/>
        </w:rPr>
        <w:t> </w:t>
      </w:r>
      <w:r>
        <w:rPr>
          <w:sz w:val="16"/>
        </w:rPr>
        <w:t>B</w:t>
      </w:r>
      <w:r>
        <w:rPr>
          <w:sz w:val="13"/>
        </w:rPr>
        <w:t>ALKAN </w:t>
      </w:r>
      <w:r>
        <w:rPr>
          <w:sz w:val="16"/>
        </w:rPr>
        <w:t>I</w:t>
      </w:r>
      <w:r>
        <w:rPr>
          <w:sz w:val="13"/>
        </w:rPr>
        <w:t>NSIGHT </w:t>
      </w:r>
      <w:r>
        <w:rPr>
          <w:sz w:val="16"/>
        </w:rPr>
        <w:t>(Dec. 8, 2022), </w:t>
      </w:r>
      <w:hyperlink r:id="rId233">
        <w:r>
          <w:rPr>
            <w:sz w:val="16"/>
          </w:rPr>
          <w:t>https://balkaninsight.com/2022/12/08/bosnians-mark-day-of-remembrance-for-women-killed-in-war/btj/</w:t>
        </w:r>
      </w:hyperlink>
      <w:r>
        <w:rPr>
          <w:sz w:val="16"/>
        </w:rPr>
        <w:t> [</w:t>
      </w:r>
      <w:hyperlink r:id="rId234">
        <w:r>
          <w:rPr>
            <w:sz w:val="16"/>
          </w:rPr>
          <w:t>https://perma.cc/78MZ-T9XE</w:t>
        </w:r>
      </w:hyperlink>
      <w:r>
        <w:rPr>
          <w:sz w:val="16"/>
        </w:rPr>
        <w:t>]; </w:t>
      </w:r>
      <w:r>
        <w:rPr>
          <w:i/>
          <w:sz w:val="16"/>
        </w:rPr>
        <w:t>The 1994 Rwandan Genocide</w:t>
      </w:r>
      <w:r>
        <w:rPr>
          <w:sz w:val="16"/>
        </w:rPr>
        <w:t>, G</w:t>
      </w:r>
      <w:r>
        <w:rPr>
          <w:sz w:val="13"/>
        </w:rPr>
        <w:t>ENDERCIDE</w:t>
      </w:r>
      <w:r>
        <w:rPr>
          <w:sz w:val="16"/>
        </w:rPr>
        <w:t>, [</w:t>
      </w:r>
      <w:hyperlink r:id="rId235">
        <w:r>
          <w:rPr>
            <w:sz w:val="16"/>
          </w:rPr>
          <w:t>https://perma.cc/E355-</w:t>
        </w:r>
      </w:hyperlink>
      <w:r>
        <w:rPr>
          <w:sz w:val="16"/>
        </w:rPr>
        <w:t>W8HV]</w:t>
      </w:r>
      <w:r>
        <w:rPr>
          <w:spacing w:val="-1"/>
          <w:sz w:val="16"/>
        </w:rPr>
        <w:t> </w:t>
      </w:r>
      <w:r>
        <w:rPr>
          <w:sz w:val="16"/>
        </w:rPr>
        <w:t>(last accessed</w:t>
      </w:r>
      <w:r>
        <w:rPr>
          <w:spacing w:val="-2"/>
          <w:sz w:val="16"/>
        </w:rPr>
        <w:t> </w:t>
      </w:r>
      <w:r>
        <w:rPr>
          <w:sz w:val="16"/>
        </w:rPr>
        <w:t>May</w:t>
      </w:r>
      <w:r>
        <w:rPr>
          <w:spacing w:val="-1"/>
          <w:sz w:val="16"/>
        </w:rPr>
        <w:t> </w:t>
      </w:r>
      <w:r>
        <w:rPr>
          <w:sz w:val="16"/>
        </w:rPr>
        <w:t>22, 2026).</w:t>
      </w:r>
    </w:p>
    <w:p>
      <w:pPr>
        <w:spacing w:line="273" w:lineRule="auto" w:before="20"/>
        <w:ind w:left="374" w:right="367" w:firstLine="360"/>
        <w:jc w:val="left"/>
        <w:rPr>
          <w:sz w:val="13"/>
        </w:rPr>
      </w:pPr>
      <w:bookmarkStart w:name="_bookmark148" w:id="149"/>
      <w:bookmarkEnd w:id="149"/>
      <w:r>
        <w:rPr/>
      </w:r>
      <w:r>
        <w:rPr>
          <w:position w:val="5"/>
          <w:sz w:val="13"/>
        </w:rPr>
        <w:t>148</w:t>
      </w:r>
      <w:r>
        <w:rPr>
          <w:spacing w:val="5"/>
          <w:position w:val="5"/>
          <w:sz w:val="13"/>
        </w:rPr>
        <w:t> </w:t>
      </w:r>
      <w:r>
        <w:rPr>
          <w:i/>
          <w:sz w:val="16"/>
        </w:rPr>
        <w:t>See </w:t>
      </w:r>
      <w:r>
        <w:rPr>
          <w:sz w:val="16"/>
        </w:rPr>
        <w:t>International</w:t>
      </w:r>
      <w:r>
        <w:rPr>
          <w:spacing w:val="-2"/>
          <w:sz w:val="16"/>
        </w:rPr>
        <w:t> </w:t>
      </w:r>
      <w:r>
        <w:rPr>
          <w:sz w:val="16"/>
        </w:rPr>
        <w:t>Covenant</w:t>
      </w:r>
      <w:r>
        <w:rPr>
          <w:spacing w:val="-1"/>
          <w:sz w:val="16"/>
        </w:rPr>
        <w:t> </w:t>
      </w:r>
      <w:r>
        <w:rPr>
          <w:sz w:val="16"/>
        </w:rPr>
        <w:t>on</w:t>
      </w:r>
      <w:r>
        <w:rPr>
          <w:spacing w:val="-2"/>
          <w:sz w:val="16"/>
        </w:rPr>
        <w:t> </w:t>
      </w:r>
      <w:r>
        <w:rPr>
          <w:sz w:val="16"/>
        </w:rPr>
        <w:t>Civil</w:t>
      </w:r>
      <w:r>
        <w:rPr>
          <w:spacing w:val="-2"/>
          <w:sz w:val="16"/>
        </w:rPr>
        <w:t> </w:t>
      </w:r>
      <w:r>
        <w:rPr>
          <w:sz w:val="16"/>
        </w:rPr>
        <w:t>and</w:t>
      </w:r>
      <w:r>
        <w:rPr>
          <w:spacing w:val="-1"/>
          <w:sz w:val="16"/>
        </w:rPr>
        <w:t> </w:t>
      </w:r>
      <w:r>
        <w:rPr>
          <w:sz w:val="16"/>
        </w:rPr>
        <w:t>Political</w:t>
      </w:r>
      <w:r>
        <w:rPr>
          <w:spacing w:val="-2"/>
          <w:sz w:val="16"/>
        </w:rPr>
        <w:t> </w:t>
      </w:r>
      <w:r>
        <w:rPr>
          <w:sz w:val="16"/>
        </w:rPr>
        <w:t>Rights,</w:t>
      </w:r>
      <w:r>
        <w:rPr>
          <w:spacing w:val="-1"/>
          <w:sz w:val="16"/>
        </w:rPr>
        <w:t> </w:t>
      </w:r>
      <w:r>
        <w:rPr>
          <w:sz w:val="16"/>
        </w:rPr>
        <w:t>arts.</w:t>
      </w:r>
      <w:r>
        <w:rPr>
          <w:spacing w:val="-1"/>
          <w:sz w:val="16"/>
        </w:rPr>
        <w:t> </w:t>
      </w:r>
      <w:r>
        <w:rPr>
          <w:sz w:val="16"/>
        </w:rPr>
        <w:t>2(1),</w:t>
      </w:r>
      <w:r>
        <w:rPr>
          <w:spacing w:val="-1"/>
          <w:sz w:val="16"/>
        </w:rPr>
        <w:t> </w:t>
      </w:r>
      <w:r>
        <w:rPr>
          <w:sz w:val="16"/>
        </w:rPr>
        <w:t>2(2),</w:t>
      </w:r>
      <w:r>
        <w:rPr>
          <w:spacing w:val="-1"/>
          <w:sz w:val="16"/>
        </w:rPr>
        <w:t> </w:t>
      </w:r>
      <w:r>
        <w:rPr>
          <w:sz w:val="16"/>
        </w:rPr>
        <w:t>13,</w:t>
      </w:r>
      <w:r>
        <w:rPr>
          <w:spacing w:val="-3"/>
          <w:sz w:val="16"/>
        </w:rPr>
        <w:t> </w:t>
      </w:r>
      <w:r>
        <w:rPr>
          <w:sz w:val="16"/>
        </w:rPr>
        <w:t>26,</w:t>
      </w:r>
      <w:r>
        <w:rPr>
          <w:spacing w:val="-1"/>
          <w:sz w:val="16"/>
        </w:rPr>
        <w:t> </w:t>
      </w:r>
      <w:r>
        <w:rPr>
          <w:sz w:val="16"/>
        </w:rPr>
        <w:t>Dec.</w:t>
      </w:r>
      <w:r>
        <w:rPr>
          <w:spacing w:val="-1"/>
          <w:sz w:val="16"/>
        </w:rPr>
        <w:t> </w:t>
      </w:r>
      <w:r>
        <w:rPr>
          <w:sz w:val="16"/>
        </w:rPr>
        <w:t>16,</w:t>
      </w:r>
      <w:r>
        <w:rPr>
          <w:spacing w:val="-1"/>
          <w:sz w:val="16"/>
        </w:rPr>
        <w:t> </w:t>
      </w:r>
      <w:r>
        <w:rPr>
          <w:sz w:val="16"/>
        </w:rPr>
        <w:t>1966,</w:t>
      </w:r>
      <w:r>
        <w:rPr>
          <w:spacing w:val="-1"/>
          <w:sz w:val="16"/>
        </w:rPr>
        <w:t> </w:t>
      </w:r>
      <w:r>
        <w:rPr>
          <w:sz w:val="16"/>
        </w:rPr>
        <w:t>999</w:t>
      </w:r>
      <w:r>
        <w:rPr>
          <w:spacing w:val="-2"/>
          <w:sz w:val="16"/>
        </w:rPr>
        <w:t> </w:t>
      </w:r>
      <w:r>
        <w:rPr>
          <w:sz w:val="16"/>
        </w:rPr>
        <w:t>U.N.T.S.</w:t>
      </w:r>
      <w:r>
        <w:rPr>
          <w:spacing w:val="-1"/>
          <w:sz w:val="16"/>
        </w:rPr>
        <w:t> </w:t>
      </w:r>
      <w:r>
        <w:rPr>
          <w:sz w:val="16"/>
        </w:rPr>
        <w:t>171,</w:t>
      </w:r>
      <w:r>
        <w:rPr>
          <w:spacing w:val="40"/>
          <w:sz w:val="16"/>
        </w:rPr>
        <w:t> </w:t>
      </w:r>
      <w:hyperlink r:id="rId236">
        <w:r>
          <w:rPr>
            <w:spacing w:val="-2"/>
            <w:sz w:val="16"/>
          </w:rPr>
          <w:t>https://www.ohchr.org/en/instruments-mechanisms/instruments/international-covenant-civil-and-political-rights</w:t>
        </w:r>
      </w:hyperlink>
      <w:r>
        <w:rPr>
          <w:spacing w:val="40"/>
          <w:sz w:val="16"/>
        </w:rPr>
        <w:t> </w:t>
      </w:r>
      <w:r>
        <w:rPr>
          <w:sz w:val="16"/>
        </w:rPr>
        <w:t>[</w:t>
      </w:r>
      <w:hyperlink r:id="rId237">
        <w:r>
          <w:rPr>
            <w:sz w:val="16"/>
          </w:rPr>
          <w:t>https://perma.cc/VGQ3-Q2RG</w:t>
        </w:r>
      </w:hyperlink>
      <w:r>
        <w:rPr>
          <w:sz w:val="16"/>
        </w:rPr>
        <w:t>];</w:t>
      </w:r>
      <w:r>
        <w:rPr>
          <w:spacing w:val="30"/>
          <w:sz w:val="16"/>
        </w:rPr>
        <w:t> </w:t>
      </w:r>
      <w:r>
        <w:rPr>
          <w:sz w:val="16"/>
        </w:rPr>
        <w:t>H</w:t>
      </w:r>
      <w:r>
        <w:rPr>
          <w:sz w:val="13"/>
        </w:rPr>
        <w:t>UM</w:t>
      </w:r>
      <w:r>
        <w:rPr>
          <w:sz w:val="16"/>
        </w:rPr>
        <w:t>.</w:t>
      </w:r>
      <w:r>
        <w:rPr>
          <w:spacing w:val="23"/>
          <w:sz w:val="16"/>
        </w:rPr>
        <w:t> </w:t>
      </w:r>
      <w:r>
        <w:rPr>
          <w:sz w:val="16"/>
        </w:rPr>
        <w:t>R</w:t>
      </w:r>
      <w:r>
        <w:rPr>
          <w:sz w:val="13"/>
        </w:rPr>
        <w:t>TS</w:t>
      </w:r>
      <w:r>
        <w:rPr>
          <w:sz w:val="16"/>
        </w:rPr>
        <w:t>.</w:t>
      </w:r>
      <w:r>
        <w:rPr>
          <w:spacing w:val="21"/>
          <w:sz w:val="16"/>
        </w:rPr>
        <w:t> </w:t>
      </w:r>
      <w:r>
        <w:rPr>
          <w:sz w:val="16"/>
        </w:rPr>
        <w:t>W</w:t>
      </w:r>
      <w:r>
        <w:rPr>
          <w:sz w:val="13"/>
        </w:rPr>
        <w:t>ATCH</w:t>
      </w:r>
      <w:r>
        <w:rPr>
          <w:sz w:val="16"/>
        </w:rPr>
        <w:t>,</w:t>
      </w:r>
      <w:r>
        <w:rPr>
          <w:spacing w:val="31"/>
          <w:sz w:val="16"/>
        </w:rPr>
        <w:t> </w:t>
      </w:r>
      <w:r>
        <w:rPr>
          <w:sz w:val="16"/>
        </w:rPr>
        <w:t>S</w:t>
      </w:r>
      <w:r>
        <w:rPr>
          <w:sz w:val="13"/>
        </w:rPr>
        <w:t>ECOND</w:t>
      </w:r>
      <w:r>
        <w:rPr>
          <w:spacing w:val="28"/>
          <w:sz w:val="13"/>
        </w:rPr>
        <w:t> </w:t>
      </w:r>
      <w:r>
        <w:rPr>
          <w:sz w:val="16"/>
        </w:rPr>
        <w:t>C</w:t>
      </w:r>
      <w:r>
        <w:rPr>
          <w:sz w:val="13"/>
        </w:rPr>
        <w:t>LASS</w:t>
      </w:r>
      <w:r>
        <w:rPr>
          <w:sz w:val="16"/>
        </w:rPr>
        <w:t>:</w:t>
      </w:r>
      <w:r>
        <w:rPr>
          <w:spacing w:val="19"/>
          <w:sz w:val="16"/>
        </w:rPr>
        <w:t> </w:t>
      </w:r>
      <w:r>
        <w:rPr>
          <w:sz w:val="16"/>
        </w:rPr>
        <w:t>D</w:t>
      </w:r>
      <w:r>
        <w:rPr>
          <w:sz w:val="13"/>
        </w:rPr>
        <w:t>ISCRIMINATION</w:t>
      </w:r>
      <w:r>
        <w:rPr>
          <w:spacing w:val="31"/>
          <w:sz w:val="13"/>
        </w:rPr>
        <w:t> </w:t>
      </w:r>
      <w:r>
        <w:rPr>
          <w:sz w:val="16"/>
        </w:rPr>
        <w:t>A</w:t>
      </w:r>
      <w:r>
        <w:rPr>
          <w:sz w:val="13"/>
        </w:rPr>
        <w:t>GAINST</w:t>
      </w:r>
      <w:r>
        <w:rPr>
          <w:spacing w:val="27"/>
          <w:sz w:val="13"/>
        </w:rPr>
        <w:t> </w:t>
      </w:r>
      <w:r>
        <w:rPr>
          <w:sz w:val="16"/>
        </w:rPr>
        <w:t>P</w:t>
      </w:r>
      <w:r>
        <w:rPr>
          <w:sz w:val="13"/>
        </w:rPr>
        <w:t>ALESTINIAN</w:t>
      </w:r>
      <w:r>
        <w:rPr>
          <w:spacing w:val="32"/>
          <w:sz w:val="13"/>
        </w:rPr>
        <w:t> </w:t>
      </w:r>
      <w:r>
        <w:rPr>
          <w:spacing w:val="-4"/>
          <w:sz w:val="16"/>
        </w:rPr>
        <w:t>A</w:t>
      </w:r>
      <w:r>
        <w:rPr>
          <w:spacing w:val="-4"/>
          <w:sz w:val="13"/>
        </w:rPr>
        <w:t>RAB</w:t>
      </w:r>
    </w:p>
    <w:p>
      <w:pPr>
        <w:spacing w:line="271" w:lineRule="auto" w:before="0"/>
        <w:ind w:left="374" w:right="369" w:firstLine="0"/>
        <w:jc w:val="left"/>
        <w:rPr>
          <w:sz w:val="16"/>
        </w:rPr>
      </w:pPr>
      <w:r>
        <w:rPr>
          <w:spacing w:val="-2"/>
          <w:sz w:val="16"/>
        </w:rPr>
        <w:t>C</w:t>
      </w:r>
      <w:r>
        <w:rPr>
          <w:spacing w:val="-2"/>
          <w:sz w:val="13"/>
        </w:rPr>
        <w:t>HILDREN IN</w:t>
      </w:r>
      <w:r>
        <w:rPr>
          <w:spacing w:val="-6"/>
          <w:sz w:val="13"/>
        </w:rPr>
        <w:t> </w:t>
      </w:r>
      <w:r>
        <w:rPr>
          <w:spacing w:val="-2"/>
          <w:sz w:val="16"/>
        </w:rPr>
        <w:t>I</w:t>
      </w:r>
      <w:r>
        <w:rPr>
          <w:spacing w:val="-2"/>
          <w:sz w:val="13"/>
        </w:rPr>
        <w:t>SRAEL</w:t>
      </w:r>
      <w:r>
        <w:rPr>
          <w:spacing w:val="-2"/>
          <w:sz w:val="16"/>
        </w:rPr>
        <w:t>’</w:t>
      </w:r>
      <w:r>
        <w:rPr>
          <w:spacing w:val="-2"/>
          <w:sz w:val="13"/>
        </w:rPr>
        <w:t>S</w:t>
      </w:r>
      <w:r>
        <w:rPr>
          <w:spacing w:val="-4"/>
          <w:sz w:val="13"/>
        </w:rPr>
        <w:t> </w:t>
      </w:r>
      <w:r>
        <w:rPr>
          <w:spacing w:val="-2"/>
          <w:sz w:val="16"/>
        </w:rPr>
        <w:t>S</w:t>
      </w:r>
      <w:r>
        <w:rPr>
          <w:spacing w:val="-2"/>
          <w:sz w:val="13"/>
        </w:rPr>
        <w:t>CHOOLS </w:t>
      </w:r>
      <w:r>
        <w:rPr>
          <w:spacing w:val="-2"/>
          <w:sz w:val="16"/>
        </w:rPr>
        <w:t>(2001);</w:t>
      </w:r>
      <w:r>
        <w:rPr>
          <w:spacing w:val="-7"/>
          <w:sz w:val="16"/>
        </w:rPr>
        <w:t> </w:t>
      </w:r>
      <w:r>
        <w:rPr>
          <w:spacing w:val="-2"/>
          <w:sz w:val="16"/>
        </w:rPr>
        <w:t>Convention</w:t>
      </w:r>
      <w:r>
        <w:rPr>
          <w:spacing w:val="-6"/>
          <w:sz w:val="16"/>
        </w:rPr>
        <w:t> </w:t>
      </w:r>
      <w:r>
        <w:rPr>
          <w:spacing w:val="-2"/>
          <w:sz w:val="16"/>
        </w:rPr>
        <w:t>on</w:t>
      </w:r>
      <w:r>
        <w:rPr>
          <w:spacing w:val="-6"/>
          <w:sz w:val="16"/>
        </w:rPr>
        <w:t> </w:t>
      </w:r>
      <w:r>
        <w:rPr>
          <w:spacing w:val="-2"/>
          <w:sz w:val="16"/>
        </w:rPr>
        <w:t>the</w:t>
      </w:r>
      <w:r>
        <w:rPr>
          <w:spacing w:val="-5"/>
          <w:sz w:val="16"/>
        </w:rPr>
        <w:t> </w:t>
      </w:r>
      <w:r>
        <w:rPr>
          <w:spacing w:val="-2"/>
          <w:sz w:val="16"/>
        </w:rPr>
        <w:t>Elimination</w:t>
      </w:r>
      <w:r>
        <w:rPr>
          <w:spacing w:val="-6"/>
          <w:sz w:val="16"/>
        </w:rPr>
        <w:t> </w:t>
      </w:r>
      <w:r>
        <w:rPr>
          <w:spacing w:val="-2"/>
          <w:sz w:val="16"/>
        </w:rPr>
        <w:t>of</w:t>
      </w:r>
      <w:r>
        <w:rPr>
          <w:spacing w:val="-5"/>
          <w:sz w:val="16"/>
        </w:rPr>
        <w:t> </w:t>
      </w:r>
      <w:r>
        <w:rPr>
          <w:spacing w:val="-2"/>
          <w:sz w:val="16"/>
        </w:rPr>
        <w:t>All</w:t>
      </w:r>
      <w:r>
        <w:rPr>
          <w:spacing w:val="-6"/>
          <w:sz w:val="16"/>
        </w:rPr>
        <w:t> </w:t>
      </w:r>
      <w:r>
        <w:rPr>
          <w:spacing w:val="-2"/>
          <w:sz w:val="16"/>
        </w:rPr>
        <w:t>Forms</w:t>
      </w:r>
      <w:r>
        <w:rPr>
          <w:spacing w:val="-6"/>
          <w:sz w:val="16"/>
        </w:rPr>
        <w:t> </w:t>
      </w:r>
      <w:r>
        <w:rPr>
          <w:spacing w:val="-2"/>
          <w:sz w:val="16"/>
        </w:rPr>
        <w:t>of</w:t>
      </w:r>
      <w:r>
        <w:rPr>
          <w:spacing w:val="-5"/>
          <w:sz w:val="16"/>
        </w:rPr>
        <w:t> </w:t>
      </w:r>
      <w:r>
        <w:rPr>
          <w:spacing w:val="-2"/>
          <w:sz w:val="16"/>
        </w:rPr>
        <w:t>Discrimination</w:t>
      </w:r>
      <w:r>
        <w:rPr>
          <w:spacing w:val="-6"/>
          <w:sz w:val="16"/>
        </w:rPr>
        <w:t> </w:t>
      </w:r>
      <w:r>
        <w:rPr>
          <w:spacing w:val="-2"/>
          <w:sz w:val="16"/>
        </w:rPr>
        <w:t>Against</w:t>
      </w:r>
      <w:r>
        <w:rPr>
          <w:spacing w:val="-4"/>
          <w:sz w:val="16"/>
        </w:rPr>
        <w:t> </w:t>
      </w:r>
      <w:r>
        <w:rPr>
          <w:spacing w:val="-2"/>
          <w:sz w:val="16"/>
        </w:rPr>
        <w:t>Women,</w:t>
      </w:r>
      <w:r>
        <w:rPr>
          <w:spacing w:val="-7"/>
          <w:sz w:val="16"/>
        </w:rPr>
        <w:t> </w:t>
      </w:r>
      <w:r>
        <w:rPr>
          <w:spacing w:val="-2"/>
          <w:sz w:val="16"/>
        </w:rPr>
        <w:t>Dec.</w:t>
      </w:r>
      <w:r>
        <w:rPr>
          <w:spacing w:val="40"/>
          <w:sz w:val="16"/>
        </w:rPr>
        <w:t> </w:t>
      </w:r>
      <w:r>
        <w:rPr>
          <w:sz w:val="16"/>
        </w:rPr>
        <w:t>18, 1979, 1249 U.N.T.S. 13, </w:t>
      </w:r>
      <w:hyperlink r:id="rId238">
        <w:r>
          <w:rPr>
            <w:sz w:val="16"/>
          </w:rPr>
          <w:t>https://www.ohchr.org/sites/default/files/cedaw.pdf</w:t>
        </w:r>
      </w:hyperlink>
      <w:r>
        <w:rPr>
          <w:sz w:val="16"/>
        </w:rPr>
        <w:t> [</w:t>
      </w:r>
      <w:hyperlink r:id="rId239">
        <w:r>
          <w:rPr>
            <w:sz w:val="16"/>
          </w:rPr>
          <w:t>https://perma.cc/4UX5-X7GK</w:t>
        </w:r>
      </w:hyperlink>
      <w:r>
        <w:rPr>
          <w:sz w:val="16"/>
        </w:rPr>
        <w:t>].</w:t>
      </w:r>
    </w:p>
    <w:p>
      <w:pPr>
        <w:spacing w:line="273" w:lineRule="auto" w:before="23"/>
        <w:ind w:left="374" w:right="366" w:firstLine="360"/>
        <w:jc w:val="both"/>
        <w:rPr>
          <w:sz w:val="16"/>
        </w:rPr>
      </w:pPr>
      <w:bookmarkStart w:name="_bookmark149" w:id="150"/>
      <w:bookmarkEnd w:id="150"/>
      <w:r>
        <w:rPr/>
      </w:r>
      <w:r>
        <w:rPr>
          <w:spacing w:val="-2"/>
          <w:position w:val="5"/>
          <w:sz w:val="13"/>
        </w:rPr>
        <w:t>149</w:t>
      </w:r>
      <w:r>
        <w:rPr>
          <w:spacing w:val="-1"/>
          <w:position w:val="5"/>
          <w:sz w:val="13"/>
        </w:rPr>
        <w:t> </w:t>
      </w:r>
      <w:r>
        <w:rPr>
          <w:i/>
          <w:spacing w:val="-2"/>
          <w:sz w:val="16"/>
        </w:rPr>
        <w:t>See</w:t>
      </w:r>
      <w:r>
        <w:rPr>
          <w:i/>
          <w:spacing w:val="-6"/>
          <w:sz w:val="16"/>
        </w:rPr>
        <w:t> </w:t>
      </w:r>
      <w:r>
        <w:rPr>
          <w:spacing w:val="-2"/>
          <w:sz w:val="16"/>
        </w:rPr>
        <w:t>Press</w:t>
      </w:r>
      <w:r>
        <w:rPr>
          <w:spacing w:val="-7"/>
          <w:sz w:val="16"/>
        </w:rPr>
        <w:t> </w:t>
      </w:r>
      <w:r>
        <w:rPr>
          <w:spacing w:val="-2"/>
          <w:sz w:val="16"/>
        </w:rPr>
        <w:t>Release,</w:t>
      </w:r>
      <w:r>
        <w:rPr>
          <w:spacing w:val="-8"/>
          <w:sz w:val="16"/>
        </w:rPr>
        <w:t> </w:t>
      </w:r>
      <w:r>
        <w:rPr>
          <w:spacing w:val="-2"/>
          <w:sz w:val="16"/>
        </w:rPr>
        <w:t>U.N.</w:t>
      </w:r>
      <w:r>
        <w:rPr>
          <w:spacing w:val="-6"/>
          <w:sz w:val="16"/>
        </w:rPr>
        <w:t> </w:t>
      </w:r>
      <w:r>
        <w:rPr>
          <w:spacing w:val="-2"/>
          <w:sz w:val="16"/>
        </w:rPr>
        <w:t>Secretariat,</w:t>
      </w:r>
      <w:r>
        <w:rPr>
          <w:spacing w:val="-6"/>
          <w:sz w:val="16"/>
        </w:rPr>
        <w:t> </w:t>
      </w:r>
      <w:r>
        <w:rPr>
          <w:spacing w:val="-2"/>
          <w:sz w:val="16"/>
        </w:rPr>
        <w:t>2024</w:t>
      </w:r>
      <w:r>
        <w:rPr>
          <w:spacing w:val="-7"/>
          <w:sz w:val="16"/>
        </w:rPr>
        <w:t> </w:t>
      </w:r>
      <w:r>
        <w:rPr>
          <w:spacing w:val="-2"/>
          <w:sz w:val="16"/>
        </w:rPr>
        <w:t>Nakba</w:t>
      </w:r>
      <w:r>
        <w:rPr>
          <w:spacing w:val="-7"/>
          <w:sz w:val="16"/>
        </w:rPr>
        <w:t> </w:t>
      </w:r>
      <w:r>
        <w:rPr>
          <w:spacing w:val="-2"/>
          <w:sz w:val="16"/>
        </w:rPr>
        <w:t>Commemoration</w:t>
      </w:r>
      <w:r>
        <w:rPr>
          <w:spacing w:val="-8"/>
          <w:sz w:val="16"/>
        </w:rPr>
        <w:t> </w:t>
      </w:r>
      <w:r>
        <w:rPr>
          <w:spacing w:val="-2"/>
          <w:sz w:val="16"/>
        </w:rPr>
        <w:t>(AM),</w:t>
      </w:r>
      <w:r>
        <w:rPr>
          <w:spacing w:val="-6"/>
          <w:sz w:val="16"/>
        </w:rPr>
        <w:t> </w:t>
      </w:r>
      <w:r>
        <w:rPr>
          <w:spacing w:val="-2"/>
          <w:sz w:val="16"/>
        </w:rPr>
        <w:t>U.N.</w:t>
      </w:r>
      <w:r>
        <w:rPr>
          <w:spacing w:val="-6"/>
          <w:sz w:val="16"/>
        </w:rPr>
        <w:t> </w:t>
      </w:r>
      <w:r>
        <w:rPr>
          <w:spacing w:val="-2"/>
          <w:sz w:val="16"/>
        </w:rPr>
        <w:t>Press</w:t>
      </w:r>
      <w:r>
        <w:rPr>
          <w:spacing w:val="-7"/>
          <w:sz w:val="16"/>
        </w:rPr>
        <w:t> </w:t>
      </w:r>
      <w:r>
        <w:rPr>
          <w:spacing w:val="-2"/>
          <w:sz w:val="16"/>
        </w:rPr>
        <w:t>Release</w:t>
      </w:r>
      <w:r>
        <w:rPr>
          <w:spacing w:val="-6"/>
          <w:sz w:val="16"/>
        </w:rPr>
        <w:t> </w:t>
      </w:r>
      <w:r>
        <w:rPr>
          <w:spacing w:val="-2"/>
          <w:sz w:val="16"/>
        </w:rPr>
        <w:t>GA/PAL/1467</w:t>
      </w:r>
      <w:r>
        <w:rPr>
          <w:spacing w:val="-7"/>
          <w:sz w:val="16"/>
        </w:rPr>
        <w:t> </w:t>
      </w:r>
      <w:r>
        <w:rPr>
          <w:spacing w:val="-2"/>
          <w:sz w:val="16"/>
        </w:rPr>
        <w:t>(May</w:t>
      </w:r>
      <w:r>
        <w:rPr>
          <w:spacing w:val="-6"/>
          <w:sz w:val="16"/>
        </w:rPr>
        <w:t> </w:t>
      </w:r>
      <w:r>
        <w:rPr>
          <w:spacing w:val="-2"/>
          <w:sz w:val="16"/>
        </w:rPr>
        <w:t>17,</w:t>
      </w:r>
      <w:r>
        <w:rPr>
          <w:spacing w:val="40"/>
          <w:sz w:val="16"/>
        </w:rPr>
        <w:t> </w:t>
      </w:r>
      <w:r>
        <w:rPr>
          <w:sz w:val="16"/>
        </w:rPr>
        <w:t>2024), </w:t>
      </w:r>
      <w:hyperlink r:id="rId240">
        <w:r>
          <w:rPr>
            <w:sz w:val="16"/>
          </w:rPr>
          <w:t>https://www.un.org/unispal/document/2024-nakba-commemoration/</w:t>
        </w:r>
      </w:hyperlink>
      <w:r>
        <w:rPr>
          <w:sz w:val="16"/>
        </w:rPr>
        <w:t> [</w:t>
      </w:r>
      <w:hyperlink r:id="rId241">
        <w:r>
          <w:rPr>
            <w:sz w:val="16"/>
          </w:rPr>
          <w:t>https://perma.cc/U4UM-TJ8G</w:t>
        </w:r>
      </w:hyperlink>
      <w:r>
        <w:rPr>
          <w:sz w:val="16"/>
        </w:rPr>
        <w:t>]; </w:t>
      </w:r>
      <w:r>
        <w:rPr>
          <w:i/>
          <w:sz w:val="16"/>
        </w:rPr>
        <w:t>see also</w:t>
      </w:r>
      <w:r>
        <w:rPr>
          <w:i/>
          <w:spacing w:val="40"/>
          <w:sz w:val="16"/>
        </w:rPr>
        <w:t> </w:t>
      </w:r>
      <w:r>
        <w:rPr>
          <w:spacing w:val="-2"/>
          <w:sz w:val="16"/>
        </w:rPr>
        <w:t>Human</w:t>
      </w:r>
      <w:r>
        <w:rPr>
          <w:spacing w:val="-5"/>
          <w:sz w:val="16"/>
        </w:rPr>
        <w:t> </w:t>
      </w:r>
      <w:r>
        <w:rPr>
          <w:spacing w:val="-2"/>
          <w:sz w:val="16"/>
        </w:rPr>
        <w:t>Rights</w:t>
      </w:r>
      <w:r>
        <w:rPr>
          <w:spacing w:val="-5"/>
          <w:sz w:val="16"/>
        </w:rPr>
        <w:t> </w:t>
      </w:r>
      <w:r>
        <w:rPr>
          <w:spacing w:val="-2"/>
          <w:sz w:val="16"/>
        </w:rPr>
        <w:t>Council</w:t>
      </w:r>
      <w:r>
        <w:rPr>
          <w:spacing w:val="-3"/>
          <w:sz w:val="16"/>
        </w:rPr>
        <w:t> </w:t>
      </w:r>
      <w:r>
        <w:rPr>
          <w:spacing w:val="-2"/>
          <w:sz w:val="16"/>
        </w:rPr>
        <w:t>Res. 55/30, Right of</w:t>
      </w:r>
      <w:r>
        <w:rPr>
          <w:spacing w:val="-4"/>
          <w:sz w:val="16"/>
        </w:rPr>
        <w:t> </w:t>
      </w:r>
      <w:r>
        <w:rPr>
          <w:spacing w:val="-2"/>
          <w:sz w:val="16"/>
        </w:rPr>
        <w:t>the Palestinian People</w:t>
      </w:r>
      <w:r>
        <w:rPr>
          <w:spacing w:val="-4"/>
          <w:sz w:val="16"/>
        </w:rPr>
        <w:t> </w:t>
      </w:r>
      <w:r>
        <w:rPr>
          <w:spacing w:val="-2"/>
          <w:sz w:val="16"/>
        </w:rPr>
        <w:t>to Self-Determination,</w:t>
      </w:r>
      <w:r>
        <w:rPr>
          <w:spacing w:val="-4"/>
          <w:sz w:val="16"/>
        </w:rPr>
        <w:t> </w:t>
      </w:r>
      <w:r>
        <w:rPr>
          <w:spacing w:val="-2"/>
          <w:sz w:val="16"/>
        </w:rPr>
        <w:t>U.N.</w:t>
      </w:r>
      <w:r>
        <w:rPr>
          <w:spacing w:val="-3"/>
          <w:sz w:val="16"/>
        </w:rPr>
        <w:t> </w:t>
      </w:r>
      <w:r>
        <w:rPr>
          <w:spacing w:val="-2"/>
          <w:sz w:val="16"/>
        </w:rPr>
        <w:t>Doc. A/HRC/RES/55/30</w:t>
      </w:r>
      <w:r>
        <w:rPr>
          <w:spacing w:val="-3"/>
          <w:sz w:val="16"/>
        </w:rPr>
        <w:t> </w:t>
      </w:r>
      <w:r>
        <w:rPr>
          <w:spacing w:val="-2"/>
          <w:sz w:val="16"/>
        </w:rPr>
        <w:t>(Apr.</w:t>
      </w:r>
      <w:r>
        <w:rPr>
          <w:spacing w:val="40"/>
          <w:sz w:val="16"/>
        </w:rPr>
        <w:t> </w:t>
      </w:r>
      <w:r>
        <w:rPr>
          <w:sz w:val="16"/>
        </w:rPr>
        <w:t>4, 2024), </w:t>
      </w:r>
      <w:hyperlink r:id="rId242">
        <w:r>
          <w:rPr>
            <w:sz w:val="16"/>
          </w:rPr>
          <w:t>https://docs.un.org/en/A/HRC/RES/55/30</w:t>
        </w:r>
      </w:hyperlink>
      <w:r>
        <w:rPr>
          <w:sz w:val="16"/>
        </w:rPr>
        <w:t> [</w:t>
      </w:r>
      <w:hyperlink r:id="rId243">
        <w:r>
          <w:rPr>
            <w:sz w:val="16"/>
          </w:rPr>
          <w:t>https://perma.cc/N7CS-TFC2</w:t>
        </w:r>
      </w:hyperlink>
      <w:r>
        <w:rPr>
          <w:sz w:val="16"/>
        </w:rPr>
        <w:t>].</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4"/>
        <w:jc w:val="both"/>
      </w:pPr>
      <w:r>
        <w:rPr>
          <w:spacing w:val="-2"/>
        </w:rPr>
        <w:t>Article</w:t>
      </w:r>
      <w:r>
        <w:rPr>
          <w:spacing w:val="-9"/>
        </w:rPr>
        <w:t> </w:t>
      </w:r>
      <w:r>
        <w:rPr>
          <w:spacing w:val="-2"/>
        </w:rPr>
        <w:t>1</w:t>
      </w:r>
      <w:r>
        <w:rPr>
          <w:spacing w:val="-10"/>
        </w:rPr>
        <w:t> </w:t>
      </w:r>
      <w:r>
        <w:rPr>
          <w:spacing w:val="-2"/>
        </w:rPr>
        <w:t>opens</w:t>
      </w:r>
      <w:r>
        <w:rPr>
          <w:spacing w:val="-11"/>
        </w:rPr>
        <w:t> </w:t>
      </w:r>
      <w:r>
        <w:rPr>
          <w:spacing w:val="-2"/>
        </w:rPr>
        <w:t>with</w:t>
      </w:r>
      <w:r>
        <w:rPr>
          <w:spacing w:val="-9"/>
        </w:rPr>
        <w:t> </w:t>
      </w:r>
      <w:r>
        <w:rPr>
          <w:spacing w:val="-2"/>
        </w:rPr>
        <w:t>that</w:t>
      </w:r>
      <w:r>
        <w:rPr>
          <w:spacing w:val="-8"/>
        </w:rPr>
        <w:t> </w:t>
      </w:r>
      <w:r>
        <w:rPr>
          <w:spacing w:val="-2"/>
        </w:rPr>
        <w:t>“all</w:t>
      </w:r>
      <w:r>
        <w:rPr>
          <w:spacing w:val="-10"/>
        </w:rPr>
        <w:t> </w:t>
      </w:r>
      <w:r>
        <w:rPr>
          <w:spacing w:val="-2"/>
        </w:rPr>
        <w:t>human</w:t>
      </w:r>
      <w:r>
        <w:rPr>
          <w:spacing w:val="-11"/>
        </w:rPr>
        <w:t> </w:t>
      </w:r>
      <w:r>
        <w:rPr>
          <w:spacing w:val="-2"/>
        </w:rPr>
        <w:t>beings</w:t>
      </w:r>
      <w:r>
        <w:rPr>
          <w:spacing w:val="-10"/>
        </w:rPr>
        <w:t> </w:t>
      </w:r>
      <w:r>
        <w:rPr>
          <w:spacing w:val="-2"/>
        </w:rPr>
        <w:t>are</w:t>
      </w:r>
      <w:r>
        <w:rPr>
          <w:spacing w:val="-9"/>
        </w:rPr>
        <w:t> </w:t>
      </w:r>
      <w:r>
        <w:rPr>
          <w:spacing w:val="-2"/>
        </w:rPr>
        <w:t>born</w:t>
      </w:r>
      <w:r>
        <w:rPr>
          <w:spacing w:val="-11"/>
        </w:rPr>
        <w:t> </w:t>
      </w:r>
      <w:r>
        <w:rPr>
          <w:spacing w:val="-2"/>
        </w:rPr>
        <w:t>free</w:t>
      </w:r>
      <w:r>
        <w:rPr>
          <w:spacing w:val="-9"/>
        </w:rPr>
        <w:t> </w:t>
      </w:r>
      <w:r>
        <w:rPr>
          <w:spacing w:val="-2"/>
        </w:rPr>
        <w:t>and</w:t>
      </w:r>
      <w:r>
        <w:rPr>
          <w:spacing w:val="-9"/>
        </w:rPr>
        <w:t> </w:t>
      </w:r>
      <w:r>
        <w:rPr>
          <w:spacing w:val="-2"/>
        </w:rPr>
        <w:t>equal</w:t>
      </w:r>
      <w:r>
        <w:rPr>
          <w:spacing w:val="-11"/>
        </w:rPr>
        <w:t> </w:t>
      </w:r>
      <w:r>
        <w:rPr>
          <w:spacing w:val="-2"/>
        </w:rPr>
        <w:t>in</w:t>
      </w:r>
      <w:r>
        <w:rPr>
          <w:spacing w:val="-10"/>
        </w:rPr>
        <w:t> </w:t>
      </w:r>
      <w:r>
        <w:rPr>
          <w:spacing w:val="-2"/>
        </w:rPr>
        <w:t>dignity</w:t>
      </w:r>
      <w:r>
        <w:rPr>
          <w:spacing w:val="-10"/>
        </w:rPr>
        <w:t> </w:t>
      </w:r>
      <w:r>
        <w:rPr>
          <w:spacing w:val="-2"/>
        </w:rPr>
        <w:t>and</w:t>
      </w:r>
      <w:r>
        <w:rPr>
          <w:spacing w:val="-9"/>
        </w:rPr>
        <w:t> </w:t>
      </w:r>
      <w:r>
        <w:rPr>
          <w:spacing w:val="-2"/>
        </w:rPr>
        <w:t>rights,”</w:t>
      </w:r>
      <w:r>
        <w:rPr>
          <w:spacing w:val="-11"/>
        </w:rPr>
        <w:t> </w:t>
      </w:r>
      <w:r>
        <w:rPr>
          <w:spacing w:val="-2"/>
        </w:rPr>
        <w:t>with</w:t>
      </w:r>
      <w:r>
        <w:rPr>
          <w:spacing w:val="-10"/>
        </w:rPr>
        <w:t> </w:t>
      </w:r>
      <w:r>
        <w:rPr>
          <w:spacing w:val="-2"/>
        </w:rPr>
        <w:t>Article 3</w:t>
      </w:r>
      <w:r>
        <w:rPr>
          <w:spacing w:val="-6"/>
        </w:rPr>
        <w:t> </w:t>
      </w:r>
      <w:r>
        <w:rPr>
          <w:spacing w:val="-2"/>
        </w:rPr>
        <w:t>guaranteeing</w:t>
      </w:r>
      <w:r>
        <w:rPr>
          <w:spacing w:val="-5"/>
        </w:rPr>
        <w:t> </w:t>
      </w:r>
      <w:r>
        <w:rPr>
          <w:spacing w:val="-2"/>
        </w:rPr>
        <w:t>everyone’s</w:t>
      </w:r>
      <w:r>
        <w:rPr>
          <w:spacing w:val="-5"/>
        </w:rPr>
        <w:t> </w:t>
      </w:r>
      <w:r>
        <w:rPr>
          <w:spacing w:val="-2"/>
        </w:rPr>
        <w:t>right</w:t>
      </w:r>
      <w:r>
        <w:rPr>
          <w:spacing w:val="-4"/>
        </w:rPr>
        <w:t> </w:t>
      </w:r>
      <w:r>
        <w:rPr>
          <w:spacing w:val="-2"/>
        </w:rPr>
        <w:t>to</w:t>
      </w:r>
      <w:r>
        <w:rPr>
          <w:spacing w:val="-6"/>
        </w:rPr>
        <w:t> </w:t>
      </w:r>
      <w:r>
        <w:rPr>
          <w:spacing w:val="-2"/>
        </w:rPr>
        <w:t>“life,</w:t>
      </w:r>
      <w:r>
        <w:rPr>
          <w:spacing w:val="-5"/>
        </w:rPr>
        <w:t> </w:t>
      </w:r>
      <w:r>
        <w:rPr>
          <w:spacing w:val="-2"/>
        </w:rPr>
        <w:t>liberty,</w:t>
      </w:r>
      <w:r>
        <w:rPr>
          <w:spacing w:val="-4"/>
        </w:rPr>
        <w:t> </w:t>
      </w:r>
      <w:r>
        <w:rPr>
          <w:spacing w:val="-2"/>
        </w:rPr>
        <w:t>and</w:t>
      </w:r>
      <w:r>
        <w:rPr>
          <w:spacing w:val="-4"/>
        </w:rPr>
        <w:t> </w:t>
      </w:r>
      <w:r>
        <w:rPr>
          <w:spacing w:val="-2"/>
        </w:rPr>
        <w:t>security</w:t>
      </w:r>
      <w:r>
        <w:rPr>
          <w:spacing w:val="-4"/>
        </w:rPr>
        <w:t> </w:t>
      </w:r>
      <w:r>
        <w:rPr>
          <w:spacing w:val="-2"/>
        </w:rPr>
        <w:t>of</w:t>
      </w:r>
      <w:r>
        <w:rPr>
          <w:spacing w:val="-4"/>
        </w:rPr>
        <w:t> </w:t>
      </w:r>
      <w:r>
        <w:rPr>
          <w:spacing w:val="-2"/>
        </w:rPr>
        <w:t>person.”</w:t>
      </w:r>
      <w:r>
        <w:rPr>
          <w:spacing w:val="-11"/>
        </w:rPr>
        <w:t> </w:t>
      </w:r>
      <w:hyperlink w:history="true" w:anchor="_bookmark150">
        <w:r>
          <w:rPr>
            <w:spacing w:val="-2"/>
            <w:position w:val="5"/>
            <w:sz w:val="13"/>
          </w:rPr>
          <w:t>150</w:t>
        </w:r>
      </w:hyperlink>
      <w:r>
        <w:rPr>
          <w:spacing w:val="13"/>
          <w:position w:val="5"/>
          <w:sz w:val="13"/>
        </w:rPr>
        <w:t> </w:t>
      </w:r>
      <w:r>
        <w:rPr>
          <w:spacing w:val="-2"/>
        </w:rPr>
        <w:t>The</w:t>
      </w:r>
      <w:r>
        <w:rPr>
          <w:spacing w:val="-4"/>
        </w:rPr>
        <w:t> </w:t>
      </w:r>
      <w:r>
        <w:rPr>
          <w:spacing w:val="-2"/>
        </w:rPr>
        <w:t>killing</w:t>
      </w:r>
      <w:r>
        <w:rPr>
          <w:spacing w:val="-5"/>
        </w:rPr>
        <w:t> </w:t>
      </w:r>
      <w:r>
        <w:rPr>
          <w:spacing w:val="-2"/>
        </w:rPr>
        <w:t>of</w:t>
      </w:r>
      <w:r>
        <w:rPr>
          <w:spacing w:val="-4"/>
        </w:rPr>
        <w:t> </w:t>
      </w:r>
      <w:r>
        <w:rPr>
          <w:spacing w:val="-2"/>
        </w:rPr>
        <w:t>Palestinian </w:t>
      </w:r>
      <w:r>
        <w:rPr/>
        <w:t>women in Gaza is a direct attack on their rights to life and dignity. At the same time, the threat of continuous</w:t>
      </w:r>
      <w:r>
        <w:rPr>
          <w:spacing w:val="-6"/>
        </w:rPr>
        <w:t> </w:t>
      </w:r>
      <w:r>
        <w:rPr/>
        <w:t>bombardment,</w:t>
      </w:r>
      <w:r>
        <w:rPr>
          <w:spacing w:val="-7"/>
        </w:rPr>
        <w:t> </w:t>
      </w:r>
      <w:r>
        <w:rPr/>
        <w:t>along</w:t>
      </w:r>
      <w:r>
        <w:rPr>
          <w:spacing w:val="-6"/>
        </w:rPr>
        <w:t> </w:t>
      </w:r>
      <w:r>
        <w:rPr/>
        <w:t>with</w:t>
      </w:r>
      <w:r>
        <w:rPr>
          <w:spacing w:val="-6"/>
        </w:rPr>
        <w:t> </w:t>
      </w:r>
      <w:r>
        <w:rPr/>
        <w:t>displacement</w:t>
      </w:r>
      <w:r>
        <w:rPr>
          <w:spacing w:val="-6"/>
        </w:rPr>
        <w:t> </w:t>
      </w:r>
      <w:r>
        <w:rPr/>
        <w:t>to</w:t>
      </w:r>
      <w:r>
        <w:rPr>
          <w:spacing w:val="-6"/>
        </w:rPr>
        <w:t> </w:t>
      </w:r>
      <w:r>
        <w:rPr/>
        <w:t>tent</w:t>
      </w:r>
      <w:r>
        <w:rPr>
          <w:spacing w:val="-6"/>
        </w:rPr>
        <w:t> </w:t>
      </w:r>
      <w:r>
        <w:rPr/>
        <w:t>cities,</w:t>
      </w:r>
      <w:r>
        <w:rPr>
          <w:spacing w:val="-6"/>
        </w:rPr>
        <w:t> </w:t>
      </w:r>
      <w:r>
        <w:rPr/>
        <w:t>is</w:t>
      </w:r>
      <w:r>
        <w:rPr>
          <w:spacing w:val="-6"/>
        </w:rPr>
        <w:t> </w:t>
      </w:r>
      <w:r>
        <w:rPr/>
        <w:t>an</w:t>
      </w:r>
      <w:r>
        <w:rPr>
          <w:spacing w:val="-6"/>
        </w:rPr>
        <w:t> </w:t>
      </w:r>
      <w:r>
        <w:rPr/>
        <w:t>evident</w:t>
      </w:r>
      <w:r>
        <w:rPr>
          <w:spacing w:val="-6"/>
        </w:rPr>
        <w:t> </w:t>
      </w:r>
      <w:r>
        <w:rPr/>
        <w:t>degradation</w:t>
      </w:r>
      <w:r>
        <w:rPr>
          <w:spacing w:val="-6"/>
        </w:rPr>
        <w:t> </w:t>
      </w:r>
      <w:r>
        <w:rPr/>
        <w:t>of</w:t>
      </w:r>
      <w:r>
        <w:rPr>
          <w:spacing w:val="-6"/>
        </w:rPr>
        <w:t> </w:t>
      </w:r>
      <w:r>
        <w:rPr/>
        <w:t>one’s right to security.</w:t>
      </w:r>
    </w:p>
    <w:p>
      <w:pPr>
        <w:pStyle w:val="BodyText"/>
        <w:spacing w:before="18"/>
        <w:ind w:left="374" w:right="371" w:firstLine="720"/>
        <w:jc w:val="both"/>
      </w:pPr>
      <w:r>
        <w:rPr/>
        <w:t>The</w:t>
      </w:r>
      <w:r>
        <w:rPr>
          <w:spacing w:val="-12"/>
        </w:rPr>
        <w:t> </w:t>
      </w:r>
      <w:r>
        <w:rPr/>
        <w:t>right</w:t>
      </w:r>
      <w:r>
        <w:rPr>
          <w:spacing w:val="-11"/>
        </w:rPr>
        <w:t> </w:t>
      </w:r>
      <w:r>
        <w:rPr/>
        <w:t>to</w:t>
      </w:r>
      <w:r>
        <w:rPr>
          <w:spacing w:val="-13"/>
        </w:rPr>
        <w:t> </w:t>
      </w:r>
      <w:r>
        <w:rPr/>
        <w:t>a</w:t>
      </w:r>
      <w:r>
        <w:rPr>
          <w:spacing w:val="-11"/>
        </w:rPr>
        <w:t> </w:t>
      </w:r>
      <w:r>
        <w:rPr/>
        <w:t>family</w:t>
      </w:r>
      <w:r>
        <w:rPr>
          <w:spacing w:val="-12"/>
        </w:rPr>
        <w:t> </w:t>
      </w:r>
      <w:r>
        <w:rPr/>
        <w:t>is</w:t>
      </w:r>
      <w:r>
        <w:rPr>
          <w:spacing w:val="-12"/>
        </w:rPr>
        <w:t> </w:t>
      </w:r>
      <w:r>
        <w:rPr/>
        <w:t>also</w:t>
      </w:r>
      <w:r>
        <w:rPr>
          <w:spacing w:val="-12"/>
        </w:rPr>
        <w:t> </w:t>
      </w:r>
      <w:r>
        <w:rPr/>
        <w:t>enshrined</w:t>
      </w:r>
      <w:r>
        <w:rPr>
          <w:spacing w:val="-12"/>
        </w:rPr>
        <w:t> </w:t>
      </w:r>
      <w:r>
        <w:rPr/>
        <w:t>in</w:t>
      </w:r>
      <w:r>
        <w:rPr>
          <w:spacing w:val="-12"/>
        </w:rPr>
        <w:t> </w:t>
      </w:r>
      <w:r>
        <w:rPr/>
        <w:t>the</w:t>
      </w:r>
      <w:r>
        <w:rPr>
          <w:spacing w:val="-12"/>
        </w:rPr>
        <w:t> </w:t>
      </w:r>
      <w:r>
        <w:rPr/>
        <w:t>UDHR.</w:t>
      </w:r>
      <w:r>
        <w:rPr>
          <w:spacing w:val="-10"/>
        </w:rPr>
        <w:t> </w:t>
      </w:r>
      <w:r>
        <w:rPr/>
        <w:t>Article</w:t>
      </w:r>
      <w:r>
        <w:rPr>
          <w:spacing w:val="-12"/>
        </w:rPr>
        <w:t> </w:t>
      </w:r>
      <w:r>
        <w:rPr/>
        <w:t>16</w:t>
      </w:r>
      <w:r>
        <w:rPr>
          <w:spacing w:val="-12"/>
        </w:rPr>
        <w:t> </w:t>
      </w:r>
      <w:r>
        <w:rPr/>
        <w:t>states</w:t>
      </w:r>
      <w:r>
        <w:rPr>
          <w:spacing w:val="-12"/>
        </w:rPr>
        <w:t> </w:t>
      </w:r>
      <w:r>
        <w:rPr/>
        <w:t>that</w:t>
      </w:r>
      <w:r>
        <w:rPr>
          <w:spacing w:val="-12"/>
        </w:rPr>
        <w:t> </w:t>
      </w:r>
      <w:r>
        <w:rPr/>
        <w:t>the</w:t>
      </w:r>
      <w:r>
        <w:rPr>
          <w:spacing w:val="-12"/>
        </w:rPr>
        <w:t> </w:t>
      </w:r>
      <w:r>
        <w:rPr/>
        <w:t>“family</w:t>
      </w:r>
      <w:r>
        <w:rPr>
          <w:spacing w:val="-12"/>
        </w:rPr>
        <w:t> </w:t>
      </w:r>
      <w:r>
        <w:rPr/>
        <w:t>is</w:t>
      </w:r>
      <w:r>
        <w:rPr>
          <w:spacing w:val="-11"/>
        </w:rPr>
        <w:t> </w:t>
      </w:r>
      <w:r>
        <w:rPr/>
        <w:t>the natural and fundamental group unit of society and is entitled to protection.”</w:t>
      </w:r>
      <w:hyperlink w:history="true" w:anchor="_bookmark151">
        <w:r>
          <w:rPr>
            <w:position w:val="5"/>
            <w:sz w:val="13"/>
          </w:rPr>
          <w:t>151</w:t>
        </w:r>
      </w:hyperlink>
      <w:r>
        <w:rPr>
          <w:spacing w:val="18"/>
          <w:position w:val="5"/>
          <w:sz w:val="13"/>
        </w:rPr>
        <w:t> </w:t>
      </w:r>
      <w:r>
        <w:rPr/>
        <w:t>It further states that “women</w:t>
      </w:r>
      <w:r>
        <w:rPr>
          <w:spacing w:val="-13"/>
        </w:rPr>
        <w:t> </w:t>
      </w:r>
      <w:r>
        <w:rPr/>
        <w:t>of</w:t>
      </w:r>
      <w:r>
        <w:rPr>
          <w:spacing w:val="-12"/>
        </w:rPr>
        <w:t> </w:t>
      </w:r>
      <w:r>
        <w:rPr/>
        <w:t>full</w:t>
      </w:r>
      <w:r>
        <w:rPr>
          <w:spacing w:val="-13"/>
        </w:rPr>
        <w:t> </w:t>
      </w:r>
      <w:r>
        <w:rPr/>
        <w:t>age,</w:t>
      </w:r>
      <w:r>
        <w:rPr>
          <w:spacing w:val="-10"/>
        </w:rPr>
        <w:t> </w:t>
      </w:r>
      <w:r>
        <w:rPr/>
        <w:t>without</w:t>
      </w:r>
      <w:r>
        <w:rPr>
          <w:spacing w:val="-11"/>
        </w:rPr>
        <w:t> </w:t>
      </w:r>
      <w:r>
        <w:rPr/>
        <w:t>any</w:t>
      </w:r>
      <w:r>
        <w:rPr>
          <w:spacing w:val="-10"/>
        </w:rPr>
        <w:t> </w:t>
      </w:r>
      <w:r>
        <w:rPr/>
        <w:t>limitation</w:t>
      </w:r>
      <w:r>
        <w:rPr>
          <w:spacing w:val="-13"/>
        </w:rPr>
        <w:t> </w:t>
      </w:r>
      <w:r>
        <w:rPr/>
        <w:t>.</w:t>
      </w:r>
      <w:r>
        <w:rPr>
          <w:spacing w:val="-12"/>
        </w:rPr>
        <w:t> </w:t>
      </w:r>
      <w:r>
        <w:rPr/>
        <w:t>.</w:t>
      </w:r>
      <w:r>
        <w:rPr>
          <w:spacing w:val="-13"/>
        </w:rPr>
        <w:t> </w:t>
      </w:r>
      <w:r>
        <w:rPr/>
        <w:t>.</w:t>
      </w:r>
      <w:r>
        <w:rPr>
          <w:spacing w:val="-10"/>
        </w:rPr>
        <w:t> </w:t>
      </w:r>
      <w:r>
        <w:rPr/>
        <w:t>have</w:t>
      </w:r>
      <w:r>
        <w:rPr>
          <w:spacing w:val="-10"/>
        </w:rPr>
        <w:t> </w:t>
      </w:r>
      <w:r>
        <w:rPr/>
        <w:t>the</w:t>
      </w:r>
      <w:r>
        <w:rPr>
          <w:spacing w:val="-10"/>
        </w:rPr>
        <w:t> </w:t>
      </w:r>
      <w:r>
        <w:rPr/>
        <w:t>right</w:t>
      </w:r>
      <w:r>
        <w:rPr>
          <w:spacing w:val="-11"/>
        </w:rPr>
        <w:t> </w:t>
      </w:r>
      <w:r>
        <w:rPr/>
        <w:t>to</w:t>
      </w:r>
      <w:r>
        <w:rPr>
          <w:spacing w:val="-11"/>
        </w:rPr>
        <w:t> </w:t>
      </w:r>
      <w:r>
        <w:rPr/>
        <w:t>marry</w:t>
      </w:r>
      <w:r>
        <w:rPr>
          <w:spacing w:val="-10"/>
        </w:rPr>
        <w:t> </w:t>
      </w:r>
      <w:r>
        <w:rPr/>
        <w:t>and</w:t>
      </w:r>
      <w:r>
        <w:rPr>
          <w:spacing w:val="-11"/>
        </w:rPr>
        <w:t> </w:t>
      </w:r>
      <w:r>
        <w:rPr/>
        <w:t>to</w:t>
      </w:r>
      <w:r>
        <w:rPr>
          <w:spacing w:val="-12"/>
        </w:rPr>
        <w:t> </w:t>
      </w:r>
      <w:r>
        <w:rPr/>
        <w:t>found</w:t>
      </w:r>
      <w:r>
        <w:rPr>
          <w:spacing w:val="-11"/>
        </w:rPr>
        <w:t> </w:t>
      </w:r>
      <w:r>
        <w:rPr/>
        <w:t>a</w:t>
      </w:r>
      <w:r>
        <w:rPr>
          <w:spacing w:val="-12"/>
        </w:rPr>
        <w:t> </w:t>
      </w:r>
      <w:r>
        <w:rPr/>
        <w:t>family.”</w:t>
      </w:r>
      <w:hyperlink w:history="true" w:anchor="_bookmark152">
        <w:r>
          <w:rPr>
            <w:position w:val="5"/>
            <w:sz w:val="13"/>
          </w:rPr>
          <w:t>152</w:t>
        </w:r>
      </w:hyperlink>
      <w:r>
        <w:rPr>
          <w:spacing w:val="6"/>
          <w:position w:val="5"/>
          <w:sz w:val="13"/>
        </w:rPr>
        <w:t> </w:t>
      </w:r>
      <w:r>
        <w:rPr/>
        <w:t>The </w:t>
      </w:r>
      <w:r>
        <w:rPr>
          <w:spacing w:val="-2"/>
        </w:rPr>
        <w:t>destruction of</w:t>
      </w:r>
      <w:r>
        <w:rPr>
          <w:spacing w:val="-3"/>
        </w:rPr>
        <w:t> </w:t>
      </w:r>
      <w:r>
        <w:rPr>
          <w:spacing w:val="-2"/>
        </w:rPr>
        <w:t>family</w:t>
      </w:r>
      <w:r>
        <w:rPr>
          <w:spacing w:val="-3"/>
        </w:rPr>
        <w:t> </w:t>
      </w:r>
      <w:r>
        <w:rPr>
          <w:spacing w:val="-2"/>
        </w:rPr>
        <w:t>units</w:t>
      </w:r>
      <w:r>
        <w:rPr>
          <w:spacing w:val="-4"/>
        </w:rPr>
        <w:t> </w:t>
      </w:r>
      <w:r>
        <w:rPr>
          <w:spacing w:val="-2"/>
        </w:rPr>
        <w:t>through</w:t>
      </w:r>
      <w:r>
        <w:rPr>
          <w:spacing w:val="-3"/>
        </w:rPr>
        <w:t> </w:t>
      </w:r>
      <w:r>
        <w:rPr>
          <w:spacing w:val="-2"/>
        </w:rPr>
        <w:t>targeted</w:t>
      </w:r>
      <w:r>
        <w:rPr>
          <w:spacing w:val="-3"/>
        </w:rPr>
        <w:t> </w:t>
      </w:r>
      <w:r>
        <w:rPr>
          <w:spacing w:val="-2"/>
        </w:rPr>
        <w:t>killings</w:t>
      </w:r>
      <w:r>
        <w:rPr>
          <w:spacing w:val="-4"/>
        </w:rPr>
        <w:t> </w:t>
      </w:r>
      <w:r>
        <w:rPr>
          <w:spacing w:val="-2"/>
        </w:rPr>
        <w:t>forced</w:t>
      </w:r>
      <w:r>
        <w:rPr>
          <w:spacing w:val="-3"/>
        </w:rPr>
        <w:t> </w:t>
      </w:r>
      <w:r>
        <w:rPr>
          <w:spacing w:val="-2"/>
        </w:rPr>
        <w:t>displacement,</w:t>
      </w:r>
      <w:r>
        <w:rPr>
          <w:spacing w:val="-4"/>
        </w:rPr>
        <w:t> </w:t>
      </w:r>
      <w:r>
        <w:rPr>
          <w:spacing w:val="-2"/>
        </w:rPr>
        <w:t>and</w:t>
      </w:r>
      <w:r>
        <w:rPr>
          <w:spacing w:val="-3"/>
        </w:rPr>
        <w:t> </w:t>
      </w:r>
      <w:r>
        <w:rPr>
          <w:spacing w:val="-2"/>
        </w:rPr>
        <w:t>separation</w:t>
      </w:r>
      <w:r>
        <w:rPr>
          <w:spacing w:val="-4"/>
        </w:rPr>
        <w:t> </w:t>
      </w:r>
      <w:r>
        <w:rPr>
          <w:spacing w:val="-2"/>
        </w:rPr>
        <w:t>violates</w:t>
      </w:r>
      <w:r>
        <w:rPr>
          <w:spacing w:val="-4"/>
        </w:rPr>
        <w:t> </w:t>
      </w:r>
      <w:r>
        <w:rPr>
          <w:spacing w:val="-2"/>
        </w:rPr>
        <w:t>this protection.</w:t>
      </w:r>
      <w:r>
        <w:rPr>
          <w:spacing w:val="-5"/>
        </w:rPr>
        <w:t> </w:t>
      </w:r>
      <w:r>
        <w:rPr>
          <w:spacing w:val="-2"/>
        </w:rPr>
        <w:t>To</w:t>
      </w:r>
      <w:r>
        <w:rPr>
          <w:spacing w:val="-5"/>
        </w:rPr>
        <w:t> </w:t>
      </w:r>
      <w:r>
        <w:rPr>
          <w:spacing w:val="-2"/>
        </w:rPr>
        <w:t>state</w:t>
      </w:r>
      <w:r>
        <w:rPr>
          <w:spacing w:val="-5"/>
        </w:rPr>
        <w:t> </w:t>
      </w:r>
      <w:r>
        <w:rPr>
          <w:spacing w:val="-2"/>
        </w:rPr>
        <w:t>again,</w:t>
      </w:r>
      <w:r>
        <w:rPr>
          <w:spacing w:val="-5"/>
        </w:rPr>
        <w:t> </w:t>
      </w:r>
      <w:r>
        <w:rPr>
          <w:spacing w:val="-2"/>
        </w:rPr>
        <w:t>over</w:t>
      </w:r>
      <w:r>
        <w:rPr>
          <w:spacing w:val="-5"/>
        </w:rPr>
        <w:t> </w:t>
      </w:r>
      <w:r>
        <w:rPr>
          <w:spacing w:val="-2"/>
        </w:rPr>
        <w:t>17,000</w:t>
      </w:r>
      <w:r>
        <w:rPr>
          <w:spacing w:val="-5"/>
        </w:rPr>
        <w:t> </w:t>
      </w:r>
      <w:r>
        <w:rPr>
          <w:spacing w:val="-2"/>
        </w:rPr>
        <w:t>children</w:t>
      </w:r>
      <w:r>
        <w:rPr>
          <w:spacing w:val="-5"/>
        </w:rPr>
        <w:t> </w:t>
      </w:r>
      <w:r>
        <w:rPr>
          <w:spacing w:val="-2"/>
        </w:rPr>
        <w:t>have</w:t>
      </w:r>
      <w:r>
        <w:rPr>
          <w:spacing w:val="-5"/>
        </w:rPr>
        <w:t> </w:t>
      </w:r>
      <w:r>
        <w:rPr>
          <w:spacing w:val="-2"/>
        </w:rPr>
        <w:t>been</w:t>
      </w:r>
      <w:r>
        <w:rPr>
          <w:spacing w:val="-5"/>
        </w:rPr>
        <w:t> </w:t>
      </w:r>
      <w:r>
        <w:rPr>
          <w:spacing w:val="-2"/>
        </w:rPr>
        <w:t>orphaned,</w:t>
      </w:r>
      <w:r>
        <w:rPr>
          <w:spacing w:val="-5"/>
        </w:rPr>
        <w:t> </w:t>
      </w:r>
      <w:r>
        <w:rPr>
          <w:spacing w:val="-2"/>
        </w:rPr>
        <w:t>over</w:t>
      </w:r>
      <w:r>
        <w:rPr>
          <w:spacing w:val="-5"/>
        </w:rPr>
        <w:t> </w:t>
      </w:r>
      <w:r>
        <w:rPr>
          <w:spacing w:val="-2"/>
        </w:rPr>
        <w:t>3,000</w:t>
      </w:r>
      <w:r>
        <w:rPr>
          <w:spacing w:val="-5"/>
        </w:rPr>
        <w:t> </w:t>
      </w:r>
      <w:r>
        <w:rPr>
          <w:spacing w:val="-2"/>
        </w:rPr>
        <w:t>widows</w:t>
      </w:r>
      <w:r>
        <w:rPr>
          <w:spacing w:val="-5"/>
        </w:rPr>
        <w:t> </w:t>
      </w:r>
      <w:r>
        <w:rPr>
          <w:spacing w:val="-2"/>
        </w:rPr>
        <w:t>created,</w:t>
      </w:r>
      <w:r>
        <w:rPr>
          <w:spacing w:val="-5"/>
        </w:rPr>
        <w:t> </w:t>
      </w:r>
      <w:r>
        <w:rPr>
          <w:spacing w:val="-2"/>
        </w:rPr>
        <w:t>and the destruction of civil and religious</w:t>
      </w:r>
      <w:r>
        <w:rPr>
          <w:spacing w:val="-3"/>
        </w:rPr>
        <w:t> </w:t>
      </w:r>
      <w:r>
        <w:rPr>
          <w:spacing w:val="-2"/>
        </w:rPr>
        <w:t>infrastructures</w:t>
      </w:r>
      <w:r>
        <w:rPr>
          <w:spacing w:val="-3"/>
        </w:rPr>
        <w:t> </w:t>
      </w:r>
      <w:r>
        <w:rPr>
          <w:spacing w:val="-2"/>
        </w:rPr>
        <w:t>shows</w:t>
      </w:r>
      <w:r>
        <w:rPr>
          <w:spacing w:val="-3"/>
        </w:rPr>
        <w:t> </w:t>
      </w:r>
      <w:r>
        <w:rPr>
          <w:spacing w:val="-2"/>
        </w:rPr>
        <w:t>a systematic attack on</w:t>
      </w:r>
      <w:r>
        <w:rPr>
          <w:spacing w:val="-3"/>
        </w:rPr>
        <w:t> </w:t>
      </w:r>
      <w:r>
        <w:rPr>
          <w:spacing w:val="-2"/>
        </w:rPr>
        <w:t>families.</w:t>
      </w:r>
    </w:p>
    <w:p>
      <w:pPr>
        <w:pStyle w:val="BodyText"/>
        <w:spacing w:before="20"/>
        <w:ind w:left="374" w:right="372" w:firstLine="720"/>
        <w:jc w:val="both"/>
        <w:rPr>
          <w:position w:val="5"/>
          <w:sz w:val="13"/>
        </w:rPr>
      </w:pPr>
      <w:r>
        <w:rPr>
          <w:spacing w:val="-2"/>
        </w:rPr>
        <w:t>Lastly,</w:t>
      </w:r>
      <w:r>
        <w:rPr>
          <w:spacing w:val="-4"/>
        </w:rPr>
        <w:t> </w:t>
      </w:r>
      <w:r>
        <w:rPr>
          <w:spacing w:val="-2"/>
        </w:rPr>
        <w:t>Article</w:t>
      </w:r>
      <w:r>
        <w:rPr>
          <w:spacing w:val="-3"/>
        </w:rPr>
        <w:t> </w:t>
      </w:r>
      <w:r>
        <w:rPr>
          <w:spacing w:val="-2"/>
        </w:rPr>
        <w:t>25(2)</w:t>
      </w:r>
      <w:r>
        <w:rPr>
          <w:spacing w:val="-5"/>
        </w:rPr>
        <w:t> </w:t>
      </w:r>
      <w:r>
        <w:rPr>
          <w:spacing w:val="-2"/>
        </w:rPr>
        <w:t>states</w:t>
      </w:r>
      <w:r>
        <w:rPr>
          <w:spacing w:val="-4"/>
        </w:rPr>
        <w:t> </w:t>
      </w:r>
      <w:r>
        <w:rPr>
          <w:spacing w:val="-2"/>
        </w:rPr>
        <w:t>explicitly</w:t>
      </w:r>
      <w:r>
        <w:rPr>
          <w:spacing w:val="-3"/>
        </w:rPr>
        <w:t> </w:t>
      </w:r>
      <w:r>
        <w:rPr>
          <w:spacing w:val="-2"/>
        </w:rPr>
        <w:t>that</w:t>
      </w:r>
      <w:r>
        <w:rPr>
          <w:spacing w:val="-5"/>
        </w:rPr>
        <w:t> </w:t>
      </w:r>
      <w:r>
        <w:rPr>
          <w:spacing w:val="-2"/>
        </w:rPr>
        <w:t>“motherhood</w:t>
      </w:r>
      <w:r>
        <w:rPr>
          <w:spacing w:val="-3"/>
        </w:rPr>
        <w:t> </w:t>
      </w:r>
      <w:r>
        <w:rPr>
          <w:spacing w:val="-2"/>
        </w:rPr>
        <w:t>and</w:t>
      </w:r>
      <w:r>
        <w:rPr>
          <w:spacing w:val="-3"/>
        </w:rPr>
        <w:t> </w:t>
      </w:r>
      <w:r>
        <w:rPr>
          <w:spacing w:val="-2"/>
        </w:rPr>
        <w:t>childhood</w:t>
      </w:r>
      <w:r>
        <w:rPr>
          <w:spacing w:val="-3"/>
        </w:rPr>
        <w:t> </w:t>
      </w:r>
      <w:r>
        <w:rPr>
          <w:spacing w:val="-2"/>
        </w:rPr>
        <w:t>are</w:t>
      </w:r>
      <w:r>
        <w:rPr>
          <w:spacing w:val="-3"/>
        </w:rPr>
        <w:t> </w:t>
      </w:r>
      <w:r>
        <w:rPr>
          <w:spacing w:val="-2"/>
        </w:rPr>
        <w:t>entitled</w:t>
      </w:r>
      <w:r>
        <w:rPr>
          <w:spacing w:val="-3"/>
        </w:rPr>
        <w:t> </w:t>
      </w:r>
      <w:r>
        <w:rPr>
          <w:spacing w:val="-2"/>
        </w:rPr>
        <w:t>to</w:t>
      </w:r>
      <w:r>
        <w:rPr>
          <w:spacing w:val="-5"/>
        </w:rPr>
        <w:t> </w:t>
      </w:r>
      <w:r>
        <w:rPr>
          <w:spacing w:val="-2"/>
        </w:rPr>
        <w:t>special care</w:t>
      </w:r>
      <w:r>
        <w:rPr>
          <w:spacing w:val="-4"/>
        </w:rPr>
        <w:t> </w:t>
      </w:r>
      <w:r>
        <w:rPr>
          <w:spacing w:val="-2"/>
        </w:rPr>
        <w:t>and</w:t>
      </w:r>
      <w:r>
        <w:rPr>
          <w:spacing w:val="-5"/>
        </w:rPr>
        <w:t> </w:t>
      </w:r>
      <w:r>
        <w:rPr>
          <w:spacing w:val="-2"/>
        </w:rPr>
        <w:t>assistance.”</w:t>
      </w:r>
      <w:hyperlink w:history="true" w:anchor="_bookmark153">
        <w:r>
          <w:rPr>
            <w:spacing w:val="-2"/>
            <w:position w:val="5"/>
            <w:sz w:val="13"/>
          </w:rPr>
          <w:t>153</w:t>
        </w:r>
      </w:hyperlink>
      <w:r>
        <w:rPr>
          <w:spacing w:val="13"/>
          <w:position w:val="5"/>
          <w:sz w:val="13"/>
        </w:rPr>
        <w:t> </w:t>
      </w:r>
      <w:r>
        <w:rPr>
          <w:spacing w:val="-2"/>
        </w:rPr>
        <w:t>Special</w:t>
      </w:r>
      <w:r>
        <w:rPr>
          <w:spacing w:val="-4"/>
        </w:rPr>
        <w:t> </w:t>
      </w:r>
      <w:r>
        <w:rPr>
          <w:spacing w:val="-2"/>
        </w:rPr>
        <w:t>care</w:t>
      </w:r>
      <w:r>
        <w:rPr>
          <w:spacing w:val="-4"/>
        </w:rPr>
        <w:t> </w:t>
      </w:r>
      <w:r>
        <w:rPr>
          <w:spacing w:val="-2"/>
        </w:rPr>
        <w:t>and</w:t>
      </w:r>
      <w:r>
        <w:rPr>
          <w:spacing w:val="-4"/>
        </w:rPr>
        <w:t> </w:t>
      </w:r>
      <w:r>
        <w:rPr>
          <w:spacing w:val="-2"/>
        </w:rPr>
        <w:t>assistance</w:t>
      </w:r>
      <w:r>
        <w:rPr>
          <w:spacing w:val="-4"/>
        </w:rPr>
        <w:t> </w:t>
      </w:r>
      <w:r>
        <w:rPr>
          <w:spacing w:val="-2"/>
        </w:rPr>
        <w:t>include</w:t>
      </w:r>
      <w:r>
        <w:rPr>
          <w:spacing w:val="-4"/>
        </w:rPr>
        <w:t> </w:t>
      </w:r>
      <w:r>
        <w:rPr>
          <w:spacing w:val="-2"/>
        </w:rPr>
        <w:t>medical</w:t>
      </w:r>
      <w:r>
        <w:rPr>
          <w:spacing w:val="-4"/>
        </w:rPr>
        <w:t> </w:t>
      </w:r>
      <w:r>
        <w:rPr>
          <w:spacing w:val="-2"/>
        </w:rPr>
        <w:t>care,</w:t>
      </w:r>
      <w:r>
        <w:rPr>
          <w:spacing w:val="-4"/>
        </w:rPr>
        <w:t> </w:t>
      </w:r>
      <w:r>
        <w:rPr>
          <w:spacing w:val="-2"/>
        </w:rPr>
        <w:t>adequate</w:t>
      </w:r>
      <w:r>
        <w:rPr>
          <w:spacing w:val="-4"/>
        </w:rPr>
        <w:t> </w:t>
      </w:r>
      <w:r>
        <w:rPr>
          <w:spacing w:val="-2"/>
        </w:rPr>
        <w:t>nutrition,</w:t>
      </w:r>
      <w:r>
        <w:rPr>
          <w:spacing w:val="-4"/>
        </w:rPr>
        <w:t> </w:t>
      </w:r>
      <w:r>
        <w:rPr>
          <w:spacing w:val="-2"/>
        </w:rPr>
        <w:t>and</w:t>
      </w:r>
      <w:r>
        <w:rPr>
          <w:spacing w:val="-4"/>
        </w:rPr>
        <w:t> </w:t>
      </w:r>
      <w:r>
        <w:rPr>
          <w:spacing w:val="-2"/>
        </w:rPr>
        <w:t>safe conditions</w:t>
      </w:r>
      <w:r>
        <w:rPr>
          <w:spacing w:val="-7"/>
        </w:rPr>
        <w:t> </w:t>
      </w:r>
      <w:r>
        <w:rPr>
          <w:spacing w:val="-2"/>
        </w:rPr>
        <w:t>for</w:t>
      </w:r>
      <w:r>
        <w:rPr>
          <w:spacing w:val="-6"/>
        </w:rPr>
        <w:t> </w:t>
      </w:r>
      <w:r>
        <w:rPr>
          <w:spacing w:val="-2"/>
        </w:rPr>
        <w:t>pregnancy</w:t>
      </w:r>
      <w:r>
        <w:rPr>
          <w:spacing w:val="-6"/>
        </w:rPr>
        <w:t> </w:t>
      </w:r>
      <w:r>
        <w:rPr>
          <w:spacing w:val="-2"/>
        </w:rPr>
        <w:t>and</w:t>
      </w:r>
      <w:r>
        <w:rPr>
          <w:spacing w:val="-6"/>
        </w:rPr>
        <w:t> </w:t>
      </w:r>
      <w:r>
        <w:rPr>
          <w:spacing w:val="-2"/>
        </w:rPr>
        <w:t>childbirth,</w:t>
      </w:r>
      <w:r>
        <w:rPr>
          <w:spacing w:val="-7"/>
        </w:rPr>
        <w:t> </w:t>
      </w:r>
      <w:r>
        <w:rPr>
          <w:spacing w:val="-2"/>
        </w:rPr>
        <w:t>all</w:t>
      </w:r>
      <w:r>
        <w:rPr>
          <w:spacing w:val="-7"/>
        </w:rPr>
        <w:t> </w:t>
      </w:r>
      <w:r>
        <w:rPr>
          <w:spacing w:val="-2"/>
        </w:rPr>
        <w:t>of</w:t>
      </w:r>
      <w:r>
        <w:rPr>
          <w:spacing w:val="-4"/>
        </w:rPr>
        <w:t> </w:t>
      </w:r>
      <w:r>
        <w:rPr>
          <w:spacing w:val="-2"/>
        </w:rPr>
        <w:t>which</w:t>
      </w:r>
      <w:r>
        <w:rPr>
          <w:spacing w:val="-7"/>
        </w:rPr>
        <w:t> </w:t>
      </w:r>
      <w:r>
        <w:rPr>
          <w:spacing w:val="-2"/>
        </w:rPr>
        <w:t>have</w:t>
      </w:r>
      <w:r>
        <w:rPr>
          <w:spacing w:val="-4"/>
        </w:rPr>
        <w:t> </w:t>
      </w:r>
      <w:r>
        <w:rPr>
          <w:spacing w:val="-2"/>
        </w:rPr>
        <w:t>been</w:t>
      </w:r>
      <w:r>
        <w:rPr>
          <w:spacing w:val="-7"/>
        </w:rPr>
        <w:t> </w:t>
      </w:r>
      <w:r>
        <w:rPr>
          <w:spacing w:val="-2"/>
        </w:rPr>
        <w:t>minimally</w:t>
      </w:r>
      <w:r>
        <w:rPr>
          <w:spacing w:val="-6"/>
        </w:rPr>
        <w:t> </w:t>
      </w:r>
      <w:r>
        <w:rPr>
          <w:spacing w:val="-2"/>
        </w:rPr>
        <w:t>existent,</w:t>
      </w:r>
      <w:r>
        <w:rPr>
          <w:spacing w:val="-7"/>
        </w:rPr>
        <w:t> </w:t>
      </w:r>
      <w:r>
        <w:rPr>
          <w:spacing w:val="-2"/>
        </w:rPr>
        <w:t>contributing</w:t>
      </w:r>
      <w:r>
        <w:rPr>
          <w:spacing w:val="-7"/>
        </w:rPr>
        <w:t> </w:t>
      </w:r>
      <w:r>
        <w:rPr>
          <w:spacing w:val="-2"/>
        </w:rPr>
        <w:t>both </w:t>
      </w:r>
      <w:r>
        <w:rPr/>
        <w:t>as femicide and evidence of genocide. Women in Gaza are three times more likely to die during childbirth</w:t>
      </w:r>
      <w:r>
        <w:rPr>
          <w:spacing w:val="-8"/>
        </w:rPr>
        <w:t> </w:t>
      </w:r>
      <w:r>
        <w:rPr/>
        <w:t>compared</w:t>
      </w:r>
      <w:r>
        <w:rPr>
          <w:spacing w:val="-6"/>
        </w:rPr>
        <w:t> </w:t>
      </w:r>
      <w:r>
        <w:rPr/>
        <w:t>to</w:t>
      </w:r>
      <w:r>
        <w:rPr>
          <w:spacing w:val="-6"/>
        </w:rPr>
        <w:t> </w:t>
      </w:r>
      <w:r>
        <w:rPr/>
        <w:t>pre-2023</w:t>
      </w:r>
      <w:r>
        <w:rPr>
          <w:spacing w:val="-6"/>
        </w:rPr>
        <w:t> </w:t>
      </w:r>
      <w:r>
        <w:rPr/>
        <w:t>levels</w:t>
      </w:r>
      <w:hyperlink w:history="true" w:anchor="_bookmark154">
        <w:r>
          <w:rPr/>
          <w:t>.</w:t>
        </w:r>
        <w:r>
          <w:rPr>
            <w:position w:val="5"/>
            <w:sz w:val="13"/>
          </w:rPr>
          <w:t>154</w:t>
        </w:r>
      </w:hyperlink>
      <w:r>
        <w:rPr>
          <w:spacing w:val="10"/>
          <w:position w:val="5"/>
          <w:sz w:val="13"/>
        </w:rPr>
        <w:t> </w:t>
      </w:r>
      <w:r>
        <w:rPr/>
        <w:t>The</w:t>
      </w:r>
      <w:r>
        <w:rPr>
          <w:spacing w:val="-6"/>
        </w:rPr>
        <w:t> </w:t>
      </w:r>
      <w:r>
        <w:rPr/>
        <w:t>death</w:t>
      </w:r>
      <w:r>
        <w:rPr>
          <w:spacing w:val="-8"/>
        </w:rPr>
        <w:t> </w:t>
      </w:r>
      <w:r>
        <w:rPr/>
        <w:t>is</w:t>
      </w:r>
      <w:r>
        <w:rPr>
          <w:spacing w:val="-6"/>
        </w:rPr>
        <w:t> </w:t>
      </w:r>
      <w:r>
        <w:rPr/>
        <w:t>not</w:t>
      </w:r>
      <w:r>
        <w:rPr>
          <w:spacing w:val="-7"/>
        </w:rPr>
        <w:t> </w:t>
      </w:r>
      <w:r>
        <w:rPr/>
        <w:t>caused</w:t>
      </w:r>
      <w:r>
        <w:rPr>
          <w:spacing w:val="-6"/>
        </w:rPr>
        <w:t> </w:t>
      </w:r>
      <w:r>
        <w:rPr/>
        <w:t>by</w:t>
      </w:r>
      <w:r>
        <w:rPr>
          <w:spacing w:val="-6"/>
        </w:rPr>
        <w:t> </w:t>
      </w:r>
      <w:r>
        <w:rPr/>
        <w:t>bombs</w:t>
      </w:r>
      <w:r>
        <w:rPr>
          <w:spacing w:val="-6"/>
        </w:rPr>
        <w:t> </w:t>
      </w:r>
      <w:r>
        <w:rPr/>
        <w:t>or</w:t>
      </w:r>
      <w:r>
        <w:rPr>
          <w:spacing w:val="-6"/>
        </w:rPr>
        <w:t> </w:t>
      </w:r>
      <w:r>
        <w:rPr/>
        <w:t>bullets,</w:t>
      </w:r>
      <w:r>
        <w:rPr>
          <w:spacing w:val="-7"/>
        </w:rPr>
        <w:t> </w:t>
      </w:r>
      <w:r>
        <w:rPr/>
        <w:t>but</w:t>
      </w:r>
      <w:r>
        <w:rPr>
          <w:spacing w:val="-5"/>
        </w:rPr>
        <w:t> </w:t>
      </w:r>
      <w:r>
        <w:rPr/>
        <w:t>Israel</w:t>
      </w:r>
      <w:r>
        <w:rPr>
          <w:spacing w:val="-6"/>
        </w:rPr>
        <w:t> </w:t>
      </w:r>
      <w:r>
        <w:rPr/>
        <w:t>is still responsible due to its continuing restriction of aid, releasing of toxic chemicals through bombardment,</w:t>
      </w:r>
      <w:r>
        <w:rPr>
          <w:spacing w:val="-9"/>
        </w:rPr>
        <w:t> </w:t>
      </w:r>
      <w:r>
        <w:rPr/>
        <w:t>and</w:t>
      </w:r>
      <w:r>
        <w:rPr>
          <w:spacing w:val="-7"/>
        </w:rPr>
        <w:t> </w:t>
      </w:r>
      <w:r>
        <w:rPr/>
        <w:t>creation</w:t>
      </w:r>
      <w:r>
        <w:rPr>
          <w:spacing w:val="-7"/>
        </w:rPr>
        <w:t> </w:t>
      </w:r>
      <w:r>
        <w:rPr/>
        <w:t>of</w:t>
      </w:r>
      <w:r>
        <w:rPr>
          <w:spacing w:val="-8"/>
        </w:rPr>
        <w:t> </w:t>
      </w:r>
      <w:r>
        <w:rPr/>
        <w:t>stress</w:t>
      </w:r>
      <w:r>
        <w:rPr>
          <w:spacing w:val="-9"/>
        </w:rPr>
        <w:t> </w:t>
      </w:r>
      <w:r>
        <w:rPr/>
        <w:t>from</w:t>
      </w:r>
      <w:r>
        <w:rPr>
          <w:spacing w:val="-8"/>
        </w:rPr>
        <w:t> </w:t>
      </w:r>
      <w:r>
        <w:rPr/>
        <w:t>violence</w:t>
      </w:r>
      <w:r>
        <w:rPr>
          <w:spacing w:val="-7"/>
        </w:rPr>
        <w:t> </w:t>
      </w:r>
      <w:r>
        <w:rPr/>
        <w:t>and</w:t>
      </w:r>
      <w:r>
        <w:rPr>
          <w:spacing w:val="-7"/>
        </w:rPr>
        <w:t> </w:t>
      </w:r>
      <w:r>
        <w:rPr/>
        <w:t>the</w:t>
      </w:r>
      <w:r>
        <w:rPr>
          <w:spacing w:val="-7"/>
        </w:rPr>
        <w:t> </w:t>
      </w:r>
      <w:r>
        <w:rPr/>
        <w:t>severing</w:t>
      </w:r>
      <w:r>
        <w:rPr>
          <w:spacing w:val="-9"/>
        </w:rPr>
        <w:t> </w:t>
      </w:r>
      <w:r>
        <w:rPr/>
        <w:t>of</w:t>
      </w:r>
      <w:r>
        <w:rPr>
          <w:spacing w:val="-8"/>
        </w:rPr>
        <w:t> </w:t>
      </w:r>
      <w:r>
        <w:rPr/>
        <w:t>social</w:t>
      </w:r>
      <w:r>
        <w:rPr>
          <w:spacing w:val="-9"/>
        </w:rPr>
        <w:t> </w:t>
      </w:r>
      <w:r>
        <w:rPr/>
        <w:t>networks.</w:t>
      </w:r>
      <w:hyperlink w:history="true" w:anchor="_bookmark155">
        <w:r>
          <w:rPr>
            <w:position w:val="5"/>
            <w:sz w:val="13"/>
          </w:rPr>
          <w:t>155</w:t>
        </w:r>
      </w:hyperlink>
    </w:p>
    <w:p>
      <w:pPr>
        <w:pStyle w:val="BodyText"/>
        <w:spacing w:before="20"/>
        <w:ind w:left="374" w:right="378" w:firstLine="720"/>
        <w:jc w:val="both"/>
        <w:rPr>
          <w:position w:val="5"/>
          <w:sz w:val="13"/>
        </w:rPr>
      </w:pPr>
      <w:r>
        <w:rPr/>
        <w:t>Although</w:t>
      </w:r>
      <w:r>
        <w:rPr>
          <w:spacing w:val="-4"/>
        </w:rPr>
        <w:t> </w:t>
      </w:r>
      <w:r>
        <w:rPr/>
        <w:t>the</w:t>
      </w:r>
      <w:r>
        <w:rPr>
          <w:spacing w:val="-2"/>
        </w:rPr>
        <w:t> </w:t>
      </w:r>
      <w:r>
        <w:rPr/>
        <w:t>UDHR</w:t>
      </w:r>
      <w:r>
        <w:rPr>
          <w:spacing w:val="-3"/>
        </w:rPr>
        <w:t> </w:t>
      </w:r>
      <w:r>
        <w:rPr/>
        <w:t>is</w:t>
      </w:r>
      <w:r>
        <w:rPr>
          <w:spacing w:val="-4"/>
        </w:rPr>
        <w:t> </w:t>
      </w:r>
      <w:r>
        <w:rPr/>
        <w:t>not</w:t>
      </w:r>
      <w:r>
        <w:rPr>
          <w:spacing w:val="-3"/>
        </w:rPr>
        <w:t> </w:t>
      </w:r>
      <w:r>
        <w:rPr/>
        <w:t>a</w:t>
      </w:r>
      <w:r>
        <w:rPr>
          <w:spacing w:val="-2"/>
        </w:rPr>
        <w:t> </w:t>
      </w:r>
      <w:r>
        <w:rPr/>
        <w:t>legally</w:t>
      </w:r>
      <w:r>
        <w:rPr>
          <w:spacing w:val="-2"/>
        </w:rPr>
        <w:t> </w:t>
      </w:r>
      <w:r>
        <w:rPr/>
        <w:t>binding</w:t>
      </w:r>
      <w:r>
        <w:rPr>
          <w:spacing w:val="-3"/>
        </w:rPr>
        <w:t> </w:t>
      </w:r>
      <w:r>
        <w:rPr/>
        <w:t>document,</w:t>
      </w:r>
      <w:r>
        <w:rPr>
          <w:spacing w:val="-4"/>
        </w:rPr>
        <w:t> </w:t>
      </w:r>
      <w:r>
        <w:rPr/>
        <w:t>it</w:t>
      </w:r>
      <w:r>
        <w:rPr>
          <w:spacing w:val="-3"/>
        </w:rPr>
        <w:t> </w:t>
      </w:r>
      <w:r>
        <w:rPr/>
        <w:t>has</w:t>
      </w:r>
      <w:r>
        <w:rPr>
          <w:spacing w:val="-2"/>
        </w:rPr>
        <w:t> </w:t>
      </w:r>
      <w:r>
        <w:rPr/>
        <w:t>been</w:t>
      </w:r>
      <w:r>
        <w:rPr>
          <w:spacing w:val="-4"/>
        </w:rPr>
        <w:t> </w:t>
      </w:r>
      <w:r>
        <w:rPr/>
        <w:t>adopted</w:t>
      </w:r>
      <w:r>
        <w:rPr>
          <w:spacing w:val="-2"/>
        </w:rPr>
        <w:t> </w:t>
      </w:r>
      <w:r>
        <w:rPr/>
        <w:t>by</w:t>
      </w:r>
      <w:r>
        <w:rPr>
          <w:spacing w:val="-2"/>
        </w:rPr>
        <w:t> </w:t>
      </w:r>
      <w:r>
        <w:rPr/>
        <w:t>the</w:t>
      </w:r>
      <w:r>
        <w:rPr>
          <w:spacing w:val="-2"/>
        </w:rPr>
        <w:t> </w:t>
      </w:r>
      <w:r>
        <w:rPr/>
        <w:t>United </w:t>
      </w:r>
      <w:r>
        <w:rPr>
          <w:spacing w:val="-4"/>
        </w:rPr>
        <w:t>Nations General Assembly in 1998 as a resolution, meaning it holds weight as customary international </w:t>
      </w:r>
      <w:r>
        <w:rPr/>
        <w:t>law</w:t>
      </w:r>
      <w:hyperlink w:history="true" w:anchor="_bookmark156">
        <w:r>
          <w:rPr/>
          <w:t>.</w:t>
        </w:r>
        <w:r>
          <w:rPr>
            <w:position w:val="5"/>
            <w:sz w:val="13"/>
          </w:rPr>
          <w:t>156</w:t>
        </w:r>
      </w:hyperlink>
      <w:r>
        <w:rPr>
          <w:spacing w:val="5"/>
          <w:position w:val="5"/>
          <w:sz w:val="13"/>
        </w:rPr>
        <w:t> </w:t>
      </w:r>
      <w:r>
        <w:rPr/>
        <w:t>Furthermore,</w:t>
      </w:r>
      <w:r>
        <w:rPr>
          <w:spacing w:val="-13"/>
        </w:rPr>
        <w:t> </w:t>
      </w:r>
      <w:r>
        <w:rPr/>
        <w:t>it</w:t>
      </w:r>
      <w:r>
        <w:rPr>
          <w:spacing w:val="-11"/>
        </w:rPr>
        <w:t> </w:t>
      </w:r>
      <w:r>
        <w:rPr/>
        <w:t>has</w:t>
      </w:r>
      <w:r>
        <w:rPr>
          <w:spacing w:val="-11"/>
        </w:rPr>
        <w:t> </w:t>
      </w:r>
      <w:r>
        <w:rPr/>
        <w:t>served</w:t>
      </w:r>
      <w:r>
        <w:rPr>
          <w:spacing w:val="-12"/>
        </w:rPr>
        <w:t> </w:t>
      </w:r>
      <w:r>
        <w:rPr/>
        <w:t>as</w:t>
      </w:r>
      <w:r>
        <w:rPr>
          <w:spacing w:val="-13"/>
        </w:rPr>
        <w:t> </w:t>
      </w:r>
      <w:r>
        <w:rPr/>
        <w:t>the</w:t>
      </w:r>
      <w:r>
        <w:rPr>
          <w:spacing w:val="-11"/>
        </w:rPr>
        <w:t> </w:t>
      </w:r>
      <w:r>
        <w:rPr/>
        <w:t>foundational</w:t>
      </w:r>
      <w:r>
        <w:rPr>
          <w:spacing w:val="-10"/>
        </w:rPr>
        <w:t> </w:t>
      </w:r>
      <w:r>
        <w:rPr/>
        <w:t>text</w:t>
      </w:r>
      <w:r>
        <w:rPr>
          <w:spacing w:val="-10"/>
        </w:rPr>
        <w:t> </w:t>
      </w:r>
      <w:r>
        <w:rPr/>
        <w:t>for</w:t>
      </w:r>
      <w:r>
        <w:rPr>
          <w:spacing w:val="-12"/>
        </w:rPr>
        <w:t> </w:t>
      </w:r>
      <w:r>
        <w:rPr/>
        <w:t>the</w:t>
      </w:r>
      <w:r>
        <w:rPr>
          <w:spacing w:val="-12"/>
        </w:rPr>
        <w:t> </w:t>
      </w:r>
      <w:r>
        <w:rPr/>
        <w:t>ICCPR</w:t>
      </w:r>
      <w:r>
        <w:rPr>
          <w:spacing w:val="-12"/>
        </w:rPr>
        <w:t> </w:t>
      </w:r>
      <w:r>
        <w:rPr/>
        <w:t>and</w:t>
      </w:r>
      <w:r>
        <w:rPr>
          <w:spacing w:val="-10"/>
        </w:rPr>
        <w:t> </w:t>
      </w:r>
      <w:r>
        <w:rPr/>
        <w:t>ICESCR,</w:t>
      </w:r>
      <w:r>
        <w:rPr>
          <w:spacing w:val="-13"/>
        </w:rPr>
        <w:t> </w:t>
      </w:r>
      <w:r>
        <w:rPr/>
        <w:t>both</w:t>
      </w:r>
      <w:r>
        <w:rPr>
          <w:spacing w:val="-12"/>
        </w:rPr>
        <w:t> </w:t>
      </w:r>
      <w:r>
        <w:rPr/>
        <w:t>binding on</w:t>
      </w:r>
      <w:r>
        <w:rPr>
          <w:spacing w:val="-10"/>
        </w:rPr>
        <w:t> </w:t>
      </w:r>
      <w:r>
        <w:rPr/>
        <w:t>Israel</w:t>
      </w:r>
      <w:r>
        <w:rPr>
          <w:spacing w:val="-9"/>
        </w:rPr>
        <w:t> </w:t>
      </w:r>
      <w:r>
        <w:rPr/>
        <w:t>as</w:t>
      </w:r>
      <w:r>
        <w:rPr>
          <w:spacing w:val="-9"/>
        </w:rPr>
        <w:t> </w:t>
      </w:r>
      <w:r>
        <w:rPr/>
        <w:t>a</w:t>
      </w:r>
      <w:r>
        <w:rPr>
          <w:spacing w:val="-8"/>
        </w:rPr>
        <w:t> </w:t>
      </w:r>
      <w:r>
        <w:rPr/>
        <w:t>signatory.</w:t>
      </w:r>
      <w:r>
        <w:rPr>
          <w:spacing w:val="-9"/>
        </w:rPr>
        <w:t> </w:t>
      </w:r>
      <w:r>
        <w:rPr/>
        <w:t>The</w:t>
      </w:r>
      <w:r>
        <w:rPr>
          <w:spacing w:val="-8"/>
        </w:rPr>
        <w:t> </w:t>
      </w:r>
      <w:r>
        <w:rPr/>
        <w:t>ICCPR</w:t>
      </w:r>
      <w:r>
        <w:rPr>
          <w:spacing w:val="-8"/>
        </w:rPr>
        <w:t> </w:t>
      </w:r>
      <w:r>
        <w:rPr/>
        <w:t>also</w:t>
      </w:r>
      <w:r>
        <w:rPr>
          <w:spacing w:val="-10"/>
        </w:rPr>
        <w:t> </w:t>
      </w:r>
      <w:r>
        <w:rPr/>
        <w:t>reaffirms</w:t>
      </w:r>
      <w:r>
        <w:rPr>
          <w:spacing w:val="-9"/>
        </w:rPr>
        <w:t> </w:t>
      </w:r>
      <w:r>
        <w:rPr/>
        <w:t>the</w:t>
      </w:r>
      <w:r>
        <w:rPr>
          <w:spacing w:val="-8"/>
        </w:rPr>
        <w:t> </w:t>
      </w:r>
      <w:r>
        <w:rPr/>
        <w:t>right</w:t>
      </w:r>
      <w:r>
        <w:rPr>
          <w:spacing w:val="-9"/>
        </w:rPr>
        <w:t> </w:t>
      </w:r>
      <w:r>
        <w:rPr/>
        <w:t>to</w:t>
      </w:r>
      <w:r>
        <w:rPr>
          <w:spacing w:val="-10"/>
        </w:rPr>
        <w:t> </w:t>
      </w:r>
      <w:r>
        <w:rPr/>
        <w:t>life,</w:t>
      </w:r>
      <w:r>
        <w:rPr>
          <w:spacing w:val="-9"/>
        </w:rPr>
        <w:t> </w:t>
      </w:r>
      <w:r>
        <w:rPr/>
        <w:t>security,</w:t>
      </w:r>
      <w:r>
        <w:rPr>
          <w:spacing w:val="-9"/>
        </w:rPr>
        <w:t> </w:t>
      </w:r>
      <w:r>
        <w:rPr/>
        <w:t>and</w:t>
      </w:r>
      <w:r>
        <w:rPr>
          <w:spacing w:val="-8"/>
        </w:rPr>
        <w:t> </w:t>
      </w:r>
      <w:r>
        <w:rPr/>
        <w:t>to</w:t>
      </w:r>
      <w:r>
        <w:rPr>
          <w:spacing w:val="-10"/>
        </w:rPr>
        <w:t> </w:t>
      </w:r>
      <w:r>
        <w:rPr/>
        <w:t>marry</w:t>
      </w:r>
      <w:r>
        <w:rPr>
          <w:spacing w:val="-8"/>
        </w:rPr>
        <w:t> </w:t>
      </w:r>
      <w:r>
        <w:rPr/>
        <w:t>and</w:t>
      </w:r>
      <w:r>
        <w:rPr>
          <w:spacing w:val="-8"/>
        </w:rPr>
        <w:t> </w:t>
      </w:r>
      <w:r>
        <w:rPr/>
        <w:t>start</w:t>
      </w:r>
      <w:r>
        <w:rPr>
          <w:spacing w:val="-9"/>
        </w:rPr>
        <w:t> </w:t>
      </w:r>
      <w:r>
        <w:rPr/>
        <w:t>a family</w:t>
      </w:r>
      <w:hyperlink w:history="true" w:anchor="_bookmark157">
        <w:r>
          <w:rPr/>
          <w:t>.</w:t>
        </w:r>
        <w:r>
          <w:rPr>
            <w:position w:val="5"/>
            <w:sz w:val="13"/>
          </w:rPr>
          <w:t>157</w:t>
        </w:r>
      </w:hyperlink>
      <w:r>
        <w:rPr>
          <w:spacing w:val="17"/>
          <w:position w:val="5"/>
          <w:sz w:val="13"/>
        </w:rPr>
        <w:t> </w:t>
      </w:r>
      <w:r>
        <w:rPr/>
        <w:t>The ICESCR further provides the right of mothers to special protection before and after birth,</w:t>
      </w:r>
      <w:r>
        <w:rPr>
          <w:spacing w:val="-7"/>
        </w:rPr>
        <w:t> </w:t>
      </w:r>
      <w:r>
        <w:rPr/>
        <w:t>seeing</w:t>
      </w:r>
      <w:r>
        <w:rPr>
          <w:spacing w:val="-10"/>
        </w:rPr>
        <w:t> </w:t>
      </w:r>
      <w:r>
        <w:rPr/>
        <w:t>that</w:t>
      </w:r>
      <w:r>
        <w:rPr>
          <w:spacing w:val="-10"/>
        </w:rPr>
        <w:t> </w:t>
      </w:r>
      <w:r>
        <w:rPr/>
        <w:t>the</w:t>
      </w:r>
      <w:r>
        <w:rPr>
          <w:spacing w:val="-8"/>
        </w:rPr>
        <w:t> </w:t>
      </w:r>
      <w:r>
        <w:rPr/>
        <w:t>family</w:t>
      </w:r>
      <w:r>
        <w:rPr>
          <w:spacing w:val="-8"/>
        </w:rPr>
        <w:t> </w:t>
      </w:r>
      <w:r>
        <w:rPr/>
        <w:t>is</w:t>
      </w:r>
      <w:r>
        <w:rPr>
          <w:spacing w:val="-10"/>
        </w:rPr>
        <w:t> </w:t>
      </w:r>
      <w:r>
        <w:rPr/>
        <w:t>the</w:t>
      </w:r>
      <w:r>
        <w:rPr>
          <w:spacing w:val="-8"/>
        </w:rPr>
        <w:t> </w:t>
      </w:r>
      <w:r>
        <w:rPr/>
        <w:t>natural</w:t>
      </w:r>
      <w:r>
        <w:rPr>
          <w:spacing w:val="-10"/>
        </w:rPr>
        <w:t> </w:t>
      </w:r>
      <w:r>
        <w:rPr/>
        <w:t>and</w:t>
      </w:r>
      <w:r>
        <w:rPr>
          <w:spacing w:val="-8"/>
        </w:rPr>
        <w:t> </w:t>
      </w:r>
      <w:r>
        <w:rPr/>
        <w:t>fundamental</w:t>
      </w:r>
      <w:r>
        <w:rPr>
          <w:spacing w:val="-9"/>
        </w:rPr>
        <w:t> </w:t>
      </w:r>
      <w:r>
        <w:rPr/>
        <w:t>group</w:t>
      </w:r>
      <w:r>
        <w:rPr>
          <w:spacing w:val="-10"/>
        </w:rPr>
        <w:t> </w:t>
      </w:r>
      <w:r>
        <w:rPr/>
        <w:t>unit</w:t>
      </w:r>
      <w:r>
        <w:rPr>
          <w:spacing w:val="-10"/>
        </w:rPr>
        <w:t> </w:t>
      </w:r>
      <w:r>
        <w:rPr/>
        <w:t>of</w:t>
      </w:r>
      <w:r>
        <w:rPr>
          <w:spacing w:val="-9"/>
        </w:rPr>
        <w:t> </w:t>
      </w:r>
      <w:r>
        <w:rPr/>
        <w:t>society.</w:t>
      </w:r>
      <w:hyperlink w:history="true" w:anchor="_bookmark158">
        <w:r>
          <w:rPr>
            <w:position w:val="5"/>
            <w:sz w:val="13"/>
          </w:rPr>
          <w:t>158</w:t>
        </w:r>
      </w:hyperlink>
    </w:p>
    <w:p>
      <w:pPr>
        <w:pStyle w:val="BodyText"/>
        <w:spacing w:before="13"/>
      </w:pPr>
    </w:p>
    <w:p>
      <w:pPr>
        <w:spacing w:before="0"/>
        <w:ind w:left="960" w:right="0" w:firstLine="0"/>
        <w:jc w:val="left"/>
        <w:rPr>
          <w:i/>
          <w:sz w:val="20"/>
        </w:rPr>
      </w:pPr>
      <w:r>
        <w:rPr>
          <w:i/>
          <w:color w:val="494949"/>
          <w:spacing w:val="-2"/>
          <w:w w:val="85"/>
          <w:sz w:val="20"/>
        </w:rPr>
        <w:t>A.</w:t>
      </w:r>
      <w:r>
        <w:rPr>
          <w:i/>
          <w:color w:val="494949"/>
          <w:spacing w:val="76"/>
          <w:w w:val="150"/>
          <w:sz w:val="20"/>
        </w:rPr>
        <w:t> </w:t>
      </w:r>
      <w:r>
        <w:rPr>
          <w:i/>
          <w:spacing w:val="-2"/>
          <w:w w:val="85"/>
          <w:sz w:val="20"/>
        </w:rPr>
        <w:t>Violations</w:t>
      </w:r>
      <w:r>
        <w:rPr>
          <w:i/>
          <w:spacing w:val="-5"/>
          <w:sz w:val="20"/>
        </w:rPr>
        <w:t> </w:t>
      </w:r>
      <w:r>
        <w:rPr>
          <w:i/>
          <w:spacing w:val="-2"/>
          <w:w w:val="85"/>
          <w:sz w:val="20"/>
        </w:rPr>
        <w:t>of</w:t>
      </w:r>
      <w:r>
        <w:rPr>
          <w:i/>
          <w:spacing w:val="-2"/>
          <w:sz w:val="20"/>
        </w:rPr>
        <w:t> </w:t>
      </w:r>
      <w:r>
        <w:rPr>
          <w:i/>
          <w:spacing w:val="-2"/>
          <w:w w:val="85"/>
          <w:sz w:val="20"/>
        </w:rPr>
        <w:t>Humanitarian</w:t>
      </w:r>
      <w:r>
        <w:rPr>
          <w:i/>
          <w:spacing w:val="-3"/>
          <w:sz w:val="20"/>
        </w:rPr>
        <w:t> </w:t>
      </w:r>
      <w:r>
        <w:rPr>
          <w:i/>
          <w:spacing w:val="-2"/>
          <w:w w:val="85"/>
          <w:sz w:val="20"/>
        </w:rPr>
        <w:t>Law</w:t>
      </w:r>
      <w:r>
        <w:rPr>
          <w:i/>
          <w:spacing w:val="-5"/>
          <w:sz w:val="20"/>
        </w:rPr>
        <w:t> </w:t>
      </w:r>
      <w:r>
        <w:rPr>
          <w:i/>
          <w:spacing w:val="-2"/>
          <w:w w:val="85"/>
          <w:sz w:val="20"/>
        </w:rPr>
        <w:t>and</w:t>
      </w:r>
      <w:r>
        <w:rPr>
          <w:i/>
          <w:spacing w:val="-4"/>
          <w:sz w:val="20"/>
        </w:rPr>
        <w:t> </w:t>
      </w:r>
      <w:r>
        <w:rPr>
          <w:i/>
          <w:spacing w:val="-2"/>
          <w:w w:val="85"/>
          <w:sz w:val="20"/>
        </w:rPr>
        <w:t>Specific</w:t>
      </w:r>
      <w:r>
        <w:rPr>
          <w:i/>
          <w:spacing w:val="-4"/>
          <w:sz w:val="20"/>
        </w:rPr>
        <w:t> </w:t>
      </w:r>
      <w:r>
        <w:rPr>
          <w:i/>
          <w:spacing w:val="-2"/>
          <w:w w:val="85"/>
          <w:sz w:val="20"/>
        </w:rPr>
        <w:t>Protections</w:t>
      </w:r>
      <w:r>
        <w:rPr>
          <w:i/>
          <w:spacing w:val="-5"/>
          <w:sz w:val="20"/>
        </w:rPr>
        <w:t> </w:t>
      </w:r>
      <w:r>
        <w:rPr>
          <w:i/>
          <w:spacing w:val="-2"/>
          <w:w w:val="85"/>
          <w:sz w:val="20"/>
        </w:rPr>
        <w:t>for</w:t>
      </w:r>
      <w:r>
        <w:rPr>
          <w:i/>
          <w:spacing w:val="-5"/>
          <w:sz w:val="20"/>
        </w:rPr>
        <w:t> </w:t>
      </w:r>
      <w:r>
        <w:rPr>
          <w:i/>
          <w:spacing w:val="-2"/>
          <w:w w:val="85"/>
          <w:sz w:val="20"/>
        </w:rPr>
        <w:t>Women</w:t>
      </w:r>
      <w:r>
        <w:rPr>
          <w:i/>
          <w:spacing w:val="-5"/>
          <w:sz w:val="20"/>
        </w:rPr>
        <w:t> </w:t>
      </w:r>
      <w:r>
        <w:rPr>
          <w:i/>
          <w:spacing w:val="-2"/>
          <w:w w:val="85"/>
          <w:sz w:val="20"/>
        </w:rPr>
        <w:t>under</w:t>
      </w:r>
      <w:r>
        <w:rPr>
          <w:i/>
          <w:spacing w:val="-5"/>
          <w:sz w:val="20"/>
        </w:rPr>
        <w:t> </w:t>
      </w:r>
      <w:r>
        <w:rPr>
          <w:i/>
          <w:spacing w:val="-2"/>
          <w:w w:val="85"/>
          <w:sz w:val="20"/>
        </w:rPr>
        <w:t>the</w:t>
      </w:r>
      <w:r>
        <w:rPr>
          <w:i/>
          <w:spacing w:val="-5"/>
          <w:sz w:val="20"/>
        </w:rPr>
        <w:t> </w:t>
      </w:r>
      <w:r>
        <w:rPr>
          <w:i/>
          <w:spacing w:val="-2"/>
          <w:w w:val="85"/>
          <w:sz w:val="20"/>
        </w:rPr>
        <w:t>Geneva</w:t>
      </w:r>
      <w:r>
        <w:rPr>
          <w:i/>
          <w:spacing w:val="-3"/>
          <w:sz w:val="20"/>
        </w:rPr>
        <w:t> </w:t>
      </w:r>
      <w:r>
        <w:rPr>
          <w:i/>
          <w:spacing w:val="-2"/>
          <w:w w:val="85"/>
          <w:sz w:val="20"/>
        </w:rPr>
        <w:t>Conventions</w:t>
      </w:r>
    </w:p>
    <w:p>
      <w:pPr>
        <w:pStyle w:val="BodyText"/>
        <w:spacing w:before="8"/>
        <w:rPr>
          <w:i/>
        </w:rPr>
      </w:pPr>
    </w:p>
    <w:p>
      <w:pPr>
        <w:pStyle w:val="BodyText"/>
        <w:ind w:left="374" w:right="374" w:firstLine="720"/>
        <w:jc w:val="both"/>
      </w:pPr>
      <w:r>
        <w:rPr>
          <w:spacing w:val="-4"/>
        </w:rPr>
        <w:t>International humanitarian law (IHL) provides general protection to women, like all civilians </w:t>
      </w:r>
      <w:r>
        <w:rPr>
          <w:spacing w:val="-2"/>
        </w:rPr>
        <w:t>in</w:t>
      </w:r>
      <w:r>
        <w:rPr>
          <w:spacing w:val="-13"/>
        </w:rPr>
        <w:t> </w:t>
      </w:r>
      <w:r>
        <w:rPr>
          <w:spacing w:val="-2"/>
        </w:rPr>
        <w:t>times</w:t>
      </w:r>
      <w:r>
        <w:rPr>
          <w:spacing w:val="-10"/>
        </w:rPr>
        <w:t> </w:t>
      </w:r>
      <w:r>
        <w:rPr>
          <w:spacing w:val="-2"/>
        </w:rPr>
        <w:t>of</w:t>
      </w:r>
      <w:r>
        <w:rPr>
          <w:spacing w:val="-11"/>
        </w:rPr>
        <w:t> </w:t>
      </w:r>
      <w:r>
        <w:rPr>
          <w:spacing w:val="-2"/>
        </w:rPr>
        <w:t>conflict,</w:t>
      </w:r>
      <w:r>
        <w:rPr>
          <w:spacing w:val="-10"/>
        </w:rPr>
        <w:t> </w:t>
      </w:r>
      <w:r>
        <w:rPr>
          <w:spacing w:val="-2"/>
        </w:rPr>
        <w:t>including</w:t>
      </w:r>
      <w:r>
        <w:rPr>
          <w:spacing w:val="-11"/>
        </w:rPr>
        <w:t> </w:t>
      </w:r>
      <w:r>
        <w:rPr>
          <w:spacing w:val="-2"/>
        </w:rPr>
        <w:t>the</w:t>
      </w:r>
      <w:r>
        <w:rPr>
          <w:spacing w:val="-10"/>
        </w:rPr>
        <w:t> </w:t>
      </w:r>
      <w:r>
        <w:rPr>
          <w:spacing w:val="-2"/>
        </w:rPr>
        <w:t>right</w:t>
      </w:r>
      <w:r>
        <w:rPr>
          <w:spacing w:val="-11"/>
        </w:rPr>
        <w:t> </w:t>
      </w:r>
      <w:r>
        <w:rPr>
          <w:spacing w:val="-2"/>
        </w:rPr>
        <w:t>to</w:t>
      </w:r>
      <w:r>
        <w:rPr>
          <w:spacing w:val="-10"/>
        </w:rPr>
        <w:t> </w:t>
      </w:r>
      <w:r>
        <w:rPr>
          <w:spacing w:val="-2"/>
        </w:rPr>
        <w:t>humane</w:t>
      </w:r>
      <w:r>
        <w:rPr>
          <w:spacing w:val="-11"/>
        </w:rPr>
        <w:t> </w:t>
      </w:r>
      <w:r>
        <w:rPr>
          <w:spacing w:val="-2"/>
        </w:rPr>
        <w:t>treatment</w:t>
      </w:r>
      <w:r>
        <w:rPr>
          <w:spacing w:val="-10"/>
        </w:rPr>
        <w:t> </w:t>
      </w:r>
      <w:r>
        <w:rPr>
          <w:spacing w:val="-2"/>
        </w:rPr>
        <w:t>and</w:t>
      </w:r>
      <w:r>
        <w:rPr>
          <w:spacing w:val="-11"/>
        </w:rPr>
        <w:t> </w:t>
      </w:r>
      <w:r>
        <w:rPr>
          <w:spacing w:val="-2"/>
        </w:rPr>
        <w:t>the</w:t>
      </w:r>
      <w:r>
        <w:rPr>
          <w:spacing w:val="-10"/>
        </w:rPr>
        <w:t> </w:t>
      </w:r>
      <w:r>
        <w:rPr>
          <w:spacing w:val="-2"/>
        </w:rPr>
        <w:t>right</w:t>
      </w:r>
      <w:r>
        <w:rPr>
          <w:spacing w:val="-11"/>
        </w:rPr>
        <w:t> </w:t>
      </w:r>
      <w:r>
        <w:rPr>
          <w:spacing w:val="-2"/>
        </w:rPr>
        <w:t>to</w:t>
      </w:r>
      <w:r>
        <w:rPr>
          <w:spacing w:val="-10"/>
        </w:rPr>
        <w:t> </w:t>
      </w:r>
      <w:r>
        <w:rPr>
          <w:spacing w:val="-2"/>
        </w:rPr>
        <w:t>protection</w:t>
      </w:r>
      <w:r>
        <w:rPr>
          <w:spacing w:val="-11"/>
        </w:rPr>
        <w:t> </w:t>
      </w:r>
      <w:r>
        <w:rPr>
          <w:spacing w:val="-2"/>
        </w:rPr>
        <w:t>from</w:t>
      </w:r>
      <w:r>
        <w:rPr>
          <w:spacing w:val="-10"/>
        </w:rPr>
        <w:t> </w:t>
      </w:r>
      <w:r>
        <w:rPr>
          <w:spacing w:val="-2"/>
        </w:rPr>
        <w:t>hostilities. </w:t>
      </w:r>
      <w:r>
        <w:rPr/>
        <w:t>IHL</w:t>
      </w:r>
      <w:r>
        <w:rPr>
          <w:spacing w:val="-1"/>
        </w:rPr>
        <w:t> </w:t>
      </w:r>
      <w:r>
        <w:rPr/>
        <w:t>also</w:t>
      </w:r>
      <w:r>
        <w:rPr>
          <w:spacing w:val="-2"/>
        </w:rPr>
        <w:t> </w:t>
      </w:r>
      <w:r>
        <w:rPr/>
        <w:t>takes</w:t>
      </w:r>
      <w:r>
        <w:rPr>
          <w:spacing w:val="-2"/>
        </w:rPr>
        <w:t> </w:t>
      </w:r>
      <w:r>
        <w:rPr/>
        <w:t>into</w:t>
      </w:r>
      <w:r>
        <w:rPr>
          <w:spacing w:val="-2"/>
        </w:rPr>
        <w:t> </w:t>
      </w:r>
      <w:r>
        <w:rPr/>
        <w:t>account</w:t>
      </w:r>
      <w:r>
        <w:rPr>
          <w:spacing w:val="-2"/>
        </w:rPr>
        <w:t> </w:t>
      </w:r>
      <w:r>
        <w:rPr/>
        <w:t>the</w:t>
      </w:r>
      <w:r>
        <w:rPr>
          <w:spacing w:val="-1"/>
        </w:rPr>
        <w:t> </w:t>
      </w:r>
      <w:r>
        <w:rPr/>
        <w:t>fact</w:t>
      </w:r>
      <w:r>
        <w:rPr>
          <w:spacing w:val="-2"/>
        </w:rPr>
        <w:t> </w:t>
      </w:r>
      <w:r>
        <w:rPr/>
        <w:t>that</w:t>
      </w:r>
      <w:r>
        <w:rPr>
          <w:spacing w:val="-2"/>
        </w:rPr>
        <w:t> </w:t>
      </w:r>
      <w:r>
        <w:rPr/>
        <w:t>women</w:t>
      </w:r>
      <w:r>
        <w:rPr>
          <w:spacing w:val="-2"/>
        </w:rPr>
        <w:t> </w:t>
      </w:r>
      <w:r>
        <w:rPr/>
        <w:t>are</w:t>
      </w:r>
      <w:r>
        <w:rPr>
          <w:spacing w:val="-1"/>
        </w:rPr>
        <w:t> </w:t>
      </w:r>
      <w:r>
        <w:rPr/>
        <w:t>mothers and</w:t>
      </w:r>
      <w:r>
        <w:rPr>
          <w:spacing w:val="-1"/>
        </w:rPr>
        <w:t> </w:t>
      </w:r>
      <w:r>
        <w:rPr/>
        <w:t>may</w:t>
      </w:r>
      <w:r>
        <w:rPr>
          <w:spacing w:val="-1"/>
        </w:rPr>
        <w:t> </w:t>
      </w:r>
      <w:r>
        <w:rPr/>
        <w:t>be</w:t>
      </w:r>
      <w:r>
        <w:rPr>
          <w:spacing w:val="-1"/>
        </w:rPr>
        <w:t> </w:t>
      </w:r>
      <w:r>
        <w:rPr/>
        <w:t>particularly</w:t>
      </w:r>
      <w:r>
        <w:rPr>
          <w:spacing w:val="-1"/>
        </w:rPr>
        <w:t> </w:t>
      </w:r>
      <w:r>
        <w:rPr/>
        <w:t>vulnerable</w:t>
      </w:r>
      <w:r>
        <w:rPr>
          <w:spacing w:val="-1"/>
        </w:rPr>
        <w:t> </w:t>
      </w:r>
      <w:r>
        <w:rPr/>
        <w:t>to certain forms of violence, so they are in need of special protection as codified in Article 16 of the </w:t>
      </w:r>
      <w:r>
        <w:rPr>
          <w:spacing w:val="-4"/>
        </w:rPr>
        <w:t>Fourth</w:t>
      </w:r>
      <w:r>
        <w:rPr>
          <w:spacing w:val="-8"/>
        </w:rPr>
        <w:t> </w:t>
      </w:r>
      <w:r>
        <w:rPr>
          <w:spacing w:val="-4"/>
        </w:rPr>
        <w:t>Geneva</w:t>
      </w:r>
      <w:r>
        <w:rPr>
          <w:spacing w:val="-5"/>
        </w:rPr>
        <w:t> </w:t>
      </w:r>
      <w:r>
        <w:rPr>
          <w:spacing w:val="-4"/>
        </w:rPr>
        <w:t>Convention:</w:t>
      </w:r>
      <w:r>
        <w:rPr>
          <w:spacing w:val="-7"/>
        </w:rPr>
        <w:t> </w:t>
      </w:r>
      <w:r>
        <w:rPr>
          <w:spacing w:val="-4"/>
        </w:rPr>
        <w:t>“The</w:t>
      </w:r>
      <w:r>
        <w:rPr>
          <w:spacing w:val="-5"/>
        </w:rPr>
        <w:t> </w:t>
      </w:r>
      <w:r>
        <w:rPr>
          <w:spacing w:val="-4"/>
        </w:rPr>
        <w:t>wounded</w:t>
      </w:r>
      <w:r>
        <w:rPr>
          <w:spacing w:val="-6"/>
        </w:rPr>
        <w:t> </w:t>
      </w:r>
      <w:r>
        <w:rPr>
          <w:spacing w:val="-4"/>
        </w:rPr>
        <w:t>and</w:t>
      </w:r>
      <w:r>
        <w:rPr>
          <w:spacing w:val="-5"/>
        </w:rPr>
        <w:t> </w:t>
      </w:r>
      <w:r>
        <w:rPr>
          <w:spacing w:val="-4"/>
        </w:rPr>
        <w:t>sick,</w:t>
      </w:r>
      <w:r>
        <w:rPr>
          <w:spacing w:val="-7"/>
        </w:rPr>
        <w:t> </w:t>
      </w:r>
      <w:r>
        <w:rPr>
          <w:spacing w:val="-4"/>
        </w:rPr>
        <w:t>as</w:t>
      </w:r>
      <w:r>
        <w:rPr>
          <w:spacing w:val="-7"/>
        </w:rPr>
        <w:t> </w:t>
      </w:r>
      <w:r>
        <w:rPr>
          <w:spacing w:val="-4"/>
        </w:rPr>
        <w:t>well</w:t>
      </w:r>
      <w:r>
        <w:rPr>
          <w:spacing w:val="-7"/>
        </w:rPr>
        <w:t> </w:t>
      </w:r>
      <w:r>
        <w:rPr>
          <w:spacing w:val="-4"/>
        </w:rPr>
        <w:t>as the</w:t>
      </w:r>
      <w:r>
        <w:rPr>
          <w:spacing w:val="-5"/>
        </w:rPr>
        <w:t> </w:t>
      </w:r>
      <w:r>
        <w:rPr>
          <w:spacing w:val="-4"/>
        </w:rPr>
        <w:t>infirm,</w:t>
      </w:r>
      <w:r>
        <w:rPr>
          <w:spacing w:val="-7"/>
        </w:rPr>
        <w:t> </w:t>
      </w:r>
      <w:r>
        <w:rPr>
          <w:spacing w:val="-4"/>
        </w:rPr>
        <w:t>and</w:t>
      </w:r>
      <w:r>
        <w:rPr>
          <w:spacing w:val="-5"/>
        </w:rPr>
        <w:t> </w:t>
      </w:r>
      <w:r>
        <w:rPr>
          <w:spacing w:val="-4"/>
        </w:rPr>
        <w:t>expectant</w:t>
      </w:r>
      <w:r>
        <w:rPr>
          <w:spacing w:val="-7"/>
        </w:rPr>
        <w:t> </w:t>
      </w:r>
      <w:r>
        <w:rPr>
          <w:spacing w:val="-4"/>
        </w:rPr>
        <w:t>mothers,</w:t>
      </w:r>
      <w:r>
        <w:rPr>
          <w:spacing w:val="-7"/>
        </w:rPr>
        <w:t> </w:t>
      </w:r>
      <w:r>
        <w:rPr>
          <w:spacing w:val="-4"/>
        </w:rPr>
        <w:t>shall</w:t>
      </w:r>
    </w:p>
    <w:p>
      <w:pPr>
        <w:pStyle w:val="BodyText"/>
        <w:spacing w:before="57"/>
      </w:pPr>
      <w:r>
        <w:rPr/>
        <mc:AlternateContent>
          <mc:Choice Requires="wps">
            <w:drawing>
              <wp:anchor distT="0" distB="0" distL="0" distR="0" allowOverlap="1" layoutInCell="1" locked="0" behindDoc="1" simplePos="0" relativeHeight="487600640">
                <wp:simplePos x="0" y="0"/>
                <wp:positionH relativeFrom="page">
                  <wp:posOffset>1380997</wp:posOffset>
                </wp:positionH>
                <wp:positionV relativeFrom="paragraph">
                  <wp:posOffset>197890</wp:posOffset>
                </wp:positionV>
                <wp:extent cx="1829435" cy="635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5.581915pt;width:144.020pt;height:.47998pt;mso-position-horizontal-relative:page;mso-position-vertical-relative:paragraph;z-index:-15715840;mso-wrap-distance-left:0;mso-wrap-distance-right:0" id="docshape32" filled="true" fillcolor="#000000" stroked="false">
                <v:fill type="solid"/>
                <w10:wrap type="topAndBottom"/>
              </v:rect>
            </w:pict>
          </mc:Fallback>
        </mc:AlternateContent>
      </w:r>
    </w:p>
    <w:p>
      <w:pPr>
        <w:spacing w:before="160"/>
        <w:ind w:left="734" w:right="0" w:firstLine="0"/>
        <w:jc w:val="left"/>
        <w:rPr>
          <w:sz w:val="16"/>
        </w:rPr>
      </w:pPr>
      <w:bookmarkStart w:name="_bookmark150" w:id="151"/>
      <w:bookmarkEnd w:id="151"/>
      <w:r>
        <w:rPr/>
      </w:r>
      <w:r>
        <w:rPr>
          <w:spacing w:val="-2"/>
          <w:position w:val="5"/>
          <w:sz w:val="13"/>
        </w:rPr>
        <w:t>150</w:t>
      </w:r>
      <w:r>
        <w:rPr>
          <w:spacing w:val="-1"/>
          <w:position w:val="5"/>
          <w:sz w:val="13"/>
        </w:rPr>
        <w:t> </w:t>
      </w:r>
      <w:r>
        <w:rPr>
          <w:spacing w:val="-2"/>
          <w:sz w:val="16"/>
        </w:rPr>
        <w:t>G.A.</w:t>
      </w:r>
      <w:r>
        <w:rPr>
          <w:spacing w:val="-4"/>
          <w:sz w:val="16"/>
        </w:rPr>
        <w:t> </w:t>
      </w:r>
      <w:r>
        <w:rPr>
          <w:spacing w:val="-2"/>
          <w:sz w:val="16"/>
        </w:rPr>
        <w:t>Res.</w:t>
      </w:r>
      <w:r>
        <w:rPr>
          <w:spacing w:val="-4"/>
          <w:sz w:val="16"/>
        </w:rPr>
        <w:t> </w:t>
      </w:r>
      <w:r>
        <w:rPr>
          <w:spacing w:val="-2"/>
          <w:sz w:val="16"/>
        </w:rPr>
        <w:t>217</w:t>
      </w:r>
      <w:r>
        <w:rPr>
          <w:spacing w:val="-7"/>
          <w:sz w:val="16"/>
        </w:rPr>
        <w:t> </w:t>
      </w:r>
      <w:r>
        <w:rPr>
          <w:spacing w:val="-2"/>
          <w:sz w:val="16"/>
        </w:rPr>
        <w:t>(III)</w:t>
      </w:r>
      <w:r>
        <w:rPr>
          <w:spacing w:val="-5"/>
          <w:sz w:val="16"/>
        </w:rPr>
        <w:t> </w:t>
      </w:r>
      <w:r>
        <w:rPr>
          <w:spacing w:val="-2"/>
          <w:sz w:val="16"/>
        </w:rPr>
        <w:t>A,</w:t>
      </w:r>
      <w:r>
        <w:rPr>
          <w:spacing w:val="-8"/>
          <w:sz w:val="16"/>
        </w:rPr>
        <w:t> </w:t>
      </w:r>
      <w:r>
        <w:rPr>
          <w:spacing w:val="-2"/>
          <w:sz w:val="16"/>
        </w:rPr>
        <w:t>Universal</w:t>
      </w:r>
      <w:r>
        <w:rPr>
          <w:spacing w:val="-6"/>
          <w:sz w:val="16"/>
        </w:rPr>
        <w:t> </w:t>
      </w:r>
      <w:r>
        <w:rPr>
          <w:spacing w:val="-2"/>
          <w:sz w:val="16"/>
        </w:rPr>
        <w:t>Declaration</w:t>
      </w:r>
      <w:r>
        <w:rPr>
          <w:spacing w:val="-7"/>
          <w:sz w:val="16"/>
        </w:rPr>
        <w:t> </w:t>
      </w:r>
      <w:r>
        <w:rPr>
          <w:spacing w:val="-2"/>
          <w:sz w:val="16"/>
        </w:rPr>
        <w:t>of</w:t>
      </w:r>
      <w:r>
        <w:rPr>
          <w:spacing w:val="-5"/>
          <w:sz w:val="16"/>
        </w:rPr>
        <w:t> </w:t>
      </w:r>
      <w:r>
        <w:rPr>
          <w:spacing w:val="-2"/>
          <w:sz w:val="16"/>
        </w:rPr>
        <w:t>Human</w:t>
      </w:r>
      <w:r>
        <w:rPr>
          <w:spacing w:val="-8"/>
          <w:sz w:val="16"/>
        </w:rPr>
        <w:t> </w:t>
      </w:r>
      <w:r>
        <w:rPr>
          <w:spacing w:val="-2"/>
          <w:sz w:val="16"/>
        </w:rPr>
        <w:t>Rights,</w:t>
      </w:r>
      <w:r>
        <w:rPr>
          <w:spacing w:val="-6"/>
          <w:sz w:val="16"/>
        </w:rPr>
        <w:t> </w:t>
      </w:r>
      <w:r>
        <w:rPr>
          <w:spacing w:val="-2"/>
          <w:sz w:val="16"/>
        </w:rPr>
        <w:t>U.N.</w:t>
      </w:r>
      <w:r>
        <w:rPr>
          <w:spacing w:val="-7"/>
          <w:sz w:val="16"/>
        </w:rPr>
        <w:t> </w:t>
      </w:r>
      <w:r>
        <w:rPr>
          <w:spacing w:val="-2"/>
          <w:sz w:val="16"/>
        </w:rPr>
        <w:t>Doc.</w:t>
      </w:r>
      <w:r>
        <w:rPr>
          <w:spacing w:val="-7"/>
          <w:sz w:val="16"/>
        </w:rPr>
        <w:t> </w:t>
      </w:r>
      <w:r>
        <w:rPr>
          <w:spacing w:val="-2"/>
          <w:sz w:val="16"/>
        </w:rPr>
        <w:t>A/810</w:t>
      </w:r>
      <w:r>
        <w:rPr>
          <w:spacing w:val="-7"/>
          <w:sz w:val="16"/>
        </w:rPr>
        <w:t> </w:t>
      </w:r>
      <w:r>
        <w:rPr>
          <w:spacing w:val="-2"/>
          <w:sz w:val="16"/>
        </w:rPr>
        <w:t>(Dec.</w:t>
      </w:r>
      <w:r>
        <w:rPr>
          <w:spacing w:val="-5"/>
          <w:sz w:val="16"/>
        </w:rPr>
        <w:t> </w:t>
      </w:r>
      <w:r>
        <w:rPr>
          <w:spacing w:val="-2"/>
          <w:sz w:val="16"/>
        </w:rPr>
        <w:t>10,</w:t>
      </w:r>
      <w:r>
        <w:rPr>
          <w:spacing w:val="-5"/>
          <w:sz w:val="16"/>
        </w:rPr>
        <w:t> </w:t>
      </w:r>
      <w:r>
        <w:rPr>
          <w:spacing w:val="-2"/>
          <w:sz w:val="16"/>
        </w:rPr>
        <w:t>1948),</w:t>
      </w:r>
      <w:r>
        <w:rPr>
          <w:spacing w:val="-4"/>
          <w:sz w:val="16"/>
        </w:rPr>
        <w:t> </w:t>
      </w:r>
      <w:r>
        <w:rPr>
          <w:spacing w:val="-2"/>
          <w:sz w:val="16"/>
        </w:rPr>
        <w:t>art.</w:t>
      </w:r>
      <w:r>
        <w:rPr>
          <w:spacing w:val="-5"/>
          <w:sz w:val="16"/>
        </w:rPr>
        <w:t> 1.</w:t>
      </w:r>
    </w:p>
    <w:p>
      <w:pPr>
        <w:spacing w:before="43"/>
        <w:ind w:left="734" w:right="0" w:firstLine="0"/>
        <w:jc w:val="left"/>
        <w:rPr>
          <w:sz w:val="16"/>
        </w:rPr>
      </w:pPr>
      <w:bookmarkStart w:name="_bookmark151" w:id="152"/>
      <w:bookmarkEnd w:id="152"/>
      <w:r>
        <w:rPr/>
      </w:r>
      <w:r>
        <w:rPr>
          <w:spacing w:val="-2"/>
          <w:position w:val="5"/>
          <w:sz w:val="13"/>
        </w:rPr>
        <w:t>151 </w:t>
      </w:r>
      <w:r>
        <w:rPr>
          <w:i/>
          <w:spacing w:val="-2"/>
          <w:sz w:val="16"/>
        </w:rPr>
        <w:t>Id</w:t>
      </w:r>
      <w:r>
        <w:rPr>
          <w:spacing w:val="-2"/>
          <w:sz w:val="16"/>
        </w:rPr>
        <w:t>.</w:t>
      </w:r>
      <w:r>
        <w:rPr>
          <w:spacing w:val="-8"/>
          <w:sz w:val="16"/>
        </w:rPr>
        <w:t> </w:t>
      </w:r>
      <w:r>
        <w:rPr>
          <w:spacing w:val="-2"/>
          <w:sz w:val="16"/>
        </w:rPr>
        <w:t>at</w:t>
      </w:r>
      <w:r>
        <w:rPr>
          <w:spacing w:val="-8"/>
          <w:sz w:val="16"/>
        </w:rPr>
        <w:t> </w:t>
      </w:r>
      <w:r>
        <w:rPr>
          <w:spacing w:val="-2"/>
          <w:sz w:val="16"/>
        </w:rPr>
        <w:t>art.</w:t>
      </w:r>
      <w:r>
        <w:rPr>
          <w:spacing w:val="-8"/>
          <w:sz w:val="16"/>
        </w:rPr>
        <w:t> </w:t>
      </w:r>
      <w:r>
        <w:rPr>
          <w:spacing w:val="-5"/>
          <w:sz w:val="16"/>
        </w:rPr>
        <w:t>16.</w:t>
      </w:r>
    </w:p>
    <w:p>
      <w:pPr>
        <w:spacing w:before="43"/>
        <w:ind w:left="734" w:right="0" w:firstLine="0"/>
        <w:jc w:val="left"/>
        <w:rPr>
          <w:position w:val="-4"/>
          <w:sz w:val="16"/>
        </w:rPr>
      </w:pPr>
      <w:bookmarkStart w:name="_bookmark152" w:id="153"/>
      <w:bookmarkEnd w:id="153"/>
      <w:r>
        <w:rPr/>
      </w:r>
      <w:r>
        <w:rPr>
          <w:spacing w:val="-2"/>
          <w:sz w:val="13"/>
        </w:rPr>
        <w:t>152</w:t>
      </w:r>
      <w:r>
        <w:rPr>
          <w:spacing w:val="-3"/>
          <w:sz w:val="13"/>
        </w:rPr>
        <w:t> </w:t>
      </w:r>
      <w:r>
        <w:rPr>
          <w:i/>
          <w:spacing w:val="-5"/>
          <w:position w:val="-4"/>
          <w:sz w:val="16"/>
        </w:rPr>
        <w:t>Id</w:t>
      </w:r>
      <w:r>
        <w:rPr>
          <w:spacing w:val="-5"/>
          <w:position w:val="-4"/>
          <w:sz w:val="16"/>
        </w:rPr>
        <w:t>.</w:t>
      </w:r>
    </w:p>
    <w:p>
      <w:pPr>
        <w:spacing w:before="44"/>
        <w:ind w:left="734" w:right="0" w:firstLine="0"/>
        <w:jc w:val="left"/>
        <w:rPr>
          <w:sz w:val="16"/>
        </w:rPr>
      </w:pPr>
      <w:bookmarkStart w:name="_bookmark153" w:id="154"/>
      <w:bookmarkEnd w:id="154"/>
      <w:r>
        <w:rPr/>
      </w:r>
      <w:r>
        <w:rPr>
          <w:spacing w:val="-2"/>
          <w:position w:val="5"/>
          <w:sz w:val="13"/>
        </w:rPr>
        <w:t>153 </w:t>
      </w:r>
      <w:r>
        <w:rPr>
          <w:i/>
          <w:spacing w:val="-2"/>
          <w:sz w:val="16"/>
        </w:rPr>
        <w:t>Id</w:t>
      </w:r>
      <w:r>
        <w:rPr>
          <w:spacing w:val="-2"/>
          <w:sz w:val="16"/>
        </w:rPr>
        <w:t>.</w:t>
      </w:r>
      <w:r>
        <w:rPr>
          <w:spacing w:val="-8"/>
          <w:sz w:val="16"/>
        </w:rPr>
        <w:t> </w:t>
      </w:r>
      <w:r>
        <w:rPr>
          <w:spacing w:val="-2"/>
          <w:sz w:val="16"/>
        </w:rPr>
        <w:t>at</w:t>
      </w:r>
      <w:r>
        <w:rPr>
          <w:spacing w:val="-8"/>
          <w:sz w:val="16"/>
        </w:rPr>
        <w:t> </w:t>
      </w:r>
      <w:r>
        <w:rPr>
          <w:spacing w:val="-2"/>
          <w:sz w:val="16"/>
        </w:rPr>
        <w:t>art.</w:t>
      </w:r>
      <w:r>
        <w:rPr>
          <w:spacing w:val="-8"/>
          <w:sz w:val="16"/>
        </w:rPr>
        <w:t> </w:t>
      </w:r>
      <w:r>
        <w:rPr>
          <w:spacing w:val="-5"/>
          <w:sz w:val="16"/>
        </w:rPr>
        <w:t>25.</w:t>
      </w:r>
    </w:p>
    <w:p>
      <w:pPr>
        <w:spacing w:line="273" w:lineRule="auto" w:before="46"/>
        <w:ind w:left="374" w:right="0" w:firstLine="360"/>
        <w:jc w:val="left"/>
        <w:rPr>
          <w:sz w:val="16"/>
        </w:rPr>
      </w:pPr>
      <w:bookmarkStart w:name="_bookmark154" w:id="155"/>
      <w:bookmarkEnd w:id="155"/>
      <w:r>
        <w:rPr/>
      </w:r>
      <w:r>
        <w:rPr>
          <w:spacing w:val="-4"/>
          <w:position w:val="5"/>
          <w:sz w:val="13"/>
        </w:rPr>
        <w:t>154</w:t>
      </w:r>
      <w:r>
        <w:rPr>
          <w:spacing w:val="29"/>
          <w:position w:val="5"/>
          <w:sz w:val="13"/>
        </w:rPr>
        <w:t> </w:t>
      </w:r>
      <w:r>
        <w:rPr>
          <w:spacing w:val="-4"/>
          <w:sz w:val="16"/>
        </w:rPr>
        <w:t>U.N.</w:t>
      </w:r>
      <w:r>
        <w:rPr>
          <w:spacing w:val="23"/>
          <w:sz w:val="16"/>
        </w:rPr>
        <w:t> </w:t>
      </w:r>
      <w:r>
        <w:rPr>
          <w:spacing w:val="-4"/>
          <w:sz w:val="16"/>
        </w:rPr>
        <w:t>News,</w:t>
      </w:r>
      <w:r>
        <w:rPr>
          <w:spacing w:val="22"/>
          <w:sz w:val="16"/>
        </w:rPr>
        <w:t> </w:t>
      </w:r>
      <w:r>
        <w:rPr>
          <w:i/>
          <w:spacing w:val="-4"/>
          <w:sz w:val="16"/>
        </w:rPr>
        <w:t>Gaza’s</w:t>
      </w:r>
      <w:r>
        <w:rPr>
          <w:i/>
          <w:spacing w:val="23"/>
          <w:sz w:val="16"/>
        </w:rPr>
        <w:t> </w:t>
      </w:r>
      <w:r>
        <w:rPr>
          <w:i/>
          <w:spacing w:val="-4"/>
          <w:sz w:val="16"/>
        </w:rPr>
        <w:t>Maternal</w:t>
      </w:r>
      <w:r>
        <w:rPr>
          <w:i/>
          <w:spacing w:val="23"/>
          <w:sz w:val="16"/>
        </w:rPr>
        <w:t> </w:t>
      </w:r>
      <w:r>
        <w:rPr>
          <w:i/>
          <w:spacing w:val="-4"/>
          <w:sz w:val="16"/>
        </w:rPr>
        <w:t>and</w:t>
      </w:r>
      <w:r>
        <w:rPr>
          <w:i/>
          <w:spacing w:val="24"/>
          <w:sz w:val="16"/>
        </w:rPr>
        <w:t> </w:t>
      </w:r>
      <w:r>
        <w:rPr>
          <w:i/>
          <w:spacing w:val="-4"/>
          <w:sz w:val="16"/>
        </w:rPr>
        <w:t>Newborn</w:t>
      </w:r>
      <w:r>
        <w:rPr>
          <w:i/>
          <w:spacing w:val="23"/>
          <w:sz w:val="16"/>
        </w:rPr>
        <w:t> </w:t>
      </w:r>
      <w:r>
        <w:rPr>
          <w:i/>
          <w:spacing w:val="-4"/>
          <w:sz w:val="16"/>
        </w:rPr>
        <w:t>Health</w:t>
      </w:r>
      <w:r>
        <w:rPr>
          <w:i/>
          <w:spacing w:val="22"/>
          <w:sz w:val="16"/>
        </w:rPr>
        <w:t> </w:t>
      </w:r>
      <w:r>
        <w:rPr>
          <w:i/>
          <w:spacing w:val="-4"/>
          <w:sz w:val="16"/>
        </w:rPr>
        <w:t>System</w:t>
      </w:r>
      <w:r>
        <w:rPr>
          <w:i/>
          <w:spacing w:val="24"/>
          <w:sz w:val="16"/>
        </w:rPr>
        <w:t> </w:t>
      </w:r>
      <w:r>
        <w:rPr>
          <w:i/>
          <w:spacing w:val="-4"/>
          <w:sz w:val="16"/>
        </w:rPr>
        <w:t>‘Decimated’,</w:t>
      </w:r>
      <w:r>
        <w:rPr>
          <w:i/>
          <w:spacing w:val="23"/>
          <w:sz w:val="16"/>
        </w:rPr>
        <w:t> </w:t>
      </w:r>
      <w:r>
        <w:rPr>
          <w:i/>
          <w:spacing w:val="-4"/>
          <w:sz w:val="16"/>
        </w:rPr>
        <w:t>UN</w:t>
      </w:r>
      <w:r>
        <w:rPr>
          <w:i/>
          <w:spacing w:val="22"/>
          <w:sz w:val="16"/>
        </w:rPr>
        <w:t> </w:t>
      </w:r>
      <w:r>
        <w:rPr>
          <w:i/>
          <w:spacing w:val="-4"/>
          <w:sz w:val="16"/>
        </w:rPr>
        <w:t>Warns</w:t>
      </w:r>
      <w:r>
        <w:rPr>
          <w:spacing w:val="-4"/>
          <w:sz w:val="16"/>
        </w:rPr>
        <w:t>,</w:t>
      </w:r>
      <w:r>
        <w:rPr>
          <w:spacing w:val="22"/>
          <w:sz w:val="16"/>
        </w:rPr>
        <w:t> </w:t>
      </w:r>
      <w:r>
        <w:rPr>
          <w:spacing w:val="-4"/>
          <w:sz w:val="16"/>
        </w:rPr>
        <w:t>U.N.</w:t>
      </w:r>
      <w:r>
        <w:rPr>
          <w:spacing w:val="15"/>
          <w:sz w:val="16"/>
        </w:rPr>
        <w:t> </w:t>
      </w:r>
      <w:r>
        <w:rPr>
          <w:spacing w:val="-4"/>
          <w:sz w:val="16"/>
        </w:rPr>
        <w:t>N</w:t>
      </w:r>
      <w:r>
        <w:rPr>
          <w:spacing w:val="-4"/>
          <w:sz w:val="13"/>
        </w:rPr>
        <w:t>EWS</w:t>
      </w:r>
      <w:r>
        <w:rPr>
          <w:spacing w:val="31"/>
          <w:sz w:val="13"/>
        </w:rPr>
        <w:t> </w:t>
      </w:r>
      <w:r>
        <w:rPr>
          <w:spacing w:val="-4"/>
          <w:sz w:val="16"/>
        </w:rPr>
        <w:t>(Dec.</w:t>
      </w:r>
      <w:r>
        <w:rPr>
          <w:spacing w:val="24"/>
          <w:sz w:val="16"/>
        </w:rPr>
        <w:t> </w:t>
      </w:r>
      <w:r>
        <w:rPr>
          <w:spacing w:val="-4"/>
          <w:sz w:val="16"/>
        </w:rPr>
        <w:t>11,</w:t>
      </w:r>
      <w:r>
        <w:rPr>
          <w:spacing w:val="23"/>
          <w:sz w:val="16"/>
        </w:rPr>
        <w:t> </w:t>
      </w:r>
      <w:r>
        <w:rPr>
          <w:spacing w:val="-4"/>
          <w:sz w:val="16"/>
        </w:rPr>
        <w:t>2025),</w:t>
      </w:r>
      <w:r>
        <w:rPr>
          <w:spacing w:val="40"/>
          <w:sz w:val="16"/>
        </w:rPr>
        <w:t> </w:t>
      </w:r>
      <w:hyperlink r:id="rId244">
        <w:r>
          <w:rPr>
            <w:sz w:val="16"/>
          </w:rPr>
          <w:t>https://news.un.org/en/story/2025/12/1166569</w:t>
        </w:r>
      </w:hyperlink>
      <w:r>
        <w:rPr>
          <w:spacing w:val="-3"/>
          <w:sz w:val="16"/>
        </w:rPr>
        <w:t> </w:t>
      </w:r>
      <w:r>
        <w:rPr>
          <w:sz w:val="16"/>
        </w:rPr>
        <w:t>[</w:t>
      </w:r>
      <w:hyperlink r:id="rId245">
        <w:r>
          <w:rPr>
            <w:sz w:val="16"/>
          </w:rPr>
          <w:t>https://perma.cc/G3XB-NLGH</w:t>
        </w:r>
      </w:hyperlink>
      <w:r>
        <w:rPr>
          <w:sz w:val="16"/>
        </w:rPr>
        <w:t>].</w:t>
      </w:r>
    </w:p>
    <w:p>
      <w:pPr>
        <w:spacing w:line="271" w:lineRule="auto" w:before="20"/>
        <w:ind w:left="374" w:right="369" w:firstLine="360"/>
        <w:jc w:val="left"/>
        <w:rPr>
          <w:sz w:val="16"/>
        </w:rPr>
      </w:pPr>
      <w:bookmarkStart w:name="_bookmark155" w:id="156"/>
      <w:bookmarkEnd w:id="156"/>
      <w:r>
        <w:rPr/>
      </w:r>
      <w:r>
        <w:rPr>
          <w:w w:val="85"/>
          <w:position w:val="5"/>
          <w:sz w:val="13"/>
        </w:rPr>
        <w:t>155</w:t>
      </w:r>
      <w:r>
        <w:rPr>
          <w:position w:val="5"/>
          <w:sz w:val="13"/>
        </w:rPr>
        <w:t> </w:t>
      </w:r>
      <w:r>
        <w:rPr>
          <w:w w:val="85"/>
          <w:sz w:val="16"/>
        </w:rPr>
        <w:t>Belal Aldabbour et al., </w:t>
      </w:r>
      <w:r>
        <w:rPr>
          <w:i/>
          <w:w w:val="85"/>
          <w:sz w:val="16"/>
        </w:rPr>
        <w:t>Exploring Maternal and Neonatal Health in a Conflict-Affected Setting: Cross-Sectional Findings from Gaza</w:t>
      </w:r>
      <w:r>
        <w:rPr>
          <w:w w:val="85"/>
          <w:sz w:val="16"/>
        </w:rPr>
        <w:t>,</w:t>
      </w:r>
      <w:r>
        <w:rPr>
          <w:spacing w:val="40"/>
          <w:sz w:val="16"/>
        </w:rPr>
        <w:t> </w:t>
      </w:r>
      <w:r>
        <w:rPr>
          <w:sz w:val="16"/>
        </w:rPr>
        <w:t>19 C</w:t>
      </w:r>
      <w:r>
        <w:rPr>
          <w:sz w:val="13"/>
        </w:rPr>
        <w:t>ONFLICT </w:t>
      </w:r>
      <w:r>
        <w:rPr>
          <w:sz w:val="16"/>
        </w:rPr>
        <w:t>&amp; H</w:t>
      </w:r>
      <w:r>
        <w:rPr>
          <w:sz w:val="13"/>
        </w:rPr>
        <w:t>EALTH </w:t>
      </w:r>
      <w:r>
        <w:rPr>
          <w:sz w:val="16"/>
        </w:rPr>
        <w:t>(2025).</w:t>
      </w:r>
    </w:p>
    <w:p>
      <w:pPr>
        <w:spacing w:before="21"/>
        <w:ind w:left="734" w:right="0" w:firstLine="0"/>
        <w:jc w:val="left"/>
        <w:rPr>
          <w:i/>
          <w:sz w:val="16"/>
        </w:rPr>
      </w:pPr>
      <w:bookmarkStart w:name="_bookmark156" w:id="157"/>
      <w:bookmarkEnd w:id="157"/>
      <w:r>
        <w:rPr/>
      </w:r>
      <w:r>
        <w:rPr>
          <w:spacing w:val="-2"/>
          <w:position w:val="5"/>
          <w:sz w:val="13"/>
        </w:rPr>
        <w:t>156</w:t>
      </w:r>
      <w:r>
        <w:rPr>
          <w:position w:val="5"/>
          <w:sz w:val="13"/>
        </w:rPr>
        <w:t> </w:t>
      </w:r>
      <w:r>
        <w:rPr>
          <w:spacing w:val="-2"/>
          <w:sz w:val="16"/>
        </w:rPr>
        <w:t>G.A.</w:t>
      </w:r>
      <w:r>
        <w:rPr>
          <w:spacing w:val="-6"/>
          <w:sz w:val="16"/>
        </w:rPr>
        <w:t> </w:t>
      </w:r>
      <w:r>
        <w:rPr>
          <w:spacing w:val="-2"/>
          <w:sz w:val="16"/>
        </w:rPr>
        <w:t>Res.</w:t>
      </w:r>
      <w:r>
        <w:rPr>
          <w:spacing w:val="-6"/>
          <w:sz w:val="16"/>
        </w:rPr>
        <w:t> </w:t>
      </w:r>
      <w:r>
        <w:rPr>
          <w:spacing w:val="-2"/>
          <w:sz w:val="16"/>
        </w:rPr>
        <w:t>53/144</w:t>
      </w:r>
      <w:r>
        <w:rPr>
          <w:spacing w:val="-8"/>
          <w:sz w:val="16"/>
        </w:rPr>
        <w:t> </w:t>
      </w:r>
      <w:r>
        <w:rPr>
          <w:spacing w:val="-2"/>
          <w:sz w:val="16"/>
        </w:rPr>
        <w:t>(Mar.</w:t>
      </w:r>
      <w:r>
        <w:rPr>
          <w:spacing w:val="-6"/>
          <w:sz w:val="16"/>
        </w:rPr>
        <w:t> </w:t>
      </w:r>
      <w:r>
        <w:rPr>
          <w:spacing w:val="-2"/>
          <w:sz w:val="16"/>
        </w:rPr>
        <w:t>8,</w:t>
      </w:r>
      <w:r>
        <w:rPr>
          <w:spacing w:val="-8"/>
          <w:sz w:val="16"/>
        </w:rPr>
        <w:t> </w:t>
      </w:r>
      <w:r>
        <w:rPr>
          <w:spacing w:val="-2"/>
          <w:sz w:val="16"/>
        </w:rPr>
        <w:t>1999</w:t>
      </w:r>
      <w:r>
        <w:rPr>
          <w:i/>
          <w:spacing w:val="-2"/>
          <w:sz w:val="16"/>
        </w:rPr>
        <w:t>).</w:t>
      </w:r>
    </w:p>
    <w:p>
      <w:pPr>
        <w:spacing w:before="44"/>
        <w:ind w:left="734" w:right="0" w:firstLine="0"/>
        <w:jc w:val="left"/>
        <w:rPr>
          <w:sz w:val="16"/>
        </w:rPr>
      </w:pPr>
      <w:bookmarkStart w:name="_bookmark157" w:id="158"/>
      <w:bookmarkEnd w:id="158"/>
      <w:r>
        <w:rPr/>
      </w:r>
      <w:r>
        <w:rPr>
          <w:spacing w:val="-2"/>
          <w:position w:val="5"/>
          <w:sz w:val="13"/>
        </w:rPr>
        <w:t>157</w:t>
      </w:r>
      <w:r>
        <w:rPr>
          <w:spacing w:val="-1"/>
          <w:position w:val="5"/>
          <w:sz w:val="13"/>
        </w:rPr>
        <w:t> </w:t>
      </w:r>
      <w:r>
        <w:rPr>
          <w:spacing w:val="-2"/>
          <w:sz w:val="16"/>
        </w:rPr>
        <w:t>ICCPR</w:t>
      </w:r>
      <w:r>
        <w:rPr>
          <w:spacing w:val="-7"/>
          <w:sz w:val="16"/>
        </w:rPr>
        <w:t> </w:t>
      </w:r>
      <w:r>
        <w:rPr>
          <w:spacing w:val="-2"/>
          <w:sz w:val="16"/>
        </w:rPr>
        <w:t>arts.</w:t>
      </w:r>
      <w:r>
        <w:rPr>
          <w:spacing w:val="-7"/>
          <w:sz w:val="16"/>
        </w:rPr>
        <w:t> </w:t>
      </w:r>
      <w:r>
        <w:rPr>
          <w:spacing w:val="-2"/>
          <w:sz w:val="16"/>
        </w:rPr>
        <w:t>9,</w:t>
      </w:r>
      <w:r>
        <w:rPr>
          <w:spacing w:val="-7"/>
          <w:sz w:val="16"/>
        </w:rPr>
        <w:t> </w:t>
      </w:r>
      <w:r>
        <w:rPr>
          <w:spacing w:val="-5"/>
          <w:sz w:val="16"/>
        </w:rPr>
        <w:t>23.</w:t>
      </w:r>
    </w:p>
    <w:p>
      <w:pPr>
        <w:spacing w:before="43"/>
        <w:ind w:left="734" w:right="0" w:firstLine="0"/>
        <w:jc w:val="left"/>
        <w:rPr>
          <w:sz w:val="16"/>
        </w:rPr>
      </w:pPr>
      <w:bookmarkStart w:name="_bookmark158" w:id="159"/>
      <w:bookmarkEnd w:id="159"/>
      <w:r>
        <w:rPr/>
      </w:r>
      <w:r>
        <w:rPr>
          <w:spacing w:val="-4"/>
          <w:position w:val="5"/>
          <w:sz w:val="13"/>
        </w:rPr>
        <w:t>158</w:t>
      </w:r>
      <w:r>
        <w:rPr>
          <w:spacing w:val="3"/>
          <w:position w:val="5"/>
          <w:sz w:val="13"/>
        </w:rPr>
        <w:t> </w:t>
      </w:r>
      <w:r>
        <w:rPr>
          <w:spacing w:val="-4"/>
          <w:sz w:val="16"/>
        </w:rPr>
        <w:t>ICESCR</w:t>
      </w:r>
      <w:r>
        <w:rPr>
          <w:spacing w:val="-3"/>
          <w:sz w:val="16"/>
        </w:rPr>
        <w:t> </w:t>
      </w:r>
      <w:r>
        <w:rPr>
          <w:spacing w:val="-4"/>
          <w:sz w:val="16"/>
        </w:rPr>
        <w:t>art.</w:t>
      </w:r>
      <w:r>
        <w:rPr>
          <w:spacing w:val="-2"/>
          <w:sz w:val="16"/>
        </w:rPr>
        <w:t> </w:t>
      </w:r>
      <w:r>
        <w:rPr>
          <w:spacing w:val="-4"/>
          <w:sz w:val="16"/>
        </w:rPr>
        <w:t>10(1)-(2).</w:t>
      </w:r>
    </w:p>
    <w:p>
      <w:pPr>
        <w:spacing w:after="0"/>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7"/>
        <w:jc w:val="both"/>
        <w:rPr>
          <w:position w:val="5"/>
          <w:sz w:val="13"/>
        </w:rPr>
      </w:pPr>
      <w:r>
        <w:rPr>
          <w:spacing w:val="-2"/>
        </w:rPr>
        <w:t>be</w:t>
      </w:r>
      <w:r>
        <w:rPr>
          <w:spacing w:val="-6"/>
        </w:rPr>
        <w:t> </w:t>
      </w:r>
      <w:r>
        <w:rPr>
          <w:spacing w:val="-2"/>
        </w:rPr>
        <w:t>the</w:t>
      </w:r>
      <w:r>
        <w:rPr>
          <w:spacing w:val="-6"/>
        </w:rPr>
        <w:t> </w:t>
      </w:r>
      <w:r>
        <w:rPr>
          <w:spacing w:val="-2"/>
        </w:rPr>
        <w:t>object</w:t>
      </w:r>
      <w:r>
        <w:rPr>
          <w:spacing w:val="-7"/>
        </w:rPr>
        <w:t> </w:t>
      </w:r>
      <w:r>
        <w:rPr>
          <w:spacing w:val="-2"/>
        </w:rPr>
        <w:t>of</w:t>
      </w:r>
      <w:r>
        <w:rPr>
          <w:spacing w:val="-4"/>
        </w:rPr>
        <w:t> </w:t>
      </w:r>
      <w:r>
        <w:rPr>
          <w:spacing w:val="-2"/>
        </w:rPr>
        <w:t>particular</w:t>
      </w:r>
      <w:r>
        <w:rPr>
          <w:spacing w:val="-6"/>
        </w:rPr>
        <w:t> </w:t>
      </w:r>
      <w:r>
        <w:rPr>
          <w:spacing w:val="-2"/>
        </w:rPr>
        <w:t>protection</w:t>
      </w:r>
      <w:r>
        <w:rPr>
          <w:spacing w:val="-7"/>
        </w:rPr>
        <w:t> </w:t>
      </w:r>
      <w:r>
        <w:rPr>
          <w:spacing w:val="-2"/>
        </w:rPr>
        <w:t>and</w:t>
      </w:r>
      <w:r>
        <w:rPr>
          <w:spacing w:val="-5"/>
        </w:rPr>
        <w:t> </w:t>
      </w:r>
      <w:r>
        <w:rPr>
          <w:spacing w:val="-2"/>
        </w:rPr>
        <w:t>respect.”</w:t>
      </w:r>
      <w:hyperlink w:history="true" w:anchor="_bookmark159">
        <w:r>
          <w:rPr>
            <w:spacing w:val="-2"/>
            <w:position w:val="5"/>
            <w:sz w:val="13"/>
          </w:rPr>
          <w:t>159</w:t>
        </w:r>
      </w:hyperlink>
      <w:r>
        <w:rPr>
          <w:spacing w:val="10"/>
          <w:position w:val="5"/>
          <w:sz w:val="13"/>
        </w:rPr>
        <w:t> </w:t>
      </w:r>
      <w:r>
        <w:rPr>
          <w:spacing w:val="-2"/>
        </w:rPr>
        <w:t>Pregnant</w:t>
      </w:r>
      <w:r>
        <w:rPr>
          <w:spacing w:val="-5"/>
        </w:rPr>
        <w:t> </w:t>
      </w:r>
      <w:r>
        <w:rPr>
          <w:spacing w:val="-2"/>
        </w:rPr>
        <w:t>women</w:t>
      </w:r>
      <w:r>
        <w:rPr>
          <w:spacing w:val="-7"/>
        </w:rPr>
        <w:t> </w:t>
      </w:r>
      <w:r>
        <w:rPr>
          <w:spacing w:val="-2"/>
        </w:rPr>
        <w:t>and</w:t>
      </w:r>
      <w:r>
        <w:rPr>
          <w:spacing w:val="-3"/>
        </w:rPr>
        <w:t> </w:t>
      </w:r>
      <w:r>
        <w:rPr>
          <w:spacing w:val="-2"/>
        </w:rPr>
        <w:t>mothers</w:t>
      </w:r>
      <w:r>
        <w:rPr>
          <w:spacing w:val="-7"/>
        </w:rPr>
        <w:t> </w:t>
      </w:r>
      <w:r>
        <w:rPr>
          <w:spacing w:val="-2"/>
        </w:rPr>
        <w:t>are</w:t>
      </w:r>
      <w:r>
        <w:rPr>
          <w:spacing w:val="-6"/>
        </w:rPr>
        <w:t> </w:t>
      </w:r>
      <w:r>
        <w:rPr>
          <w:spacing w:val="-2"/>
        </w:rPr>
        <w:t>also</w:t>
      </w:r>
      <w:r>
        <w:rPr>
          <w:spacing w:val="-5"/>
        </w:rPr>
        <w:t> </w:t>
      </w:r>
      <w:r>
        <w:rPr>
          <w:spacing w:val="-2"/>
        </w:rPr>
        <w:t>protected under</w:t>
      </w:r>
      <w:r>
        <w:rPr>
          <w:spacing w:val="-8"/>
        </w:rPr>
        <w:t> </w:t>
      </w:r>
      <w:r>
        <w:rPr>
          <w:spacing w:val="-2"/>
        </w:rPr>
        <w:t>Article</w:t>
      </w:r>
      <w:r>
        <w:rPr>
          <w:spacing w:val="-8"/>
        </w:rPr>
        <w:t> </w:t>
      </w:r>
      <w:r>
        <w:rPr>
          <w:spacing w:val="-2"/>
        </w:rPr>
        <w:t>17,</w:t>
      </w:r>
      <w:r>
        <w:rPr>
          <w:spacing w:val="-9"/>
        </w:rPr>
        <w:t> </w:t>
      </w:r>
      <w:r>
        <w:rPr>
          <w:spacing w:val="-2"/>
        </w:rPr>
        <w:t>which</w:t>
      </w:r>
      <w:r>
        <w:rPr>
          <w:spacing w:val="-10"/>
        </w:rPr>
        <w:t> </w:t>
      </w:r>
      <w:r>
        <w:rPr>
          <w:spacing w:val="-2"/>
        </w:rPr>
        <w:t>requires</w:t>
      </w:r>
      <w:r>
        <w:rPr>
          <w:spacing w:val="-10"/>
        </w:rPr>
        <w:t> </w:t>
      </w:r>
      <w:r>
        <w:rPr>
          <w:spacing w:val="-2"/>
        </w:rPr>
        <w:t>parties</w:t>
      </w:r>
      <w:r>
        <w:rPr>
          <w:spacing w:val="-8"/>
        </w:rPr>
        <w:t> </w:t>
      </w:r>
      <w:r>
        <w:rPr>
          <w:spacing w:val="-2"/>
        </w:rPr>
        <w:t>to</w:t>
      </w:r>
      <w:r>
        <w:rPr>
          <w:spacing w:val="-10"/>
        </w:rPr>
        <w:t> </w:t>
      </w:r>
      <w:r>
        <w:rPr>
          <w:spacing w:val="-2"/>
        </w:rPr>
        <w:t>facilitate</w:t>
      </w:r>
      <w:r>
        <w:rPr>
          <w:spacing w:val="-8"/>
        </w:rPr>
        <w:t> </w:t>
      </w:r>
      <w:r>
        <w:rPr>
          <w:spacing w:val="-2"/>
        </w:rPr>
        <w:t>the</w:t>
      </w:r>
      <w:r>
        <w:rPr>
          <w:spacing w:val="-8"/>
        </w:rPr>
        <w:t> </w:t>
      </w:r>
      <w:r>
        <w:rPr>
          <w:spacing w:val="-2"/>
        </w:rPr>
        <w:t>evacuation</w:t>
      </w:r>
      <w:r>
        <w:rPr>
          <w:spacing w:val="-8"/>
        </w:rPr>
        <w:t> </w:t>
      </w:r>
      <w:r>
        <w:rPr>
          <w:spacing w:val="-2"/>
        </w:rPr>
        <w:t>of</w:t>
      </w:r>
      <w:r>
        <w:rPr>
          <w:spacing w:val="-7"/>
        </w:rPr>
        <w:t> </w:t>
      </w:r>
      <w:r>
        <w:rPr>
          <w:spacing w:val="-2"/>
        </w:rPr>
        <w:t>pregnant</w:t>
      </w:r>
      <w:r>
        <w:rPr>
          <w:spacing w:val="-8"/>
        </w:rPr>
        <w:t> </w:t>
      </w:r>
      <w:r>
        <w:rPr>
          <w:spacing w:val="-2"/>
        </w:rPr>
        <w:t>women</w:t>
      </w:r>
      <w:r>
        <w:rPr>
          <w:spacing w:val="-10"/>
        </w:rPr>
        <w:t> </w:t>
      </w:r>
      <w:r>
        <w:rPr>
          <w:spacing w:val="-2"/>
        </w:rPr>
        <w:t>from</w:t>
      </w:r>
      <w:r>
        <w:rPr>
          <w:spacing w:val="-8"/>
        </w:rPr>
        <w:t> </w:t>
      </w:r>
      <w:r>
        <w:rPr>
          <w:spacing w:val="-2"/>
        </w:rPr>
        <w:t>besieged </w:t>
      </w:r>
      <w:r>
        <w:rPr/>
        <w:t>areas,</w:t>
      </w:r>
      <w:r>
        <w:rPr>
          <w:spacing w:val="-12"/>
        </w:rPr>
        <w:t> </w:t>
      </w:r>
      <w:r>
        <w:rPr/>
        <w:t>and</w:t>
      </w:r>
      <w:r>
        <w:rPr>
          <w:spacing w:val="-12"/>
        </w:rPr>
        <w:t> </w:t>
      </w:r>
      <w:r>
        <w:rPr/>
        <w:t>Article</w:t>
      </w:r>
      <w:r>
        <w:rPr>
          <w:spacing w:val="-12"/>
        </w:rPr>
        <w:t> </w:t>
      </w:r>
      <w:r>
        <w:rPr/>
        <w:t>23,</w:t>
      </w:r>
      <w:r>
        <w:rPr>
          <w:spacing w:val="-10"/>
        </w:rPr>
        <w:t> </w:t>
      </w:r>
      <w:r>
        <w:rPr/>
        <w:t>which</w:t>
      </w:r>
      <w:r>
        <w:rPr>
          <w:spacing w:val="-11"/>
        </w:rPr>
        <w:t> </w:t>
      </w:r>
      <w:r>
        <w:rPr/>
        <w:t>obliges</w:t>
      </w:r>
      <w:r>
        <w:rPr>
          <w:spacing w:val="-12"/>
        </w:rPr>
        <w:t> </w:t>
      </w:r>
      <w:r>
        <w:rPr/>
        <w:t>the</w:t>
      </w:r>
      <w:r>
        <w:rPr>
          <w:spacing w:val="-12"/>
        </w:rPr>
        <w:t> </w:t>
      </w:r>
      <w:r>
        <w:rPr/>
        <w:t>“free</w:t>
      </w:r>
      <w:r>
        <w:rPr>
          <w:spacing w:val="-12"/>
        </w:rPr>
        <w:t> </w:t>
      </w:r>
      <w:r>
        <w:rPr/>
        <w:t>passage”</w:t>
      </w:r>
      <w:r>
        <w:rPr>
          <w:spacing w:val="-10"/>
        </w:rPr>
        <w:t> </w:t>
      </w:r>
      <w:r>
        <w:rPr/>
        <w:t>of</w:t>
      </w:r>
      <w:r>
        <w:rPr>
          <w:spacing w:val="-12"/>
        </w:rPr>
        <w:t> </w:t>
      </w:r>
      <w:r>
        <w:rPr/>
        <w:t>food</w:t>
      </w:r>
      <w:r>
        <w:rPr>
          <w:spacing w:val="-12"/>
        </w:rPr>
        <w:t> </w:t>
      </w:r>
      <w:r>
        <w:rPr/>
        <w:t>and</w:t>
      </w:r>
      <w:r>
        <w:rPr>
          <w:spacing w:val="-12"/>
        </w:rPr>
        <w:t> </w:t>
      </w:r>
      <w:r>
        <w:rPr/>
        <w:t>medication</w:t>
      </w:r>
      <w:r>
        <w:rPr>
          <w:spacing w:val="-13"/>
        </w:rPr>
        <w:t> </w:t>
      </w:r>
      <w:r>
        <w:rPr/>
        <w:t>intended</w:t>
      </w:r>
      <w:r>
        <w:rPr>
          <w:spacing w:val="-11"/>
        </w:rPr>
        <w:t> </w:t>
      </w:r>
      <w:r>
        <w:rPr/>
        <w:t>for</w:t>
      </w:r>
      <w:r>
        <w:rPr>
          <w:spacing w:val="-10"/>
        </w:rPr>
        <w:t> </w:t>
      </w:r>
      <w:r>
        <w:rPr/>
        <w:t>children and expectant mothers, and maternity cases</w:t>
      </w:r>
      <w:hyperlink w:history="true" w:anchor="_bookmark160">
        <w:r>
          <w:rPr/>
          <w:t>.</w:t>
        </w:r>
        <w:r>
          <w:rPr>
            <w:position w:val="5"/>
            <w:sz w:val="13"/>
          </w:rPr>
          <w:t>160</w:t>
        </w:r>
      </w:hyperlink>
    </w:p>
    <w:p>
      <w:pPr>
        <w:pStyle w:val="BodyText"/>
        <w:spacing w:before="18"/>
        <w:ind w:left="374" w:right="370" w:firstLine="720"/>
        <w:jc w:val="both"/>
        <w:rPr>
          <w:position w:val="5"/>
          <w:sz w:val="13"/>
        </w:rPr>
      </w:pPr>
      <w:r>
        <w:rPr/>
        <w:t>These special protections have been systematically eroded in Gaza, in part due to the widespread degradation of protections codified in Articles 18, 55, and 56 of the Fourth Geneva </w:t>
      </w:r>
      <w:r>
        <w:rPr>
          <w:spacing w:val="-6"/>
        </w:rPr>
        <w:t>Convention. Article</w:t>
      </w:r>
      <w:r>
        <w:rPr/>
        <w:t> </w:t>
      </w:r>
      <w:r>
        <w:rPr>
          <w:spacing w:val="-6"/>
        </w:rPr>
        <w:t>18 prohibits attacks on civilian hospitals, with special mention</w:t>
      </w:r>
      <w:r>
        <w:rPr/>
        <w:t> </w:t>
      </w:r>
      <w:r>
        <w:rPr>
          <w:spacing w:val="-6"/>
        </w:rPr>
        <w:t>of maternity cases</w:t>
      </w:r>
      <w:hyperlink w:history="true" w:anchor="_bookmark161">
        <w:r>
          <w:rPr>
            <w:spacing w:val="-6"/>
          </w:rPr>
          <w:t>.</w:t>
        </w:r>
        <w:r>
          <w:rPr>
            <w:spacing w:val="-6"/>
            <w:position w:val="5"/>
            <w:sz w:val="13"/>
          </w:rPr>
          <w:t>161</w:t>
        </w:r>
      </w:hyperlink>
      <w:r>
        <w:rPr>
          <w:spacing w:val="40"/>
          <w:position w:val="5"/>
          <w:sz w:val="13"/>
        </w:rPr>
        <w:t> </w:t>
      </w:r>
      <w:r>
        <w:rPr>
          <w:spacing w:val="-2"/>
        </w:rPr>
        <w:t>In</w:t>
      </w:r>
      <w:r>
        <w:rPr>
          <w:spacing w:val="-13"/>
        </w:rPr>
        <w:t> </w:t>
      </w:r>
      <w:r>
        <w:rPr>
          <w:spacing w:val="-2"/>
        </w:rPr>
        <w:t>April</w:t>
      </w:r>
      <w:r>
        <w:rPr>
          <w:spacing w:val="-10"/>
        </w:rPr>
        <w:t> </w:t>
      </w:r>
      <w:r>
        <w:rPr>
          <w:spacing w:val="-2"/>
        </w:rPr>
        <w:t>2024,</w:t>
      </w:r>
      <w:r>
        <w:rPr>
          <w:spacing w:val="-11"/>
        </w:rPr>
        <w:t> </w:t>
      </w:r>
      <w:r>
        <w:rPr>
          <w:spacing w:val="-2"/>
        </w:rPr>
        <w:t>the</w:t>
      </w:r>
      <w:r>
        <w:rPr>
          <w:spacing w:val="-10"/>
        </w:rPr>
        <w:t> </w:t>
      </w:r>
      <w:r>
        <w:rPr>
          <w:spacing w:val="-2"/>
        </w:rPr>
        <w:t>United</w:t>
      </w:r>
      <w:r>
        <w:rPr>
          <w:spacing w:val="-11"/>
        </w:rPr>
        <w:t> </w:t>
      </w:r>
      <w:r>
        <w:rPr>
          <w:spacing w:val="-2"/>
        </w:rPr>
        <w:t>Nations</w:t>
      </w:r>
      <w:r>
        <w:rPr>
          <w:spacing w:val="-10"/>
        </w:rPr>
        <w:t> </w:t>
      </w:r>
      <w:r>
        <w:rPr>
          <w:spacing w:val="-2"/>
        </w:rPr>
        <w:t>Sexual</w:t>
      </w:r>
      <w:r>
        <w:rPr>
          <w:spacing w:val="-11"/>
        </w:rPr>
        <w:t> </w:t>
      </w:r>
      <w:r>
        <w:rPr>
          <w:spacing w:val="-2"/>
        </w:rPr>
        <w:t>and</w:t>
      </w:r>
      <w:r>
        <w:rPr>
          <w:spacing w:val="-10"/>
        </w:rPr>
        <w:t> </w:t>
      </w:r>
      <w:r>
        <w:rPr>
          <w:spacing w:val="-2"/>
        </w:rPr>
        <w:t>Reproductive</w:t>
      </w:r>
      <w:r>
        <w:rPr>
          <w:spacing w:val="-11"/>
        </w:rPr>
        <w:t> </w:t>
      </w:r>
      <w:r>
        <w:rPr>
          <w:spacing w:val="-2"/>
        </w:rPr>
        <w:t>Health</w:t>
      </w:r>
      <w:r>
        <w:rPr>
          <w:spacing w:val="-10"/>
        </w:rPr>
        <w:t> </w:t>
      </w:r>
      <w:r>
        <w:rPr>
          <w:spacing w:val="-2"/>
        </w:rPr>
        <w:t>Agency</w:t>
      </w:r>
      <w:r>
        <w:rPr>
          <w:spacing w:val="-11"/>
        </w:rPr>
        <w:t> </w:t>
      </w:r>
      <w:r>
        <w:rPr>
          <w:spacing w:val="-2"/>
        </w:rPr>
        <w:t>reported</w:t>
      </w:r>
      <w:r>
        <w:rPr>
          <w:spacing w:val="-10"/>
        </w:rPr>
        <w:t> </w:t>
      </w:r>
      <w:r>
        <w:rPr>
          <w:spacing w:val="-2"/>
        </w:rPr>
        <w:t>the</w:t>
      </w:r>
      <w:r>
        <w:rPr>
          <w:spacing w:val="-11"/>
        </w:rPr>
        <w:t> </w:t>
      </w:r>
      <w:r>
        <w:rPr>
          <w:spacing w:val="-2"/>
        </w:rPr>
        <w:t>destruction</w:t>
      </w:r>
      <w:r>
        <w:rPr>
          <w:spacing w:val="-10"/>
        </w:rPr>
        <w:t> </w:t>
      </w:r>
      <w:r>
        <w:rPr>
          <w:spacing w:val="-2"/>
        </w:rPr>
        <w:t>of </w:t>
      </w:r>
      <w:r>
        <w:rPr>
          <w:spacing w:val="-4"/>
        </w:rPr>
        <w:t>maternity wards and maternal health supplies</w:t>
      </w:r>
      <w:hyperlink w:history="true" w:anchor="_bookmark162">
        <w:r>
          <w:rPr>
            <w:spacing w:val="-4"/>
          </w:rPr>
          <w:t>.</w:t>
        </w:r>
        <w:r>
          <w:rPr>
            <w:spacing w:val="-4"/>
            <w:position w:val="5"/>
            <w:sz w:val="13"/>
          </w:rPr>
          <w:t>162</w:t>
        </w:r>
      </w:hyperlink>
      <w:r>
        <w:rPr>
          <w:spacing w:val="16"/>
          <w:position w:val="5"/>
          <w:sz w:val="13"/>
        </w:rPr>
        <w:t> </w:t>
      </w:r>
      <w:r>
        <w:rPr>
          <w:spacing w:val="-4"/>
        </w:rPr>
        <w:t>Doctors Without Borders documented the destruction </w:t>
      </w:r>
      <w:r>
        <w:rPr/>
        <w:t>of Nasser Hospital in Khan Younis—the last functioning maternity hospital in the area. MSF </w:t>
      </w:r>
      <w:r>
        <w:rPr>
          <w:spacing w:val="-2"/>
        </w:rPr>
        <w:t>emergency</w:t>
      </w:r>
      <w:r>
        <w:rPr>
          <w:spacing w:val="-13"/>
        </w:rPr>
        <w:t> </w:t>
      </w:r>
      <w:r>
        <w:rPr>
          <w:spacing w:val="-2"/>
        </w:rPr>
        <w:t>unit</w:t>
      </w:r>
      <w:r>
        <w:rPr>
          <w:spacing w:val="-10"/>
        </w:rPr>
        <w:t> </w:t>
      </w:r>
      <w:r>
        <w:rPr>
          <w:spacing w:val="-2"/>
        </w:rPr>
        <w:t>health</w:t>
      </w:r>
      <w:r>
        <w:rPr>
          <w:spacing w:val="-11"/>
        </w:rPr>
        <w:t> </w:t>
      </w:r>
      <w:r>
        <w:rPr>
          <w:spacing w:val="-2"/>
        </w:rPr>
        <w:t>advisor</w:t>
      </w:r>
      <w:r>
        <w:rPr>
          <w:spacing w:val="-10"/>
        </w:rPr>
        <w:t> </w:t>
      </w:r>
      <w:r>
        <w:rPr>
          <w:spacing w:val="-2"/>
        </w:rPr>
        <w:t>Mercè</w:t>
      </w:r>
      <w:r>
        <w:rPr>
          <w:spacing w:val="-11"/>
        </w:rPr>
        <w:t> </w:t>
      </w:r>
      <w:r>
        <w:rPr>
          <w:spacing w:val="-2"/>
        </w:rPr>
        <w:t>Rocaspana</w:t>
      </w:r>
      <w:r>
        <w:rPr>
          <w:spacing w:val="-10"/>
        </w:rPr>
        <w:t> </w:t>
      </w:r>
      <w:r>
        <w:rPr>
          <w:spacing w:val="-2"/>
        </w:rPr>
        <w:t>warned</w:t>
      </w:r>
      <w:r>
        <w:rPr>
          <w:spacing w:val="-11"/>
        </w:rPr>
        <w:t> </w:t>
      </w:r>
      <w:r>
        <w:rPr>
          <w:spacing w:val="-2"/>
        </w:rPr>
        <w:t>that,</w:t>
      </w:r>
      <w:r>
        <w:rPr>
          <w:spacing w:val="-10"/>
        </w:rPr>
        <w:t> </w:t>
      </w:r>
      <w:r>
        <w:rPr>
          <w:spacing w:val="-2"/>
        </w:rPr>
        <w:t>“In</w:t>
      </w:r>
      <w:r>
        <w:rPr>
          <w:spacing w:val="-11"/>
        </w:rPr>
        <w:t> </w:t>
      </w:r>
      <w:r>
        <w:rPr>
          <w:spacing w:val="-2"/>
        </w:rPr>
        <w:t>contexts</w:t>
      </w:r>
      <w:r>
        <w:rPr>
          <w:spacing w:val="-10"/>
        </w:rPr>
        <w:t> </w:t>
      </w:r>
      <w:r>
        <w:rPr>
          <w:spacing w:val="-2"/>
        </w:rPr>
        <w:t>like</w:t>
      </w:r>
      <w:r>
        <w:rPr>
          <w:spacing w:val="-11"/>
        </w:rPr>
        <w:t> </w:t>
      </w:r>
      <w:r>
        <w:rPr>
          <w:spacing w:val="-2"/>
        </w:rPr>
        <w:t>Gaza,</w:t>
      </w:r>
      <w:r>
        <w:rPr>
          <w:spacing w:val="-10"/>
        </w:rPr>
        <w:t> </w:t>
      </w:r>
      <w:r>
        <w:rPr>
          <w:spacing w:val="-2"/>
        </w:rPr>
        <w:t>where</w:t>
      </w:r>
      <w:r>
        <w:rPr>
          <w:spacing w:val="-11"/>
        </w:rPr>
        <w:t> </w:t>
      </w:r>
      <w:r>
        <w:rPr>
          <w:spacing w:val="-2"/>
        </w:rPr>
        <w:t>the</w:t>
      </w:r>
      <w:r>
        <w:rPr>
          <w:spacing w:val="-10"/>
        </w:rPr>
        <w:t> </w:t>
      </w:r>
      <w:r>
        <w:rPr>
          <w:spacing w:val="-2"/>
        </w:rPr>
        <w:t>health </w:t>
      </w:r>
      <w:r>
        <w:rPr/>
        <w:t>system</w:t>
      </w:r>
      <w:r>
        <w:rPr>
          <w:spacing w:val="-3"/>
        </w:rPr>
        <w:t> </w:t>
      </w:r>
      <w:r>
        <w:rPr/>
        <w:t>has</w:t>
      </w:r>
      <w:r>
        <w:rPr>
          <w:spacing w:val="-4"/>
        </w:rPr>
        <w:t> </w:t>
      </w:r>
      <w:r>
        <w:rPr/>
        <w:t>been</w:t>
      </w:r>
      <w:r>
        <w:rPr>
          <w:spacing w:val="-4"/>
        </w:rPr>
        <w:t> </w:t>
      </w:r>
      <w:r>
        <w:rPr/>
        <w:t>decimated</w:t>
      </w:r>
      <w:r>
        <w:rPr>
          <w:spacing w:val="-5"/>
        </w:rPr>
        <w:t> </w:t>
      </w:r>
      <w:r>
        <w:rPr/>
        <w:t>and</w:t>
      </w:r>
      <w:r>
        <w:rPr>
          <w:spacing w:val="-3"/>
        </w:rPr>
        <w:t> </w:t>
      </w:r>
      <w:r>
        <w:rPr/>
        <w:t>has</w:t>
      </w:r>
      <w:r>
        <w:rPr>
          <w:spacing w:val="-4"/>
        </w:rPr>
        <w:t> </w:t>
      </w:r>
      <w:r>
        <w:rPr/>
        <w:t>collapsed,</w:t>
      </w:r>
      <w:r>
        <w:rPr>
          <w:spacing w:val="-4"/>
        </w:rPr>
        <w:t> </w:t>
      </w:r>
      <w:r>
        <w:rPr/>
        <w:t>late</w:t>
      </w:r>
      <w:r>
        <w:rPr>
          <w:spacing w:val="-3"/>
        </w:rPr>
        <w:t> </w:t>
      </w:r>
      <w:r>
        <w:rPr/>
        <w:t>access</w:t>
      </w:r>
      <w:r>
        <w:rPr>
          <w:spacing w:val="-4"/>
        </w:rPr>
        <w:t> </w:t>
      </w:r>
      <w:r>
        <w:rPr/>
        <w:t>to</w:t>
      </w:r>
      <w:r>
        <w:rPr>
          <w:spacing w:val="-6"/>
        </w:rPr>
        <w:t> </w:t>
      </w:r>
      <w:r>
        <w:rPr/>
        <w:t>care</w:t>
      </w:r>
      <w:r>
        <w:rPr>
          <w:spacing w:val="-5"/>
        </w:rPr>
        <w:t> </w:t>
      </w:r>
      <w:r>
        <w:rPr/>
        <w:t>is</w:t>
      </w:r>
      <w:r>
        <w:rPr>
          <w:spacing w:val="-4"/>
        </w:rPr>
        <w:t> </w:t>
      </w:r>
      <w:r>
        <w:rPr/>
        <w:t>posing</w:t>
      </w:r>
      <w:r>
        <w:rPr>
          <w:spacing w:val="-4"/>
        </w:rPr>
        <w:t> </w:t>
      </w:r>
      <w:r>
        <w:rPr/>
        <w:t>a</w:t>
      </w:r>
      <w:r>
        <w:rPr>
          <w:spacing w:val="-3"/>
        </w:rPr>
        <w:t> </w:t>
      </w:r>
      <w:r>
        <w:rPr/>
        <w:t>health</w:t>
      </w:r>
      <w:r>
        <w:rPr>
          <w:spacing w:val="-5"/>
        </w:rPr>
        <w:t> </w:t>
      </w:r>
      <w:r>
        <w:rPr/>
        <w:t>risk</w:t>
      </w:r>
      <w:r>
        <w:rPr>
          <w:spacing w:val="-3"/>
        </w:rPr>
        <w:t> </w:t>
      </w:r>
      <w:r>
        <w:rPr/>
        <w:t>to</w:t>
      </w:r>
      <w:r>
        <w:rPr>
          <w:spacing w:val="-5"/>
        </w:rPr>
        <w:t> </w:t>
      </w:r>
      <w:r>
        <w:rPr/>
        <w:t>pregnant women</w:t>
      </w:r>
      <w:r>
        <w:rPr>
          <w:spacing w:val="-13"/>
        </w:rPr>
        <w:t> </w:t>
      </w:r>
      <w:r>
        <w:rPr/>
        <w:t>and</w:t>
      </w:r>
      <w:r>
        <w:rPr>
          <w:spacing w:val="-12"/>
        </w:rPr>
        <w:t> </w:t>
      </w:r>
      <w:r>
        <w:rPr/>
        <w:t>their</w:t>
      </w:r>
      <w:r>
        <w:rPr>
          <w:spacing w:val="-13"/>
        </w:rPr>
        <w:t> </w:t>
      </w:r>
      <w:r>
        <w:rPr/>
        <w:t>children,</w:t>
      </w:r>
      <w:r>
        <w:rPr>
          <w:spacing w:val="-12"/>
        </w:rPr>
        <w:t> </w:t>
      </w:r>
      <w:r>
        <w:rPr/>
        <w:t>with</w:t>
      </w:r>
      <w:r>
        <w:rPr>
          <w:spacing w:val="-13"/>
        </w:rPr>
        <w:t> </w:t>
      </w:r>
      <w:r>
        <w:rPr/>
        <w:t>tragic—even</w:t>
      </w:r>
      <w:r>
        <w:rPr>
          <w:spacing w:val="-12"/>
        </w:rPr>
        <w:t> </w:t>
      </w:r>
      <w:r>
        <w:rPr/>
        <w:t>lethal—[consequences].”</w:t>
      </w:r>
      <w:hyperlink w:history="true" w:anchor="_bookmark163">
        <w:r>
          <w:rPr>
            <w:position w:val="5"/>
            <w:sz w:val="13"/>
          </w:rPr>
          <w:t>163</w:t>
        </w:r>
      </w:hyperlink>
    </w:p>
    <w:p>
      <w:pPr>
        <w:pStyle w:val="BodyText"/>
        <w:spacing w:before="21"/>
        <w:ind w:left="374" w:right="377" w:firstLine="720"/>
        <w:jc w:val="both"/>
        <w:rPr>
          <w:position w:val="5"/>
          <w:sz w:val="13"/>
        </w:rPr>
      </w:pPr>
      <w:r>
        <w:rPr>
          <w:spacing w:val="-4"/>
        </w:rPr>
        <w:t>Articles</w:t>
      </w:r>
      <w:r>
        <w:rPr>
          <w:spacing w:val="-5"/>
        </w:rPr>
        <w:t> </w:t>
      </w:r>
      <w:r>
        <w:rPr>
          <w:spacing w:val="-4"/>
        </w:rPr>
        <w:t>55 and 56 obligate occupying</w:t>
      </w:r>
      <w:r>
        <w:rPr>
          <w:spacing w:val="-5"/>
        </w:rPr>
        <w:t> </w:t>
      </w:r>
      <w:r>
        <w:rPr>
          <w:spacing w:val="-4"/>
        </w:rPr>
        <w:t>powers</w:t>
      </w:r>
      <w:r>
        <w:rPr>
          <w:spacing w:val="-5"/>
        </w:rPr>
        <w:t> </w:t>
      </w:r>
      <w:r>
        <w:rPr>
          <w:spacing w:val="-4"/>
        </w:rPr>
        <w:t>to</w:t>
      </w:r>
      <w:r>
        <w:rPr>
          <w:spacing w:val="-6"/>
        </w:rPr>
        <w:t> </w:t>
      </w:r>
      <w:r>
        <w:rPr>
          <w:spacing w:val="-4"/>
        </w:rPr>
        <w:t>ensure the provision</w:t>
      </w:r>
      <w:r>
        <w:rPr>
          <w:spacing w:val="-5"/>
        </w:rPr>
        <w:t> </w:t>
      </w:r>
      <w:r>
        <w:rPr>
          <w:spacing w:val="-4"/>
        </w:rPr>
        <w:t>of medical supplies</w:t>
      </w:r>
      <w:r>
        <w:rPr>
          <w:spacing w:val="-5"/>
        </w:rPr>
        <w:t> </w:t>
      </w:r>
      <w:r>
        <w:rPr>
          <w:spacing w:val="-4"/>
        </w:rPr>
        <w:t>and </w:t>
      </w:r>
      <w:r>
        <w:rPr/>
        <w:t>maintain</w:t>
      </w:r>
      <w:r>
        <w:rPr>
          <w:spacing w:val="-8"/>
        </w:rPr>
        <w:t> </w:t>
      </w:r>
      <w:r>
        <w:rPr/>
        <w:t>public</w:t>
      </w:r>
      <w:r>
        <w:rPr>
          <w:spacing w:val="-7"/>
        </w:rPr>
        <w:t> </w:t>
      </w:r>
      <w:r>
        <w:rPr/>
        <w:t>health</w:t>
      </w:r>
      <w:r>
        <w:rPr>
          <w:spacing w:val="-8"/>
        </w:rPr>
        <w:t> </w:t>
      </w:r>
      <w:r>
        <w:rPr/>
        <w:t>infrastructure</w:t>
      </w:r>
      <w:hyperlink w:history="true" w:anchor="_bookmark164">
        <w:r>
          <w:rPr/>
          <w:t>.</w:t>
        </w:r>
        <w:r>
          <w:rPr>
            <w:position w:val="5"/>
            <w:sz w:val="13"/>
          </w:rPr>
          <w:t>164</w:t>
        </w:r>
      </w:hyperlink>
      <w:r>
        <w:rPr>
          <w:spacing w:val="9"/>
          <w:position w:val="5"/>
          <w:sz w:val="13"/>
        </w:rPr>
        <w:t> </w:t>
      </w:r>
      <w:r>
        <w:rPr/>
        <w:t>Yet</w:t>
      </w:r>
      <w:r>
        <w:rPr>
          <w:spacing w:val="-8"/>
        </w:rPr>
        <w:t> </w:t>
      </w:r>
      <w:r>
        <w:rPr/>
        <w:t>in</w:t>
      </w:r>
      <w:r>
        <w:rPr>
          <w:spacing w:val="-8"/>
        </w:rPr>
        <w:t> </w:t>
      </w:r>
      <w:r>
        <w:rPr/>
        <w:t>Gaza,</w:t>
      </w:r>
      <w:r>
        <w:rPr>
          <w:spacing w:val="-9"/>
        </w:rPr>
        <w:t> </w:t>
      </w:r>
      <w:r>
        <w:rPr/>
        <w:t>starvation</w:t>
      </w:r>
      <w:r>
        <w:rPr>
          <w:spacing w:val="-7"/>
        </w:rPr>
        <w:t> </w:t>
      </w:r>
      <w:r>
        <w:rPr/>
        <w:t>has</w:t>
      </w:r>
      <w:r>
        <w:rPr>
          <w:spacing w:val="-8"/>
        </w:rPr>
        <w:t> </w:t>
      </w:r>
      <w:r>
        <w:rPr/>
        <w:t>impacted</w:t>
      </w:r>
      <w:r>
        <w:rPr>
          <w:spacing w:val="-7"/>
        </w:rPr>
        <w:t> </w:t>
      </w:r>
      <w:r>
        <w:rPr/>
        <w:t>over</w:t>
      </w:r>
      <w:r>
        <w:rPr>
          <w:spacing w:val="-7"/>
        </w:rPr>
        <w:t> </w:t>
      </w:r>
      <w:r>
        <w:rPr/>
        <w:t>95%</w:t>
      </w:r>
      <w:r>
        <w:rPr>
          <w:spacing w:val="-8"/>
        </w:rPr>
        <w:t> </w:t>
      </w:r>
      <w:r>
        <w:rPr/>
        <w:t>of</w:t>
      </w:r>
      <w:r>
        <w:rPr>
          <w:spacing w:val="-7"/>
        </w:rPr>
        <w:t> </w:t>
      </w:r>
      <w:r>
        <w:rPr/>
        <w:t>pregnant and nursing women. Women are reportedly giving birth without anesthesia, and the destruction or </w:t>
      </w:r>
      <w:r>
        <w:rPr>
          <w:spacing w:val="-2"/>
        </w:rPr>
        <w:t>dysfunction</w:t>
      </w:r>
      <w:r>
        <w:rPr>
          <w:spacing w:val="-7"/>
        </w:rPr>
        <w:t> </w:t>
      </w:r>
      <w:r>
        <w:rPr>
          <w:spacing w:val="-2"/>
        </w:rPr>
        <w:t>of</w:t>
      </w:r>
      <w:r>
        <w:rPr>
          <w:spacing w:val="-8"/>
        </w:rPr>
        <w:t> </w:t>
      </w:r>
      <w:r>
        <w:rPr>
          <w:spacing w:val="-2"/>
        </w:rPr>
        <w:t>medical</w:t>
      </w:r>
      <w:r>
        <w:rPr>
          <w:spacing w:val="-9"/>
        </w:rPr>
        <w:t> </w:t>
      </w:r>
      <w:r>
        <w:rPr>
          <w:spacing w:val="-2"/>
        </w:rPr>
        <w:t>facilities</w:t>
      </w:r>
      <w:r>
        <w:rPr>
          <w:spacing w:val="-9"/>
        </w:rPr>
        <w:t> </w:t>
      </w:r>
      <w:r>
        <w:rPr>
          <w:spacing w:val="-2"/>
        </w:rPr>
        <w:t>has</w:t>
      </w:r>
      <w:r>
        <w:rPr>
          <w:spacing w:val="-9"/>
        </w:rPr>
        <w:t> </w:t>
      </w:r>
      <w:r>
        <w:rPr>
          <w:spacing w:val="-2"/>
        </w:rPr>
        <w:t>rendered</w:t>
      </w:r>
      <w:r>
        <w:rPr>
          <w:spacing w:val="-7"/>
        </w:rPr>
        <w:t> </w:t>
      </w:r>
      <w:r>
        <w:rPr>
          <w:spacing w:val="-2"/>
        </w:rPr>
        <w:t>maternal</w:t>
      </w:r>
      <w:r>
        <w:rPr>
          <w:spacing w:val="-9"/>
        </w:rPr>
        <w:t> </w:t>
      </w:r>
      <w:r>
        <w:rPr>
          <w:spacing w:val="-2"/>
        </w:rPr>
        <w:t>and</w:t>
      </w:r>
      <w:r>
        <w:rPr>
          <w:spacing w:val="-7"/>
        </w:rPr>
        <w:t> </w:t>
      </w:r>
      <w:r>
        <w:rPr>
          <w:spacing w:val="-2"/>
        </w:rPr>
        <w:t>neonatal</w:t>
      </w:r>
      <w:r>
        <w:rPr>
          <w:spacing w:val="-8"/>
        </w:rPr>
        <w:t> </w:t>
      </w:r>
      <w:r>
        <w:rPr>
          <w:spacing w:val="-2"/>
        </w:rPr>
        <w:t>care</w:t>
      </w:r>
      <w:r>
        <w:rPr>
          <w:spacing w:val="-7"/>
        </w:rPr>
        <w:t> </w:t>
      </w:r>
      <w:r>
        <w:rPr>
          <w:spacing w:val="-2"/>
        </w:rPr>
        <w:t>largely</w:t>
      </w:r>
      <w:r>
        <w:rPr>
          <w:spacing w:val="-7"/>
        </w:rPr>
        <w:t> </w:t>
      </w:r>
      <w:r>
        <w:rPr>
          <w:spacing w:val="-2"/>
        </w:rPr>
        <w:t>unavailable</w:t>
      </w:r>
      <w:hyperlink w:history="true" w:anchor="_bookmark165">
        <w:r>
          <w:rPr>
            <w:spacing w:val="-2"/>
          </w:rPr>
          <w:t>.</w:t>
        </w:r>
        <w:r>
          <w:rPr>
            <w:spacing w:val="-2"/>
            <w:position w:val="5"/>
            <w:sz w:val="13"/>
          </w:rPr>
          <w:t>165</w:t>
        </w:r>
      </w:hyperlink>
    </w:p>
    <w:p>
      <w:pPr>
        <w:pStyle w:val="BodyText"/>
        <w:spacing w:before="21"/>
        <w:ind w:left="374" w:right="375" w:firstLine="720"/>
        <w:jc w:val="both"/>
      </w:pPr>
      <w:r>
        <w:rPr/>
        <w:t>As</w:t>
      </w:r>
      <w:r>
        <w:rPr>
          <w:spacing w:val="-12"/>
        </w:rPr>
        <w:t> </w:t>
      </w:r>
      <w:r>
        <w:rPr/>
        <w:t>the</w:t>
      </w:r>
      <w:r>
        <w:rPr>
          <w:spacing w:val="-11"/>
        </w:rPr>
        <w:t> </w:t>
      </w:r>
      <w:r>
        <w:rPr/>
        <w:t>recognized</w:t>
      </w:r>
      <w:r>
        <w:rPr>
          <w:spacing w:val="-11"/>
        </w:rPr>
        <w:t> </w:t>
      </w:r>
      <w:r>
        <w:rPr/>
        <w:t>occupying</w:t>
      </w:r>
      <w:r>
        <w:rPr>
          <w:spacing w:val="-12"/>
        </w:rPr>
        <w:t> </w:t>
      </w:r>
      <w:r>
        <w:rPr/>
        <w:t>power</w:t>
      </w:r>
      <w:r>
        <w:rPr>
          <w:spacing w:val="-12"/>
        </w:rPr>
        <w:t> </w:t>
      </w:r>
      <w:r>
        <w:rPr/>
        <w:t>both</w:t>
      </w:r>
      <w:r>
        <w:rPr>
          <w:spacing w:val="-12"/>
        </w:rPr>
        <w:t> </w:t>
      </w:r>
      <w:r>
        <w:rPr/>
        <w:t>the</w:t>
      </w:r>
      <w:r>
        <w:rPr>
          <w:spacing w:val="-11"/>
        </w:rPr>
        <w:t> </w:t>
      </w:r>
      <w:r>
        <w:rPr/>
        <w:t>West</w:t>
      </w:r>
      <w:r>
        <w:rPr>
          <w:spacing w:val="-12"/>
        </w:rPr>
        <w:t> </w:t>
      </w:r>
      <w:r>
        <w:rPr/>
        <w:t>Bank</w:t>
      </w:r>
      <w:r>
        <w:rPr>
          <w:spacing w:val="-12"/>
        </w:rPr>
        <w:t> </w:t>
      </w:r>
      <w:r>
        <w:rPr/>
        <w:t>and</w:t>
      </w:r>
      <w:r>
        <w:rPr>
          <w:spacing w:val="-11"/>
        </w:rPr>
        <w:t> </w:t>
      </w:r>
      <w:r>
        <w:rPr/>
        <w:t>Gaza,</w:t>
      </w:r>
      <w:r>
        <w:rPr>
          <w:spacing w:val="-12"/>
        </w:rPr>
        <w:t> </w:t>
      </w:r>
      <w:r>
        <w:rPr/>
        <w:t>Israel</w:t>
      </w:r>
      <w:r>
        <w:rPr>
          <w:spacing w:val="-12"/>
        </w:rPr>
        <w:t> </w:t>
      </w:r>
      <w:r>
        <w:rPr/>
        <w:t>is</w:t>
      </w:r>
      <w:r>
        <w:rPr>
          <w:spacing w:val="-12"/>
        </w:rPr>
        <w:t> </w:t>
      </w:r>
      <w:r>
        <w:rPr/>
        <w:t>bound</w:t>
      </w:r>
      <w:r>
        <w:rPr>
          <w:spacing w:val="-11"/>
        </w:rPr>
        <w:t> </w:t>
      </w:r>
      <w:r>
        <w:rPr/>
        <w:t>by</w:t>
      </w:r>
      <w:r>
        <w:rPr>
          <w:spacing w:val="-11"/>
        </w:rPr>
        <w:t> </w:t>
      </w:r>
      <w:r>
        <w:rPr/>
        <w:t>these </w:t>
      </w:r>
      <w:r>
        <w:rPr>
          <w:spacing w:val="-2"/>
        </w:rPr>
        <w:t>obligations</w:t>
      </w:r>
      <w:r>
        <w:rPr>
          <w:spacing w:val="-8"/>
        </w:rPr>
        <w:t> </w:t>
      </w:r>
      <w:r>
        <w:rPr>
          <w:spacing w:val="-2"/>
        </w:rPr>
        <w:t>under</w:t>
      </w:r>
      <w:r>
        <w:rPr>
          <w:spacing w:val="-7"/>
        </w:rPr>
        <w:t> </w:t>
      </w:r>
      <w:r>
        <w:rPr>
          <w:spacing w:val="-2"/>
        </w:rPr>
        <w:t>the</w:t>
      </w:r>
      <w:r>
        <w:rPr>
          <w:spacing w:val="-6"/>
        </w:rPr>
        <w:t> </w:t>
      </w:r>
      <w:r>
        <w:rPr>
          <w:spacing w:val="-2"/>
        </w:rPr>
        <w:t>Fourth</w:t>
      </w:r>
      <w:r>
        <w:rPr>
          <w:spacing w:val="-8"/>
        </w:rPr>
        <w:t> </w:t>
      </w:r>
      <w:r>
        <w:rPr>
          <w:spacing w:val="-2"/>
        </w:rPr>
        <w:t>Geneva</w:t>
      </w:r>
      <w:r>
        <w:rPr>
          <w:spacing w:val="-7"/>
        </w:rPr>
        <w:t> </w:t>
      </w:r>
      <w:r>
        <w:rPr>
          <w:spacing w:val="-2"/>
        </w:rPr>
        <w:t>Convention,</w:t>
      </w:r>
      <w:r>
        <w:rPr>
          <w:spacing w:val="-5"/>
        </w:rPr>
        <w:t> </w:t>
      </w:r>
      <w:r>
        <w:rPr>
          <w:spacing w:val="-2"/>
        </w:rPr>
        <w:t>which</w:t>
      </w:r>
      <w:r>
        <w:rPr>
          <w:spacing w:val="-8"/>
        </w:rPr>
        <w:t> </w:t>
      </w:r>
      <w:r>
        <w:rPr>
          <w:spacing w:val="-2"/>
        </w:rPr>
        <w:t>it</w:t>
      </w:r>
      <w:r>
        <w:rPr>
          <w:spacing w:val="-8"/>
        </w:rPr>
        <w:t> </w:t>
      </w:r>
      <w:r>
        <w:rPr>
          <w:spacing w:val="-2"/>
        </w:rPr>
        <w:t>ratified</w:t>
      </w:r>
      <w:r>
        <w:rPr>
          <w:spacing w:val="-6"/>
        </w:rPr>
        <w:t> </w:t>
      </w:r>
      <w:r>
        <w:rPr>
          <w:spacing w:val="-2"/>
        </w:rPr>
        <w:t>in</w:t>
      </w:r>
      <w:r>
        <w:rPr>
          <w:spacing w:val="-8"/>
        </w:rPr>
        <w:t> </w:t>
      </w:r>
      <w:r>
        <w:rPr>
          <w:spacing w:val="-2"/>
        </w:rPr>
        <w:t>1951</w:t>
      </w:r>
      <w:hyperlink w:history="true" w:anchor="_bookmark166">
        <w:r>
          <w:rPr>
            <w:spacing w:val="-2"/>
          </w:rPr>
          <w:t>.</w:t>
        </w:r>
        <w:r>
          <w:rPr>
            <w:spacing w:val="-2"/>
            <w:position w:val="5"/>
            <w:sz w:val="13"/>
          </w:rPr>
          <w:t>166</w:t>
        </w:r>
      </w:hyperlink>
      <w:r>
        <w:rPr>
          <w:spacing w:val="10"/>
          <w:position w:val="5"/>
          <w:sz w:val="13"/>
        </w:rPr>
        <w:t> </w:t>
      </w:r>
      <w:r>
        <w:rPr>
          <w:spacing w:val="-2"/>
        </w:rPr>
        <w:t>Although</w:t>
      </w:r>
      <w:r>
        <w:rPr>
          <w:spacing w:val="-8"/>
        </w:rPr>
        <w:t> </w:t>
      </w:r>
      <w:r>
        <w:rPr>
          <w:spacing w:val="-2"/>
        </w:rPr>
        <w:t>Israel</w:t>
      </w:r>
      <w:r>
        <w:rPr>
          <w:spacing w:val="-8"/>
        </w:rPr>
        <w:t> </w:t>
      </w:r>
      <w:r>
        <w:rPr>
          <w:spacing w:val="-2"/>
        </w:rPr>
        <w:t>has</w:t>
      </w:r>
      <w:r>
        <w:rPr>
          <w:spacing w:val="-8"/>
        </w:rPr>
        <w:t> </w:t>
      </w:r>
      <w:r>
        <w:rPr>
          <w:spacing w:val="-2"/>
        </w:rPr>
        <w:t>not </w:t>
      </w:r>
      <w:r>
        <w:rPr>
          <w:spacing w:val="-4"/>
        </w:rPr>
        <w:t>ratified the 1907 Hague Regulations</w:t>
      </w:r>
      <w:r>
        <w:rPr>
          <w:spacing w:val="-5"/>
        </w:rPr>
        <w:t> </w:t>
      </w:r>
      <w:r>
        <w:rPr>
          <w:spacing w:val="-4"/>
        </w:rPr>
        <w:t>annexed to</w:t>
      </w:r>
      <w:r>
        <w:rPr>
          <w:spacing w:val="-5"/>
        </w:rPr>
        <w:t> </w:t>
      </w:r>
      <w:r>
        <w:rPr>
          <w:spacing w:val="-4"/>
        </w:rPr>
        <w:t>the Convention</w:t>
      </w:r>
      <w:r>
        <w:rPr>
          <w:spacing w:val="-5"/>
        </w:rPr>
        <w:t> </w:t>
      </w:r>
      <w:r>
        <w:rPr>
          <w:spacing w:val="-4"/>
        </w:rPr>
        <w:t>(IV)</w:t>
      </w:r>
      <w:r>
        <w:rPr>
          <w:spacing w:val="-5"/>
        </w:rPr>
        <w:t> </w:t>
      </w:r>
      <w:r>
        <w:rPr>
          <w:spacing w:val="-4"/>
        </w:rPr>
        <w:t>on</w:t>
      </w:r>
      <w:r>
        <w:rPr>
          <w:spacing w:val="-5"/>
        </w:rPr>
        <w:t> </w:t>
      </w:r>
      <w:r>
        <w:rPr>
          <w:spacing w:val="-4"/>
        </w:rPr>
        <w:t>the Laws</w:t>
      </w:r>
      <w:r>
        <w:rPr>
          <w:spacing w:val="-5"/>
        </w:rPr>
        <w:t> </w:t>
      </w:r>
      <w:r>
        <w:rPr>
          <w:spacing w:val="-4"/>
        </w:rPr>
        <w:t>and Customs</w:t>
      </w:r>
      <w:r>
        <w:rPr>
          <w:spacing w:val="-5"/>
        </w:rPr>
        <w:t> </w:t>
      </w:r>
      <w:r>
        <w:rPr>
          <w:spacing w:val="-4"/>
        </w:rPr>
        <w:t>of War </w:t>
      </w:r>
      <w:r>
        <w:rPr/>
        <w:t>on Land, the Israeli High Court has affirmed that the Hague Regulations form part of binding </w:t>
      </w:r>
      <w:r>
        <w:rPr>
          <w:spacing w:val="-4"/>
        </w:rPr>
        <w:t>customary</w:t>
      </w:r>
      <w:r>
        <w:rPr>
          <w:spacing w:val="-5"/>
        </w:rPr>
        <w:t> </w:t>
      </w:r>
      <w:r>
        <w:rPr>
          <w:spacing w:val="-4"/>
        </w:rPr>
        <w:t>international</w:t>
      </w:r>
      <w:r>
        <w:rPr>
          <w:spacing w:val="-5"/>
        </w:rPr>
        <w:t> </w:t>
      </w:r>
      <w:r>
        <w:rPr>
          <w:spacing w:val="-4"/>
        </w:rPr>
        <w:t>law.</w:t>
      </w:r>
      <w:r>
        <w:rPr>
          <w:spacing w:val="-17"/>
        </w:rPr>
        <w:t> </w:t>
      </w:r>
      <w:hyperlink w:history="true" w:anchor="_bookmark167">
        <w:r>
          <w:rPr>
            <w:spacing w:val="-4"/>
            <w:position w:val="5"/>
            <w:sz w:val="13"/>
          </w:rPr>
          <w:t>167</w:t>
        </w:r>
      </w:hyperlink>
      <w:r>
        <w:rPr>
          <w:spacing w:val="11"/>
          <w:position w:val="5"/>
          <w:sz w:val="13"/>
        </w:rPr>
        <w:t> </w:t>
      </w:r>
      <w:r>
        <w:rPr>
          <w:spacing w:val="-4"/>
        </w:rPr>
        <w:t>The legal</w:t>
      </w:r>
      <w:r>
        <w:rPr>
          <w:spacing w:val="-5"/>
        </w:rPr>
        <w:t> </w:t>
      </w:r>
      <w:r>
        <w:rPr>
          <w:spacing w:val="-4"/>
        </w:rPr>
        <w:t>duty</w:t>
      </w:r>
      <w:r>
        <w:rPr>
          <w:spacing w:val="-5"/>
        </w:rPr>
        <w:t> </w:t>
      </w:r>
      <w:r>
        <w:rPr>
          <w:spacing w:val="-4"/>
        </w:rPr>
        <w:t>to</w:t>
      </w:r>
      <w:r>
        <w:rPr>
          <w:spacing w:val="-6"/>
        </w:rPr>
        <w:t> </w:t>
      </w:r>
      <w:r>
        <w:rPr>
          <w:spacing w:val="-4"/>
        </w:rPr>
        <w:t>protect</w:t>
      </w:r>
      <w:r>
        <w:rPr>
          <w:spacing w:val="-5"/>
        </w:rPr>
        <w:t> </w:t>
      </w:r>
      <w:r>
        <w:rPr>
          <w:spacing w:val="-4"/>
        </w:rPr>
        <w:t>pregnant</w:t>
      </w:r>
      <w:r>
        <w:rPr>
          <w:spacing w:val="-6"/>
        </w:rPr>
        <w:t> </w:t>
      </w:r>
      <w:r>
        <w:rPr>
          <w:spacing w:val="-4"/>
        </w:rPr>
        <w:t>women,</w:t>
      </w:r>
      <w:r>
        <w:rPr>
          <w:spacing w:val="-5"/>
        </w:rPr>
        <w:t> </w:t>
      </w:r>
      <w:r>
        <w:rPr>
          <w:spacing w:val="-4"/>
        </w:rPr>
        <w:t>mothers</w:t>
      </w:r>
      <w:r>
        <w:rPr>
          <w:spacing w:val="-7"/>
        </w:rPr>
        <w:t> </w:t>
      </w:r>
      <w:r>
        <w:rPr>
          <w:spacing w:val="-4"/>
        </w:rPr>
        <w:t>and children</w:t>
      </w:r>
      <w:r>
        <w:rPr>
          <w:spacing w:val="-3"/>
        </w:rPr>
        <w:t> </w:t>
      </w:r>
      <w:r>
        <w:rPr>
          <w:spacing w:val="-4"/>
        </w:rPr>
        <w:t>under</w:t>
      </w:r>
    </w:p>
    <w:p>
      <w:pPr>
        <w:pStyle w:val="BodyText"/>
        <w:spacing w:before="64"/>
      </w:pPr>
      <w:r>
        <w:rPr/>
        <mc:AlternateContent>
          <mc:Choice Requires="wps">
            <w:drawing>
              <wp:anchor distT="0" distB="0" distL="0" distR="0" allowOverlap="1" layoutInCell="1" locked="0" behindDoc="1" simplePos="0" relativeHeight="487601152">
                <wp:simplePos x="0" y="0"/>
                <wp:positionH relativeFrom="page">
                  <wp:posOffset>1380997</wp:posOffset>
                </wp:positionH>
                <wp:positionV relativeFrom="paragraph">
                  <wp:posOffset>202464</wp:posOffset>
                </wp:positionV>
                <wp:extent cx="1829435" cy="635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5.942119pt;width:144.020pt;height:.48001pt;mso-position-horizontal-relative:page;mso-position-vertical-relative:paragraph;z-index:-15715328;mso-wrap-distance-left:0;mso-wrap-distance-right:0" id="docshape33" filled="true" fillcolor="#000000" stroked="false">
                <v:fill type="solid"/>
                <w10:wrap type="topAndBottom"/>
              </v:rect>
            </w:pict>
          </mc:Fallback>
        </mc:AlternateContent>
      </w:r>
    </w:p>
    <w:p>
      <w:pPr>
        <w:spacing w:before="162"/>
        <w:ind w:left="734" w:right="0" w:firstLine="0"/>
        <w:jc w:val="both"/>
        <w:rPr>
          <w:sz w:val="16"/>
        </w:rPr>
      </w:pPr>
      <w:bookmarkStart w:name="_bookmark159" w:id="160"/>
      <w:bookmarkEnd w:id="160"/>
      <w:r>
        <w:rPr/>
      </w:r>
      <w:r>
        <w:rPr>
          <w:spacing w:val="-2"/>
          <w:position w:val="5"/>
          <w:sz w:val="13"/>
        </w:rPr>
        <w:t>159</w:t>
      </w:r>
      <w:r>
        <w:rPr>
          <w:spacing w:val="5"/>
          <w:position w:val="5"/>
          <w:sz w:val="13"/>
        </w:rPr>
        <w:t> </w:t>
      </w:r>
      <w:r>
        <w:rPr>
          <w:spacing w:val="-2"/>
          <w:sz w:val="16"/>
        </w:rPr>
        <w:t>Geneva</w:t>
      </w:r>
      <w:r>
        <w:rPr>
          <w:spacing w:val="-1"/>
          <w:sz w:val="16"/>
        </w:rPr>
        <w:t> </w:t>
      </w:r>
      <w:r>
        <w:rPr>
          <w:spacing w:val="-2"/>
          <w:sz w:val="16"/>
        </w:rPr>
        <w:t>Convention</w:t>
      </w:r>
      <w:r>
        <w:rPr>
          <w:spacing w:val="-1"/>
          <w:sz w:val="16"/>
        </w:rPr>
        <w:t> </w:t>
      </w:r>
      <w:r>
        <w:rPr>
          <w:spacing w:val="-2"/>
          <w:sz w:val="16"/>
        </w:rPr>
        <w:t>Relative</w:t>
      </w:r>
      <w:r>
        <w:rPr>
          <w:sz w:val="16"/>
        </w:rPr>
        <w:t> </w:t>
      </w:r>
      <w:r>
        <w:rPr>
          <w:spacing w:val="-2"/>
          <w:sz w:val="16"/>
        </w:rPr>
        <w:t>to</w:t>
      </w:r>
      <w:r>
        <w:rPr>
          <w:spacing w:val="-6"/>
          <w:sz w:val="16"/>
        </w:rPr>
        <w:t> </w:t>
      </w:r>
      <w:r>
        <w:rPr>
          <w:spacing w:val="-2"/>
          <w:sz w:val="16"/>
        </w:rPr>
        <w:t>the</w:t>
      </w:r>
      <w:r>
        <w:rPr>
          <w:spacing w:val="-3"/>
          <w:sz w:val="16"/>
        </w:rPr>
        <w:t> </w:t>
      </w:r>
      <w:r>
        <w:rPr>
          <w:spacing w:val="-2"/>
          <w:sz w:val="16"/>
        </w:rPr>
        <w:t>Protection</w:t>
      </w:r>
      <w:r>
        <w:rPr>
          <w:spacing w:val="-1"/>
          <w:sz w:val="16"/>
        </w:rPr>
        <w:t> </w:t>
      </w:r>
      <w:r>
        <w:rPr>
          <w:spacing w:val="-2"/>
          <w:sz w:val="16"/>
        </w:rPr>
        <w:t>of Civilian</w:t>
      </w:r>
      <w:r>
        <w:rPr>
          <w:spacing w:val="-1"/>
          <w:sz w:val="16"/>
        </w:rPr>
        <w:t> </w:t>
      </w:r>
      <w:r>
        <w:rPr>
          <w:spacing w:val="-2"/>
          <w:sz w:val="16"/>
        </w:rPr>
        <w:t>Persons in Time</w:t>
      </w:r>
      <w:r>
        <w:rPr>
          <w:spacing w:val="1"/>
          <w:sz w:val="16"/>
        </w:rPr>
        <w:t> </w:t>
      </w:r>
      <w:r>
        <w:rPr>
          <w:spacing w:val="-2"/>
          <w:sz w:val="16"/>
        </w:rPr>
        <w:t>of</w:t>
      </w:r>
      <w:r>
        <w:rPr>
          <w:spacing w:val="-1"/>
          <w:sz w:val="16"/>
        </w:rPr>
        <w:t> </w:t>
      </w:r>
      <w:r>
        <w:rPr>
          <w:spacing w:val="-2"/>
          <w:sz w:val="16"/>
        </w:rPr>
        <w:t>War, Aug. 12,</w:t>
      </w:r>
      <w:r>
        <w:rPr>
          <w:sz w:val="16"/>
        </w:rPr>
        <w:t> </w:t>
      </w:r>
      <w:r>
        <w:rPr>
          <w:spacing w:val="-2"/>
          <w:sz w:val="16"/>
        </w:rPr>
        <w:t>1949,</w:t>
      </w:r>
      <w:r>
        <w:rPr>
          <w:sz w:val="16"/>
        </w:rPr>
        <w:t> </w:t>
      </w:r>
      <w:r>
        <w:rPr>
          <w:spacing w:val="-2"/>
          <w:sz w:val="16"/>
        </w:rPr>
        <w:t>6</w:t>
      </w:r>
      <w:r>
        <w:rPr>
          <w:spacing w:val="-4"/>
          <w:sz w:val="16"/>
        </w:rPr>
        <w:t> </w:t>
      </w:r>
      <w:r>
        <w:rPr>
          <w:spacing w:val="-2"/>
          <w:sz w:val="16"/>
        </w:rPr>
        <w:t>U.S.T. 3316,</w:t>
      </w:r>
      <w:r>
        <w:rPr>
          <w:spacing w:val="-1"/>
          <w:sz w:val="16"/>
        </w:rPr>
        <w:t> </w:t>
      </w:r>
      <w:r>
        <w:rPr>
          <w:spacing w:val="-5"/>
          <w:sz w:val="16"/>
        </w:rPr>
        <w:t>75</w:t>
      </w:r>
    </w:p>
    <w:p>
      <w:pPr>
        <w:spacing w:before="25"/>
        <w:ind w:left="374" w:right="0" w:firstLine="0"/>
        <w:jc w:val="both"/>
        <w:rPr>
          <w:sz w:val="16"/>
        </w:rPr>
      </w:pPr>
      <w:r>
        <w:rPr>
          <w:spacing w:val="-4"/>
          <w:sz w:val="16"/>
        </w:rPr>
        <w:t>U.N.T.S.</w:t>
      </w:r>
      <w:r>
        <w:rPr>
          <w:sz w:val="16"/>
        </w:rPr>
        <w:t> </w:t>
      </w:r>
      <w:r>
        <w:rPr>
          <w:spacing w:val="-4"/>
          <w:sz w:val="16"/>
        </w:rPr>
        <w:t>135,</w:t>
      </w:r>
      <w:r>
        <w:rPr>
          <w:sz w:val="16"/>
        </w:rPr>
        <w:t> </w:t>
      </w:r>
      <w:r>
        <w:rPr>
          <w:spacing w:val="-4"/>
          <w:sz w:val="16"/>
        </w:rPr>
        <w:t>art.</w:t>
      </w:r>
      <w:r>
        <w:rPr>
          <w:sz w:val="16"/>
        </w:rPr>
        <w:t> </w:t>
      </w:r>
      <w:r>
        <w:rPr>
          <w:spacing w:val="-5"/>
          <w:sz w:val="16"/>
        </w:rPr>
        <w:t>16.</w:t>
      </w:r>
    </w:p>
    <w:p>
      <w:pPr>
        <w:spacing w:line="273" w:lineRule="auto" w:before="44"/>
        <w:ind w:left="374" w:right="365" w:firstLine="360"/>
        <w:jc w:val="both"/>
        <w:rPr>
          <w:sz w:val="16"/>
        </w:rPr>
      </w:pPr>
      <w:bookmarkStart w:name="_bookmark160" w:id="161"/>
      <w:bookmarkEnd w:id="161"/>
      <w:r>
        <w:rPr/>
      </w:r>
      <w:r>
        <w:rPr>
          <w:position w:val="5"/>
          <w:sz w:val="13"/>
        </w:rPr>
        <w:t>160 </w:t>
      </w:r>
      <w:r>
        <w:rPr>
          <w:i/>
          <w:sz w:val="16"/>
        </w:rPr>
        <w:t>Id</w:t>
      </w:r>
      <w:r>
        <w:rPr>
          <w:sz w:val="16"/>
        </w:rPr>
        <w:t>. at arts. 17, 23 (art. 17 stating that “[p]arties to the conflict shall endeavor to conclude local agreements for</w:t>
      </w:r>
      <w:r>
        <w:rPr>
          <w:spacing w:val="-1"/>
          <w:sz w:val="16"/>
        </w:rPr>
        <w:t> </w:t>
      </w:r>
      <w:r>
        <w:rPr>
          <w:sz w:val="16"/>
        </w:rPr>
        <w:t>the</w:t>
      </w:r>
      <w:r>
        <w:rPr>
          <w:spacing w:val="40"/>
          <w:sz w:val="16"/>
        </w:rPr>
        <w:t> </w:t>
      </w:r>
      <w:r>
        <w:rPr>
          <w:spacing w:val="-2"/>
          <w:sz w:val="16"/>
        </w:rPr>
        <w:t>removal</w:t>
      </w:r>
      <w:r>
        <w:rPr>
          <w:spacing w:val="-4"/>
          <w:sz w:val="16"/>
        </w:rPr>
        <w:t> </w:t>
      </w:r>
      <w:r>
        <w:rPr>
          <w:spacing w:val="-2"/>
          <w:sz w:val="16"/>
        </w:rPr>
        <w:t>from</w:t>
      </w:r>
      <w:r>
        <w:rPr>
          <w:spacing w:val="-3"/>
          <w:sz w:val="16"/>
        </w:rPr>
        <w:t> </w:t>
      </w:r>
      <w:r>
        <w:rPr>
          <w:spacing w:val="-2"/>
          <w:sz w:val="16"/>
        </w:rPr>
        <w:t>besieged</w:t>
      </w:r>
      <w:r>
        <w:rPr>
          <w:spacing w:val="-4"/>
          <w:sz w:val="16"/>
        </w:rPr>
        <w:t> </w:t>
      </w:r>
      <w:r>
        <w:rPr>
          <w:spacing w:val="-2"/>
          <w:sz w:val="16"/>
        </w:rPr>
        <w:t>or</w:t>
      </w:r>
      <w:r>
        <w:rPr>
          <w:spacing w:val="-7"/>
          <w:sz w:val="16"/>
        </w:rPr>
        <w:t> </w:t>
      </w:r>
      <w:r>
        <w:rPr>
          <w:spacing w:val="-2"/>
          <w:sz w:val="16"/>
        </w:rPr>
        <w:t>encircled</w:t>
      </w:r>
      <w:r>
        <w:rPr>
          <w:spacing w:val="-5"/>
          <w:sz w:val="16"/>
        </w:rPr>
        <w:t> </w:t>
      </w:r>
      <w:r>
        <w:rPr>
          <w:spacing w:val="-2"/>
          <w:sz w:val="16"/>
        </w:rPr>
        <w:t>areas,</w:t>
      </w:r>
      <w:r>
        <w:rPr>
          <w:spacing w:val="-3"/>
          <w:sz w:val="16"/>
        </w:rPr>
        <w:t> </w:t>
      </w:r>
      <w:r>
        <w:rPr>
          <w:spacing w:val="-2"/>
          <w:sz w:val="16"/>
        </w:rPr>
        <w:t>of</w:t>
      </w:r>
      <w:r>
        <w:rPr>
          <w:spacing w:val="-8"/>
          <w:sz w:val="16"/>
        </w:rPr>
        <w:t> </w:t>
      </w:r>
      <w:r>
        <w:rPr>
          <w:spacing w:val="-2"/>
          <w:sz w:val="16"/>
        </w:rPr>
        <w:t>wounded,</w:t>
      </w:r>
      <w:r>
        <w:rPr>
          <w:spacing w:val="-5"/>
          <w:sz w:val="16"/>
        </w:rPr>
        <w:t> </w:t>
      </w:r>
      <w:r>
        <w:rPr>
          <w:spacing w:val="-2"/>
          <w:sz w:val="16"/>
        </w:rPr>
        <w:t>sick,</w:t>
      </w:r>
      <w:r>
        <w:rPr>
          <w:spacing w:val="-3"/>
          <w:sz w:val="16"/>
        </w:rPr>
        <w:t> </w:t>
      </w:r>
      <w:r>
        <w:rPr>
          <w:spacing w:val="-2"/>
          <w:sz w:val="16"/>
        </w:rPr>
        <w:t>infirm,</w:t>
      </w:r>
      <w:r>
        <w:rPr>
          <w:spacing w:val="-5"/>
          <w:sz w:val="16"/>
        </w:rPr>
        <w:t> </w:t>
      </w:r>
      <w:r>
        <w:rPr>
          <w:spacing w:val="-2"/>
          <w:sz w:val="16"/>
        </w:rPr>
        <w:t>and</w:t>
      </w:r>
      <w:r>
        <w:rPr>
          <w:spacing w:val="-5"/>
          <w:sz w:val="16"/>
        </w:rPr>
        <w:t> </w:t>
      </w:r>
      <w:r>
        <w:rPr>
          <w:spacing w:val="-2"/>
          <w:sz w:val="16"/>
        </w:rPr>
        <w:t>aged</w:t>
      </w:r>
      <w:r>
        <w:rPr>
          <w:spacing w:val="-7"/>
          <w:sz w:val="16"/>
        </w:rPr>
        <w:t> </w:t>
      </w:r>
      <w:r>
        <w:rPr>
          <w:spacing w:val="-2"/>
          <w:sz w:val="16"/>
        </w:rPr>
        <w:t>persons,</w:t>
      </w:r>
      <w:r>
        <w:rPr>
          <w:spacing w:val="-3"/>
          <w:sz w:val="16"/>
        </w:rPr>
        <w:t> </w:t>
      </w:r>
      <w:r>
        <w:rPr>
          <w:spacing w:val="-2"/>
          <w:sz w:val="16"/>
        </w:rPr>
        <w:t>children</w:t>
      </w:r>
      <w:r>
        <w:rPr>
          <w:spacing w:val="-6"/>
          <w:sz w:val="16"/>
        </w:rPr>
        <w:t> </w:t>
      </w:r>
      <w:r>
        <w:rPr>
          <w:spacing w:val="-2"/>
          <w:sz w:val="16"/>
        </w:rPr>
        <w:t>and</w:t>
      </w:r>
      <w:r>
        <w:rPr>
          <w:spacing w:val="-7"/>
          <w:sz w:val="16"/>
        </w:rPr>
        <w:t> </w:t>
      </w:r>
      <w:r>
        <w:rPr>
          <w:spacing w:val="-2"/>
          <w:sz w:val="16"/>
        </w:rPr>
        <w:t>maternity</w:t>
      </w:r>
      <w:r>
        <w:rPr>
          <w:spacing w:val="-6"/>
          <w:sz w:val="16"/>
        </w:rPr>
        <w:t> </w:t>
      </w:r>
      <w:r>
        <w:rPr>
          <w:spacing w:val="-2"/>
          <w:sz w:val="16"/>
        </w:rPr>
        <w:t>cases,</w:t>
      </w:r>
      <w:r>
        <w:rPr>
          <w:spacing w:val="-3"/>
          <w:sz w:val="16"/>
        </w:rPr>
        <w:t> </w:t>
      </w:r>
      <w:r>
        <w:rPr>
          <w:spacing w:val="-2"/>
          <w:sz w:val="16"/>
        </w:rPr>
        <w:t>and</w:t>
      </w:r>
      <w:r>
        <w:rPr>
          <w:spacing w:val="-5"/>
          <w:sz w:val="16"/>
        </w:rPr>
        <w:t> </w:t>
      </w:r>
      <w:r>
        <w:rPr>
          <w:spacing w:val="-2"/>
          <w:sz w:val="16"/>
        </w:rPr>
        <w:t>for</w:t>
      </w:r>
      <w:r>
        <w:rPr>
          <w:spacing w:val="-7"/>
          <w:sz w:val="16"/>
        </w:rPr>
        <w:t> </w:t>
      </w:r>
      <w:r>
        <w:rPr>
          <w:spacing w:val="-2"/>
          <w:sz w:val="16"/>
        </w:rPr>
        <w:t>the</w:t>
      </w:r>
      <w:r>
        <w:rPr>
          <w:spacing w:val="40"/>
          <w:sz w:val="16"/>
        </w:rPr>
        <w:t> </w:t>
      </w:r>
      <w:r>
        <w:rPr>
          <w:sz w:val="16"/>
        </w:rPr>
        <w:t>passage</w:t>
      </w:r>
      <w:r>
        <w:rPr>
          <w:spacing w:val="-10"/>
          <w:sz w:val="16"/>
        </w:rPr>
        <w:t> </w:t>
      </w:r>
      <w:r>
        <w:rPr>
          <w:sz w:val="16"/>
        </w:rPr>
        <w:t>of</w:t>
      </w:r>
      <w:r>
        <w:rPr>
          <w:spacing w:val="-10"/>
          <w:sz w:val="16"/>
        </w:rPr>
        <w:t> </w:t>
      </w:r>
      <w:r>
        <w:rPr>
          <w:sz w:val="16"/>
        </w:rPr>
        <w:t>ministers</w:t>
      </w:r>
      <w:r>
        <w:rPr>
          <w:spacing w:val="-10"/>
          <w:sz w:val="16"/>
        </w:rPr>
        <w:t> </w:t>
      </w:r>
      <w:r>
        <w:rPr>
          <w:sz w:val="16"/>
        </w:rPr>
        <w:t>of</w:t>
      </w:r>
      <w:r>
        <w:rPr>
          <w:spacing w:val="-10"/>
          <w:sz w:val="16"/>
        </w:rPr>
        <w:t> </w:t>
      </w:r>
      <w:r>
        <w:rPr>
          <w:sz w:val="16"/>
        </w:rPr>
        <w:t>all</w:t>
      </w:r>
      <w:r>
        <w:rPr>
          <w:spacing w:val="-10"/>
          <w:sz w:val="16"/>
        </w:rPr>
        <w:t> </w:t>
      </w:r>
      <w:r>
        <w:rPr>
          <w:sz w:val="16"/>
        </w:rPr>
        <w:t>religions,</w:t>
      </w:r>
      <w:r>
        <w:rPr>
          <w:spacing w:val="-10"/>
          <w:sz w:val="16"/>
        </w:rPr>
        <w:t> </w:t>
      </w:r>
      <w:r>
        <w:rPr>
          <w:sz w:val="16"/>
        </w:rPr>
        <w:t>medical</w:t>
      </w:r>
      <w:r>
        <w:rPr>
          <w:spacing w:val="-10"/>
          <w:sz w:val="16"/>
        </w:rPr>
        <w:t> </w:t>
      </w:r>
      <w:r>
        <w:rPr>
          <w:sz w:val="16"/>
        </w:rPr>
        <w:t>personnel</w:t>
      </w:r>
      <w:r>
        <w:rPr>
          <w:spacing w:val="-10"/>
          <w:sz w:val="16"/>
        </w:rPr>
        <w:t> </w:t>
      </w:r>
      <w:r>
        <w:rPr>
          <w:sz w:val="16"/>
        </w:rPr>
        <w:t>and</w:t>
      </w:r>
      <w:r>
        <w:rPr>
          <w:spacing w:val="-10"/>
          <w:sz w:val="16"/>
        </w:rPr>
        <w:t> </w:t>
      </w:r>
      <w:r>
        <w:rPr>
          <w:sz w:val="16"/>
        </w:rPr>
        <w:t>medical</w:t>
      </w:r>
      <w:r>
        <w:rPr>
          <w:spacing w:val="-10"/>
          <w:sz w:val="16"/>
        </w:rPr>
        <w:t> </w:t>
      </w:r>
      <w:r>
        <w:rPr>
          <w:sz w:val="16"/>
        </w:rPr>
        <w:t>equipment</w:t>
      </w:r>
      <w:r>
        <w:rPr>
          <w:spacing w:val="-10"/>
          <w:sz w:val="16"/>
        </w:rPr>
        <w:t> </w:t>
      </w:r>
      <w:r>
        <w:rPr>
          <w:sz w:val="16"/>
        </w:rPr>
        <w:t>on</w:t>
      </w:r>
      <w:r>
        <w:rPr>
          <w:spacing w:val="-10"/>
          <w:sz w:val="16"/>
        </w:rPr>
        <w:t> </w:t>
      </w:r>
      <w:r>
        <w:rPr>
          <w:sz w:val="16"/>
        </w:rPr>
        <w:t>their</w:t>
      </w:r>
      <w:r>
        <w:rPr>
          <w:spacing w:val="-10"/>
          <w:sz w:val="16"/>
        </w:rPr>
        <w:t> </w:t>
      </w:r>
      <w:r>
        <w:rPr>
          <w:sz w:val="16"/>
        </w:rPr>
        <w:t>way</w:t>
      </w:r>
      <w:r>
        <w:rPr>
          <w:spacing w:val="-10"/>
          <w:sz w:val="16"/>
        </w:rPr>
        <w:t> </w:t>
      </w:r>
      <w:r>
        <w:rPr>
          <w:sz w:val="16"/>
        </w:rPr>
        <w:t>to</w:t>
      </w:r>
      <w:r>
        <w:rPr>
          <w:spacing w:val="-10"/>
          <w:sz w:val="16"/>
        </w:rPr>
        <w:t> </w:t>
      </w:r>
      <w:r>
        <w:rPr>
          <w:sz w:val="16"/>
        </w:rPr>
        <w:t>such</w:t>
      </w:r>
      <w:r>
        <w:rPr>
          <w:spacing w:val="-10"/>
          <w:sz w:val="16"/>
        </w:rPr>
        <w:t> </w:t>
      </w:r>
      <w:r>
        <w:rPr>
          <w:sz w:val="16"/>
        </w:rPr>
        <w:t>areas.”).</w:t>
      </w:r>
    </w:p>
    <w:p>
      <w:pPr>
        <w:spacing w:line="271" w:lineRule="auto" w:before="21"/>
        <w:ind w:left="374" w:right="368" w:firstLine="360"/>
        <w:jc w:val="both"/>
        <w:rPr>
          <w:sz w:val="16"/>
        </w:rPr>
      </w:pPr>
      <w:bookmarkStart w:name="_bookmark161" w:id="162"/>
      <w:bookmarkEnd w:id="162"/>
      <w:r>
        <w:rPr/>
      </w:r>
      <w:r>
        <w:rPr>
          <w:position w:val="5"/>
          <w:sz w:val="13"/>
        </w:rPr>
        <w:t>161 </w:t>
      </w:r>
      <w:r>
        <w:rPr>
          <w:i/>
          <w:sz w:val="16"/>
        </w:rPr>
        <w:t>Id</w:t>
      </w:r>
      <w:r>
        <w:rPr>
          <w:sz w:val="16"/>
        </w:rPr>
        <w:t>.</w:t>
      </w:r>
      <w:r>
        <w:rPr>
          <w:spacing w:val="-6"/>
          <w:sz w:val="16"/>
        </w:rPr>
        <w:t> </w:t>
      </w:r>
      <w:r>
        <w:rPr>
          <w:sz w:val="16"/>
        </w:rPr>
        <w:t>art.</w:t>
      </w:r>
      <w:r>
        <w:rPr>
          <w:spacing w:val="-6"/>
          <w:sz w:val="16"/>
        </w:rPr>
        <w:t> </w:t>
      </w:r>
      <w:r>
        <w:rPr>
          <w:sz w:val="16"/>
        </w:rPr>
        <w:t>18.</w:t>
      </w:r>
      <w:r>
        <w:rPr>
          <w:spacing w:val="-8"/>
          <w:sz w:val="16"/>
        </w:rPr>
        <w:t> </w:t>
      </w:r>
      <w:r>
        <w:rPr>
          <w:sz w:val="16"/>
        </w:rPr>
        <w:t>(stating</w:t>
      </w:r>
      <w:r>
        <w:rPr>
          <w:spacing w:val="-7"/>
          <w:sz w:val="16"/>
        </w:rPr>
        <w:t> </w:t>
      </w:r>
      <w:r>
        <w:rPr>
          <w:sz w:val="16"/>
        </w:rPr>
        <w:t>that</w:t>
      </w:r>
      <w:r>
        <w:rPr>
          <w:spacing w:val="-6"/>
          <w:sz w:val="16"/>
        </w:rPr>
        <w:t> </w:t>
      </w:r>
      <w:r>
        <w:rPr>
          <w:sz w:val="16"/>
        </w:rPr>
        <w:t>“Civilian</w:t>
      </w:r>
      <w:r>
        <w:rPr>
          <w:spacing w:val="-7"/>
          <w:sz w:val="16"/>
        </w:rPr>
        <w:t> </w:t>
      </w:r>
      <w:r>
        <w:rPr>
          <w:sz w:val="16"/>
        </w:rPr>
        <w:t>hospitals</w:t>
      </w:r>
      <w:r>
        <w:rPr>
          <w:spacing w:val="-7"/>
          <w:sz w:val="16"/>
        </w:rPr>
        <w:t> </w:t>
      </w:r>
      <w:r>
        <w:rPr>
          <w:sz w:val="16"/>
        </w:rPr>
        <w:t>organized</w:t>
      </w:r>
      <w:r>
        <w:rPr>
          <w:spacing w:val="-6"/>
          <w:sz w:val="16"/>
        </w:rPr>
        <w:t> </w:t>
      </w:r>
      <w:r>
        <w:rPr>
          <w:sz w:val="16"/>
        </w:rPr>
        <w:t>to</w:t>
      </w:r>
      <w:r>
        <w:rPr>
          <w:spacing w:val="-7"/>
          <w:sz w:val="16"/>
        </w:rPr>
        <w:t> </w:t>
      </w:r>
      <w:r>
        <w:rPr>
          <w:sz w:val="16"/>
        </w:rPr>
        <w:t>give</w:t>
      </w:r>
      <w:r>
        <w:rPr>
          <w:spacing w:val="-6"/>
          <w:sz w:val="16"/>
        </w:rPr>
        <w:t> </w:t>
      </w:r>
      <w:r>
        <w:rPr>
          <w:sz w:val="16"/>
        </w:rPr>
        <w:t>care</w:t>
      </w:r>
      <w:r>
        <w:rPr>
          <w:spacing w:val="-8"/>
          <w:sz w:val="16"/>
        </w:rPr>
        <w:t> </w:t>
      </w:r>
      <w:r>
        <w:rPr>
          <w:sz w:val="16"/>
        </w:rPr>
        <w:t>to</w:t>
      </w:r>
      <w:r>
        <w:rPr>
          <w:spacing w:val="-7"/>
          <w:sz w:val="16"/>
        </w:rPr>
        <w:t> </w:t>
      </w:r>
      <w:r>
        <w:rPr>
          <w:sz w:val="16"/>
        </w:rPr>
        <w:t>the</w:t>
      </w:r>
      <w:r>
        <w:rPr>
          <w:spacing w:val="-8"/>
          <w:sz w:val="16"/>
        </w:rPr>
        <w:t> </w:t>
      </w:r>
      <w:r>
        <w:rPr>
          <w:sz w:val="16"/>
        </w:rPr>
        <w:t>wounded</w:t>
      </w:r>
      <w:r>
        <w:rPr>
          <w:spacing w:val="-6"/>
          <w:sz w:val="16"/>
        </w:rPr>
        <w:t> </w:t>
      </w:r>
      <w:r>
        <w:rPr>
          <w:sz w:val="16"/>
        </w:rPr>
        <w:t>and</w:t>
      </w:r>
      <w:r>
        <w:rPr>
          <w:spacing w:val="-6"/>
          <w:sz w:val="16"/>
        </w:rPr>
        <w:t> </w:t>
      </w:r>
      <w:r>
        <w:rPr>
          <w:sz w:val="16"/>
        </w:rPr>
        <w:t>sick,</w:t>
      </w:r>
      <w:r>
        <w:rPr>
          <w:spacing w:val="-6"/>
          <w:sz w:val="16"/>
        </w:rPr>
        <w:t> </w:t>
      </w:r>
      <w:r>
        <w:rPr>
          <w:sz w:val="16"/>
        </w:rPr>
        <w:t>the</w:t>
      </w:r>
      <w:r>
        <w:rPr>
          <w:spacing w:val="-6"/>
          <w:sz w:val="16"/>
        </w:rPr>
        <w:t> </w:t>
      </w:r>
      <w:r>
        <w:rPr>
          <w:sz w:val="16"/>
        </w:rPr>
        <w:t>infirm</w:t>
      </w:r>
      <w:r>
        <w:rPr>
          <w:spacing w:val="-6"/>
          <w:sz w:val="16"/>
        </w:rPr>
        <w:t> </w:t>
      </w:r>
      <w:r>
        <w:rPr>
          <w:sz w:val="16"/>
        </w:rPr>
        <w:t>and</w:t>
      </w:r>
      <w:r>
        <w:rPr>
          <w:spacing w:val="-8"/>
          <w:sz w:val="16"/>
        </w:rPr>
        <w:t> </w:t>
      </w:r>
      <w:r>
        <w:rPr>
          <w:sz w:val="16"/>
        </w:rPr>
        <w:t>maternity</w:t>
      </w:r>
      <w:r>
        <w:rPr>
          <w:spacing w:val="40"/>
          <w:sz w:val="16"/>
        </w:rPr>
        <w:t> </w:t>
      </w:r>
      <w:r>
        <w:rPr>
          <w:sz w:val="16"/>
        </w:rPr>
        <w:t>cases, may in no</w:t>
      </w:r>
      <w:r>
        <w:rPr>
          <w:spacing w:val="-2"/>
          <w:sz w:val="16"/>
        </w:rPr>
        <w:t> </w:t>
      </w:r>
      <w:r>
        <w:rPr>
          <w:sz w:val="16"/>
        </w:rPr>
        <w:t>circumstances</w:t>
      </w:r>
      <w:r>
        <w:rPr>
          <w:spacing w:val="-1"/>
          <w:sz w:val="16"/>
        </w:rPr>
        <w:t> </w:t>
      </w:r>
      <w:r>
        <w:rPr>
          <w:sz w:val="16"/>
        </w:rPr>
        <w:t>be</w:t>
      </w:r>
      <w:r>
        <w:rPr>
          <w:spacing w:val="-2"/>
          <w:sz w:val="16"/>
        </w:rPr>
        <w:t> </w:t>
      </w:r>
      <w:r>
        <w:rPr>
          <w:sz w:val="16"/>
        </w:rPr>
        <w:t>the</w:t>
      </w:r>
      <w:r>
        <w:rPr>
          <w:spacing w:val="-2"/>
          <w:sz w:val="16"/>
        </w:rPr>
        <w:t> </w:t>
      </w:r>
      <w:r>
        <w:rPr>
          <w:sz w:val="16"/>
        </w:rPr>
        <w:t>object</w:t>
      </w:r>
      <w:r>
        <w:rPr>
          <w:spacing w:val="-1"/>
          <w:sz w:val="16"/>
        </w:rPr>
        <w:t> </w:t>
      </w:r>
      <w:r>
        <w:rPr>
          <w:sz w:val="16"/>
        </w:rPr>
        <w:t>of</w:t>
      </w:r>
      <w:r>
        <w:rPr>
          <w:spacing w:val="-2"/>
          <w:sz w:val="16"/>
        </w:rPr>
        <w:t> </w:t>
      </w:r>
      <w:r>
        <w:rPr>
          <w:sz w:val="16"/>
        </w:rPr>
        <w:t>attack,</w:t>
      </w:r>
      <w:r>
        <w:rPr>
          <w:spacing w:val="-1"/>
          <w:sz w:val="16"/>
        </w:rPr>
        <w:t> </w:t>
      </w:r>
      <w:r>
        <w:rPr>
          <w:sz w:val="16"/>
        </w:rPr>
        <w:t>but</w:t>
      </w:r>
      <w:r>
        <w:rPr>
          <w:spacing w:val="-1"/>
          <w:sz w:val="16"/>
        </w:rPr>
        <w:t> </w:t>
      </w:r>
      <w:r>
        <w:rPr>
          <w:sz w:val="16"/>
        </w:rPr>
        <w:t>shall</w:t>
      </w:r>
      <w:r>
        <w:rPr>
          <w:spacing w:val="-1"/>
          <w:sz w:val="16"/>
        </w:rPr>
        <w:t> </w:t>
      </w:r>
      <w:r>
        <w:rPr>
          <w:sz w:val="16"/>
        </w:rPr>
        <w:t>at all</w:t>
      </w:r>
      <w:r>
        <w:rPr>
          <w:spacing w:val="-2"/>
          <w:sz w:val="16"/>
        </w:rPr>
        <w:t> </w:t>
      </w:r>
      <w:r>
        <w:rPr>
          <w:sz w:val="16"/>
        </w:rPr>
        <w:t>times</w:t>
      </w:r>
      <w:r>
        <w:rPr>
          <w:spacing w:val="-5"/>
          <w:sz w:val="16"/>
        </w:rPr>
        <w:t> </w:t>
      </w:r>
      <w:r>
        <w:rPr>
          <w:sz w:val="16"/>
        </w:rPr>
        <w:t>be respected</w:t>
      </w:r>
      <w:r>
        <w:rPr>
          <w:spacing w:val="-1"/>
          <w:sz w:val="16"/>
        </w:rPr>
        <w:t> </w:t>
      </w:r>
      <w:r>
        <w:rPr>
          <w:sz w:val="16"/>
        </w:rPr>
        <w:t>and protected</w:t>
      </w:r>
      <w:r>
        <w:rPr>
          <w:spacing w:val="-1"/>
          <w:sz w:val="16"/>
        </w:rPr>
        <w:t> </w:t>
      </w:r>
      <w:r>
        <w:rPr>
          <w:sz w:val="16"/>
        </w:rPr>
        <w:t>by</w:t>
      </w:r>
      <w:r>
        <w:rPr>
          <w:spacing w:val="-2"/>
          <w:sz w:val="16"/>
        </w:rPr>
        <w:t> </w:t>
      </w:r>
      <w:r>
        <w:rPr>
          <w:sz w:val="16"/>
        </w:rPr>
        <w:t>the</w:t>
      </w:r>
      <w:r>
        <w:rPr>
          <w:spacing w:val="-2"/>
          <w:sz w:val="16"/>
        </w:rPr>
        <w:t> </w:t>
      </w:r>
      <w:r>
        <w:rPr>
          <w:sz w:val="16"/>
        </w:rPr>
        <w:t>Parties</w:t>
      </w:r>
      <w:r>
        <w:rPr>
          <w:spacing w:val="-1"/>
          <w:sz w:val="16"/>
        </w:rPr>
        <w:t> </w:t>
      </w:r>
      <w:r>
        <w:rPr>
          <w:sz w:val="16"/>
        </w:rPr>
        <w:t>to</w:t>
      </w:r>
      <w:r>
        <w:rPr>
          <w:spacing w:val="-4"/>
          <w:sz w:val="16"/>
        </w:rPr>
        <w:t> </w:t>
      </w:r>
      <w:r>
        <w:rPr>
          <w:sz w:val="16"/>
        </w:rPr>
        <w:t>the</w:t>
      </w:r>
      <w:r>
        <w:rPr>
          <w:spacing w:val="40"/>
          <w:sz w:val="16"/>
        </w:rPr>
        <w:t> </w:t>
      </w:r>
      <w:r>
        <w:rPr>
          <w:spacing w:val="-2"/>
          <w:sz w:val="16"/>
        </w:rPr>
        <w:t>conflict.”).</w:t>
      </w:r>
    </w:p>
    <w:p>
      <w:pPr>
        <w:spacing w:line="271" w:lineRule="auto" w:before="23"/>
        <w:ind w:left="374" w:right="372" w:firstLine="360"/>
        <w:jc w:val="left"/>
        <w:rPr>
          <w:sz w:val="16"/>
        </w:rPr>
      </w:pPr>
      <w:bookmarkStart w:name="_bookmark162" w:id="163"/>
      <w:bookmarkEnd w:id="163"/>
      <w:r>
        <w:rPr/>
      </w:r>
      <w:r>
        <w:rPr>
          <w:position w:val="5"/>
          <w:sz w:val="13"/>
        </w:rPr>
        <w:t>162</w:t>
      </w:r>
      <w:r>
        <w:rPr>
          <w:spacing w:val="33"/>
          <w:position w:val="5"/>
          <w:sz w:val="13"/>
        </w:rPr>
        <w:t> </w:t>
      </w:r>
      <w:r>
        <w:rPr>
          <w:i/>
          <w:sz w:val="16"/>
        </w:rPr>
        <w:t>Maternity</w:t>
      </w:r>
      <w:r>
        <w:rPr>
          <w:i/>
          <w:spacing w:val="26"/>
          <w:sz w:val="16"/>
        </w:rPr>
        <w:t> </w:t>
      </w:r>
      <w:r>
        <w:rPr>
          <w:i/>
          <w:sz w:val="16"/>
        </w:rPr>
        <w:t>Hospital</w:t>
      </w:r>
      <w:r>
        <w:rPr>
          <w:i/>
          <w:spacing w:val="27"/>
          <w:sz w:val="16"/>
        </w:rPr>
        <w:t> </w:t>
      </w:r>
      <w:r>
        <w:rPr>
          <w:i/>
          <w:sz w:val="16"/>
        </w:rPr>
        <w:t>Burns</w:t>
      </w:r>
      <w:r>
        <w:rPr>
          <w:i/>
          <w:spacing w:val="28"/>
          <w:sz w:val="16"/>
        </w:rPr>
        <w:t> </w:t>
      </w:r>
      <w:r>
        <w:rPr>
          <w:i/>
          <w:sz w:val="16"/>
        </w:rPr>
        <w:t>in</w:t>
      </w:r>
      <w:r>
        <w:rPr>
          <w:i/>
          <w:spacing w:val="27"/>
          <w:sz w:val="16"/>
        </w:rPr>
        <w:t> </w:t>
      </w:r>
      <w:r>
        <w:rPr>
          <w:i/>
          <w:sz w:val="16"/>
        </w:rPr>
        <w:t>Gaza</w:t>
      </w:r>
      <w:r>
        <w:rPr>
          <w:i/>
          <w:spacing w:val="25"/>
          <w:sz w:val="16"/>
        </w:rPr>
        <w:t> </w:t>
      </w:r>
      <w:r>
        <w:rPr>
          <w:i/>
          <w:sz w:val="16"/>
        </w:rPr>
        <w:t>Amid</w:t>
      </w:r>
      <w:r>
        <w:rPr>
          <w:i/>
          <w:spacing w:val="26"/>
          <w:sz w:val="16"/>
        </w:rPr>
        <w:t> </w:t>
      </w:r>
      <w:r>
        <w:rPr>
          <w:i/>
          <w:sz w:val="16"/>
        </w:rPr>
        <w:t>Ongoing</w:t>
      </w:r>
      <w:r>
        <w:rPr>
          <w:i/>
          <w:spacing w:val="27"/>
          <w:sz w:val="16"/>
        </w:rPr>
        <w:t> </w:t>
      </w:r>
      <w:r>
        <w:rPr>
          <w:i/>
          <w:sz w:val="16"/>
        </w:rPr>
        <w:t>War,</w:t>
      </w:r>
      <w:r>
        <w:rPr>
          <w:i/>
          <w:spacing w:val="28"/>
          <w:sz w:val="16"/>
        </w:rPr>
        <w:t> </w:t>
      </w:r>
      <w:r>
        <w:rPr>
          <w:sz w:val="16"/>
        </w:rPr>
        <w:t>U.N.</w:t>
      </w:r>
      <w:r>
        <w:rPr>
          <w:spacing w:val="20"/>
          <w:sz w:val="16"/>
        </w:rPr>
        <w:t> </w:t>
      </w:r>
      <w:r>
        <w:rPr>
          <w:sz w:val="16"/>
        </w:rPr>
        <w:t>P</w:t>
      </w:r>
      <w:r>
        <w:rPr>
          <w:sz w:val="13"/>
        </w:rPr>
        <w:t>OPULATION</w:t>
      </w:r>
      <w:r>
        <w:rPr>
          <w:spacing w:val="29"/>
          <w:sz w:val="13"/>
        </w:rPr>
        <w:t> </w:t>
      </w:r>
      <w:r>
        <w:rPr>
          <w:sz w:val="16"/>
        </w:rPr>
        <w:t>F</w:t>
      </w:r>
      <w:r>
        <w:rPr>
          <w:sz w:val="13"/>
        </w:rPr>
        <w:t>UND</w:t>
      </w:r>
      <w:r>
        <w:rPr>
          <w:spacing w:val="27"/>
          <w:sz w:val="13"/>
        </w:rPr>
        <w:t> </w:t>
      </w:r>
      <w:r>
        <w:rPr>
          <w:sz w:val="16"/>
        </w:rPr>
        <w:t>[UNFPA]</w:t>
      </w:r>
      <w:r>
        <w:rPr>
          <w:spacing w:val="27"/>
          <w:sz w:val="16"/>
        </w:rPr>
        <w:t> </w:t>
      </w:r>
      <w:r>
        <w:rPr>
          <w:sz w:val="16"/>
        </w:rPr>
        <w:t>(Apr.</w:t>
      </w:r>
      <w:r>
        <w:rPr>
          <w:spacing w:val="27"/>
          <w:sz w:val="16"/>
        </w:rPr>
        <w:t> </w:t>
      </w:r>
      <w:r>
        <w:rPr>
          <w:sz w:val="16"/>
        </w:rPr>
        <w:t>12,</w:t>
      </w:r>
      <w:r>
        <w:rPr>
          <w:spacing w:val="27"/>
          <w:sz w:val="16"/>
        </w:rPr>
        <w:t> </w:t>
      </w:r>
      <w:r>
        <w:rPr>
          <w:sz w:val="16"/>
        </w:rPr>
        <w:t>2024),</w:t>
      </w:r>
      <w:r>
        <w:rPr>
          <w:spacing w:val="40"/>
          <w:sz w:val="16"/>
        </w:rPr>
        <w:t> </w:t>
      </w:r>
      <w:hyperlink r:id="rId246">
        <w:r>
          <w:rPr>
            <w:sz w:val="16"/>
          </w:rPr>
          <w:t>https://www.unfpa.org/video/maternity-hospital-burns-gaza-amid-ongoing-war</w:t>
        </w:r>
      </w:hyperlink>
      <w:r>
        <w:rPr>
          <w:spacing w:val="-3"/>
          <w:sz w:val="16"/>
        </w:rPr>
        <w:t> </w:t>
      </w:r>
      <w:r>
        <w:rPr>
          <w:sz w:val="16"/>
        </w:rPr>
        <w:t>[</w:t>
      </w:r>
      <w:hyperlink r:id="rId247">
        <w:r>
          <w:rPr>
            <w:sz w:val="16"/>
          </w:rPr>
          <w:t>https://perma.cc/D9AT-CJ2E</w:t>
        </w:r>
      </w:hyperlink>
      <w:r>
        <w:rPr>
          <w:sz w:val="16"/>
        </w:rPr>
        <w:t>].</w:t>
      </w:r>
    </w:p>
    <w:p>
      <w:pPr>
        <w:spacing w:line="273" w:lineRule="auto" w:before="21"/>
        <w:ind w:left="374" w:right="371" w:firstLine="360"/>
        <w:jc w:val="left"/>
        <w:rPr>
          <w:sz w:val="16"/>
        </w:rPr>
      </w:pPr>
      <w:bookmarkStart w:name="_bookmark163" w:id="164"/>
      <w:bookmarkEnd w:id="164"/>
      <w:r>
        <w:rPr/>
      </w:r>
      <w:r>
        <w:rPr>
          <w:spacing w:val="-4"/>
          <w:position w:val="5"/>
          <w:sz w:val="13"/>
        </w:rPr>
        <w:t>163</w:t>
      </w:r>
      <w:r>
        <w:rPr>
          <w:spacing w:val="20"/>
          <w:position w:val="5"/>
          <w:sz w:val="13"/>
        </w:rPr>
        <w:t> </w:t>
      </w:r>
      <w:r>
        <w:rPr>
          <w:i/>
          <w:spacing w:val="-4"/>
          <w:sz w:val="16"/>
        </w:rPr>
        <w:t>Gaza:</w:t>
      </w:r>
      <w:r>
        <w:rPr>
          <w:i/>
          <w:spacing w:val="12"/>
          <w:sz w:val="16"/>
        </w:rPr>
        <w:t> </w:t>
      </w:r>
      <w:r>
        <w:rPr>
          <w:i/>
          <w:spacing w:val="-4"/>
          <w:sz w:val="16"/>
        </w:rPr>
        <w:t>Maternal</w:t>
      </w:r>
      <w:r>
        <w:rPr>
          <w:i/>
          <w:spacing w:val="12"/>
          <w:sz w:val="16"/>
        </w:rPr>
        <w:t> </w:t>
      </w:r>
      <w:r>
        <w:rPr>
          <w:i/>
          <w:spacing w:val="-4"/>
          <w:sz w:val="16"/>
        </w:rPr>
        <w:t>and</w:t>
      </w:r>
      <w:r>
        <w:rPr>
          <w:i/>
          <w:spacing w:val="12"/>
          <w:sz w:val="16"/>
        </w:rPr>
        <w:t> </w:t>
      </w:r>
      <w:r>
        <w:rPr>
          <w:i/>
          <w:spacing w:val="-4"/>
          <w:sz w:val="16"/>
        </w:rPr>
        <w:t>Child</w:t>
      </w:r>
      <w:r>
        <w:rPr>
          <w:i/>
          <w:spacing w:val="10"/>
          <w:sz w:val="16"/>
        </w:rPr>
        <w:t> </w:t>
      </w:r>
      <w:r>
        <w:rPr>
          <w:i/>
          <w:spacing w:val="-4"/>
          <w:sz w:val="16"/>
        </w:rPr>
        <w:t>Health</w:t>
      </w:r>
      <w:r>
        <w:rPr>
          <w:i/>
          <w:spacing w:val="12"/>
          <w:sz w:val="16"/>
        </w:rPr>
        <w:t> </w:t>
      </w:r>
      <w:r>
        <w:rPr>
          <w:i/>
          <w:spacing w:val="-4"/>
          <w:sz w:val="16"/>
        </w:rPr>
        <w:t>Suffer</w:t>
      </w:r>
      <w:r>
        <w:rPr>
          <w:i/>
          <w:spacing w:val="13"/>
          <w:sz w:val="16"/>
        </w:rPr>
        <w:t> </w:t>
      </w:r>
      <w:r>
        <w:rPr>
          <w:i/>
          <w:spacing w:val="-4"/>
          <w:sz w:val="16"/>
        </w:rPr>
        <w:t>Under</w:t>
      </w:r>
      <w:r>
        <w:rPr>
          <w:i/>
          <w:spacing w:val="12"/>
          <w:sz w:val="16"/>
        </w:rPr>
        <w:t> </w:t>
      </w:r>
      <w:r>
        <w:rPr>
          <w:i/>
          <w:spacing w:val="-4"/>
          <w:sz w:val="16"/>
        </w:rPr>
        <w:t>a</w:t>
      </w:r>
      <w:r>
        <w:rPr>
          <w:i/>
          <w:spacing w:val="12"/>
          <w:sz w:val="16"/>
        </w:rPr>
        <w:t> </w:t>
      </w:r>
      <w:r>
        <w:rPr>
          <w:i/>
          <w:spacing w:val="-4"/>
          <w:sz w:val="16"/>
        </w:rPr>
        <w:t>Decimated</w:t>
      </w:r>
      <w:r>
        <w:rPr>
          <w:i/>
          <w:spacing w:val="12"/>
          <w:sz w:val="16"/>
        </w:rPr>
        <w:t> </w:t>
      </w:r>
      <w:r>
        <w:rPr>
          <w:i/>
          <w:spacing w:val="-4"/>
          <w:sz w:val="16"/>
        </w:rPr>
        <w:t>System,</w:t>
      </w:r>
      <w:r>
        <w:rPr>
          <w:i/>
          <w:spacing w:val="16"/>
          <w:sz w:val="16"/>
        </w:rPr>
        <w:t> </w:t>
      </w:r>
      <w:r>
        <w:rPr>
          <w:spacing w:val="-4"/>
          <w:sz w:val="16"/>
        </w:rPr>
        <w:t>M</w:t>
      </w:r>
      <w:r>
        <w:rPr>
          <w:spacing w:val="-4"/>
          <w:sz w:val="13"/>
        </w:rPr>
        <w:t>ÉDECINS</w:t>
      </w:r>
      <w:r>
        <w:rPr>
          <w:spacing w:val="13"/>
          <w:sz w:val="13"/>
        </w:rPr>
        <w:t> </w:t>
      </w:r>
      <w:r>
        <w:rPr>
          <w:spacing w:val="-4"/>
          <w:sz w:val="16"/>
        </w:rPr>
        <w:t>S</w:t>
      </w:r>
      <w:r>
        <w:rPr>
          <w:spacing w:val="-4"/>
          <w:sz w:val="13"/>
        </w:rPr>
        <w:t>ANS</w:t>
      </w:r>
      <w:r>
        <w:rPr>
          <w:spacing w:val="11"/>
          <w:sz w:val="13"/>
        </w:rPr>
        <w:t> </w:t>
      </w:r>
      <w:r>
        <w:rPr>
          <w:spacing w:val="-4"/>
          <w:sz w:val="16"/>
        </w:rPr>
        <w:t>F</w:t>
      </w:r>
      <w:r>
        <w:rPr>
          <w:spacing w:val="-4"/>
          <w:sz w:val="13"/>
        </w:rPr>
        <w:t>RONTIÈRES</w:t>
      </w:r>
      <w:r>
        <w:rPr>
          <w:spacing w:val="22"/>
          <w:sz w:val="13"/>
        </w:rPr>
        <w:t> </w:t>
      </w:r>
      <w:r>
        <w:rPr>
          <w:spacing w:val="-4"/>
          <w:sz w:val="16"/>
        </w:rPr>
        <w:t>(July</w:t>
      </w:r>
      <w:r>
        <w:rPr>
          <w:spacing w:val="12"/>
          <w:sz w:val="16"/>
        </w:rPr>
        <w:t> </w:t>
      </w:r>
      <w:r>
        <w:rPr>
          <w:spacing w:val="-4"/>
          <w:sz w:val="16"/>
        </w:rPr>
        <w:t>18,</w:t>
      </w:r>
      <w:r>
        <w:rPr>
          <w:spacing w:val="14"/>
          <w:sz w:val="16"/>
        </w:rPr>
        <w:t> </w:t>
      </w:r>
      <w:r>
        <w:rPr>
          <w:spacing w:val="-4"/>
          <w:sz w:val="16"/>
        </w:rPr>
        <w:t>2024),</w:t>
      </w:r>
      <w:r>
        <w:rPr>
          <w:spacing w:val="40"/>
          <w:sz w:val="16"/>
        </w:rPr>
        <w:t> </w:t>
      </w:r>
      <w:hyperlink r:id="rId248">
        <w:r>
          <w:rPr>
            <w:spacing w:val="-2"/>
            <w:sz w:val="16"/>
          </w:rPr>
          <w:t>https://www.doctorswithoutborders.org/latest/gaza-maternal-and-child-health-suffer-under-decimated-system</w:t>
        </w:r>
      </w:hyperlink>
      <w:r>
        <w:rPr>
          <w:spacing w:val="40"/>
          <w:sz w:val="16"/>
        </w:rPr>
        <w:t> </w:t>
      </w:r>
      <w:r>
        <w:rPr>
          <w:spacing w:val="-2"/>
          <w:sz w:val="16"/>
        </w:rPr>
        <w:t>[</w:t>
      </w:r>
      <w:hyperlink r:id="rId249">
        <w:r>
          <w:rPr>
            <w:spacing w:val="-2"/>
            <w:sz w:val="16"/>
          </w:rPr>
          <w:t>https://perma.cc/HS95-KJKU</w:t>
        </w:r>
      </w:hyperlink>
      <w:r>
        <w:rPr>
          <w:spacing w:val="-2"/>
          <w:sz w:val="16"/>
        </w:rPr>
        <w:t>].</w:t>
      </w:r>
    </w:p>
    <w:p>
      <w:pPr>
        <w:spacing w:before="18"/>
        <w:ind w:left="734" w:right="0" w:firstLine="0"/>
        <w:jc w:val="both"/>
        <w:rPr>
          <w:sz w:val="16"/>
        </w:rPr>
      </w:pPr>
      <w:bookmarkStart w:name="_bookmark164" w:id="165"/>
      <w:bookmarkEnd w:id="165"/>
      <w:r>
        <w:rPr/>
      </w:r>
      <w:r>
        <w:rPr>
          <w:spacing w:val="-4"/>
          <w:position w:val="5"/>
          <w:sz w:val="13"/>
        </w:rPr>
        <w:t>164</w:t>
      </w:r>
      <w:r>
        <w:rPr>
          <w:spacing w:val="7"/>
          <w:position w:val="5"/>
          <w:sz w:val="13"/>
        </w:rPr>
        <w:t> </w:t>
      </w:r>
      <w:r>
        <w:rPr>
          <w:spacing w:val="-4"/>
          <w:sz w:val="16"/>
        </w:rPr>
        <w:t>Fourth</w:t>
      </w:r>
      <w:r>
        <w:rPr>
          <w:spacing w:val="-2"/>
          <w:sz w:val="16"/>
        </w:rPr>
        <w:t> </w:t>
      </w:r>
      <w:r>
        <w:rPr>
          <w:spacing w:val="-4"/>
          <w:sz w:val="16"/>
        </w:rPr>
        <w:t>Geneva</w:t>
      </w:r>
      <w:r>
        <w:rPr>
          <w:spacing w:val="1"/>
          <w:sz w:val="16"/>
        </w:rPr>
        <w:t> </w:t>
      </w:r>
      <w:r>
        <w:rPr>
          <w:spacing w:val="-4"/>
          <w:sz w:val="16"/>
        </w:rPr>
        <w:t>Convention,</w:t>
      </w:r>
      <w:r>
        <w:rPr>
          <w:spacing w:val="1"/>
          <w:sz w:val="16"/>
        </w:rPr>
        <w:t> </w:t>
      </w:r>
      <w:r>
        <w:rPr>
          <w:i/>
          <w:spacing w:val="-4"/>
          <w:sz w:val="16"/>
        </w:rPr>
        <w:t>supra</w:t>
      </w:r>
      <w:r>
        <w:rPr>
          <w:i/>
          <w:spacing w:val="1"/>
          <w:sz w:val="16"/>
        </w:rPr>
        <w:t> </w:t>
      </w:r>
      <w:r>
        <w:rPr>
          <w:spacing w:val="-4"/>
          <w:sz w:val="16"/>
        </w:rPr>
        <w:t>note</w:t>
      </w:r>
      <w:r>
        <w:rPr>
          <w:spacing w:val="-1"/>
          <w:sz w:val="16"/>
        </w:rPr>
        <w:t> </w:t>
      </w:r>
      <w:r>
        <w:rPr>
          <w:spacing w:val="-4"/>
          <w:sz w:val="16"/>
        </w:rPr>
        <w:t>111,</w:t>
      </w:r>
      <w:r>
        <w:rPr>
          <w:spacing w:val="2"/>
          <w:sz w:val="16"/>
        </w:rPr>
        <w:t> </w:t>
      </w:r>
      <w:r>
        <w:rPr>
          <w:spacing w:val="-4"/>
          <w:sz w:val="16"/>
        </w:rPr>
        <w:t>at</w:t>
      </w:r>
      <w:r>
        <w:rPr>
          <w:spacing w:val="1"/>
          <w:sz w:val="16"/>
        </w:rPr>
        <w:t> </w:t>
      </w:r>
      <w:r>
        <w:rPr>
          <w:spacing w:val="-4"/>
          <w:sz w:val="16"/>
        </w:rPr>
        <w:t>arts.</w:t>
      </w:r>
      <w:r>
        <w:rPr>
          <w:sz w:val="16"/>
        </w:rPr>
        <w:t> </w:t>
      </w:r>
      <w:r>
        <w:rPr>
          <w:spacing w:val="-4"/>
          <w:sz w:val="16"/>
        </w:rPr>
        <w:t>55-</w:t>
      </w:r>
      <w:r>
        <w:rPr>
          <w:spacing w:val="-5"/>
          <w:sz w:val="16"/>
        </w:rPr>
        <w:t>56.</w:t>
      </w:r>
    </w:p>
    <w:p>
      <w:pPr>
        <w:spacing w:line="271" w:lineRule="auto" w:before="46"/>
        <w:ind w:left="374" w:right="372" w:firstLine="360"/>
        <w:jc w:val="both"/>
        <w:rPr>
          <w:sz w:val="16"/>
        </w:rPr>
      </w:pPr>
      <w:bookmarkStart w:name="_bookmark165" w:id="166"/>
      <w:bookmarkEnd w:id="166"/>
      <w:r>
        <w:rPr/>
      </w:r>
      <w:r>
        <w:rPr>
          <w:w w:val="90"/>
          <w:position w:val="5"/>
          <w:sz w:val="13"/>
        </w:rPr>
        <w:t>165 </w:t>
      </w:r>
      <w:r>
        <w:rPr>
          <w:i/>
          <w:w w:val="90"/>
          <w:sz w:val="16"/>
        </w:rPr>
        <w:t>See </w:t>
      </w:r>
      <w:r>
        <w:rPr>
          <w:w w:val="90"/>
          <w:sz w:val="16"/>
        </w:rPr>
        <w:t>Wahono, </w:t>
      </w:r>
      <w:r>
        <w:rPr>
          <w:i/>
          <w:w w:val="90"/>
          <w:sz w:val="16"/>
        </w:rPr>
        <w:t>supra </w:t>
      </w:r>
      <w:r>
        <w:rPr>
          <w:w w:val="90"/>
          <w:sz w:val="16"/>
        </w:rPr>
        <w:t>note 9; </w:t>
      </w:r>
      <w:r>
        <w:rPr>
          <w:i/>
          <w:w w:val="90"/>
          <w:sz w:val="16"/>
        </w:rPr>
        <w:t>see also Onslaught of Violence</w:t>
      </w:r>
      <w:r>
        <w:rPr>
          <w:w w:val="90"/>
          <w:sz w:val="16"/>
        </w:rPr>
        <w:t>, </w:t>
      </w:r>
      <w:r>
        <w:rPr>
          <w:i/>
          <w:w w:val="90"/>
          <w:sz w:val="16"/>
        </w:rPr>
        <w:t>supra </w:t>
      </w:r>
      <w:r>
        <w:rPr>
          <w:w w:val="90"/>
          <w:sz w:val="16"/>
        </w:rPr>
        <w:t>note 9 (discussing the risks to pregnant Palestinian women</w:t>
      </w:r>
      <w:r>
        <w:rPr>
          <w:spacing w:val="40"/>
          <w:sz w:val="16"/>
        </w:rPr>
        <w:t> </w:t>
      </w:r>
      <w:r>
        <w:rPr>
          <w:sz w:val="16"/>
        </w:rPr>
        <w:t>and</w:t>
      </w:r>
      <w:r>
        <w:rPr>
          <w:spacing w:val="-4"/>
          <w:sz w:val="16"/>
        </w:rPr>
        <w:t> </w:t>
      </w:r>
      <w:r>
        <w:rPr>
          <w:sz w:val="16"/>
        </w:rPr>
        <w:t>babies</w:t>
      </w:r>
      <w:r>
        <w:rPr>
          <w:spacing w:val="-6"/>
          <w:sz w:val="16"/>
        </w:rPr>
        <w:t> </w:t>
      </w:r>
      <w:r>
        <w:rPr>
          <w:sz w:val="16"/>
        </w:rPr>
        <w:t>created</w:t>
      </w:r>
      <w:r>
        <w:rPr>
          <w:spacing w:val="-6"/>
          <w:sz w:val="16"/>
        </w:rPr>
        <w:t> </w:t>
      </w:r>
      <w:r>
        <w:rPr>
          <w:sz w:val="16"/>
        </w:rPr>
        <w:t>by</w:t>
      </w:r>
      <w:r>
        <w:rPr>
          <w:spacing w:val="-6"/>
          <w:sz w:val="16"/>
        </w:rPr>
        <w:t> </w:t>
      </w:r>
      <w:r>
        <w:rPr>
          <w:sz w:val="16"/>
        </w:rPr>
        <w:t>Israeli</w:t>
      </w:r>
      <w:r>
        <w:rPr>
          <w:spacing w:val="-6"/>
          <w:sz w:val="16"/>
        </w:rPr>
        <w:t> </w:t>
      </w:r>
      <w:r>
        <w:rPr>
          <w:sz w:val="16"/>
        </w:rPr>
        <w:t>destruction</w:t>
      </w:r>
      <w:r>
        <w:rPr>
          <w:spacing w:val="-5"/>
          <w:sz w:val="16"/>
        </w:rPr>
        <w:t> </w:t>
      </w:r>
      <w:r>
        <w:rPr>
          <w:sz w:val="16"/>
        </w:rPr>
        <w:t>of</w:t>
      </w:r>
      <w:r>
        <w:rPr>
          <w:spacing w:val="-4"/>
          <w:sz w:val="16"/>
        </w:rPr>
        <w:t> </w:t>
      </w:r>
      <w:r>
        <w:rPr>
          <w:sz w:val="16"/>
        </w:rPr>
        <w:t>health</w:t>
      </w:r>
      <w:r>
        <w:rPr>
          <w:spacing w:val="-5"/>
          <w:sz w:val="16"/>
        </w:rPr>
        <w:t> </w:t>
      </w:r>
      <w:r>
        <w:rPr>
          <w:sz w:val="16"/>
        </w:rPr>
        <w:t>care</w:t>
      </w:r>
      <w:r>
        <w:rPr>
          <w:spacing w:val="-6"/>
          <w:sz w:val="16"/>
        </w:rPr>
        <w:t> </w:t>
      </w:r>
      <w:r>
        <w:rPr>
          <w:sz w:val="16"/>
        </w:rPr>
        <w:t>facilities).</w:t>
      </w:r>
    </w:p>
    <w:p>
      <w:pPr>
        <w:spacing w:line="273" w:lineRule="auto" w:before="22"/>
        <w:ind w:left="374" w:right="368" w:firstLine="360"/>
        <w:jc w:val="both"/>
        <w:rPr>
          <w:sz w:val="16"/>
        </w:rPr>
      </w:pPr>
      <w:bookmarkStart w:name="_bookmark166" w:id="167"/>
      <w:bookmarkEnd w:id="167"/>
      <w:r>
        <w:rPr/>
      </w:r>
      <w:r>
        <w:rPr>
          <w:w w:val="85"/>
          <w:position w:val="5"/>
          <w:sz w:val="13"/>
        </w:rPr>
        <w:t>166</w:t>
      </w:r>
      <w:r>
        <w:rPr>
          <w:position w:val="5"/>
          <w:sz w:val="13"/>
        </w:rPr>
        <w:t> </w:t>
      </w:r>
      <w:r>
        <w:rPr>
          <w:i/>
          <w:w w:val="85"/>
          <w:sz w:val="16"/>
        </w:rPr>
        <w:t>What Does the Law Say About the Responsibilities of the Occupying Power in the Occupied Palestinian Territory?,</w:t>
      </w:r>
      <w:r>
        <w:rPr>
          <w:i/>
          <w:sz w:val="16"/>
        </w:rPr>
        <w:t> </w:t>
      </w:r>
      <w:r>
        <w:rPr>
          <w:w w:val="85"/>
          <w:sz w:val="16"/>
        </w:rPr>
        <w:t>I</w:t>
      </w:r>
      <w:r>
        <w:rPr>
          <w:w w:val="85"/>
          <w:sz w:val="13"/>
        </w:rPr>
        <w:t>NT</w:t>
      </w:r>
      <w:r>
        <w:rPr>
          <w:w w:val="85"/>
          <w:sz w:val="16"/>
        </w:rPr>
        <w:t>’</w:t>
      </w:r>
      <w:r>
        <w:rPr>
          <w:w w:val="85"/>
          <w:sz w:val="13"/>
        </w:rPr>
        <w:t>L </w:t>
      </w:r>
      <w:r>
        <w:rPr>
          <w:w w:val="85"/>
          <w:sz w:val="16"/>
        </w:rPr>
        <w:t>C</w:t>
      </w:r>
      <w:r>
        <w:rPr>
          <w:w w:val="85"/>
          <w:sz w:val="13"/>
        </w:rPr>
        <w:t>OMM</w:t>
      </w:r>
      <w:r>
        <w:rPr>
          <w:w w:val="85"/>
          <w:sz w:val="16"/>
        </w:rPr>
        <w:t>.</w:t>
      </w:r>
      <w:r>
        <w:rPr>
          <w:spacing w:val="-4"/>
          <w:w w:val="85"/>
          <w:sz w:val="16"/>
        </w:rPr>
        <w:t> </w:t>
      </w:r>
      <w:r>
        <w:rPr>
          <w:w w:val="85"/>
          <w:sz w:val="13"/>
        </w:rPr>
        <w:t>OF</w:t>
      </w:r>
      <w:r>
        <w:rPr>
          <w:spacing w:val="40"/>
          <w:sz w:val="13"/>
        </w:rPr>
        <w:t> </w:t>
      </w:r>
      <w:r>
        <w:rPr>
          <w:sz w:val="13"/>
        </w:rPr>
        <w:t>THE </w:t>
      </w:r>
      <w:r>
        <w:rPr>
          <w:sz w:val="16"/>
        </w:rPr>
        <w:t>R</w:t>
      </w:r>
      <w:r>
        <w:rPr>
          <w:sz w:val="13"/>
        </w:rPr>
        <w:t>ED </w:t>
      </w:r>
      <w:r>
        <w:rPr>
          <w:sz w:val="16"/>
        </w:rPr>
        <w:t>C</w:t>
      </w:r>
      <w:r>
        <w:rPr>
          <w:sz w:val="13"/>
        </w:rPr>
        <w:t>ROSS </w:t>
      </w:r>
      <w:r>
        <w:rPr>
          <w:sz w:val="16"/>
        </w:rPr>
        <w:t>(July 26, 2024), </w:t>
      </w:r>
      <w:hyperlink r:id="rId250">
        <w:r>
          <w:rPr>
            <w:sz w:val="16"/>
          </w:rPr>
          <w:t>https://www.icrc.org/en/document/ihl-occupying-power-responsibilities-occupied-</w:t>
        </w:r>
      </w:hyperlink>
      <w:r>
        <w:rPr>
          <w:sz w:val="16"/>
        </w:rPr>
        <w:t>palestinian-territories</w:t>
      </w:r>
      <w:r>
        <w:rPr>
          <w:spacing w:val="-3"/>
          <w:sz w:val="16"/>
        </w:rPr>
        <w:t> </w:t>
      </w:r>
      <w:r>
        <w:rPr>
          <w:sz w:val="16"/>
        </w:rPr>
        <w:t>[</w:t>
      </w:r>
      <w:hyperlink r:id="rId251">
        <w:r>
          <w:rPr>
            <w:sz w:val="16"/>
          </w:rPr>
          <w:t>https://perma.cc/P457-6MNU</w:t>
        </w:r>
      </w:hyperlink>
      <w:r>
        <w:rPr>
          <w:sz w:val="16"/>
        </w:rPr>
        <w:t>].</w:t>
      </w:r>
    </w:p>
    <w:p>
      <w:pPr>
        <w:spacing w:line="271" w:lineRule="auto" w:before="20"/>
        <w:ind w:left="374" w:right="371" w:firstLine="360"/>
        <w:jc w:val="both"/>
        <w:rPr>
          <w:sz w:val="16"/>
        </w:rPr>
      </w:pPr>
      <w:bookmarkStart w:name="_bookmark167" w:id="168"/>
      <w:bookmarkEnd w:id="168"/>
      <w:r>
        <w:rPr/>
      </w:r>
      <w:r>
        <w:rPr>
          <w:w w:val="90"/>
          <w:position w:val="5"/>
          <w:sz w:val="13"/>
        </w:rPr>
        <w:t>167</w:t>
      </w:r>
      <w:r>
        <w:rPr>
          <w:position w:val="5"/>
          <w:sz w:val="13"/>
        </w:rPr>
        <w:t> </w:t>
      </w:r>
      <w:r>
        <w:rPr>
          <w:w w:val="90"/>
          <w:sz w:val="16"/>
        </w:rPr>
        <w:t>U.N. Comm. on the Exercise of the Inalienable Rts. of the Palestinian People, </w:t>
      </w:r>
      <w:r>
        <w:rPr>
          <w:i/>
          <w:w w:val="90"/>
          <w:sz w:val="16"/>
        </w:rPr>
        <w:t>The Question of the Observance of the Fourth</w:t>
      </w:r>
      <w:r>
        <w:rPr>
          <w:i/>
          <w:spacing w:val="40"/>
          <w:sz w:val="16"/>
        </w:rPr>
        <w:t> </w:t>
      </w:r>
      <w:r>
        <w:rPr>
          <w:i/>
          <w:w w:val="90"/>
          <w:sz w:val="16"/>
        </w:rPr>
        <w:t>Geneva</w:t>
      </w:r>
      <w:r>
        <w:rPr>
          <w:i/>
          <w:spacing w:val="-6"/>
          <w:w w:val="90"/>
          <w:sz w:val="16"/>
        </w:rPr>
        <w:t> </w:t>
      </w:r>
      <w:r>
        <w:rPr>
          <w:i/>
          <w:w w:val="90"/>
          <w:sz w:val="16"/>
        </w:rPr>
        <w:t>Convention</w:t>
      </w:r>
      <w:r>
        <w:rPr>
          <w:i/>
          <w:spacing w:val="-6"/>
          <w:w w:val="90"/>
          <w:sz w:val="16"/>
        </w:rPr>
        <w:t> </w:t>
      </w:r>
      <w:r>
        <w:rPr>
          <w:i/>
          <w:w w:val="90"/>
          <w:sz w:val="16"/>
        </w:rPr>
        <w:t>of</w:t>
      </w:r>
      <w:r>
        <w:rPr>
          <w:i/>
          <w:spacing w:val="-6"/>
          <w:w w:val="90"/>
          <w:sz w:val="16"/>
        </w:rPr>
        <w:t> </w:t>
      </w:r>
      <w:r>
        <w:rPr>
          <w:i/>
          <w:w w:val="90"/>
          <w:sz w:val="16"/>
        </w:rPr>
        <w:t>1949</w:t>
      </w:r>
      <w:r>
        <w:rPr>
          <w:i/>
          <w:spacing w:val="-6"/>
          <w:w w:val="90"/>
          <w:sz w:val="16"/>
        </w:rPr>
        <w:t> </w:t>
      </w:r>
      <w:r>
        <w:rPr>
          <w:i/>
          <w:w w:val="90"/>
          <w:sz w:val="16"/>
        </w:rPr>
        <w:t>in</w:t>
      </w:r>
      <w:r>
        <w:rPr>
          <w:i/>
          <w:spacing w:val="-6"/>
          <w:w w:val="90"/>
          <w:sz w:val="16"/>
        </w:rPr>
        <w:t> </w:t>
      </w:r>
      <w:r>
        <w:rPr>
          <w:i/>
          <w:w w:val="90"/>
          <w:sz w:val="16"/>
        </w:rPr>
        <w:t>Gaza</w:t>
      </w:r>
      <w:r>
        <w:rPr>
          <w:i/>
          <w:spacing w:val="-6"/>
          <w:w w:val="90"/>
          <w:sz w:val="16"/>
        </w:rPr>
        <w:t> </w:t>
      </w:r>
      <w:r>
        <w:rPr>
          <w:i/>
          <w:w w:val="90"/>
          <w:sz w:val="16"/>
        </w:rPr>
        <w:t>and</w:t>
      </w:r>
      <w:r>
        <w:rPr>
          <w:i/>
          <w:spacing w:val="-6"/>
          <w:w w:val="90"/>
          <w:sz w:val="16"/>
        </w:rPr>
        <w:t> </w:t>
      </w:r>
      <w:r>
        <w:rPr>
          <w:i/>
          <w:w w:val="90"/>
          <w:sz w:val="16"/>
        </w:rPr>
        <w:t>the</w:t>
      </w:r>
      <w:r>
        <w:rPr>
          <w:i/>
          <w:spacing w:val="-6"/>
          <w:w w:val="90"/>
          <w:sz w:val="16"/>
        </w:rPr>
        <w:t> </w:t>
      </w:r>
      <w:r>
        <w:rPr>
          <w:i/>
          <w:w w:val="90"/>
          <w:sz w:val="16"/>
        </w:rPr>
        <w:t>West</w:t>
      </w:r>
      <w:r>
        <w:rPr>
          <w:i/>
          <w:spacing w:val="-6"/>
          <w:w w:val="90"/>
          <w:sz w:val="16"/>
        </w:rPr>
        <w:t> </w:t>
      </w:r>
      <w:r>
        <w:rPr>
          <w:i/>
          <w:w w:val="90"/>
          <w:sz w:val="16"/>
        </w:rPr>
        <w:t>Bank</w:t>
      </w:r>
      <w:r>
        <w:rPr>
          <w:i/>
          <w:spacing w:val="-6"/>
          <w:w w:val="90"/>
          <w:sz w:val="16"/>
        </w:rPr>
        <w:t> </w:t>
      </w:r>
      <w:r>
        <w:rPr>
          <w:i/>
          <w:w w:val="90"/>
          <w:sz w:val="16"/>
        </w:rPr>
        <w:t>Including</w:t>
      </w:r>
      <w:r>
        <w:rPr>
          <w:i/>
          <w:spacing w:val="-6"/>
          <w:w w:val="90"/>
          <w:sz w:val="16"/>
        </w:rPr>
        <w:t> </w:t>
      </w:r>
      <w:r>
        <w:rPr>
          <w:i/>
          <w:w w:val="90"/>
          <w:sz w:val="16"/>
        </w:rPr>
        <w:t>Jerusalem</w:t>
      </w:r>
      <w:r>
        <w:rPr>
          <w:i/>
          <w:spacing w:val="-6"/>
          <w:w w:val="90"/>
          <w:sz w:val="16"/>
        </w:rPr>
        <w:t> </w:t>
      </w:r>
      <w:r>
        <w:rPr>
          <w:i/>
          <w:w w:val="90"/>
          <w:sz w:val="16"/>
        </w:rPr>
        <w:t>Occupied</w:t>
      </w:r>
      <w:r>
        <w:rPr>
          <w:i/>
          <w:spacing w:val="-6"/>
          <w:w w:val="90"/>
          <w:sz w:val="16"/>
        </w:rPr>
        <w:t> </w:t>
      </w:r>
      <w:r>
        <w:rPr>
          <w:i/>
          <w:w w:val="90"/>
          <w:sz w:val="16"/>
        </w:rPr>
        <w:t>by</w:t>
      </w:r>
      <w:r>
        <w:rPr>
          <w:i/>
          <w:spacing w:val="-6"/>
          <w:w w:val="90"/>
          <w:sz w:val="16"/>
        </w:rPr>
        <w:t> </w:t>
      </w:r>
      <w:r>
        <w:rPr>
          <w:i/>
          <w:w w:val="90"/>
          <w:sz w:val="16"/>
        </w:rPr>
        <w:t>Israel</w:t>
      </w:r>
      <w:r>
        <w:rPr>
          <w:i/>
          <w:spacing w:val="-6"/>
          <w:w w:val="90"/>
          <w:sz w:val="16"/>
        </w:rPr>
        <w:t> </w:t>
      </w:r>
      <w:r>
        <w:rPr>
          <w:i/>
          <w:w w:val="90"/>
          <w:sz w:val="16"/>
        </w:rPr>
        <w:t>in</w:t>
      </w:r>
      <w:r>
        <w:rPr>
          <w:i/>
          <w:spacing w:val="-6"/>
          <w:w w:val="90"/>
          <w:sz w:val="16"/>
        </w:rPr>
        <w:t> </w:t>
      </w:r>
      <w:r>
        <w:rPr>
          <w:i/>
          <w:w w:val="90"/>
          <w:sz w:val="16"/>
        </w:rPr>
        <w:t>June</w:t>
      </w:r>
      <w:r>
        <w:rPr>
          <w:i/>
          <w:spacing w:val="-6"/>
          <w:w w:val="90"/>
          <w:sz w:val="16"/>
        </w:rPr>
        <w:t> </w:t>
      </w:r>
      <w:r>
        <w:rPr>
          <w:i/>
          <w:w w:val="90"/>
          <w:sz w:val="16"/>
        </w:rPr>
        <w:t>1967</w:t>
      </w:r>
      <w:r>
        <w:rPr>
          <w:w w:val="90"/>
          <w:sz w:val="16"/>
        </w:rPr>
        <w:t>,</w:t>
      </w:r>
      <w:r>
        <w:rPr>
          <w:spacing w:val="-6"/>
          <w:w w:val="90"/>
          <w:sz w:val="16"/>
        </w:rPr>
        <w:t> </w:t>
      </w:r>
      <w:r>
        <w:rPr>
          <w:w w:val="90"/>
          <w:sz w:val="16"/>
        </w:rPr>
        <w:t>U.N.</w:t>
      </w:r>
      <w:r>
        <w:rPr>
          <w:spacing w:val="-6"/>
          <w:w w:val="90"/>
          <w:sz w:val="16"/>
        </w:rPr>
        <w:t> </w:t>
      </w:r>
      <w:r>
        <w:rPr>
          <w:w w:val="90"/>
          <w:sz w:val="16"/>
        </w:rPr>
        <w:t>Doc.</w:t>
      </w:r>
      <w:r>
        <w:rPr>
          <w:spacing w:val="-6"/>
          <w:w w:val="90"/>
          <w:sz w:val="16"/>
        </w:rPr>
        <w:t> </w:t>
      </w:r>
      <w:r>
        <w:rPr>
          <w:w w:val="90"/>
          <w:sz w:val="16"/>
        </w:rPr>
        <w:t>DPI/613</w:t>
      </w:r>
      <w:r>
        <w:rPr>
          <w:spacing w:val="-6"/>
          <w:w w:val="90"/>
          <w:sz w:val="16"/>
        </w:rPr>
        <w:t> </w:t>
      </w:r>
      <w:r>
        <w:rPr>
          <w:w w:val="90"/>
          <w:sz w:val="16"/>
        </w:rPr>
        <w:t>(1979),</w:t>
      </w:r>
      <w:r>
        <w:rPr>
          <w:spacing w:val="40"/>
          <w:sz w:val="16"/>
        </w:rPr>
        <w:t> </w:t>
      </w:r>
      <w:hyperlink r:id="rId252">
        <w:r>
          <w:rPr>
            <w:sz w:val="16"/>
          </w:rPr>
          <w:t>https://www.un.org/unispal/document/auto-insert-200116/</w:t>
        </w:r>
      </w:hyperlink>
      <w:r>
        <w:rPr>
          <w:sz w:val="16"/>
        </w:rPr>
        <w:t> [</w:t>
      </w:r>
      <w:hyperlink r:id="rId253">
        <w:r>
          <w:rPr>
            <w:sz w:val="16"/>
          </w:rPr>
          <w:t>https://perma.cc/YFL8-K9AF</w:t>
        </w:r>
      </w:hyperlink>
      <w:r>
        <w:rPr>
          <w:sz w:val="16"/>
        </w:rPr>
        <w:t>].</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0"/>
        <w:jc w:val="both"/>
        <w:rPr>
          <w:position w:val="5"/>
          <w:sz w:val="13"/>
        </w:rPr>
      </w:pPr>
      <w:r>
        <w:rPr/>
        <w:t>occupation, codified in frameworks that have been ratified by Israel—such as the 1907 Hauge Regulations,</w:t>
      </w:r>
      <w:r>
        <w:rPr>
          <w:spacing w:val="-13"/>
        </w:rPr>
        <w:t> </w:t>
      </w:r>
      <w:r>
        <w:rPr/>
        <w:t>appear</w:t>
      </w:r>
      <w:r>
        <w:rPr>
          <w:spacing w:val="-12"/>
        </w:rPr>
        <w:t> </w:t>
      </w:r>
      <w:r>
        <w:rPr/>
        <w:t>to</w:t>
      </w:r>
      <w:r>
        <w:rPr>
          <w:spacing w:val="-13"/>
        </w:rPr>
        <w:t> </w:t>
      </w:r>
      <w:r>
        <w:rPr/>
        <w:t>have</w:t>
      </w:r>
      <w:r>
        <w:rPr>
          <w:spacing w:val="-12"/>
        </w:rPr>
        <w:t> </w:t>
      </w:r>
      <w:r>
        <w:rPr/>
        <w:t>been</w:t>
      </w:r>
      <w:r>
        <w:rPr>
          <w:spacing w:val="-13"/>
        </w:rPr>
        <w:t> </w:t>
      </w:r>
      <w:r>
        <w:rPr/>
        <w:t>systematically</w:t>
      </w:r>
      <w:r>
        <w:rPr>
          <w:spacing w:val="-12"/>
        </w:rPr>
        <w:t> </w:t>
      </w:r>
      <w:r>
        <w:rPr/>
        <w:t>undermined</w:t>
      </w:r>
      <w:r>
        <w:rPr>
          <w:spacing w:val="-13"/>
        </w:rPr>
        <w:t> </w:t>
      </w:r>
      <w:r>
        <w:rPr/>
        <w:t>by</w:t>
      </w:r>
      <w:r>
        <w:rPr>
          <w:spacing w:val="-12"/>
        </w:rPr>
        <w:t> </w:t>
      </w:r>
      <w:r>
        <w:rPr/>
        <w:t>the</w:t>
      </w:r>
      <w:r>
        <w:rPr>
          <w:spacing w:val="-13"/>
        </w:rPr>
        <w:t> </w:t>
      </w:r>
      <w:r>
        <w:rPr/>
        <w:t>current</w:t>
      </w:r>
      <w:r>
        <w:rPr>
          <w:spacing w:val="-12"/>
        </w:rPr>
        <w:t> </w:t>
      </w:r>
      <w:r>
        <w:rPr/>
        <w:t>conditions</w:t>
      </w:r>
      <w:r>
        <w:rPr>
          <w:spacing w:val="-13"/>
        </w:rPr>
        <w:t> </w:t>
      </w:r>
      <w:r>
        <w:rPr/>
        <w:t>in</w:t>
      </w:r>
      <w:r>
        <w:rPr>
          <w:spacing w:val="-12"/>
        </w:rPr>
        <w:t> </w:t>
      </w:r>
      <w:r>
        <w:rPr/>
        <w:t>Gaza</w:t>
      </w:r>
      <w:hyperlink w:history="true" w:anchor="_bookmark168">
        <w:r>
          <w:rPr/>
          <w:t>.</w:t>
        </w:r>
        <w:r>
          <w:rPr>
            <w:position w:val="5"/>
            <w:sz w:val="13"/>
          </w:rPr>
          <w:t>168</w:t>
        </w:r>
      </w:hyperlink>
    </w:p>
    <w:p>
      <w:pPr>
        <w:pStyle w:val="BodyText"/>
        <w:spacing w:before="17"/>
        <w:ind w:left="374" w:right="374" w:firstLine="720"/>
        <w:jc w:val="both"/>
      </w:pPr>
      <w:r>
        <w:rPr>
          <w:spacing w:val="-2"/>
        </w:rPr>
        <w:t>Considering this legal framework, the documented violations of international humanitarian </w:t>
      </w:r>
      <w:r>
        <w:rPr>
          <w:spacing w:val="-6"/>
        </w:rPr>
        <w:t>and</w:t>
      </w:r>
      <w:r>
        <w:rPr/>
        <w:t> </w:t>
      </w:r>
      <w:r>
        <w:rPr>
          <w:spacing w:val="-6"/>
        </w:rPr>
        <w:t>human rights law, particularly</w:t>
      </w:r>
      <w:r>
        <w:rPr/>
        <w:t> </w:t>
      </w:r>
      <w:r>
        <w:rPr>
          <w:spacing w:val="-6"/>
        </w:rPr>
        <w:t>those</w:t>
      </w:r>
      <w:r>
        <w:rPr/>
        <w:t> </w:t>
      </w:r>
      <w:r>
        <w:rPr>
          <w:spacing w:val="-6"/>
        </w:rPr>
        <w:t>impacting Palestinian</w:t>
      </w:r>
      <w:r>
        <w:rPr/>
        <w:t> </w:t>
      </w:r>
      <w:r>
        <w:rPr>
          <w:spacing w:val="-6"/>
        </w:rPr>
        <w:t>women’s survival, raise</w:t>
      </w:r>
      <w:r>
        <w:rPr/>
        <w:t> </w:t>
      </w:r>
      <w:r>
        <w:rPr>
          <w:spacing w:val="-6"/>
        </w:rPr>
        <w:t>serious questions </w:t>
      </w:r>
      <w:r>
        <w:rPr/>
        <w:t>of</w:t>
      </w:r>
      <w:r>
        <w:rPr>
          <w:spacing w:val="-13"/>
        </w:rPr>
        <w:t> </w:t>
      </w:r>
      <w:r>
        <w:rPr/>
        <w:t>legal</w:t>
      </w:r>
      <w:r>
        <w:rPr>
          <w:spacing w:val="-12"/>
        </w:rPr>
        <w:t> </w:t>
      </w:r>
      <w:r>
        <w:rPr/>
        <w:t>accountability.</w:t>
      </w:r>
      <w:r>
        <w:rPr>
          <w:spacing w:val="-13"/>
        </w:rPr>
        <w:t> </w:t>
      </w:r>
      <w:r>
        <w:rPr/>
        <w:t>Responsibility</w:t>
      </w:r>
      <w:r>
        <w:rPr>
          <w:spacing w:val="-12"/>
        </w:rPr>
        <w:t> </w:t>
      </w:r>
      <w:r>
        <w:rPr/>
        <w:t>attaches</w:t>
      </w:r>
      <w:r>
        <w:rPr>
          <w:spacing w:val="-13"/>
        </w:rPr>
        <w:t> </w:t>
      </w:r>
      <w:r>
        <w:rPr/>
        <w:t>not</w:t>
      </w:r>
      <w:r>
        <w:rPr>
          <w:spacing w:val="-12"/>
        </w:rPr>
        <w:t> </w:t>
      </w:r>
      <w:r>
        <w:rPr/>
        <w:t>only</w:t>
      </w:r>
      <w:r>
        <w:rPr>
          <w:spacing w:val="-13"/>
        </w:rPr>
        <w:t> </w:t>
      </w:r>
      <w:r>
        <w:rPr/>
        <w:t>to</w:t>
      </w:r>
      <w:r>
        <w:rPr>
          <w:spacing w:val="-12"/>
        </w:rPr>
        <w:t> </w:t>
      </w:r>
      <w:r>
        <w:rPr/>
        <w:t>the</w:t>
      </w:r>
      <w:r>
        <w:rPr>
          <w:spacing w:val="-13"/>
        </w:rPr>
        <w:t> </w:t>
      </w:r>
      <w:r>
        <w:rPr/>
        <w:t>state</w:t>
      </w:r>
      <w:r>
        <w:rPr>
          <w:spacing w:val="-12"/>
        </w:rPr>
        <w:t> </w:t>
      </w:r>
      <w:r>
        <w:rPr/>
        <w:t>perpetrating</w:t>
      </w:r>
      <w:r>
        <w:rPr>
          <w:spacing w:val="-13"/>
        </w:rPr>
        <w:t> </w:t>
      </w:r>
      <w:r>
        <w:rPr/>
        <w:t>such</w:t>
      </w:r>
      <w:r>
        <w:rPr>
          <w:spacing w:val="-12"/>
        </w:rPr>
        <w:t> </w:t>
      </w:r>
      <w:r>
        <w:rPr/>
        <w:t>acts</w:t>
      </w:r>
      <w:r>
        <w:rPr>
          <w:spacing w:val="-13"/>
        </w:rPr>
        <w:t> </w:t>
      </w:r>
      <w:r>
        <w:rPr/>
        <w:t>but</w:t>
      </w:r>
      <w:r>
        <w:rPr>
          <w:spacing w:val="-12"/>
        </w:rPr>
        <w:t> </w:t>
      </w:r>
      <w:r>
        <w:rPr/>
        <w:t>also</w:t>
      </w:r>
      <w:r>
        <w:rPr>
          <w:spacing w:val="-13"/>
        </w:rPr>
        <w:t> </w:t>
      </w:r>
      <w:r>
        <w:rPr/>
        <w:t>to third-party states under their international obligations to prevent and respond to genocide. The </w:t>
      </w:r>
      <w:r>
        <w:rPr>
          <w:spacing w:val="-2"/>
        </w:rPr>
        <w:t>following</w:t>
      </w:r>
      <w:r>
        <w:rPr>
          <w:spacing w:val="-8"/>
        </w:rPr>
        <w:t> </w:t>
      </w:r>
      <w:r>
        <w:rPr>
          <w:spacing w:val="-2"/>
        </w:rPr>
        <w:t>section</w:t>
      </w:r>
      <w:r>
        <w:rPr>
          <w:spacing w:val="-9"/>
        </w:rPr>
        <w:t> </w:t>
      </w:r>
      <w:r>
        <w:rPr>
          <w:spacing w:val="-2"/>
        </w:rPr>
        <w:t>examines</w:t>
      </w:r>
      <w:r>
        <w:rPr>
          <w:spacing w:val="-9"/>
        </w:rPr>
        <w:t> </w:t>
      </w:r>
      <w:r>
        <w:rPr>
          <w:spacing w:val="-2"/>
        </w:rPr>
        <w:t>the</w:t>
      </w:r>
      <w:r>
        <w:rPr>
          <w:spacing w:val="-8"/>
        </w:rPr>
        <w:t> </w:t>
      </w:r>
      <w:r>
        <w:rPr>
          <w:spacing w:val="-2"/>
        </w:rPr>
        <w:t>mechanisms</w:t>
      </w:r>
      <w:r>
        <w:rPr>
          <w:spacing w:val="-9"/>
        </w:rPr>
        <w:t> </w:t>
      </w:r>
      <w:r>
        <w:rPr>
          <w:spacing w:val="-2"/>
        </w:rPr>
        <w:t>through</w:t>
      </w:r>
      <w:r>
        <w:rPr>
          <w:spacing w:val="-9"/>
        </w:rPr>
        <w:t> </w:t>
      </w:r>
      <w:r>
        <w:rPr>
          <w:spacing w:val="-2"/>
        </w:rPr>
        <w:t>which</w:t>
      </w:r>
      <w:r>
        <w:rPr>
          <w:spacing w:val="-9"/>
        </w:rPr>
        <w:t> </w:t>
      </w:r>
      <w:r>
        <w:rPr>
          <w:spacing w:val="-2"/>
        </w:rPr>
        <w:t>such</w:t>
      </w:r>
      <w:r>
        <w:rPr>
          <w:spacing w:val="-9"/>
        </w:rPr>
        <w:t> </w:t>
      </w:r>
      <w:r>
        <w:rPr>
          <w:spacing w:val="-2"/>
        </w:rPr>
        <w:t>accountability</w:t>
      </w:r>
      <w:r>
        <w:rPr>
          <w:spacing w:val="-8"/>
        </w:rPr>
        <w:t> </w:t>
      </w:r>
      <w:r>
        <w:rPr>
          <w:spacing w:val="-2"/>
        </w:rPr>
        <w:t>may</w:t>
      </w:r>
      <w:r>
        <w:rPr>
          <w:spacing w:val="-8"/>
        </w:rPr>
        <w:t> </w:t>
      </w:r>
      <w:r>
        <w:rPr>
          <w:spacing w:val="-2"/>
        </w:rPr>
        <w:t>be</w:t>
      </w:r>
      <w:r>
        <w:rPr>
          <w:spacing w:val="-8"/>
        </w:rPr>
        <w:t> </w:t>
      </w:r>
      <w:r>
        <w:rPr>
          <w:spacing w:val="-2"/>
        </w:rPr>
        <w:t>pursued,</w:t>
      </w:r>
      <w:r>
        <w:rPr>
          <w:spacing w:val="-8"/>
        </w:rPr>
        <w:t> </w:t>
      </w:r>
      <w:r>
        <w:rPr>
          <w:spacing w:val="-2"/>
        </w:rPr>
        <w:t>with </w:t>
      </w:r>
      <w:r>
        <w:rPr/>
        <w:t>a</w:t>
      </w:r>
      <w:r>
        <w:rPr>
          <w:spacing w:val="-10"/>
        </w:rPr>
        <w:t> </w:t>
      </w:r>
      <w:r>
        <w:rPr/>
        <w:t>focus</w:t>
      </w:r>
      <w:r>
        <w:rPr>
          <w:spacing w:val="-11"/>
        </w:rPr>
        <w:t> </w:t>
      </w:r>
      <w:r>
        <w:rPr/>
        <w:t>on</w:t>
      </w:r>
      <w:r>
        <w:rPr>
          <w:spacing w:val="-11"/>
        </w:rPr>
        <w:t> </w:t>
      </w:r>
      <w:r>
        <w:rPr/>
        <w:t>gender-specific</w:t>
      </w:r>
      <w:r>
        <w:rPr>
          <w:spacing w:val="-9"/>
        </w:rPr>
        <w:t> </w:t>
      </w:r>
      <w:r>
        <w:rPr/>
        <w:t>forms</w:t>
      </w:r>
      <w:r>
        <w:rPr>
          <w:spacing w:val="-11"/>
        </w:rPr>
        <w:t> </w:t>
      </w:r>
      <w:r>
        <w:rPr/>
        <w:t>of</w:t>
      </w:r>
      <w:r>
        <w:rPr>
          <w:spacing w:val="-10"/>
        </w:rPr>
        <w:t> </w:t>
      </w:r>
      <w:r>
        <w:rPr/>
        <w:t>group</w:t>
      </w:r>
      <w:r>
        <w:rPr>
          <w:spacing w:val="-11"/>
        </w:rPr>
        <w:t> </w:t>
      </w:r>
      <w:r>
        <w:rPr/>
        <w:t>destruction</w:t>
      </w:r>
      <w:r>
        <w:rPr>
          <w:spacing w:val="-11"/>
        </w:rPr>
        <w:t> </w:t>
      </w:r>
      <w:r>
        <w:rPr/>
        <w:t>under</w:t>
      </w:r>
      <w:r>
        <w:rPr>
          <w:spacing w:val="-10"/>
        </w:rPr>
        <w:t> </w:t>
      </w:r>
      <w:r>
        <w:rPr/>
        <w:t>international</w:t>
      </w:r>
      <w:r>
        <w:rPr>
          <w:spacing w:val="-11"/>
        </w:rPr>
        <w:t> </w:t>
      </w:r>
      <w:r>
        <w:rPr/>
        <w:t>criminal</w:t>
      </w:r>
      <w:r>
        <w:rPr>
          <w:spacing w:val="-11"/>
        </w:rPr>
        <w:t> </w:t>
      </w:r>
      <w:r>
        <w:rPr/>
        <w:t>law.</w:t>
      </w:r>
    </w:p>
    <w:p>
      <w:pPr>
        <w:pStyle w:val="BodyText"/>
        <w:spacing w:before="13"/>
      </w:pPr>
    </w:p>
    <w:p>
      <w:pPr>
        <w:pStyle w:val="ListParagraph"/>
        <w:numPr>
          <w:ilvl w:val="0"/>
          <w:numId w:val="2"/>
        </w:numPr>
        <w:tabs>
          <w:tab w:pos="1152" w:val="left" w:leader="none"/>
          <w:tab w:pos="2096" w:val="left" w:leader="none"/>
        </w:tabs>
        <w:spacing w:line="240" w:lineRule="auto" w:before="0" w:after="0"/>
        <w:ind w:left="2096" w:right="775" w:hanging="1316"/>
        <w:jc w:val="left"/>
        <w:rPr>
          <w:sz w:val="20"/>
        </w:rPr>
      </w:pPr>
      <w:r>
        <w:rPr>
          <w:smallCaps/>
          <w:spacing w:val="-2"/>
          <w:sz w:val="20"/>
        </w:rPr>
        <w:t>Legal Implications and Accountability:</w:t>
      </w:r>
      <w:r>
        <w:rPr>
          <w:smallCaps/>
          <w:spacing w:val="-4"/>
          <w:sz w:val="20"/>
        </w:rPr>
        <w:t> </w:t>
      </w:r>
      <w:r>
        <w:rPr>
          <w:smallCaps/>
          <w:spacing w:val="-2"/>
          <w:sz w:val="20"/>
        </w:rPr>
        <w:t>State Responsibility,</w:t>
      </w:r>
      <w:r>
        <w:rPr>
          <w:smallCaps/>
          <w:spacing w:val="-4"/>
          <w:sz w:val="20"/>
        </w:rPr>
        <w:t> </w:t>
      </w:r>
      <w:r>
        <w:rPr>
          <w:smallCaps/>
          <w:spacing w:val="-2"/>
          <w:sz w:val="20"/>
        </w:rPr>
        <w:t>Third-Party</w:t>
      </w:r>
      <w:r>
        <w:rPr>
          <w:smallCaps/>
          <w:spacing w:val="40"/>
          <w:sz w:val="20"/>
        </w:rPr>
        <w:t> </w:t>
      </w:r>
      <w:r>
        <w:rPr>
          <w:smallCaps/>
          <w:sz w:val="20"/>
        </w:rPr>
        <w:t>Obligations, and Gendered Aspects of Genocide</w:t>
      </w:r>
    </w:p>
    <w:p>
      <w:pPr>
        <w:pStyle w:val="BodyText"/>
        <w:spacing w:before="55"/>
        <w:rPr>
          <w:sz w:val="16"/>
        </w:rPr>
      </w:pPr>
    </w:p>
    <w:p>
      <w:pPr>
        <w:pStyle w:val="BodyText"/>
        <w:ind w:left="374" w:right="374" w:firstLine="720"/>
        <w:jc w:val="both"/>
      </w:pPr>
      <w:r>
        <w:rPr>
          <w:spacing w:val="-2"/>
        </w:rPr>
        <w:t>This</w:t>
      </w:r>
      <w:r>
        <w:rPr>
          <w:spacing w:val="-4"/>
        </w:rPr>
        <w:t> </w:t>
      </w:r>
      <w:r>
        <w:rPr>
          <w:spacing w:val="-2"/>
        </w:rPr>
        <w:t>section</w:t>
      </w:r>
      <w:r>
        <w:rPr>
          <w:spacing w:val="-6"/>
        </w:rPr>
        <w:t> </w:t>
      </w:r>
      <w:r>
        <w:rPr>
          <w:spacing w:val="-2"/>
        </w:rPr>
        <w:t>addresses</w:t>
      </w:r>
      <w:r>
        <w:rPr>
          <w:spacing w:val="-6"/>
        </w:rPr>
        <w:t> </w:t>
      </w:r>
      <w:r>
        <w:rPr>
          <w:spacing w:val="-2"/>
        </w:rPr>
        <w:t>the</w:t>
      </w:r>
      <w:r>
        <w:rPr>
          <w:spacing w:val="-4"/>
        </w:rPr>
        <w:t> </w:t>
      </w:r>
      <w:r>
        <w:rPr>
          <w:spacing w:val="-2"/>
        </w:rPr>
        <w:t>legal</w:t>
      </w:r>
      <w:r>
        <w:rPr>
          <w:spacing w:val="-4"/>
        </w:rPr>
        <w:t> </w:t>
      </w:r>
      <w:r>
        <w:rPr>
          <w:spacing w:val="-2"/>
        </w:rPr>
        <w:t>responsibility</w:t>
      </w:r>
      <w:r>
        <w:rPr>
          <w:spacing w:val="-3"/>
        </w:rPr>
        <w:t> </w:t>
      </w:r>
      <w:r>
        <w:rPr>
          <w:spacing w:val="-2"/>
        </w:rPr>
        <w:t>that</w:t>
      </w:r>
      <w:r>
        <w:rPr>
          <w:spacing w:val="-4"/>
        </w:rPr>
        <w:t> </w:t>
      </w:r>
      <w:r>
        <w:rPr>
          <w:spacing w:val="-2"/>
        </w:rPr>
        <w:t>Israel</w:t>
      </w:r>
      <w:r>
        <w:rPr>
          <w:spacing w:val="-5"/>
        </w:rPr>
        <w:t> </w:t>
      </w:r>
      <w:r>
        <w:rPr>
          <w:spacing w:val="-2"/>
        </w:rPr>
        <w:t>bears</w:t>
      </w:r>
      <w:r>
        <w:rPr>
          <w:spacing w:val="-4"/>
        </w:rPr>
        <w:t> </w:t>
      </w:r>
      <w:r>
        <w:rPr>
          <w:spacing w:val="-2"/>
        </w:rPr>
        <w:t>for</w:t>
      </w:r>
      <w:r>
        <w:rPr>
          <w:spacing w:val="-5"/>
        </w:rPr>
        <w:t> </w:t>
      </w:r>
      <w:r>
        <w:rPr>
          <w:spacing w:val="-2"/>
        </w:rPr>
        <w:t>acts</w:t>
      </w:r>
      <w:r>
        <w:rPr>
          <w:spacing w:val="-4"/>
        </w:rPr>
        <w:t> </w:t>
      </w:r>
      <w:r>
        <w:rPr>
          <w:spacing w:val="-2"/>
        </w:rPr>
        <w:t>of</w:t>
      </w:r>
      <w:r>
        <w:rPr>
          <w:spacing w:val="-5"/>
        </w:rPr>
        <w:t> </w:t>
      </w:r>
      <w:r>
        <w:rPr>
          <w:spacing w:val="-2"/>
        </w:rPr>
        <w:t>gendered</w:t>
      </w:r>
      <w:r>
        <w:rPr>
          <w:spacing w:val="-4"/>
        </w:rPr>
        <w:t> </w:t>
      </w:r>
      <w:r>
        <w:rPr>
          <w:spacing w:val="-2"/>
        </w:rPr>
        <w:t>violence in</w:t>
      </w:r>
      <w:r>
        <w:rPr>
          <w:spacing w:val="-8"/>
        </w:rPr>
        <w:t> </w:t>
      </w:r>
      <w:r>
        <w:rPr>
          <w:spacing w:val="-2"/>
        </w:rPr>
        <w:t>Gaza,</w:t>
      </w:r>
      <w:r>
        <w:rPr>
          <w:spacing w:val="-8"/>
        </w:rPr>
        <w:t> </w:t>
      </w:r>
      <w:r>
        <w:rPr>
          <w:spacing w:val="-2"/>
        </w:rPr>
        <w:t>including</w:t>
      </w:r>
      <w:r>
        <w:rPr>
          <w:spacing w:val="-8"/>
        </w:rPr>
        <w:t> </w:t>
      </w:r>
      <w:r>
        <w:rPr>
          <w:spacing w:val="-2"/>
        </w:rPr>
        <w:t>those</w:t>
      </w:r>
      <w:r>
        <w:rPr>
          <w:spacing w:val="-7"/>
        </w:rPr>
        <w:t> </w:t>
      </w:r>
      <w:r>
        <w:rPr>
          <w:spacing w:val="-2"/>
        </w:rPr>
        <w:t>specifically</w:t>
      </w:r>
      <w:r>
        <w:rPr>
          <w:spacing w:val="-7"/>
        </w:rPr>
        <w:t> </w:t>
      </w:r>
      <w:r>
        <w:rPr>
          <w:spacing w:val="-2"/>
        </w:rPr>
        <w:t>targeting</w:t>
      </w:r>
      <w:r>
        <w:rPr>
          <w:spacing w:val="-5"/>
        </w:rPr>
        <w:t> </w:t>
      </w:r>
      <w:r>
        <w:rPr>
          <w:spacing w:val="-2"/>
        </w:rPr>
        <w:t>women.</w:t>
      </w:r>
      <w:r>
        <w:rPr>
          <w:spacing w:val="-8"/>
        </w:rPr>
        <w:t> </w:t>
      </w:r>
      <w:r>
        <w:rPr>
          <w:spacing w:val="-2"/>
        </w:rPr>
        <w:t>It</w:t>
      </w:r>
      <w:r>
        <w:rPr>
          <w:spacing w:val="-8"/>
        </w:rPr>
        <w:t> </w:t>
      </w:r>
      <w:r>
        <w:rPr>
          <w:spacing w:val="-2"/>
        </w:rPr>
        <w:t>also</w:t>
      </w:r>
      <w:r>
        <w:rPr>
          <w:spacing w:val="-8"/>
        </w:rPr>
        <w:t> </w:t>
      </w:r>
      <w:r>
        <w:rPr>
          <w:spacing w:val="-2"/>
        </w:rPr>
        <w:t>considers</w:t>
      </w:r>
      <w:r>
        <w:rPr>
          <w:spacing w:val="-8"/>
        </w:rPr>
        <w:t> </w:t>
      </w:r>
      <w:r>
        <w:rPr>
          <w:spacing w:val="-2"/>
        </w:rPr>
        <w:t>the</w:t>
      </w:r>
      <w:r>
        <w:rPr>
          <w:spacing w:val="-4"/>
        </w:rPr>
        <w:t> </w:t>
      </w:r>
      <w:r>
        <w:rPr>
          <w:spacing w:val="-2"/>
        </w:rPr>
        <w:t>obligations</w:t>
      </w:r>
      <w:r>
        <w:rPr>
          <w:spacing w:val="-6"/>
        </w:rPr>
        <w:t> </w:t>
      </w:r>
      <w:r>
        <w:rPr>
          <w:spacing w:val="-2"/>
        </w:rPr>
        <w:t>of</w:t>
      </w:r>
      <w:r>
        <w:rPr>
          <w:spacing w:val="-5"/>
        </w:rPr>
        <w:t> </w:t>
      </w:r>
      <w:r>
        <w:rPr>
          <w:spacing w:val="-2"/>
        </w:rPr>
        <w:t>other</w:t>
      </w:r>
      <w:r>
        <w:rPr>
          <w:spacing w:val="-7"/>
        </w:rPr>
        <w:t> </w:t>
      </w:r>
      <w:r>
        <w:rPr>
          <w:spacing w:val="-2"/>
        </w:rPr>
        <w:t>states </w:t>
      </w:r>
      <w:r>
        <w:rPr/>
        <w:t>to</w:t>
      </w:r>
      <w:r>
        <w:rPr>
          <w:spacing w:val="-13"/>
        </w:rPr>
        <w:t> </w:t>
      </w:r>
      <w:r>
        <w:rPr/>
        <w:t>prevent</w:t>
      </w:r>
      <w:r>
        <w:rPr>
          <w:spacing w:val="-12"/>
        </w:rPr>
        <w:t> </w:t>
      </w:r>
      <w:r>
        <w:rPr/>
        <w:t>genocide,</w:t>
      </w:r>
      <w:r>
        <w:rPr>
          <w:spacing w:val="-13"/>
        </w:rPr>
        <w:t> </w:t>
      </w:r>
      <w:r>
        <w:rPr/>
        <w:t>enforce</w:t>
      </w:r>
      <w:r>
        <w:rPr>
          <w:spacing w:val="-12"/>
        </w:rPr>
        <w:t> </w:t>
      </w:r>
      <w:r>
        <w:rPr/>
        <w:t>accountability,</w:t>
      </w:r>
      <w:r>
        <w:rPr>
          <w:spacing w:val="-13"/>
        </w:rPr>
        <w:t> </w:t>
      </w:r>
      <w:r>
        <w:rPr/>
        <w:t>and</w:t>
      </w:r>
      <w:r>
        <w:rPr>
          <w:spacing w:val="-12"/>
        </w:rPr>
        <w:t> </w:t>
      </w:r>
      <w:r>
        <w:rPr/>
        <w:t>address</w:t>
      </w:r>
      <w:r>
        <w:rPr>
          <w:spacing w:val="-13"/>
        </w:rPr>
        <w:t> </w:t>
      </w:r>
      <w:r>
        <w:rPr/>
        <w:t>gender-specific</w:t>
      </w:r>
      <w:r>
        <w:rPr>
          <w:spacing w:val="-12"/>
        </w:rPr>
        <w:t> </w:t>
      </w:r>
      <w:r>
        <w:rPr/>
        <w:t>tactics</w:t>
      </w:r>
      <w:r>
        <w:rPr>
          <w:spacing w:val="-13"/>
        </w:rPr>
        <w:t> </w:t>
      </w:r>
      <w:r>
        <w:rPr/>
        <w:t>of</w:t>
      </w:r>
      <w:r>
        <w:rPr>
          <w:spacing w:val="-12"/>
        </w:rPr>
        <w:t> </w:t>
      </w:r>
      <w:r>
        <w:rPr/>
        <w:t>group</w:t>
      </w:r>
      <w:r>
        <w:rPr>
          <w:spacing w:val="-13"/>
        </w:rPr>
        <w:t> </w:t>
      </w:r>
      <w:r>
        <w:rPr/>
        <w:t>destruction through legal and diplomatic mechanisms.</w:t>
      </w:r>
    </w:p>
    <w:p>
      <w:pPr>
        <w:pStyle w:val="BodyText"/>
        <w:spacing w:before="11"/>
      </w:pPr>
    </w:p>
    <w:p>
      <w:pPr>
        <w:pStyle w:val="ListParagraph"/>
        <w:numPr>
          <w:ilvl w:val="1"/>
          <w:numId w:val="2"/>
        </w:numPr>
        <w:tabs>
          <w:tab w:pos="2649" w:val="left" w:leader="none"/>
        </w:tabs>
        <w:spacing w:line="240" w:lineRule="auto" w:before="1" w:after="0"/>
        <w:ind w:left="2649" w:right="0" w:hanging="359"/>
        <w:jc w:val="left"/>
        <w:rPr>
          <w:i/>
          <w:sz w:val="20"/>
        </w:rPr>
      </w:pPr>
      <w:r>
        <w:rPr>
          <w:i/>
          <w:w w:val="80"/>
          <w:sz w:val="20"/>
        </w:rPr>
        <w:t>Israel’s</w:t>
      </w:r>
      <w:r>
        <w:rPr>
          <w:i/>
          <w:spacing w:val="-8"/>
          <w:sz w:val="20"/>
        </w:rPr>
        <w:t> </w:t>
      </w:r>
      <w:r>
        <w:rPr>
          <w:i/>
          <w:w w:val="80"/>
          <w:sz w:val="20"/>
        </w:rPr>
        <w:t>State</w:t>
      </w:r>
      <w:r>
        <w:rPr>
          <w:i/>
          <w:spacing w:val="-8"/>
          <w:sz w:val="20"/>
        </w:rPr>
        <w:t> </w:t>
      </w:r>
      <w:r>
        <w:rPr>
          <w:i/>
          <w:w w:val="80"/>
          <w:sz w:val="20"/>
        </w:rPr>
        <w:t>Responsibility</w:t>
      </w:r>
      <w:r>
        <w:rPr>
          <w:i/>
          <w:spacing w:val="-7"/>
          <w:sz w:val="20"/>
        </w:rPr>
        <w:t> </w:t>
      </w:r>
      <w:r>
        <w:rPr>
          <w:i/>
          <w:w w:val="80"/>
          <w:sz w:val="20"/>
        </w:rPr>
        <w:t>for</w:t>
      </w:r>
      <w:r>
        <w:rPr>
          <w:i/>
          <w:spacing w:val="-7"/>
          <w:sz w:val="20"/>
        </w:rPr>
        <w:t> </w:t>
      </w:r>
      <w:r>
        <w:rPr>
          <w:i/>
          <w:w w:val="80"/>
          <w:sz w:val="20"/>
        </w:rPr>
        <w:t>Femicide</w:t>
      </w:r>
      <w:r>
        <w:rPr>
          <w:i/>
          <w:spacing w:val="-8"/>
          <w:sz w:val="20"/>
        </w:rPr>
        <w:t> </w:t>
      </w:r>
      <w:r>
        <w:rPr>
          <w:i/>
          <w:w w:val="80"/>
          <w:sz w:val="20"/>
        </w:rPr>
        <w:t>and</w:t>
      </w:r>
      <w:r>
        <w:rPr>
          <w:i/>
          <w:spacing w:val="-7"/>
          <w:sz w:val="20"/>
        </w:rPr>
        <w:t> </w:t>
      </w:r>
      <w:r>
        <w:rPr>
          <w:i/>
          <w:w w:val="80"/>
          <w:sz w:val="20"/>
        </w:rPr>
        <w:t>Genocidal</w:t>
      </w:r>
      <w:r>
        <w:rPr>
          <w:i/>
          <w:spacing w:val="-7"/>
          <w:sz w:val="20"/>
        </w:rPr>
        <w:t> </w:t>
      </w:r>
      <w:r>
        <w:rPr>
          <w:i/>
          <w:spacing w:val="-4"/>
          <w:w w:val="80"/>
          <w:sz w:val="20"/>
        </w:rPr>
        <w:t>Acts</w:t>
      </w:r>
    </w:p>
    <w:p>
      <w:pPr>
        <w:pStyle w:val="BodyText"/>
        <w:spacing w:before="7"/>
        <w:rPr>
          <w:i/>
        </w:rPr>
      </w:pPr>
    </w:p>
    <w:p>
      <w:pPr>
        <w:pStyle w:val="BodyText"/>
        <w:spacing w:before="1"/>
        <w:ind w:left="374" w:right="371" w:firstLine="720"/>
        <w:jc w:val="both"/>
      </w:pPr>
      <w:r>
        <w:rPr>
          <w:spacing w:val="-4"/>
        </w:rPr>
        <w:t>As</w:t>
      </w:r>
      <w:r>
        <w:rPr>
          <w:spacing w:val="-5"/>
        </w:rPr>
        <w:t> </w:t>
      </w:r>
      <w:r>
        <w:rPr>
          <w:spacing w:val="-4"/>
        </w:rPr>
        <w:t>the occupying power in Gaza, Israel is primarily responsible for violations of international </w:t>
      </w:r>
      <w:r>
        <w:rPr>
          <w:spacing w:val="-2"/>
        </w:rPr>
        <w:t>humanitarian</w:t>
      </w:r>
      <w:r>
        <w:rPr>
          <w:spacing w:val="-4"/>
        </w:rPr>
        <w:t> </w:t>
      </w:r>
      <w:r>
        <w:rPr>
          <w:spacing w:val="-2"/>
        </w:rPr>
        <w:t>law</w:t>
      </w:r>
      <w:r>
        <w:rPr>
          <w:spacing w:val="-4"/>
        </w:rPr>
        <w:t> </w:t>
      </w:r>
      <w:r>
        <w:rPr>
          <w:spacing w:val="-2"/>
        </w:rPr>
        <w:t>regarding</w:t>
      </w:r>
      <w:r>
        <w:rPr>
          <w:spacing w:val="-4"/>
        </w:rPr>
        <w:t> </w:t>
      </w:r>
      <w:r>
        <w:rPr>
          <w:spacing w:val="-2"/>
        </w:rPr>
        <w:t>the protection</w:t>
      </w:r>
      <w:r>
        <w:rPr>
          <w:spacing w:val="-4"/>
        </w:rPr>
        <w:t> </w:t>
      </w:r>
      <w:r>
        <w:rPr>
          <w:spacing w:val="-2"/>
        </w:rPr>
        <w:t>of</w:t>
      </w:r>
      <w:r>
        <w:rPr>
          <w:spacing w:val="-3"/>
        </w:rPr>
        <w:t> </w:t>
      </w:r>
      <w:r>
        <w:rPr>
          <w:spacing w:val="-2"/>
        </w:rPr>
        <w:t>civilians,</w:t>
      </w:r>
      <w:r>
        <w:rPr>
          <w:spacing w:val="-4"/>
        </w:rPr>
        <w:t> </w:t>
      </w:r>
      <w:r>
        <w:rPr>
          <w:spacing w:val="-2"/>
        </w:rPr>
        <w:t>particularly</w:t>
      </w:r>
      <w:r>
        <w:rPr>
          <w:spacing w:val="-3"/>
        </w:rPr>
        <w:t> </w:t>
      </w:r>
      <w:r>
        <w:rPr>
          <w:spacing w:val="-2"/>
        </w:rPr>
        <w:t>women.</w:t>
      </w:r>
      <w:r>
        <w:rPr>
          <w:spacing w:val="-4"/>
        </w:rPr>
        <w:t> </w:t>
      </w:r>
      <w:r>
        <w:rPr>
          <w:spacing w:val="-2"/>
        </w:rPr>
        <w:t>This</w:t>
      </w:r>
      <w:r>
        <w:rPr>
          <w:spacing w:val="-4"/>
        </w:rPr>
        <w:t> </w:t>
      </w:r>
      <w:r>
        <w:rPr>
          <w:spacing w:val="-2"/>
        </w:rPr>
        <w:t>responsibility</w:t>
      </w:r>
      <w:r>
        <w:rPr>
          <w:spacing w:val="-3"/>
        </w:rPr>
        <w:t> </w:t>
      </w:r>
      <w:r>
        <w:rPr>
          <w:spacing w:val="-2"/>
        </w:rPr>
        <w:t>stems </w:t>
      </w:r>
      <w:r>
        <w:rPr>
          <w:spacing w:val="-4"/>
        </w:rPr>
        <w:t>from</w:t>
      </w:r>
      <w:r>
        <w:rPr>
          <w:spacing w:val="-6"/>
        </w:rPr>
        <w:t> </w:t>
      </w:r>
      <w:r>
        <w:rPr>
          <w:spacing w:val="-4"/>
        </w:rPr>
        <w:t>multiple</w:t>
      </w:r>
      <w:r>
        <w:rPr>
          <w:spacing w:val="-5"/>
        </w:rPr>
        <w:t> </w:t>
      </w:r>
      <w:r>
        <w:rPr>
          <w:spacing w:val="-4"/>
        </w:rPr>
        <w:t>sources:</w:t>
      </w:r>
      <w:r>
        <w:rPr>
          <w:spacing w:val="-6"/>
        </w:rPr>
        <w:t> </w:t>
      </w:r>
      <w:r>
        <w:rPr>
          <w:spacing w:val="-4"/>
        </w:rPr>
        <w:t>Geneva</w:t>
      </w:r>
      <w:r>
        <w:rPr>
          <w:spacing w:val="-5"/>
        </w:rPr>
        <w:t> </w:t>
      </w:r>
      <w:r>
        <w:rPr>
          <w:spacing w:val="-4"/>
        </w:rPr>
        <w:t>Conventions,</w:t>
      </w:r>
      <w:r>
        <w:rPr>
          <w:spacing w:val="-6"/>
        </w:rPr>
        <w:t> </w:t>
      </w:r>
      <w:r>
        <w:rPr>
          <w:spacing w:val="-4"/>
        </w:rPr>
        <w:t>CEDAW,</w:t>
      </w:r>
      <w:r>
        <w:rPr>
          <w:spacing w:val="-6"/>
        </w:rPr>
        <w:t> </w:t>
      </w:r>
      <w:r>
        <w:rPr>
          <w:spacing w:val="-4"/>
        </w:rPr>
        <w:t>ICCPR,</w:t>
      </w:r>
      <w:r>
        <w:rPr>
          <w:spacing w:val="-6"/>
        </w:rPr>
        <w:t> </w:t>
      </w:r>
      <w:r>
        <w:rPr>
          <w:spacing w:val="-4"/>
        </w:rPr>
        <w:t>ICESCR,</w:t>
      </w:r>
      <w:r>
        <w:rPr>
          <w:spacing w:val="-6"/>
        </w:rPr>
        <w:t> </w:t>
      </w:r>
      <w:r>
        <w:rPr>
          <w:spacing w:val="-4"/>
        </w:rPr>
        <w:t>and</w:t>
      </w:r>
      <w:r>
        <w:rPr>
          <w:spacing w:val="-5"/>
        </w:rPr>
        <w:t> </w:t>
      </w:r>
      <w:r>
        <w:rPr>
          <w:spacing w:val="-4"/>
        </w:rPr>
        <w:t>Customary</w:t>
      </w:r>
      <w:r>
        <w:rPr>
          <w:spacing w:val="-5"/>
        </w:rPr>
        <w:t> </w:t>
      </w:r>
      <w:r>
        <w:rPr>
          <w:spacing w:val="-4"/>
        </w:rPr>
        <w:t>International </w:t>
      </w:r>
      <w:r>
        <w:rPr/>
        <w:t>law</w:t>
      </w:r>
      <w:r>
        <w:rPr>
          <w:spacing w:val="-13"/>
        </w:rPr>
        <w:t> </w:t>
      </w:r>
      <w:r>
        <w:rPr/>
        <w:t>that</w:t>
      </w:r>
      <w:r>
        <w:rPr>
          <w:spacing w:val="-12"/>
        </w:rPr>
        <w:t> </w:t>
      </w:r>
      <w:r>
        <w:rPr/>
        <w:t>prohibits</w:t>
      </w:r>
      <w:r>
        <w:rPr>
          <w:spacing w:val="-13"/>
        </w:rPr>
        <w:t> </w:t>
      </w:r>
      <w:r>
        <w:rPr/>
        <w:t>genocide</w:t>
      </w:r>
      <w:r>
        <w:rPr>
          <w:spacing w:val="-12"/>
        </w:rPr>
        <w:t> </w:t>
      </w:r>
      <w:r>
        <w:rPr/>
        <w:t>and</w:t>
      </w:r>
      <w:r>
        <w:rPr>
          <w:spacing w:val="-13"/>
        </w:rPr>
        <w:t> </w:t>
      </w:r>
      <w:r>
        <w:rPr/>
        <w:t>gender-based</w:t>
      </w:r>
      <w:r>
        <w:rPr>
          <w:spacing w:val="-12"/>
        </w:rPr>
        <w:t> </w:t>
      </w:r>
      <w:r>
        <w:rPr/>
        <w:t>violence</w:t>
      </w:r>
      <w:r>
        <w:rPr>
          <w:spacing w:val="-13"/>
        </w:rPr>
        <w:t> </w:t>
      </w:r>
      <w:r>
        <w:rPr/>
        <w:t>and</w:t>
      </w:r>
      <w:r>
        <w:rPr>
          <w:spacing w:val="-12"/>
        </w:rPr>
        <w:t> </w:t>
      </w:r>
      <w:r>
        <w:rPr/>
        <w:t>imposes</w:t>
      </w:r>
      <w:r>
        <w:rPr>
          <w:spacing w:val="-13"/>
        </w:rPr>
        <w:t> </w:t>
      </w:r>
      <w:r>
        <w:rPr/>
        <w:t>affirmative</w:t>
      </w:r>
      <w:r>
        <w:rPr>
          <w:spacing w:val="-12"/>
        </w:rPr>
        <w:t> </w:t>
      </w:r>
      <w:r>
        <w:rPr/>
        <w:t>duties,</w:t>
      </w:r>
      <w:r>
        <w:rPr>
          <w:spacing w:val="-13"/>
        </w:rPr>
        <w:t> </w:t>
      </w:r>
      <w:r>
        <w:rPr/>
        <w:t>including</w:t>
      </w:r>
      <w:r>
        <w:rPr>
          <w:spacing w:val="-12"/>
        </w:rPr>
        <w:t> </w:t>
      </w:r>
      <w:r>
        <w:rPr/>
        <w:t>the specific protections for women, mothers, and family units. Israel’s actions over the past two years breach</w:t>
      </w:r>
      <w:r>
        <w:rPr>
          <w:spacing w:val="-9"/>
        </w:rPr>
        <w:t> </w:t>
      </w:r>
      <w:r>
        <w:rPr/>
        <w:t>these</w:t>
      </w:r>
      <w:r>
        <w:rPr>
          <w:spacing w:val="-7"/>
        </w:rPr>
        <w:t> </w:t>
      </w:r>
      <w:r>
        <w:rPr/>
        <w:t>fundamental</w:t>
      </w:r>
      <w:r>
        <w:rPr>
          <w:spacing w:val="-8"/>
        </w:rPr>
        <w:t> </w:t>
      </w:r>
      <w:r>
        <w:rPr/>
        <w:t>obligations</w:t>
      </w:r>
      <w:r>
        <w:rPr>
          <w:spacing w:val="-9"/>
        </w:rPr>
        <w:t> </w:t>
      </w:r>
      <w:r>
        <w:rPr/>
        <w:t>as</w:t>
      </w:r>
      <w:r>
        <w:rPr>
          <w:spacing w:val="-9"/>
        </w:rPr>
        <w:t> </w:t>
      </w:r>
      <w:r>
        <w:rPr/>
        <w:t>they</w:t>
      </w:r>
      <w:r>
        <w:rPr>
          <w:spacing w:val="-7"/>
        </w:rPr>
        <w:t> </w:t>
      </w:r>
      <w:r>
        <w:rPr/>
        <w:t>encompass</w:t>
      </w:r>
      <w:r>
        <w:rPr>
          <w:spacing w:val="-9"/>
        </w:rPr>
        <w:t> </w:t>
      </w:r>
      <w:r>
        <w:rPr/>
        <w:t>the</w:t>
      </w:r>
      <w:r>
        <w:rPr>
          <w:spacing w:val="-6"/>
        </w:rPr>
        <w:t> </w:t>
      </w:r>
      <w:r>
        <w:rPr/>
        <w:t>broader</w:t>
      </w:r>
      <w:r>
        <w:rPr>
          <w:spacing w:val="-7"/>
        </w:rPr>
        <w:t> </w:t>
      </w:r>
      <w:r>
        <w:rPr/>
        <w:t>pattern</w:t>
      </w:r>
      <w:r>
        <w:rPr>
          <w:spacing w:val="-9"/>
        </w:rPr>
        <w:t> </w:t>
      </w:r>
      <w:r>
        <w:rPr/>
        <w:t>of</w:t>
      </w:r>
      <w:r>
        <w:rPr>
          <w:spacing w:val="-7"/>
        </w:rPr>
        <w:t> </w:t>
      </w:r>
      <w:r>
        <w:rPr/>
        <w:t>femicide,</w:t>
      </w:r>
      <w:r>
        <w:rPr>
          <w:spacing w:val="-8"/>
        </w:rPr>
        <w:t> </w:t>
      </w:r>
      <w:r>
        <w:rPr/>
        <w:t>which</w:t>
      </w:r>
      <w:r>
        <w:rPr>
          <w:spacing w:val="-9"/>
        </w:rPr>
        <w:t> </w:t>
      </w:r>
      <w:r>
        <w:rPr/>
        <w:t>has served</w:t>
      </w:r>
      <w:r>
        <w:rPr>
          <w:spacing w:val="-6"/>
        </w:rPr>
        <w:t> </w:t>
      </w:r>
      <w:r>
        <w:rPr/>
        <w:t>as</w:t>
      </w:r>
      <w:r>
        <w:rPr>
          <w:spacing w:val="-8"/>
        </w:rPr>
        <w:t> </w:t>
      </w:r>
      <w:r>
        <w:rPr/>
        <w:t>an</w:t>
      </w:r>
      <w:r>
        <w:rPr>
          <w:spacing w:val="-8"/>
        </w:rPr>
        <w:t> </w:t>
      </w:r>
      <w:r>
        <w:rPr/>
        <w:t>element</w:t>
      </w:r>
      <w:r>
        <w:rPr>
          <w:spacing w:val="-8"/>
        </w:rPr>
        <w:t> </w:t>
      </w:r>
      <w:r>
        <w:rPr/>
        <w:t>of</w:t>
      </w:r>
      <w:r>
        <w:rPr>
          <w:spacing w:val="-7"/>
        </w:rPr>
        <w:t> </w:t>
      </w:r>
      <w:r>
        <w:rPr/>
        <w:t>what</w:t>
      </w:r>
      <w:r>
        <w:rPr>
          <w:spacing w:val="-8"/>
        </w:rPr>
        <w:t> </w:t>
      </w:r>
      <w:r>
        <w:rPr/>
        <w:t>this</w:t>
      </w:r>
      <w:r>
        <w:rPr>
          <w:spacing w:val="-8"/>
        </w:rPr>
        <w:t> </w:t>
      </w:r>
      <w:r>
        <w:rPr/>
        <w:t>article</w:t>
      </w:r>
      <w:r>
        <w:rPr>
          <w:spacing w:val="-6"/>
        </w:rPr>
        <w:t> </w:t>
      </w:r>
      <w:r>
        <w:rPr/>
        <w:t>argues</w:t>
      </w:r>
      <w:r>
        <w:rPr>
          <w:spacing w:val="-8"/>
        </w:rPr>
        <w:t> </w:t>
      </w:r>
      <w:r>
        <w:rPr/>
        <w:t>is</w:t>
      </w:r>
      <w:r>
        <w:rPr>
          <w:spacing w:val="-8"/>
        </w:rPr>
        <w:t> </w:t>
      </w:r>
      <w:r>
        <w:rPr/>
        <w:t>genocide.</w:t>
      </w:r>
    </w:p>
    <w:p>
      <w:pPr>
        <w:pStyle w:val="BodyText"/>
        <w:spacing w:before="10"/>
      </w:pPr>
    </w:p>
    <w:p>
      <w:pPr>
        <w:pStyle w:val="ListParagraph"/>
        <w:numPr>
          <w:ilvl w:val="1"/>
          <w:numId w:val="2"/>
        </w:numPr>
        <w:tabs>
          <w:tab w:pos="2213" w:val="left" w:leader="none"/>
        </w:tabs>
        <w:spacing w:line="240" w:lineRule="auto" w:before="1" w:after="0"/>
        <w:ind w:left="2213" w:right="0" w:hanging="360"/>
        <w:jc w:val="left"/>
        <w:rPr>
          <w:i/>
          <w:sz w:val="20"/>
        </w:rPr>
      </w:pPr>
      <w:r>
        <w:rPr>
          <w:i/>
          <w:w w:val="80"/>
          <w:sz w:val="20"/>
        </w:rPr>
        <w:t>The</w:t>
      </w:r>
      <w:r>
        <w:rPr>
          <w:i/>
          <w:spacing w:val="4"/>
          <w:sz w:val="20"/>
        </w:rPr>
        <w:t> </w:t>
      </w:r>
      <w:r>
        <w:rPr>
          <w:i/>
          <w:w w:val="80"/>
          <w:sz w:val="20"/>
        </w:rPr>
        <w:t>International</w:t>
      </w:r>
      <w:r>
        <w:rPr>
          <w:i/>
          <w:spacing w:val="5"/>
          <w:sz w:val="20"/>
        </w:rPr>
        <w:t> </w:t>
      </w:r>
      <w:r>
        <w:rPr>
          <w:i/>
          <w:w w:val="80"/>
          <w:sz w:val="20"/>
        </w:rPr>
        <w:t>Community’s</w:t>
      </w:r>
      <w:r>
        <w:rPr>
          <w:i/>
          <w:spacing w:val="5"/>
          <w:sz w:val="20"/>
        </w:rPr>
        <w:t> </w:t>
      </w:r>
      <w:r>
        <w:rPr>
          <w:i/>
          <w:w w:val="80"/>
          <w:sz w:val="20"/>
        </w:rPr>
        <w:t>Duty</w:t>
      </w:r>
      <w:r>
        <w:rPr>
          <w:i/>
          <w:spacing w:val="6"/>
          <w:sz w:val="20"/>
        </w:rPr>
        <w:t> </w:t>
      </w:r>
      <w:r>
        <w:rPr>
          <w:i/>
          <w:w w:val="80"/>
          <w:sz w:val="20"/>
        </w:rPr>
        <w:t>to</w:t>
      </w:r>
      <w:r>
        <w:rPr>
          <w:i/>
          <w:spacing w:val="5"/>
          <w:sz w:val="20"/>
        </w:rPr>
        <w:t> </w:t>
      </w:r>
      <w:r>
        <w:rPr>
          <w:i/>
          <w:w w:val="80"/>
          <w:sz w:val="20"/>
        </w:rPr>
        <w:t>Prevent</w:t>
      </w:r>
      <w:r>
        <w:rPr>
          <w:i/>
          <w:spacing w:val="6"/>
          <w:sz w:val="20"/>
        </w:rPr>
        <w:t> </w:t>
      </w:r>
      <w:r>
        <w:rPr>
          <w:i/>
          <w:w w:val="80"/>
          <w:sz w:val="20"/>
        </w:rPr>
        <w:t>and</w:t>
      </w:r>
      <w:r>
        <w:rPr>
          <w:i/>
          <w:spacing w:val="6"/>
          <w:sz w:val="20"/>
        </w:rPr>
        <w:t> </w:t>
      </w:r>
      <w:r>
        <w:rPr>
          <w:i/>
          <w:w w:val="80"/>
          <w:sz w:val="20"/>
        </w:rPr>
        <w:t>Respond</w:t>
      </w:r>
      <w:r>
        <w:rPr>
          <w:i/>
          <w:spacing w:val="6"/>
          <w:sz w:val="20"/>
        </w:rPr>
        <w:t> </w:t>
      </w:r>
      <w:r>
        <w:rPr>
          <w:i/>
          <w:w w:val="80"/>
          <w:sz w:val="20"/>
        </w:rPr>
        <w:t>to</w:t>
      </w:r>
      <w:r>
        <w:rPr>
          <w:i/>
          <w:spacing w:val="5"/>
          <w:sz w:val="20"/>
        </w:rPr>
        <w:t> </w:t>
      </w:r>
      <w:r>
        <w:rPr>
          <w:i/>
          <w:spacing w:val="-2"/>
          <w:w w:val="80"/>
          <w:sz w:val="20"/>
        </w:rPr>
        <w:t>Genocide</w:t>
      </w:r>
    </w:p>
    <w:p>
      <w:pPr>
        <w:pStyle w:val="BodyText"/>
        <w:spacing w:before="10"/>
        <w:rPr>
          <w:i/>
        </w:rPr>
      </w:pPr>
    </w:p>
    <w:p>
      <w:pPr>
        <w:pStyle w:val="BodyText"/>
        <w:ind w:left="374" w:right="370" w:firstLine="720"/>
        <w:jc w:val="both"/>
        <w:rPr>
          <w:position w:val="5"/>
          <w:sz w:val="13"/>
        </w:rPr>
      </w:pPr>
      <w:r>
        <w:rPr>
          <w:spacing w:val="-2"/>
        </w:rPr>
        <w:t>While</w:t>
      </w:r>
      <w:r>
        <w:rPr>
          <w:spacing w:val="-3"/>
        </w:rPr>
        <w:t> </w:t>
      </w:r>
      <w:r>
        <w:rPr>
          <w:spacing w:val="-2"/>
        </w:rPr>
        <w:t>Israel</w:t>
      </w:r>
      <w:r>
        <w:rPr>
          <w:spacing w:val="-4"/>
        </w:rPr>
        <w:t> </w:t>
      </w:r>
      <w:r>
        <w:rPr>
          <w:spacing w:val="-2"/>
        </w:rPr>
        <w:t>bears</w:t>
      </w:r>
      <w:r>
        <w:rPr>
          <w:spacing w:val="-5"/>
        </w:rPr>
        <w:t> </w:t>
      </w:r>
      <w:r>
        <w:rPr>
          <w:spacing w:val="-2"/>
        </w:rPr>
        <w:t>primary</w:t>
      </w:r>
      <w:r>
        <w:rPr>
          <w:spacing w:val="-3"/>
        </w:rPr>
        <w:t> </w:t>
      </w:r>
      <w:r>
        <w:rPr>
          <w:spacing w:val="-2"/>
        </w:rPr>
        <w:t>responsibility</w:t>
      </w:r>
      <w:r>
        <w:rPr>
          <w:spacing w:val="-4"/>
        </w:rPr>
        <w:t> </w:t>
      </w:r>
      <w:r>
        <w:rPr>
          <w:spacing w:val="-2"/>
        </w:rPr>
        <w:t>for</w:t>
      </w:r>
      <w:r>
        <w:rPr>
          <w:spacing w:val="-4"/>
        </w:rPr>
        <w:t> </w:t>
      </w:r>
      <w:r>
        <w:rPr>
          <w:spacing w:val="-2"/>
        </w:rPr>
        <w:t>its</w:t>
      </w:r>
      <w:r>
        <w:rPr>
          <w:spacing w:val="-5"/>
        </w:rPr>
        <w:t> </w:t>
      </w:r>
      <w:r>
        <w:rPr>
          <w:spacing w:val="-2"/>
        </w:rPr>
        <w:t>conduct,</w:t>
      </w:r>
      <w:r>
        <w:rPr>
          <w:spacing w:val="-5"/>
        </w:rPr>
        <w:t> </w:t>
      </w:r>
      <w:r>
        <w:rPr>
          <w:spacing w:val="-2"/>
        </w:rPr>
        <w:t>the Genocide</w:t>
      </w:r>
      <w:r>
        <w:rPr>
          <w:spacing w:val="-3"/>
        </w:rPr>
        <w:t> </w:t>
      </w:r>
      <w:r>
        <w:rPr>
          <w:spacing w:val="-2"/>
        </w:rPr>
        <w:t>Convention</w:t>
      </w:r>
      <w:r>
        <w:rPr>
          <w:spacing w:val="-5"/>
        </w:rPr>
        <w:t> </w:t>
      </w:r>
      <w:r>
        <w:rPr>
          <w:spacing w:val="-2"/>
        </w:rPr>
        <w:t>imposes </w:t>
      </w:r>
      <w:r>
        <w:rPr/>
        <w:t>obligations</w:t>
      </w:r>
      <w:r>
        <w:rPr>
          <w:spacing w:val="-9"/>
        </w:rPr>
        <w:t> </w:t>
      </w:r>
      <w:r>
        <w:rPr/>
        <w:t>on</w:t>
      </w:r>
      <w:r>
        <w:rPr>
          <w:spacing w:val="-9"/>
        </w:rPr>
        <w:t> </w:t>
      </w:r>
      <w:r>
        <w:rPr/>
        <w:t>all</w:t>
      </w:r>
      <w:r>
        <w:rPr>
          <w:spacing w:val="-8"/>
        </w:rPr>
        <w:t> </w:t>
      </w:r>
      <w:r>
        <w:rPr/>
        <w:t>parties</w:t>
      </w:r>
      <w:r>
        <w:rPr>
          <w:spacing w:val="-8"/>
        </w:rPr>
        <w:t> </w:t>
      </w:r>
      <w:r>
        <w:rPr/>
        <w:t>to</w:t>
      </w:r>
      <w:r>
        <w:rPr>
          <w:spacing w:val="-9"/>
        </w:rPr>
        <w:t> </w:t>
      </w:r>
      <w:r>
        <w:rPr/>
        <w:t>not</w:t>
      </w:r>
      <w:r>
        <w:rPr>
          <w:spacing w:val="-6"/>
        </w:rPr>
        <w:t> </w:t>
      </w:r>
      <w:r>
        <w:rPr/>
        <w:t>only</w:t>
      </w:r>
      <w:r>
        <w:rPr>
          <w:spacing w:val="-7"/>
        </w:rPr>
        <w:t> </w:t>
      </w:r>
      <w:r>
        <w:rPr/>
        <w:t>to</w:t>
      </w:r>
      <w:r>
        <w:rPr>
          <w:spacing w:val="-9"/>
        </w:rPr>
        <w:t> </w:t>
      </w:r>
      <w:r>
        <w:rPr/>
        <w:t>refrain</w:t>
      </w:r>
      <w:r>
        <w:rPr>
          <w:spacing w:val="-9"/>
        </w:rPr>
        <w:t> </w:t>
      </w:r>
      <w:r>
        <w:rPr/>
        <w:t>from</w:t>
      </w:r>
      <w:r>
        <w:rPr>
          <w:spacing w:val="-8"/>
        </w:rPr>
        <w:t> </w:t>
      </w:r>
      <w:r>
        <w:rPr/>
        <w:t>committing</w:t>
      </w:r>
      <w:r>
        <w:rPr>
          <w:spacing w:val="-8"/>
        </w:rPr>
        <w:t> </w:t>
      </w:r>
      <w:r>
        <w:rPr/>
        <w:t>genocide,</w:t>
      </w:r>
      <w:r>
        <w:rPr>
          <w:spacing w:val="-8"/>
        </w:rPr>
        <w:t> </w:t>
      </w:r>
      <w:r>
        <w:rPr/>
        <w:t>but</w:t>
      </w:r>
      <w:r>
        <w:rPr>
          <w:spacing w:val="-9"/>
        </w:rPr>
        <w:t> </w:t>
      </w:r>
      <w:r>
        <w:rPr/>
        <w:t>to</w:t>
      </w:r>
      <w:r>
        <w:rPr>
          <w:spacing w:val="-9"/>
        </w:rPr>
        <w:t> </w:t>
      </w:r>
      <w:r>
        <w:rPr/>
        <w:t>also</w:t>
      </w:r>
      <w:r>
        <w:rPr>
          <w:spacing w:val="-9"/>
        </w:rPr>
        <w:t> </w:t>
      </w:r>
      <w:r>
        <w:rPr/>
        <w:t>to</w:t>
      </w:r>
      <w:r>
        <w:rPr>
          <w:spacing w:val="-7"/>
        </w:rPr>
        <w:t> </w:t>
      </w:r>
      <w:r>
        <w:rPr/>
        <w:t>prevent</w:t>
      </w:r>
      <w:r>
        <w:rPr>
          <w:spacing w:val="-9"/>
        </w:rPr>
        <w:t> </w:t>
      </w:r>
      <w:r>
        <w:rPr/>
        <w:t>and </w:t>
      </w:r>
      <w:r>
        <w:rPr>
          <w:spacing w:val="-2"/>
        </w:rPr>
        <w:t>punish</w:t>
      </w:r>
      <w:r>
        <w:rPr>
          <w:spacing w:val="-5"/>
        </w:rPr>
        <w:t> </w:t>
      </w:r>
      <w:r>
        <w:rPr>
          <w:spacing w:val="-2"/>
        </w:rPr>
        <w:t>it.</w:t>
      </w:r>
      <w:hyperlink w:history="true" w:anchor="_bookmark169">
        <w:r>
          <w:rPr>
            <w:spacing w:val="-2"/>
            <w:position w:val="5"/>
            <w:sz w:val="13"/>
          </w:rPr>
          <w:t>169</w:t>
        </w:r>
      </w:hyperlink>
      <w:r>
        <w:rPr>
          <w:spacing w:val="13"/>
          <w:position w:val="5"/>
          <w:sz w:val="13"/>
        </w:rPr>
        <w:t> </w:t>
      </w:r>
      <w:r>
        <w:rPr>
          <w:spacing w:val="-2"/>
        </w:rPr>
        <w:t>When</w:t>
      </w:r>
      <w:r>
        <w:rPr>
          <w:spacing w:val="-5"/>
        </w:rPr>
        <w:t> </w:t>
      </w:r>
      <w:r>
        <w:rPr>
          <w:spacing w:val="-2"/>
        </w:rPr>
        <w:t>credible</w:t>
      </w:r>
      <w:r>
        <w:rPr>
          <w:spacing w:val="-5"/>
        </w:rPr>
        <w:t> </w:t>
      </w:r>
      <w:r>
        <w:rPr>
          <w:spacing w:val="-2"/>
        </w:rPr>
        <w:t>evidence</w:t>
      </w:r>
      <w:r>
        <w:rPr>
          <w:spacing w:val="-4"/>
        </w:rPr>
        <w:t> </w:t>
      </w:r>
      <w:r>
        <w:rPr>
          <w:spacing w:val="-2"/>
        </w:rPr>
        <w:t>of</w:t>
      </w:r>
      <w:r>
        <w:rPr>
          <w:spacing w:val="-4"/>
        </w:rPr>
        <w:t> </w:t>
      </w:r>
      <w:r>
        <w:rPr>
          <w:spacing w:val="-2"/>
        </w:rPr>
        <w:t>systematic</w:t>
      </w:r>
      <w:r>
        <w:rPr>
          <w:spacing w:val="-4"/>
        </w:rPr>
        <w:t> </w:t>
      </w:r>
      <w:r>
        <w:rPr>
          <w:spacing w:val="-2"/>
        </w:rPr>
        <w:t>group</w:t>
      </w:r>
      <w:r>
        <w:rPr>
          <w:spacing w:val="-4"/>
        </w:rPr>
        <w:t> </w:t>
      </w:r>
      <w:r>
        <w:rPr>
          <w:spacing w:val="-2"/>
        </w:rPr>
        <w:t>destruction</w:t>
      </w:r>
      <w:r>
        <w:rPr>
          <w:spacing w:val="-5"/>
        </w:rPr>
        <w:t> </w:t>
      </w:r>
      <w:r>
        <w:rPr>
          <w:spacing w:val="-2"/>
        </w:rPr>
        <w:t>emerges,</w:t>
      </w:r>
      <w:r>
        <w:rPr>
          <w:spacing w:val="-4"/>
        </w:rPr>
        <w:t> </w:t>
      </w:r>
      <w:r>
        <w:rPr>
          <w:spacing w:val="-2"/>
        </w:rPr>
        <w:t>third-party</w:t>
      </w:r>
      <w:r>
        <w:rPr>
          <w:spacing w:val="-4"/>
        </w:rPr>
        <w:t> </w:t>
      </w:r>
      <w:r>
        <w:rPr>
          <w:spacing w:val="-2"/>
        </w:rPr>
        <w:t>states</w:t>
      </w:r>
      <w:r>
        <w:rPr>
          <w:spacing w:val="-4"/>
        </w:rPr>
        <w:t> </w:t>
      </w:r>
      <w:r>
        <w:rPr>
          <w:spacing w:val="-2"/>
        </w:rPr>
        <w:t>have </w:t>
      </w:r>
      <w:r>
        <w:rPr/>
        <w:t>both</w:t>
      </w:r>
      <w:r>
        <w:rPr>
          <w:spacing w:val="-9"/>
        </w:rPr>
        <w:t> </w:t>
      </w:r>
      <w:r>
        <w:rPr/>
        <w:t>a</w:t>
      </w:r>
      <w:r>
        <w:rPr>
          <w:spacing w:val="-8"/>
        </w:rPr>
        <w:t> </w:t>
      </w:r>
      <w:r>
        <w:rPr/>
        <w:t>legal</w:t>
      </w:r>
      <w:r>
        <w:rPr>
          <w:spacing w:val="-8"/>
        </w:rPr>
        <w:t> </w:t>
      </w:r>
      <w:r>
        <w:rPr/>
        <w:t>and</w:t>
      </w:r>
      <w:r>
        <w:rPr>
          <w:spacing w:val="-8"/>
        </w:rPr>
        <w:t> </w:t>
      </w:r>
      <w:r>
        <w:rPr/>
        <w:t>moral</w:t>
      </w:r>
      <w:r>
        <w:rPr>
          <w:spacing w:val="-9"/>
        </w:rPr>
        <w:t> </w:t>
      </w:r>
      <w:r>
        <w:rPr/>
        <w:t>duty</w:t>
      </w:r>
      <w:r>
        <w:rPr>
          <w:spacing w:val="-8"/>
        </w:rPr>
        <w:t> </w:t>
      </w:r>
      <w:r>
        <w:rPr/>
        <w:t>to</w:t>
      </w:r>
      <w:r>
        <w:rPr>
          <w:spacing w:val="-11"/>
        </w:rPr>
        <w:t> </w:t>
      </w:r>
      <w:r>
        <w:rPr/>
        <w:t>act.</w:t>
      </w:r>
      <w:r>
        <w:rPr>
          <w:spacing w:val="-9"/>
        </w:rPr>
        <w:t> </w:t>
      </w:r>
      <w:r>
        <w:rPr/>
        <w:t>Under</w:t>
      </w:r>
      <w:r>
        <w:rPr>
          <w:spacing w:val="-8"/>
        </w:rPr>
        <w:t> </w:t>
      </w:r>
      <w:r>
        <w:rPr/>
        <w:t>Articles</w:t>
      </w:r>
      <w:r>
        <w:rPr>
          <w:spacing w:val="-9"/>
        </w:rPr>
        <w:t> </w:t>
      </w:r>
      <w:r>
        <w:rPr/>
        <w:t>I</w:t>
      </w:r>
      <w:r>
        <w:rPr>
          <w:spacing w:val="-10"/>
        </w:rPr>
        <w:t> </w:t>
      </w:r>
      <w:r>
        <w:rPr/>
        <w:t>through</w:t>
      </w:r>
      <w:r>
        <w:rPr>
          <w:spacing w:val="-10"/>
        </w:rPr>
        <w:t> </w:t>
      </w:r>
      <w:r>
        <w:rPr/>
        <w:t>VIII</w:t>
      </w:r>
      <w:r>
        <w:rPr>
          <w:spacing w:val="-10"/>
        </w:rPr>
        <w:t> </w:t>
      </w:r>
      <w:r>
        <w:rPr/>
        <w:t>of</w:t>
      </w:r>
      <w:r>
        <w:rPr>
          <w:spacing w:val="-8"/>
        </w:rPr>
        <w:t> </w:t>
      </w:r>
      <w:r>
        <w:rPr/>
        <w:t>the</w:t>
      </w:r>
      <w:r>
        <w:rPr>
          <w:spacing w:val="-8"/>
        </w:rPr>
        <w:t> </w:t>
      </w:r>
      <w:r>
        <w:rPr/>
        <w:t>Convention,</w:t>
      </w:r>
      <w:r>
        <w:rPr>
          <w:spacing w:val="-9"/>
        </w:rPr>
        <w:t> </w:t>
      </w:r>
      <w:r>
        <w:rPr/>
        <w:t>states</w:t>
      </w:r>
      <w:r>
        <w:rPr>
          <w:spacing w:val="-9"/>
        </w:rPr>
        <w:t> </w:t>
      </w:r>
      <w:r>
        <w:rPr/>
        <w:t>must</w:t>
      </w:r>
      <w:r>
        <w:rPr>
          <w:spacing w:val="-9"/>
        </w:rPr>
        <w:t> </w:t>
      </w:r>
      <w:r>
        <w:rPr/>
        <w:t>take all</w:t>
      </w:r>
      <w:r>
        <w:rPr>
          <w:spacing w:val="-13"/>
        </w:rPr>
        <w:t> </w:t>
      </w:r>
      <w:r>
        <w:rPr/>
        <w:t>measures</w:t>
      </w:r>
      <w:r>
        <w:rPr>
          <w:spacing w:val="-12"/>
        </w:rPr>
        <w:t> </w:t>
      </w:r>
      <w:r>
        <w:rPr/>
        <w:t>within</w:t>
      </w:r>
      <w:r>
        <w:rPr>
          <w:spacing w:val="-13"/>
        </w:rPr>
        <w:t> </w:t>
      </w:r>
      <w:r>
        <w:rPr/>
        <w:t>their</w:t>
      </w:r>
      <w:r>
        <w:rPr>
          <w:spacing w:val="-12"/>
        </w:rPr>
        <w:t> </w:t>
      </w:r>
      <w:r>
        <w:rPr/>
        <w:t>power</w:t>
      </w:r>
      <w:r>
        <w:rPr>
          <w:spacing w:val="-13"/>
        </w:rPr>
        <w:t> </w:t>
      </w:r>
      <w:r>
        <w:rPr/>
        <w:t>to</w:t>
      </w:r>
      <w:r>
        <w:rPr>
          <w:spacing w:val="-12"/>
        </w:rPr>
        <w:t> </w:t>
      </w:r>
      <w:r>
        <w:rPr/>
        <w:t>prevent</w:t>
      </w:r>
      <w:r>
        <w:rPr>
          <w:spacing w:val="-13"/>
        </w:rPr>
        <w:t> </w:t>
      </w:r>
      <w:r>
        <w:rPr/>
        <w:t>genocide</w:t>
      </w:r>
      <w:r>
        <w:rPr>
          <w:spacing w:val="-12"/>
        </w:rPr>
        <w:t> </w:t>
      </w:r>
      <w:r>
        <w:rPr/>
        <w:t>and</w:t>
      </w:r>
      <w:r>
        <w:rPr>
          <w:spacing w:val="-13"/>
        </w:rPr>
        <w:t> </w:t>
      </w:r>
      <w:r>
        <w:rPr/>
        <w:t>ensure</w:t>
      </w:r>
      <w:r>
        <w:rPr>
          <w:spacing w:val="-12"/>
        </w:rPr>
        <w:t> </w:t>
      </w:r>
      <w:r>
        <w:rPr/>
        <w:t>accountability</w:t>
      </w:r>
      <w:r>
        <w:rPr>
          <w:spacing w:val="-13"/>
        </w:rPr>
        <w:t> </w:t>
      </w:r>
      <w:r>
        <w:rPr/>
        <w:t>for</w:t>
      </w:r>
      <w:r>
        <w:rPr>
          <w:spacing w:val="-12"/>
        </w:rPr>
        <w:t> </w:t>
      </w:r>
      <w:r>
        <w:rPr/>
        <w:t>its</w:t>
      </w:r>
      <w:r>
        <w:rPr>
          <w:spacing w:val="-13"/>
        </w:rPr>
        <w:t> </w:t>
      </w:r>
      <w:r>
        <w:rPr/>
        <w:t>commission</w:t>
      </w:r>
      <w:hyperlink w:history="true" w:anchor="_bookmark170">
        <w:r>
          <w:rPr/>
          <w:t>.</w:t>
        </w:r>
        <w:r>
          <w:rPr>
            <w:position w:val="5"/>
            <w:sz w:val="13"/>
          </w:rPr>
          <w:t>170</w:t>
        </w:r>
      </w:hyperlink>
      <w:r>
        <w:rPr>
          <w:spacing w:val="40"/>
          <w:position w:val="5"/>
          <w:sz w:val="13"/>
        </w:rPr>
        <w:t> </w:t>
      </w:r>
      <w:r>
        <w:rPr/>
        <w:t>Compliance</w:t>
      </w:r>
      <w:r>
        <w:rPr>
          <w:spacing w:val="-12"/>
        </w:rPr>
        <w:t> </w:t>
      </w:r>
      <w:r>
        <w:rPr/>
        <w:t>includes</w:t>
      </w:r>
      <w:r>
        <w:rPr>
          <w:spacing w:val="-13"/>
        </w:rPr>
        <w:t> </w:t>
      </w:r>
      <w:r>
        <w:rPr/>
        <w:t>refraining</w:t>
      </w:r>
      <w:r>
        <w:rPr>
          <w:spacing w:val="-12"/>
        </w:rPr>
        <w:t> </w:t>
      </w:r>
      <w:r>
        <w:rPr/>
        <w:t>from</w:t>
      </w:r>
      <w:r>
        <w:rPr>
          <w:spacing w:val="-12"/>
        </w:rPr>
        <w:t> </w:t>
      </w:r>
      <w:r>
        <w:rPr/>
        <w:t>providing</w:t>
      </w:r>
      <w:r>
        <w:rPr>
          <w:spacing w:val="-12"/>
        </w:rPr>
        <w:t> </w:t>
      </w:r>
      <w:r>
        <w:rPr/>
        <w:t>military</w:t>
      </w:r>
      <w:r>
        <w:rPr>
          <w:spacing w:val="-12"/>
        </w:rPr>
        <w:t> </w:t>
      </w:r>
      <w:r>
        <w:rPr/>
        <w:t>assistance</w:t>
      </w:r>
      <w:r>
        <w:rPr>
          <w:spacing w:val="-12"/>
        </w:rPr>
        <w:t> </w:t>
      </w:r>
      <w:r>
        <w:rPr/>
        <w:t>or</w:t>
      </w:r>
      <w:r>
        <w:rPr>
          <w:spacing w:val="-13"/>
        </w:rPr>
        <w:t> </w:t>
      </w:r>
      <w:r>
        <w:rPr/>
        <w:t>diplomatic</w:t>
      </w:r>
      <w:r>
        <w:rPr>
          <w:spacing w:val="-11"/>
        </w:rPr>
        <w:t> </w:t>
      </w:r>
      <w:r>
        <w:rPr/>
        <w:t>protection</w:t>
      </w:r>
      <w:r>
        <w:rPr>
          <w:spacing w:val="-11"/>
        </w:rPr>
        <w:t> </w:t>
      </w:r>
      <w:r>
        <w:rPr/>
        <w:t>where</w:t>
      </w:r>
      <w:r>
        <w:rPr>
          <w:spacing w:val="-12"/>
        </w:rPr>
        <w:t> </w:t>
      </w:r>
      <w:r>
        <w:rPr/>
        <w:t>a </w:t>
      </w:r>
      <w:r>
        <w:rPr>
          <w:spacing w:val="-4"/>
        </w:rPr>
        <w:t>state’s own</w:t>
      </w:r>
      <w:r>
        <w:rPr>
          <w:spacing w:val="-8"/>
        </w:rPr>
        <w:t> </w:t>
      </w:r>
      <w:r>
        <w:rPr>
          <w:spacing w:val="-4"/>
        </w:rPr>
        <w:t>assessment of</w:t>
      </w:r>
      <w:r>
        <w:rPr>
          <w:spacing w:val="-6"/>
        </w:rPr>
        <w:t> </w:t>
      </w:r>
      <w:r>
        <w:rPr>
          <w:spacing w:val="-4"/>
        </w:rPr>
        <w:t>the</w:t>
      </w:r>
      <w:r>
        <w:rPr>
          <w:spacing w:val="-6"/>
        </w:rPr>
        <w:t> </w:t>
      </w:r>
      <w:r>
        <w:rPr>
          <w:spacing w:val="-4"/>
        </w:rPr>
        <w:t>facts</w:t>
      </w:r>
      <w:r>
        <w:rPr>
          <w:spacing w:val="-8"/>
        </w:rPr>
        <w:t> </w:t>
      </w:r>
      <w:r>
        <w:rPr>
          <w:spacing w:val="-4"/>
        </w:rPr>
        <w:t>indicate</w:t>
      </w:r>
      <w:r>
        <w:rPr>
          <w:spacing w:val="-6"/>
        </w:rPr>
        <w:t> </w:t>
      </w:r>
      <w:r>
        <w:rPr>
          <w:spacing w:val="-4"/>
        </w:rPr>
        <w:t>such</w:t>
      </w:r>
      <w:r>
        <w:rPr>
          <w:spacing w:val="-8"/>
        </w:rPr>
        <w:t> </w:t>
      </w:r>
      <w:r>
        <w:rPr>
          <w:spacing w:val="-4"/>
        </w:rPr>
        <w:t>support would</w:t>
      </w:r>
      <w:r>
        <w:rPr>
          <w:spacing w:val="-6"/>
        </w:rPr>
        <w:t> </w:t>
      </w:r>
      <w:r>
        <w:rPr>
          <w:spacing w:val="-4"/>
        </w:rPr>
        <w:t>contribute</w:t>
      </w:r>
      <w:r>
        <w:rPr>
          <w:spacing w:val="-6"/>
        </w:rPr>
        <w:t> </w:t>
      </w:r>
      <w:r>
        <w:rPr>
          <w:spacing w:val="-4"/>
        </w:rPr>
        <w:t>to</w:t>
      </w:r>
      <w:r>
        <w:rPr>
          <w:spacing w:val="-8"/>
        </w:rPr>
        <w:t> </w:t>
      </w:r>
      <w:r>
        <w:rPr>
          <w:spacing w:val="-4"/>
        </w:rPr>
        <w:t>genocidal</w:t>
      </w:r>
      <w:r>
        <w:rPr>
          <w:spacing w:val="-7"/>
        </w:rPr>
        <w:t> </w:t>
      </w:r>
      <w:r>
        <w:rPr>
          <w:spacing w:val="-4"/>
        </w:rPr>
        <w:t>acts,</w:t>
      </w:r>
      <w:r>
        <w:rPr>
          <w:spacing w:val="-7"/>
        </w:rPr>
        <w:t> </w:t>
      </w:r>
      <w:r>
        <w:rPr>
          <w:spacing w:val="-4"/>
        </w:rPr>
        <w:t>in addition </w:t>
      </w:r>
      <w:r>
        <w:rPr/>
        <w:t>to</w:t>
      </w:r>
      <w:r>
        <w:rPr>
          <w:spacing w:val="-4"/>
        </w:rPr>
        <w:t> </w:t>
      </w:r>
      <w:r>
        <w:rPr/>
        <w:t>taking</w:t>
      </w:r>
      <w:r>
        <w:rPr>
          <w:spacing w:val="-4"/>
        </w:rPr>
        <w:t> </w:t>
      </w:r>
      <w:r>
        <w:rPr/>
        <w:t>steps</w:t>
      </w:r>
      <w:r>
        <w:rPr>
          <w:spacing w:val="-4"/>
        </w:rPr>
        <w:t> </w:t>
      </w:r>
      <w:r>
        <w:rPr/>
        <w:t>to</w:t>
      </w:r>
      <w:r>
        <w:rPr>
          <w:spacing w:val="-4"/>
        </w:rPr>
        <w:t> </w:t>
      </w:r>
      <w:r>
        <w:rPr/>
        <w:t>prosecute</w:t>
      </w:r>
      <w:r>
        <w:rPr>
          <w:spacing w:val="-3"/>
        </w:rPr>
        <w:t> </w:t>
      </w:r>
      <w:r>
        <w:rPr/>
        <w:t>or</w:t>
      </w:r>
      <w:r>
        <w:rPr>
          <w:spacing w:val="-3"/>
        </w:rPr>
        <w:t> </w:t>
      </w:r>
      <w:r>
        <w:rPr/>
        <w:t>extradite</w:t>
      </w:r>
      <w:r>
        <w:rPr>
          <w:spacing w:val="-3"/>
        </w:rPr>
        <w:t> </w:t>
      </w:r>
      <w:r>
        <w:rPr/>
        <w:t>individuals</w:t>
      </w:r>
      <w:r>
        <w:rPr>
          <w:spacing w:val="-4"/>
        </w:rPr>
        <w:t> </w:t>
      </w:r>
      <w:r>
        <w:rPr/>
        <w:t>within</w:t>
      </w:r>
      <w:r>
        <w:rPr>
          <w:spacing w:val="-4"/>
        </w:rPr>
        <w:t> </w:t>
      </w:r>
      <w:r>
        <w:rPr/>
        <w:t>their</w:t>
      </w:r>
      <w:r>
        <w:rPr>
          <w:spacing w:val="-3"/>
        </w:rPr>
        <w:t> </w:t>
      </w:r>
      <w:r>
        <w:rPr/>
        <w:t>jurisdiction</w:t>
      </w:r>
      <w:r>
        <w:rPr>
          <w:spacing w:val="-4"/>
        </w:rPr>
        <w:t> </w:t>
      </w:r>
      <w:r>
        <w:rPr/>
        <w:t>accused</w:t>
      </w:r>
      <w:r>
        <w:rPr>
          <w:spacing w:val="-4"/>
        </w:rPr>
        <w:t> </w:t>
      </w:r>
      <w:r>
        <w:rPr/>
        <w:t>of</w:t>
      </w:r>
      <w:r>
        <w:rPr>
          <w:spacing w:val="-3"/>
        </w:rPr>
        <w:t> </w:t>
      </w:r>
      <w:r>
        <w:rPr/>
        <w:t>committing </w:t>
      </w:r>
      <w:r>
        <w:rPr>
          <w:spacing w:val="-2"/>
        </w:rPr>
        <w:t>genocide</w:t>
      </w:r>
      <w:hyperlink w:history="true" w:anchor="_bookmark171">
        <w:r>
          <w:rPr>
            <w:spacing w:val="-2"/>
          </w:rPr>
          <w:t>.</w:t>
        </w:r>
        <w:r>
          <w:rPr>
            <w:spacing w:val="-2"/>
            <w:position w:val="5"/>
            <w:sz w:val="13"/>
          </w:rPr>
          <w:t>171</w:t>
        </w:r>
      </w:hyperlink>
    </w:p>
    <w:p>
      <w:pPr>
        <w:pStyle w:val="BodyText"/>
        <w:rPr>
          <w:sz w:val="17"/>
        </w:rPr>
      </w:pPr>
      <w:r>
        <w:rPr>
          <w:sz w:val="17"/>
        </w:rPr>
        <mc:AlternateContent>
          <mc:Choice Requires="wps">
            <w:drawing>
              <wp:anchor distT="0" distB="0" distL="0" distR="0" allowOverlap="1" layoutInCell="1" locked="0" behindDoc="1" simplePos="0" relativeHeight="487601664">
                <wp:simplePos x="0" y="0"/>
                <wp:positionH relativeFrom="page">
                  <wp:posOffset>1380997</wp:posOffset>
                </wp:positionH>
                <wp:positionV relativeFrom="paragraph">
                  <wp:posOffset>139414</wp:posOffset>
                </wp:positionV>
                <wp:extent cx="1829435" cy="635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0.977519pt;width:144.020pt;height:.48004pt;mso-position-horizontal-relative:page;mso-position-vertical-relative:paragraph;z-index:-15714816;mso-wrap-distance-left:0;mso-wrap-distance-right:0" id="docshape34" filled="true" fillcolor="#000000" stroked="false">
                <v:fill type="solid"/>
                <w10:wrap type="topAndBottom"/>
              </v:rect>
            </w:pict>
          </mc:Fallback>
        </mc:AlternateContent>
      </w:r>
    </w:p>
    <w:p>
      <w:pPr>
        <w:spacing w:line="271" w:lineRule="auto" w:before="163"/>
        <w:ind w:left="374" w:right="372" w:firstLine="360"/>
        <w:jc w:val="left"/>
        <w:rPr>
          <w:sz w:val="16"/>
        </w:rPr>
      </w:pPr>
      <w:bookmarkStart w:name="_bookmark168" w:id="169"/>
      <w:bookmarkEnd w:id="169"/>
      <w:r>
        <w:rPr/>
      </w:r>
      <w:r>
        <w:rPr>
          <w:spacing w:val="-2"/>
          <w:position w:val="5"/>
          <w:sz w:val="13"/>
        </w:rPr>
        <w:t>168</w:t>
      </w:r>
      <w:r>
        <w:rPr>
          <w:spacing w:val="-7"/>
          <w:position w:val="5"/>
          <w:sz w:val="13"/>
        </w:rPr>
        <w:t> </w:t>
      </w:r>
      <w:r>
        <w:rPr>
          <w:spacing w:val="-2"/>
          <w:sz w:val="16"/>
        </w:rPr>
        <w:t>HCJ</w:t>
      </w:r>
      <w:r>
        <w:rPr>
          <w:spacing w:val="-7"/>
          <w:sz w:val="16"/>
        </w:rPr>
        <w:t> </w:t>
      </w:r>
      <w:r>
        <w:rPr>
          <w:spacing w:val="-2"/>
          <w:sz w:val="16"/>
        </w:rPr>
        <w:t>606/78</w:t>
      </w:r>
      <w:r>
        <w:rPr>
          <w:spacing w:val="-8"/>
          <w:sz w:val="16"/>
        </w:rPr>
        <w:t> </w:t>
      </w:r>
      <w:r>
        <w:rPr>
          <w:spacing w:val="-2"/>
          <w:sz w:val="16"/>
        </w:rPr>
        <w:t>Suleiman</w:t>
      </w:r>
      <w:r>
        <w:rPr>
          <w:spacing w:val="-8"/>
          <w:sz w:val="16"/>
        </w:rPr>
        <w:t> </w:t>
      </w:r>
      <w:r>
        <w:rPr>
          <w:spacing w:val="-2"/>
          <w:sz w:val="16"/>
        </w:rPr>
        <w:t>Tawfiq</w:t>
      </w:r>
      <w:r>
        <w:rPr>
          <w:spacing w:val="-7"/>
          <w:sz w:val="16"/>
        </w:rPr>
        <w:t> </w:t>
      </w:r>
      <w:r>
        <w:rPr>
          <w:spacing w:val="-2"/>
          <w:sz w:val="16"/>
        </w:rPr>
        <w:t>Ayub</w:t>
      </w:r>
      <w:r>
        <w:rPr>
          <w:spacing w:val="-8"/>
          <w:sz w:val="16"/>
        </w:rPr>
        <w:t> </w:t>
      </w:r>
      <w:r>
        <w:rPr>
          <w:spacing w:val="-2"/>
          <w:sz w:val="16"/>
        </w:rPr>
        <w:t>et</w:t>
      </w:r>
      <w:r>
        <w:rPr>
          <w:spacing w:val="-8"/>
          <w:sz w:val="16"/>
        </w:rPr>
        <w:t> </w:t>
      </w:r>
      <w:r>
        <w:rPr>
          <w:spacing w:val="-2"/>
          <w:sz w:val="16"/>
        </w:rPr>
        <w:t>al.</w:t>
      </w:r>
      <w:r>
        <w:rPr>
          <w:spacing w:val="-7"/>
          <w:sz w:val="16"/>
        </w:rPr>
        <w:t> </w:t>
      </w:r>
      <w:r>
        <w:rPr>
          <w:spacing w:val="-2"/>
          <w:sz w:val="16"/>
        </w:rPr>
        <w:t>v.</w:t>
      </w:r>
      <w:r>
        <w:rPr>
          <w:spacing w:val="-7"/>
          <w:sz w:val="16"/>
        </w:rPr>
        <w:t> </w:t>
      </w:r>
      <w:r>
        <w:rPr>
          <w:spacing w:val="-2"/>
          <w:sz w:val="16"/>
        </w:rPr>
        <w:t>Minister</w:t>
      </w:r>
      <w:r>
        <w:rPr>
          <w:spacing w:val="-8"/>
          <w:sz w:val="16"/>
        </w:rPr>
        <w:t> </w:t>
      </w:r>
      <w:r>
        <w:rPr>
          <w:spacing w:val="-2"/>
          <w:sz w:val="16"/>
        </w:rPr>
        <w:t>of</w:t>
      </w:r>
      <w:r>
        <w:rPr>
          <w:spacing w:val="-8"/>
          <w:sz w:val="16"/>
        </w:rPr>
        <w:t> </w:t>
      </w:r>
      <w:r>
        <w:rPr>
          <w:spacing w:val="-2"/>
          <w:sz w:val="16"/>
        </w:rPr>
        <w:t>Defense</w:t>
      </w:r>
      <w:r>
        <w:rPr>
          <w:spacing w:val="-8"/>
          <w:sz w:val="16"/>
        </w:rPr>
        <w:t> </w:t>
      </w:r>
      <w:r>
        <w:rPr>
          <w:spacing w:val="-2"/>
          <w:sz w:val="16"/>
        </w:rPr>
        <w:t>et</w:t>
      </w:r>
      <w:r>
        <w:rPr>
          <w:spacing w:val="-6"/>
          <w:sz w:val="16"/>
        </w:rPr>
        <w:t> </w:t>
      </w:r>
      <w:r>
        <w:rPr>
          <w:spacing w:val="-2"/>
          <w:sz w:val="16"/>
        </w:rPr>
        <w:t>al</w:t>
      </w:r>
      <w:r>
        <w:rPr>
          <w:i/>
          <w:spacing w:val="-2"/>
          <w:sz w:val="16"/>
        </w:rPr>
        <w:t>.</w:t>
      </w:r>
      <w:r>
        <w:rPr>
          <w:spacing w:val="-2"/>
          <w:sz w:val="16"/>
        </w:rPr>
        <w:t>,</w:t>
      </w:r>
      <w:r>
        <w:rPr>
          <w:spacing w:val="-7"/>
          <w:sz w:val="16"/>
        </w:rPr>
        <w:t> </w:t>
      </w:r>
      <w:r>
        <w:rPr>
          <w:spacing w:val="-2"/>
          <w:sz w:val="16"/>
        </w:rPr>
        <w:t>33(2)</w:t>
      </w:r>
      <w:r>
        <w:rPr>
          <w:spacing w:val="-8"/>
          <w:sz w:val="16"/>
        </w:rPr>
        <w:t> </w:t>
      </w:r>
      <w:r>
        <w:rPr>
          <w:spacing w:val="-2"/>
          <w:sz w:val="16"/>
        </w:rPr>
        <w:t>PD</w:t>
      </w:r>
      <w:r>
        <w:rPr>
          <w:spacing w:val="-7"/>
          <w:sz w:val="16"/>
        </w:rPr>
        <w:t> </w:t>
      </w:r>
      <w:r>
        <w:rPr>
          <w:spacing w:val="-2"/>
          <w:sz w:val="16"/>
        </w:rPr>
        <w:t>(1978)</w:t>
      </w:r>
      <w:r>
        <w:rPr>
          <w:spacing w:val="-8"/>
          <w:sz w:val="16"/>
        </w:rPr>
        <w:t> </w:t>
      </w:r>
      <w:r>
        <w:rPr>
          <w:spacing w:val="-2"/>
          <w:sz w:val="16"/>
        </w:rPr>
        <w:t>(Isr.),</w:t>
      </w:r>
      <w:r>
        <w:rPr>
          <w:spacing w:val="-7"/>
          <w:sz w:val="16"/>
        </w:rPr>
        <w:t> </w:t>
      </w:r>
      <w:hyperlink r:id="rId254">
        <w:r>
          <w:rPr>
            <w:spacing w:val="-2"/>
            <w:sz w:val="16"/>
          </w:rPr>
          <w:t>https://perma.cc/MB26-</w:t>
        </w:r>
      </w:hyperlink>
      <w:r>
        <w:rPr>
          <w:spacing w:val="-2"/>
          <w:sz w:val="16"/>
        </w:rPr>
        <w:t>6CN4.</w:t>
      </w:r>
    </w:p>
    <w:p>
      <w:pPr>
        <w:spacing w:before="20"/>
        <w:ind w:left="734" w:right="0" w:firstLine="0"/>
        <w:jc w:val="left"/>
        <w:rPr>
          <w:sz w:val="16"/>
        </w:rPr>
      </w:pPr>
      <w:bookmarkStart w:name="_bookmark169" w:id="170"/>
      <w:bookmarkEnd w:id="170"/>
      <w:r>
        <w:rPr/>
      </w:r>
      <w:r>
        <w:rPr>
          <w:spacing w:val="-4"/>
          <w:position w:val="5"/>
          <w:sz w:val="13"/>
        </w:rPr>
        <w:t>169</w:t>
      </w:r>
      <w:r>
        <w:rPr>
          <w:spacing w:val="5"/>
          <w:position w:val="5"/>
          <w:sz w:val="13"/>
        </w:rPr>
        <w:t> </w:t>
      </w:r>
      <w:r>
        <w:rPr>
          <w:spacing w:val="-4"/>
          <w:sz w:val="16"/>
        </w:rPr>
        <w:t>Genocide</w:t>
      </w:r>
      <w:r>
        <w:rPr>
          <w:spacing w:val="-3"/>
          <w:sz w:val="16"/>
        </w:rPr>
        <w:t> </w:t>
      </w:r>
      <w:r>
        <w:rPr>
          <w:spacing w:val="-4"/>
          <w:sz w:val="16"/>
        </w:rPr>
        <w:t>Convention,</w:t>
      </w:r>
      <w:r>
        <w:rPr>
          <w:spacing w:val="1"/>
          <w:sz w:val="16"/>
        </w:rPr>
        <w:t> </w:t>
      </w:r>
      <w:r>
        <w:rPr>
          <w:i/>
          <w:spacing w:val="-4"/>
          <w:sz w:val="16"/>
        </w:rPr>
        <w:t>supra</w:t>
      </w:r>
      <w:r>
        <w:rPr>
          <w:i/>
          <w:spacing w:val="-1"/>
          <w:sz w:val="16"/>
        </w:rPr>
        <w:t> </w:t>
      </w:r>
      <w:r>
        <w:rPr>
          <w:spacing w:val="-4"/>
          <w:sz w:val="16"/>
        </w:rPr>
        <w:t>note</w:t>
      </w:r>
      <w:r>
        <w:rPr>
          <w:spacing w:val="-1"/>
          <w:sz w:val="16"/>
        </w:rPr>
        <w:t> </w:t>
      </w:r>
      <w:r>
        <w:rPr>
          <w:spacing w:val="-4"/>
          <w:sz w:val="16"/>
        </w:rPr>
        <w:t>12,</w:t>
      </w:r>
      <w:r>
        <w:rPr>
          <w:sz w:val="16"/>
        </w:rPr>
        <w:t> </w:t>
      </w:r>
      <w:r>
        <w:rPr>
          <w:spacing w:val="-4"/>
          <w:sz w:val="16"/>
        </w:rPr>
        <w:t>at</w:t>
      </w:r>
      <w:r>
        <w:rPr>
          <w:sz w:val="16"/>
        </w:rPr>
        <w:t> </w:t>
      </w:r>
      <w:r>
        <w:rPr>
          <w:spacing w:val="-4"/>
          <w:sz w:val="16"/>
        </w:rPr>
        <w:t>arts.</w:t>
      </w:r>
      <w:r>
        <w:rPr>
          <w:spacing w:val="-2"/>
          <w:sz w:val="16"/>
        </w:rPr>
        <w:t> </w:t>
      </w:r>
      <w:r>
        <w:rPr>
          <w:spacing w:val="-4"/>
          <w:sz w:val="16"/>
        </w:rPr>
        <w:t>1–</w:t>
      </w:r>
      <w:r>
        <w:rPr>
          <w:spacing w:val="-5"/>
          <w:sz w:val="16"/>
        </w:rPr>
        <w:t>10.</w:t>
      </w:r>
    </w:p>
    <w:p>
      <w:pPr>
        <w:spacing w:before="43"/>
        <w:ind w:left="734" w:right="0" w:firstLine="0"/>
        <w:jc w:val="left"/>
        <w:rPr>
          <w:i/>
          <w:position w:val="-4"/>
          <w:sz w:val="16"/>
        </w:rPr>
      </w:pPr>
      <w:bookmarkStart w:name="_bookmark170" w:id="171"/>
      <w:bookmarkEnd w:id="171"/>
      <w:r>
        <w:rPr/>
      </w:r>
      <w:r>
        <w:rPr>
          <w:spacing w:val="-2"/>
          <w:sz w:val="13"/>
        </w:rPr>
        <w:t>170</w:t>
      </w:r>
      <w:r>
        <w:rPr>
          <w:spacing w:val="-3"/>
          <w:sz w:val="13"/>
        </w:rPr>
        <w:t> </w:t>
      </w:r>
      <w:r>
        <w:rPr>
          <w:i/>
          <w:spacing w:val="-5"/>
          <w:position w:val="-4"/>
          <w:sz w:val="16"/>
        </w:rPr>
        <w:t>Id.</w:t>
      </w:r>
    </w:p>
    <w:p>
      <w:pPr>
        <w:spacing w:line="271" w:lineRule="auto" w:before="47"/>
        <w:ind w:left="374" w:right="365" w:firstLine="360"/>
        <w:jc w:val="left"/>
        <w:rPr>
          <w:sz w:val="16"/>
        </w:rPr>
      </w:pPr>
      <w:bookmarkStart w:name="_bookmark171" w:id="172"/>
      <w:bookmarkEnd w:id="172"/>
      <w:r>
        <w:rPr/>
      </w:r>
      <w:r>
        <w:rPr>
          <w:w w:val="85"/>
          <w:position w:val="5"/>
          <w:sz w:val="13"/>
        </w:rPr>
        <w:t>171</w:t>
      </w:r>
      <w:r>
        <w:rPr>
          <w:position w:val="5"/>
          <w:sz w:val="13"/>
        </w:rPr>
        <w:t> </w:t>
      </w:r>
      <w:r>
        <w:rPr>
          <w:w w:val="85"/>
          <w:sz w:val="16"/>
        </w:rPr>
        <w:t>Irene Pietropaoli, </w:t>
      </w:r>
      <w:r>
        <w:rPr>
          <w:i/>
          <w:w w:val="85"/>
          <w:sz w:val="16"/>
        </w:rPr>
        <w:t>Obligations of Third States and Corporations to Prevent and Punish Genocide in Gaza </w:t>
      </w:r>
      <w:r>
        <w:rPr>
          <w:w w:val="85"/>
          <w:sz w:val="16"/>
        </w:rPr>
        <w:t>(SOMO Working Paper,</w:t>
      </w:r>
      <w:r>
        <w:rPr>
          <w:spacing w:val="40"/>
          <w:sz w:val="16"/>
        </w:rPr>
        <w:t> </w:t>
      </w:r>
      <w:r>
        <w:rPr>
          <w:spacing w:val="-2"/>
          <w:sz w:val="16"/>
        </w:rPr>
        <w:t>June</w:t>
      </w:r>
      <w:r>
        <w:rPr>
          <w:spacing w:val="36"/>
          <w:sz w:val="16"/>
        </w:rPr>
        <w:t> </w:t>
      </w:r>
      <w:r>
        <w:rPr>
          <w:spacing w:val="-2"/>
          <w:sz w:val="16"/>
        </w:rPr>
        <w:t>5,</w:t>
      </w:r>
      <w:r>
        <w:rPr>
          <w:spacing w:val="36"/>
          <w:sz w:val="16"/>
        </w:rPr>
        <w:t> </w:t>
      </w:r>
      <w:r>
        <w:rPr>
          <w:spacing w:val="-2"/>
          <w:sz w:val="16"/>
        </w:rPr>
        <w:t>2024),</w:t>
      </w:r>
      <w:r>
        <w:rPr>
          <w:spacing w:val="36"/>
          <w:sz w:val="16"/>
        </w:rPr>
        <w:t> </w:t>
      </w:r>
      <w:hyperlink r:id="rId255">
        <w:r>
          <w:rPr>
            <w:spacing w:val="-2"/>
            <w:sz w:val="16"/>
          </w:rPr>
          <w:t>https://www.somo.nl/wp-content/uploads/2024/06/Obligations-of-Third-States-and-Corporations-to-Prevent-</w:t>
        </w:r>
      </w:hyperlink>
    </w:p>
    <w:p>
      <w:pPr>
        <w:spacing w:after="0" w:line="271" w:lineRule="auto"/>
        <w:jc w:val="left"/>
        <w:rPr>
          <w:sz w:val="16"/>
        </w:rPr>
        <w:sectPr>
          <w:pgSz w:w="12240" w:h="15840"/>
          <w:pgMar w:header="0" w:footer="2427" w:top="1900" w:bottom="2620" w:left="1800" w:right="1800"/>
        </w:sectPr>
      </w:pPr>
    </w:p>
    <w:p>
      <w:pPr>
        <w:pStyle w:val="BodyText"/>
      </w:pPr>
    </w:p>
    <w:p>
      <w:pPr>
        <w:pStyle w:val="BodyText"/>
        <w:spacing w:before="6"/>
      </w:pPr>
    </w:p>
    <w:p>
      <w:pPr>
        <w:pStyle w:val="BodyText"/>
        <w:ind w:left="374" w:right="367" w:firstLine="720"/>
        <w:jc w:val="both"/>
      </w:pPr>
      <w:r>
        <w:rPr/>
        <w:t>The ongoing femicide in Gaza triggers third-state obligations under the Genocide </w:t>
      </w:r>
      <w:r>
        <w:rPr>
          <w:spacing w:val="-2"/>
        </w:rPr>
        <w:t>Convention,</w:t>
      </w:r>
      <w:r>
        <w:rPr>
          <w:spacing w:val="-4"/>
        </w:rPr>
        <w:t> </w:t>
      </w:r>
      <w:r>
        <w:rPr>
          <w:spacing w:val="-2"/>
        </w:rPr>
        <w:t>particularly</w:t>
      </w:r>
      <w:r>
        <w:rPr>
          <w:spacing w:val="-3"/>
        </w:rPr>
        <w:t> </w:t>
      </w:r>
      <w:r>
        <w:rPr>
          <w:spacing w:val="-2"/>
        </w:rPr>
        <w:t>for</w:t>
      </w:r>
      <w:r>
        <w:rPr>
          <w:spacing w:val="-3"/>
        </w:rPr>
        <w:t> </w:t>
      </w:r>
      <w:r>
        <w:rPr>
          <w:spacing w:val="-2"/>
        </w:rPr>
        <w:t>nations</w:t>
      </w:r>
      <w:r>
        <w:rPr>
          <w:spacing w:val="-4"/>
        </w:rPr>
        <w:t> </w:t>
      </w:r>
      <w:r>
        <w:rPr>
          <w:spacing w:val="-2"/>
        </w:rPr>
        <w:t>providing</w:t>
      </w:r>
      <w:r>
        <w:rPr>
          <w:spacing w:val="-4"/>
        </w:rPr>
        <w:t> </w:t>
      </w:r>
      <w:r>
        <w:rPr>
          <w:spacing w:val="-2"/>
        </w:rPr>
        <w:t>military</w:t>
      </w:r>
      <w:r>
        <w:rPr>
          <w:spacing w:val="-3"/>
        </w:rPr>
        <w:t> </w:t>
      </w:r>
      <w:r>
        <w:rPr>
          <w:spacing w:val="-2"/>
        </w:rPr>
        <w:t>or</w:t>
      </w:r>
      <w:r>
        <w:rPr>
          <w:spacing w:val="-3"/>
        </w:rPr>
        <w:t> </w:t>
      </w:r>
      <w:r>
        <w:rPr>
          <w:spacing w:val="-2"/>
        </w:rPr>
        <w:t>diplomatic</w:t>
      </w:r>
      <w:r>
        <w:rPr>
          <w:spacing w:val="-3"/>
        </w:rPr>
        <w:t> </w:t>
      </w:r>
      <w:r>
        <w:rPr>
          <w:spacing w:val="-2"/>
        </w:rPr>
        <w:t>support</w:t>
      </w:r>
      <w:r>
        <w:rPr>
          <w:spacing w:val="-4"/>
        </w:rPr>
        <w:t> </w:t>
      </w:r>
      <w:r>
        <w:rPr>
          <w:spacing w:val="-2"/>
        </w:rPr>
        <w:t>to</w:t>
      </w:r>
      <w:r>
        <w:rPr>
          <w:spacing w:val="-5"/>
        </w:rPr>
        <w:t> </w:t>
      </w:r>
      <w:r>
        <w:rPr>
          <w:spacing w:val="-2"/>
        </w:rPr>
        <w:t>Israel.</w:t>
      </w:r>
      <w:r>
        <w:rPr>
          <w:spacing w:val="-4"/>
        </w:rPr>
        <w:t> </w:t>
      </w:r>
      <w:r>
        <w:rPr>
          <w:spacing w:val="-2"/>
        </w:rPr>
        <w:t>In</w:t>
      </w:r>
      <w:r>
        <w:rPr>
          <w:spacing w:val="-2"/>
        </w:rPr>
        <w:t> </w:t>
      </w:r>
      <w:r>
        <w:rPr>
          <w:i/>
          <w:spacing w:val="-2"/>
        </w:rPr>
        <w:t>Bosnia</w:t>
      </w:r>
      <w:r>
        <w:rPr>
          <w:i/>
          <w:spacing w:val="-3"/>
        </w:rPr>
        <w:t> </w:t>
      </w:r>
      <w:r>
        <w:rPr>
          <w:i/>
          <w:spacing w:val="-2"/>
        </w:rPr>
        <w:t>and </w:t>
      </w:r>
      <w:r>
        <w:rPr>
          <w:i/>
          <w:w w:val="90"/>
        </w:rPr>
        <w:t>Herzegovina v. Serbia and Montenegro</w:t>
      </w:r>
      <w:r>
        <w:rPr>
          <w:w w:val="90"/>
        </w:rPr>
        <w:t>, the International Court of Justice made clear that the obligation to </w:t>
      </w:r>
      <w:r>
        <w:rPr/>
        <w:t>prevent</w:t>
      </w:r>
      <w:r>
        <w:rPr>
          <w:spacing w:val="-4"/>
        </w:rPr>
        <w:t> </w:t>
      </w:r>
      <w:r>
        <w:rPr/>
        <w:t>genocide</w:t>
      </w:r>
      <w:r>
        <w:rPr>
          <w:spacing w:val="-3"/>
        </w:rPr>
        <w:t> </w:t>
      </w:r>
      <w:r>
        <w:rPr/>
        <w:t>is</w:t>
      </w:r>
      <w:r>
        <w:rPr>
          <w:spacing w:val="-4"/>
        </w:rPr>
        <w:t> </w:t>
      </w:r>
      <w:r>
        <w:rPr/>
        <w:t>one</w:t>
      </w:r>
      <w:r>
        <w:rPr>
          <w:spacing w:val="-3"/>
        </w:rPr>
        <w:t> </w:t>
      </w:r>
      <w:r>
        <w:rPr/>
        <w:t>of</w:t>
      </w:r>
      <w:r>
        <w:rPr>
          <w:spacing w:val="-3"/>
        </w:rPr>
        <w:t> </w:t>
      </w:r>
      <w:r>
        <w:rPr/>
        <w:t>conduct,</w:t>
      </w:r>
      <w:r>
        <w:rPr>
          <w:spacing w:val="-4"/>
        </w:rPr>
        <w:t> </w:t>
      </w:r>
      <w:r>
        <w:rPr/>
        <w:t>not</w:t>
      </w:r>
      <w:r>
        <w:rPr>
          <w:spacing w:val="-4"/>
        </w:rPr>
        <w:t> </w:t>
      </w:r>
      <w:r>
        <w:rPr/>
        <w:t>of</w:t>
      </w:r>
      <w:r>
        <w:rPr>
          <w:spacing w:val="-3"/>
        </w:rPr>
        <w:t> </w:t>
      </w:r>
      <w:r>
        <w:rPr/>
        <w:t>result.</w:t>
      </w:r>
      <w:r>
        <w:rPr>
          <w:spacing w:val="-3"/>
        </w:rPr>
        <w:t> </w:t>
      </w:r>
      <w:r>
        <w:rPr/>
        <w:t>As</w:t>
      </w:r>
      <w:r>
        <w:rPr>
          <w:spacing w:val="-4"/>
        </w:rPr>
        <w:t> </w:t>
      </w:r>
      <w:r>
        <w:rPr/>
        <w:t>the</w:t>
      </w:r>
      <w:r>
        <w:rPr>
          <w:spacing w:val="-3"/>
        </w:rPr>
        <w:t> </w:t>
      </w:r>
      <w:r>
        <w:rPr/>
        <w:t>Court</w:t>
      </w:r>
      <w:r>
        <w:rPr>
          <w:spacing w:val="-4"/>
        </w:rPr>
        <w:t> </w:t>
      </w:r>
      <w:r>
        <w:rPr/>
        <w:t>explained:</w:t>
      </w:r>
    </w:p>
    <w:p>
      <w:pPr>
        <w:pStyle w:val="BodyText"/>
        <w:spacing w:before="12"/>
      </w:pPr>
    </w:p>
    <w:p>
      <w:pPr>
        <w:pStyle w:val="BodyText"/>
        <w:ind w:left="1094" w:right="1090"/>
        <w:jc w:val="both"/>
      </w:pPr>
      <w:r>
        <w:rPr/>
        <w:t>a</w:t>
      </w:r>
      <w:r>
        <w:rPr>
          <w:spacing w:val="-1"/>
        </w:rPr>
        <w:t> </w:t>
      </w:r>
      <w:r>
        <w:rPr/>
        <w:t>State</w:t>
      </w:r>
      <w:r>
        <w:rPr>
          <w:spacing w:val="-1"/>
        </w:rPr>
        <w:t> </w:t>
      </w:r>
      <w:r>
        <w:rPr/>
        <w:t>cannot</w:t>
      </w:r>
      <w:r>
        <w:rPr>
          <w:spacing w:val="-1"/>
        </w:rPr>
        <w:t> </w:t>
      </w:r>
      <w:r>
        <w:rPr/>
        <w:t>be under</w:t>
      </w:r>
      <w:r>
        <w:rPr>
          <w:spacing w:val="-1"/>
        </w:rPr>
        <w:t> </w:t>
      </w:r>
      <w:r>
        <w:rPr/>
        <w:t>an</w:t>
      </w:r>
      <w:r>
        <w:rPr>
          <w:spacing w:val="-1"/>
        </w:rPr>
        <w:t> </w:t>
      </w:r>
      <w:r>
        <w:rPr/>
        <w:t>obligation</w:t>
      </w:r>
      <w:r>
        <w:rPr>
          <w:spacing w:val="-1"/>
        </w:rPr>
        <w:t> </w:t>
      </w:r>
      <w:r>
        <w:rPr/>
        <w:t>to</w:t>
      </w:r>
      <w:r>
        <w:rPr>
          <w:spacing w:val="-1"/>
        </w:rPr>
        <w:t> </w:t>
      </w:r>
      <w:r>
        <w:rPr/>
        <w:t>succeed,</w:t>
      </w:r>
      <w:r>
        <w:rPr>
          <w:spacing w:val="-1"/>
        </w:rPr>
        <w:t> </w:t>
      </w:r>
      <w:r>
        <w:rPr/>
        <w:t>whatever</w:t>
      </w:r>
      <w:r>
        <w:rPr>
          <w:spacing w:val="-1"/>
        </w:rPr>
        <w:t> </w:t>
      </w:r>
      <w:r>
        <w:rPr/>
        <w:t>the circumstances,</w:t>
      </w:r>
      <w:r>
        <w:rPr>
          <w:spacing w:val="-1"/>
        </w:rPr>
        <w:t> </w:t>
      </w:r>
      <w:r>
        <w:rPr/>
        <w:t>in preventing</w:t>
      </w:r>
      <w:r>
        <w:rPr>
          <w:spacing w:val="-6"/>
        </w:rPr>
        <w:t> </w:t>
      </w:r>
      <w:r>
        <w:rPr/>
        <w:t>the</w:t>
      </w:r>
      <w:r>
        <w:rPr>
          <w:spacing w:val="-3"/>
        </w:rPr>
        <w:t> </w:t>
      </w:r>
      <w:r>
        <w:rPr/>
        <w:t>commission</w:t>
      </w:r>
      <w:r>
        <w:rPr>
          <w:spacing w:val="-4"/>
        </w:rPr>
        <w:t> </w:t>
      </w:r>
      <w:r>
        <w:rPr/>
        <w:t>of genocide:</w:t>
      </w:r>
      <w:r>
        <w:rPr>
          <w:spacing w:val="-4"/>
        </w:rPr>
        <w:t> </w:t>
      </w:r>
      <w:r>
        <w:rPr/>
        <w:t>the</w:t>
      </w:r>
      <w:r>
        <w:rPr>
          <w:spacing w:val="-3"/>
        </w:rPr>
        <w:t> </w:t>
      </w:r>
      <w:r>
        <w:rPr/>
        <w:t>obligation</w:t>
      </w:r>
      <w:r>
        <w:rPr>
          <w:spacing w:val="-2"/>
        </w:rPr>
        <w:t> </w:t>
      </w:r>
      <w:r>
        <w:rPr/>
        <w:t>.</w:t>
      </w:r>
      <w:r>
        <w:rPr>
          <w:spacing w:val="-10"/>
        </w:rPr>
        <w:t> </w:t>
      </w:r>
      <w:r>
        <w:rPr/>
        <w:t>.</w:t>
      </w:r>
      <w:r>
        <w:rPr>
          <w:spacing w:val="-13"/>
        </w:rPr>
        <w:t> </w:t>
      </w:r>
      <w:r>
        <w:rPr/>
        <w:t>.</w:t>
      </w:r>
      <w:r>
        <w:rPr>
          <w:spacing w:val="-2"/>
        </w:rPr>
        <w:t> </w:t>
      </w:r>
      <w:r>
        <w:rPr/>
        <w:t>is</w:t>
      </w:r>
      <w:r>
        <w:rPr>
          <w:spacing w:val="-2"/>
        </w:rPr>
        <w:t> </w:t>
      </w:r>
      <w:r>
        <w:rPr/>
        <w:t>rather</w:t>
      </w:r>
      <w:r>
        <w:rPr>
          <w:spacing w:val="-3"/>
        </w:rPr>
        <w:t> </w:t>
      </w:r>
      <w:r>
        <w:rPr/>
        <w:t>to</w:t>
      </w:r>
      <w:r>
        <w:rPr>
          <w:spacing w:val="-5"/>
        </w:rPr>
        <w:t> </w:t>
      </w:r>
      <w:r>
        <w:rPr/>
        <w:t>employ</w:t>
      </w:r>
      <w:r>
        <w:rPr>
          <w:spacing w:val="-3"/>
        </w:rPr>
        <w:t> </w:t>
      </w:r>
      <w:r>
        <w:rPr/>
        <w:t>all means</w:t>
      </w:r>
      <w:r>
        <w:rPr>
          <w:spacing w:val="-5"/>
        </w:rPr>
        <w:t> </w:t>
      </w:r>
      <w:r>
        <w:rPr/>
        <w:t>reasonably</w:t>
      </w:r>
      <w:r>
        <w:rPr>
          <w:spacing w:val="-2"/>
        </w:rPr>
        <w:t> </w:t>
      </w:r>
      <w:r>
        <w:rPr/>
        <w:t>available</w:t>
      </w:r>
      <w:r>
        <w:rPr>
          <w:spacing w:val="-3"/>
        </w:rPr>
        <w:t> </w:t>
      </w:r>
      <w:r>
        <w:rPr/>
        <w:t>to</w:t>
      </w:r>
      <w:r>
        <w:rPr>
          <w:spacing w:val="-3"/>
        </w:rPr>
        <w:t> </w:t>
      </w:r>
      <w:r>
        <w:rPr/>
        <w:t>them,</w:t>
      </w:r>
      <w:r>
        <w:rPr>
          <w:spacing w:val="-4"/>
        </w:rPr>
        <w:t> </w:t>
      </w:r>
      <w:r>
        <w:rPr/>
        <w:t>to</w:t>
      </w:r>
      <w:r>
        <w:rPr>
          <w:spacing w:val="-3"/>
        </w:rPr>
        <w:t> </w:t>
      </w:r>
      <w:r>
        <w:rPr/>
        <w:t>prevent</w:t>
      </w:r>
      <w:r>
        <w:rPr>
          <w:spacing w:val="-4"/>
        </w:rPr>
        <w:t> </w:t>
      </w:r>
      <w:r>
        <w:rPr/>
        <w:t>genocide</w:t>
      </w:r>
      <w:r>
        <w:rPr>
          <w:spacing w:val="-3"/>
        </w:rPr>
        <w:t> </w:t>
      </w:r>
      <w:r>
        <w:rPr/>
        <w:t>so</w:t>
      </w:r>
      <w:r>
        <w:rPr>
          <w:spacing w:val="-2"/>
        </w:rPr>
        <w:t> </w:t>
      </w:r>
      <w:r>
        <w:rPr/>
        <w:t>far</w:t>
      </w:r>
      <w:r>
        <w:rPr>
          <w:spacing w:val="-3"/>
        </w:rPr>
        <w:t> </w:t>
      </w:r>
      <w:r>
        <w:rPr/>
        <w:t>as</w:t>
      </w:r>
      <w:r>
        <w:rPr>
          <w:spacing w:val="-5"/>
        </w:rPr>
        <w:t> </w:t>
      </w:r>
      <w:r>
        <w:rPr/>
        <w:t>possible</w:t>
      </w:r>
      <w:r>
        <w:rPr>
          <w:spacing w:val="79"/>
          <w:w w:val="150"/>
        </w:rPr>
        <w:t>  </w:t>
      </w:r>
      <w:r>
        <w:rPr>
          <w:spacing w:val="-5"/>
        </w:rPr>
        <w:t>In</w:t>
      </w:r>
    </w:p>
    <w:p>
      <w:pPr>
        <w:pStyle w:val="BodyText"/>
        <w:ind w:left="1094" w:right="1089"/>
        <w:jc w:val="both"/>
        <w:rPr>
          <w:position w:val="5"/>
          <w:sz w:val="13"/>
        </w:rPr>
      </w:pPr>
      <w:r>
        <w:rPr>
          <w:spacing w:val="-4"/>
        </w:rPr>
        <w:t>this area, the notion</w:t>
      </w:r>
      <w:r>
        <w:rPr>
          <w:spacing w:val="-5"/>
        </w:rPr>
        <w:t> </w:t>
      </w:r>
      <w:r>
        <w:rPr>
          <w:spacing w:val="-4"/>
        </w:rPr>
        <w:t>of “due diligence”, which</w:t>
      </w:r>
      <w:r>
        <w:rPr>
          <w:spacing w:val="-5"/>
        </w:rPr>
        <w:t> </w:t>
      </w:r>
      <w:r>
        <w:rPr>
          <w:spacing w:val="-4"/>
        </w:rPr>
        <w:t>calls for an</w:t>
      </w:r>
      <w:r>
        <w:rPr>
          <w:spacing w:val="-5"/>
        </w:rPr>
        <w:t> </w:t>
      </w:r>
      <w:r>
        <w:rPr>
          <w:spacing w:val="-4"/>
        </w:rPr>
        <w:t>assessment in </w:t>
      </w:r>
      <w:r>
        <w:rPr>
          <w:i/>
          <w:spacing w:val="-4"/>
        </w:rPr>
        <w:t>concreto</w:t>
      </w:r>
      <w:r>
        <w:rPr>
          <w:spacing w:val="-4"/>
        </w:rPr>
        <w:t>, is </w:t>
      </w:r>
      <w:r>
        <w:rPr/>
        <w:t>of critical importance</w:t>
      </w:r>
      <w:hyperlink w:history="true" w:anchor="_bookmark172">
        <w:r>
          <w:rPr/>
          <w:t>.</w:t>
        </w:r>
        <w:r>
          <w:rPr>
            <w:position w:val="5"/>
            <w:sz w:val="13"/>
          </w:rPr>
          <w:t>172</w:t>
        </w:r>
      </w:hyperlink>
    </w:p>
    <w:p>
      <w:pPr>
        <w:pStyle w:val="BodyText"/>
        <w:spacing w:before="10"/>
      </w:pPr>
    </w:p>
    <w:p>
      <w:pPr>
        <w:pStyle w:val="BodyText"/>
        <w:ind w:left="374" w:right="371" w:firstLine="720"/>
        <w:jc w:val="both"/>
      </w:pPr>
      <w:r>
        <w:rPr/>
        <w:t>This standard requires states to take all reasonable steps within their capacity to prevent genocide</w:t>
      </w:r>
      <w:r>
        <w:rPr>
          <w:spacing w:val="-4"/>
        </w:rPr>
        <w:t> </w:t>
      </w:r>
      <w:r>
        <w:rPr/>
        <w:t>once</w:t>
      </w:r>
      <w:r>
        <w:rPr>
          <w:spacing w:val="-4"/>
        </w:rPr>
        <w:t> </w:t>
      </w:r>
      <w:r>
        <w:rPr/>
        <w:t>they</w:t>
      </w:r>
      <w:r>
        <w:rPr>
          <w:spacing w:val="-4"/>
        </w:rPr>
        <w:t> </w:t>
      </w:r>
      <w:r>
        <w:rPr/>
        <w:t>are</w:t>
      </w:r>
      <w:r>
        <w:rPr>
          <w:spacing w:val="-4"/>
        </w:rPr>
        <w:t> </w:t>
      </w:r>
      <w:r>
        <w:rPr/>
        <w:t>aware,</w:t>
      </w:r>
      <w:r>
        <w:rPr>
          <w:spacing w:val="-8"/>
        </w:rPr>
        <w:t> </w:t>
      </w:r>
      <w:r>
        <w:rPr/>
        <w:t>or</w:t>
      </w:r>
      <w:r>
        <w:rPr>
          <w:spacing w:val="-4"/>
        </w:rPr>
        <w:t> </w:t>
      </w:r>
      <w:r>
        <w:rPr/>
        <w:t>should</w:t>
      </w:r>
      <w:r>
        <w:rPr>
          <w:spacing w:val="-4"/>
        </w:rPr>
        <w:t> </w:t>
      </w:r>
      <w:r>
        <w:rPr/>
        <w:t>be</w:t>
      </w:r>
      <w:r>
        <w:rPr>
          <w:spacing w:val="-4"/>
        </w:rPr>
        <w:t> </w:t>
      </w:r>
      <w:r>
        <w:rPr/>
        <w:t>aware,</w:t>
      </w:r>
      <w:r>
        <w:rPr>
          <w:spacing w:val="-5"/>
        </w:rPr>
        <w:t> </w:t>
      </w:r>
      <w:r>
        <w:rPr/>
        <w:t>of</w:t>
      </w:r>
      <w:r>
        <w:rPr>
          <w:spacing w:val="-4"/>
        </w:rPr>
        <w:t> </w:t>
      </w:r>
      <w:r>
        <w:rPr/>
        <w:t>a</w:t>
      </w:r>
      <w:r>
        <w:rPr>
          <w:spacing w:val="-4"/>
        </w:rPr>
        <w:t> </w:t>
      </w:r>
      <w:r>
        <w:rPr/>
        <w:t>serious</w:t>
      </w:r>
      <w:r>
        <w:rPr>
          <w:spacing w:val="-5"/>
        </w:rPr>
        <w:t> </w:t>
      </w:r>
      <w:r>
        <w:rPr/>
        <w:t>risk</w:t>
      </w:r>
      <w:r>
        <w:rPr>
          <w:spacing w:val="-5"/>
        </w:rPr>
        <w:t> </w:t>
      </w:r>
      <w:r>
        <w:rPr/>
        <w:t>that</w:t>
      </w:r>
      <w:r>
        <w:rPr>
          <w:spacing w:val="-5"/>
        </w:rPr>
        <w:t> </w:t>
      </w:r>
      <w:r>
        <w:rPr/>
        <w:t>genocide</w:t>
      </w:r>
      <w:r>
        <w:rPr>
          <w:spacing w:val="-4"/>
        </w:rPr>
        <w:t> </w:t>
      </w:r>
      <w:r>
        <w:rPr/>
        <w:t>may</w:t>
      </w:r>
      <w:r>
        <w:rPr>
          <w:spacing w:val="-4"/>
        </w:rPr>
        <w:t> </w:t>
      </w:r>
      <w:r>
        <w:rPr/>
        <w:t>occur.</w:t>
      </w:r>
      <w:r>
        <w:rPr>
          <w:spacing w:val="-5"/>
        </w:rPr>
        <w:t> </w:t>
      </w:r>
      <w:r>
        <w:rPr/>
        <w:t>In</w:t>
      </w:r>
      <w:r>
        <w:rPr>
          <w:spacing w:val="-5"/>
        </w:rPr>
        <w:t> </w:t>
      </w:r>
      <w:r>
        <w:rPr/>
        <w:t>the context of Gaza, where there is mounting documentation of gender-specific group destruction, continued provision of material or political support may place third-party states in breach of their obligations</w:t>
      </w:r>
      <w:r>
        <w:rPr>
          <w:spacing w:val="-3"/>
        </w:rPr>
        <w:t> </w:t>
      </w:r>
      <w:r>
        <w:rPr/>
        <w:t>under</w:t>
      </w:r>
      <w:r>
        <w:rPr>
          <w:spacing w:val="-1"/>
        </w:rPr>
        <w:t> </w:t>
      </w:r>
      <w:r>
        <w:rPr/>
        <w:t>Article</w:t>
      </w:r>
      <w:r>
        <w:rPr>
          <w:spacing w:val="-1"/>
        </w:rPr>
        <w:t> </w:t>
      </w:r>
      <w:r>
        <w:rPr/>
        <w:t>I</w:t>
      </w:r>
      <w:r>
        <w:rPr>
          <w:spacing w:val="-3"/>
        </w:rPr>
        <w:t> </w:t>
      </w:r>
      <w:r>
        <w:rPr/>
        <w:t>of</w:t>
      </w:r>
      <w:r>
        <w:rPr>
          <w:spacing w:val="-4"/>
        </w:rPr>
        <w:t> </w:t>
      </w:r>
      <w:r>
        <w:rPr/>
        <w:t>the</w:t>
      </w:r>
      <w:r>
        <w:rPr>
          <w:spacing w:val="-1"/>
        </w:rPr>
        <w:t> </w:t>
      </w:r>
      <w:r>
        <w:rPr/>
        <w:t>Convention</w:t>
      </w:r>
      <w:r>
        <w:rPr>
          <w:spacing w:val="-3"/>
        </w:rPr>
        <w:t> </w:t>
      </w:r>
      <w:r>
        <w:rPr/>
        <w:t>and</w:t>
      </w:r>
      <w:r>
        <w:rPr>
          <w:spacing w:val="-1"/>
        </w:rPr>
        <w:t> </w:t>
      </w:r>
      <w:r>
        <w:rPr/>
        <w:t>could</w:t>
      </w:r>
      <w:r>
        <w:rPr>
          <w:spacing w:val="-1"/>
        </w:rPr>
        <w:t> </w:t>
      </w:r>
      <w:r>
        <w:rPr/>
        <w:t>give</w:t>
      </w:r>
      <w:r>
        <w:rPr>
          <w:spacing w:val="-1"/>
        </w:rPr>
        <w:t> </w:t>
      </w:r>
      <w:r>
        <w:rPr/>
        <w:t>rise</w:t>
      </w:r>
      <w:r>
        <w:rPr>
          <w:spacing w:val="-1"/>
        </w:rPr>
        <w:t> </w:t>
      </w:r>
      <w:r>
        <w:rPr/>
        <w:t>to</w:t>
      </w:r>
      <w:r>
        <w:rPr>
          <w:spacing w:val="-3"/>
        </w:rPr>
        <w:t> </w:t>
      </w:r>
      <w:r>
        <w:rPr/>
        <w:t>derivative</w:t>
      </w:r>
      <w:r>
        <w:rPr>
          <w:spacing w:val="-1"/>
        </w:rPr>
        <w:t> </w:t>
      </w:r>
      <w:r>
        <w:rPr/>
        <w:t>responsibility</w:t>
      </w:r>
      <w:r>
        <w:rPr>
          <w:spacing w:val="-1"/>
        </w:rPr>
        <w:t> </w:t>
      </w:r>
      <w:r>
        <w:rPr/>
        <w:t>under international law.</w:t>
      </w:r>
    </w:p>
    <w:p>
      <w:pPr>
        <w:pStyle w:val="BodyText"/>
        <w:spacing w:before="20"/>
        <w:ind w:left="374" w:right="376" w:firstLine="720"/>
        <w:jc w:val="both"/>
        <w:rPr>
          <w:position w:val="5"/>
          <w:sz w:val="13"/>
        </w:rPr>
      </w:pPr>
      <w:r>
        <w:rPr>
          <w:spacing w:val="-2"/>
        </w:rPr>
        <w:t>In</w:t>
      </w:r>
      <w:r>
        <w:rPr>
          <w:spacing w:val="-11"/>
        </w:rPr>
        <w:t> </w:t>
      </w:r>
      <w:r>
        <w:rPr>
          <w:i/>
          <w:spacing w:val="-2"/>
        </w:rPr>
        <w:t>Bosnia</w:t>
      </w:r>
      <w:r>
        <w:rPr>
          <w:i/>
          <w:spacing w:val="-10"/>
        </w:rPr>
        <w:t> </w:t>
      </w:r>
      <w:r>
        <w:rPr>
          <w:i/>
          <w:spacing w:val="-2"/>
        </w:rPr>
        <w:t>v.</w:t>
      </w:r>
      <w:r>
        <w:rPr>
          <w:i/>
          <w:spacing w:val="-11"/>
        </w:rPr>
        <w:t> </w:t>
      </w:r>
      <w:r>
        <w:rPr>
          <w:i/>
          <w:spacing w:val="-2"/>
        </w:rPr>
        <w:t>Serbia</w:t>
      </w:r>
      <w:r>
        <w:rPr>
          <w:spacing w:val="-2"/>
        </w:rPr>
        <w:t>,</w:t>
      </w:r>
      <w:r>
        <w:rPr>
          <w:spacing w:val="-10"/>
        </w:rPr>
        <w:t> </w:t>
      </w:r>
      <w:r>
        <w:rPr>
          <w:spacing w:val="-2"/>
        </w:rPr>
        <w:t>the</w:t>
      </w:r>
      <w:r>
        <w:rPr>
          <w:spacing w:val="-11"/>
        </w:rPr>
        <w:t> </w:t>
      </w:r>
      <w:r>
        <w:rPr>
          <w:spacing w:val="-2"/>
        </w:rPr>
        <w:t>ICJ</w:t>
      </w:r>
      <w:r>
        <w:rPr>
          <w:spacing w:val="-10"/>
        </w:rPr>
        <w:t> </w:t>
      </w:r>
      <w:r>
        <w:rPr>
          <w:spacing w:val="-2"/>
        </w:rPr>
        <w:t>found</w:t>
      </w:r>
      <w:r>
        <w:rPr>
          <w:spacing w:val="-11"/>
        </w:rPr>
        <w:t> </w:t>
      </w:r>
      <w:r>
        <w:rPr>
          <w:spacing w:val="-2"/>
        </w:rPr>
        <w:t>that</w:t>
      </w:r>
      <w:r>
        <w:rPr>
          <w:spacing w:val="-10"/>
        </w:rPr>
        <w:t> </w:t>
      </w:r>
      <w:r>
        <w:rPr>
          <w:spacing w:val="-2"/>
        </w:rPr>
        <w:t>Serbia</w:t>
      </w:r>
      <w:r>
        <w:rPr>
          <w:spacing w:val="-11"/>
        </w:rPr>
        <w:t> </w:t>
      </w:r>
      <w:r>
        <w:rPr>
          <w:spacing w:val="-2"/>
        </w:rPr>
        <w:t>had</w:t>
      </w:r>
      <w:r>
        <w:rPr>
          <w:spacing w:val="-10"/>
        </w:rPr>
        <w:t> </w:t>
      </w:r>
      <w:r>
        <w:rPr>
          <w:spacing w:val="-2"/>
        </w:rPr>
        <w:t>violated</w:t>
      </w:r>
      <w:r>
        <w:rPr>
          <w:spacing w:val="-11"/>
        </w:rPr>
        <w:t> </w:t>
      </w:r>
      <w:r>
        <w:rPr>
          <w:spacing w:val="-2"/>
        </w:rPr>
        <w:t>its</w:t>
      </w:r>
      <w:r>
        <w:rPr>
          <w:spacing w:val="-10"/>
        </w:rPr>
        <w:t> </w:t>
      </w:r>
      <w:r>
        <w:rPr>
          <w:spacing w:val="-2"/>
        </w:rPr>
        <w:t>obligations</w:t>
      </w:r>
      <w:r>
        <w:rPr>
          <w:spacing w:val="-11"/>
        </w:rPr>
        <w:t> </w:t>
      </w:r>
      <w:r>
        <w:rPr>
          <w:spacing w:val="-2"/>
        </w:rPr>
        <w:t>under</w:t>
      </w:r>
      <w:r>
        <w:rPr>
          <w:spacing w:val="-10"/>
        </w:rPr>
        <w:t> </w:t>
      </w:r>
      <w:r>
        <w:rPr>
          <w:spacing w:val="-2"/>
        </w:rPr>
        <w:t>the</w:t>
      </w:r>
      <w:r>
        <w:rPr>
          <w:spacing w:val="-11"/>
        </w:rPr>
        <w:t> </w:t>
      </w:r>
      <w:r>
        <w:rPr>
          <w:spacing w:val="-2"/>
        </w:rPr>
        <w:t>Genocide Convention</w:t>
      </w:r>
      <w:r>
        <w:rPr>
          <w:spacing w:val="-11"/>
        </w:rPr>
        <w:t> </w:t>
      </w:r>
      <w:r>
        <w:rPr>
          <w:spacing w:val="-2"/>
        </w:rPr>
        <w:t>by</w:t>
      </w:r>
      <w:r>
        <w:rPr>
          <w:spacing w:val="-10"/>
        </w:rPr>
        <w:t> </w:t>
      </w:r>
      <w:r>
        <w:rPr>
          <w:spacing w:val="-2"/>
        </w:rPr>
        <w:t>failing</w:t>
      </w:r>
      <w:r>
        <w:rPr>
          <w:spacing w:val="-11"/>
        </w:rPr>
        <w:t> </w:t>
      </w:r>
      <w:r>
        <w:rPr>
          <w:spacing w:val="-2"/>
        </w:rPr>
        <w:t>to</w:t>
      </w:r>
      <w:r>
        <w:rPr>
          <w:spacing w:val="-10"/>
        </w:rPr>
        <w:t> </w:t>
      </w:r>
      <w:r>
        <w:rPr>
          <w:spacing w:val="-2"/>
        </w:rPr>
        <w:t>prevent</w:t>
      </w:r>
      <w:r>
        <w:rPr>
          <w:spacing w:val="-11"/>
        </w:rPr>
        <w:t> </w:t>
      </w:r>
      <w:r>
        <w:rPr>
          <w:spacing w:val="-2"/>
        </w:rPr>
        <w:t>the</w:t>
      </w:r>
      <w:r>
        <w:rPr>
          <w:spacing w:val="-10"/>
        </w:rPr>
        <w:t> </w:t>
      </w:r>
      <w:r>
        <w:rPr>
          <w:spacing w:val="-2"/>
        </w:rPr>
        <w:t>Srebrenica</w:t>
      </w:r>
      <w:r>
        <w:rPr>
          <w:spacing w:val="-11"/>
        </w:rPr>
        <w:t> </w:t>
      </w:r>
      <w:r>
        <w:rPr>
          <w:spacing w:val="-2"/>
        </w:rPr>
        <w:t>genocide,</w:t>
      </w:r>
      <w:r>
        <w:rPr>
          <w:spacing w:val="-10"/>
        </w:rPr>
        <w:t> </w:t>
      </w:r>
      <w:r>
        <w:rPr>
          <w:spacing w:val="-2"/>
        </w:rPr>
        <w:t>even</w:t>
      </w:r>
      <w:r>
        <w:rPr>
          <w:spacing w:val="-11"/>
        </w:rPr>
        <w:t> </w:t>
      </w:r>
      <w:r>
        <w:rPr>
          <w:spacing w:val="-2"/>
        </w:rPr>
        <w:t>though</w:t>
      </w:r>
      <w:r>
        <w:rPr>
          <w:spacing w:val="-10"/>
        </w:rPr>
        <w:t> </w:t>
      </w:r>
      <w:r>
        <w:rPr>
          <w:spacing w:val="-2"/>
        </w:rPr>
        <w:t>it</w:t>
      </w:r>
      <w:r>
        <w:rPr>
          <w:spacing w:val="-11"/>
        </w:rPr>
        <w:t> </w:t>
      </w:r>
      <w:r>
        <w:rPr>
          <w:spacing w:val="-2"/>
        </w:rPr>
        <w:t>did</w:t>
      </w:r>
      <w:r>
        <w:rPr>
          <w:spacing w:val="-10"/>
        </w:rPr>
        <w:t> </w:t>
      </w:r>
      <w:r>
        <w:rPr>
          <w:spacing w:val="-2"/>
        </w:rPr>
        <w:t>not</w:t>
      </w:r>
      <w:r>
        <w:rPr>
          <w:spacing w:val="-11"/>
        </w:rPr>
        <w:t> </w:t>
      </w:r>
      <w:r>
        <w:rPr>
          <w:spacing w:val="-2"/>
        </w:rPr>
        <w:t>directly</w:t>
      </w:r>
      <w:r>
        <w:rPr>
          <w:spacing w:val="-10"/>
        </w:rPr>
        <w:t> </w:t>
      </w:r>
      <w:r>
        <w:rPr>
          <w:spacing w:val="-2"/>
        </w:rPr>
        <w:t>participate</w:t>
      </w:r>
      <w:r>
        <w:rPr>
          <w:spacing w:val="-11"/>
        </w:rPr>
        <w:t> </w:t>
      </w:r>
      <w:r>
        <w:rPr>
          <w:spacing w:val="-2"/>
        </w:rPr>
        <w:t>in </w:t>
      </w:r>
      <w:r>
        <w:rPr/>
        <w:t>the killings</w:t>
      </w:r>
      <w:hyperlink w:history="true" w:anchor="_bookmark173">
        <w:r>
          <w:rPr/>
          <w:t>.</w:t>
        </w:r>
        <w:r>
          <w:rPr>
            <w:position w:val="5"/>
            <w:sz w:val="13"/>
          </w:rPr>
          <w:t>173</w:t>
        </w:r>
      </w:hyperlink>
      <w:r>
        <w:rPr>
          <w:spacing w:val="28"/>
          <w:position w:val="5"/>
          <w:sz w:val="13"/>
        </w:rPr>
        <w:t> </w:t>
      </w:r>
      <w:r>
        <w:rPr/>
        <w:t>Specifically, Serbia had violated the obligations because it had influence over the perpetrators</w:t>
      </w:r>
      <w:r>
        <w:rPr>
          <w:b/>
        </w:rPr>
        <w:t>, </w:t>
      </w:r>
      <w:r>
        <w:rPr/>
        <w:t>knowledge of the risk</w:t>
      </w:r>
      <w:r>
        <w:rPr>
          <w:b/>
        </w:rPr>
        <w:t>, </w:t>
      </w:r>
      <w:r>
        <w:rPr/>
        <w:t>and failed to act.</w:t>
      </w:r>
      <w:hyperlink w:history="true" w:anchor="_bookmark174">
        <w:r>
          <w:rPr>
            <w:position w:val="5"/>
            <w:sz w:val="13"/>
          </w:rPr>
          <w:t>174</w:t>
        </w:r>
      </w:hyperlink>
      <w:r>
        <w:rPr>
          <w:spacing w:val="28"/>
          <w:position w:val="5"/>
          <w:sz w:val="13"/>
        </w:rPr>
        <w:t> </w:t>
      </w:r>
      <w:r>
        <w:rPr/>
        <w:t>The ICJ noted that a state could be held </w:t>
      </w:r>
      <w:r>
        <w:rPr>
          <w:spacing w:val="-2"/>
        </w:rPr>
        <w:t>responsible</w:t>
      </w:r>
      <w:r>
        <w:rPr>
          <w:spacing w:val="-5"/>
        </w:rPr>
        <w:t> </w:t>
      </w:r>
      <w:r>
        <w:rPr>
          <w:spacing w:val="-2"/>
        </w:rPr>
        <w:t>for</w:t>
      </w:r>
      <w:r>
        <w:rPr>
          <w:spacing w:val="-5"/>
        </w:rPr>
        <w:t> </w:t>
      </w:r>
      <w:r>
        <w:rPr>
          <w:spacing w:val="-2"/>
        </w:rPr>
        <w:t>failing</w:t>
      </w:r>
      <w:r>
        <w:rPr>
          <w:spacing w:val="-6"/>
        </w:rPr>
        <w:t> </w:t>
      </w:r>
      <w:r>
        <w:rPr>
          <w:spacing w:val="-2"/>
        </w:rPr>
        <w:t>to</w:t>
      </w:r>
      <w:r>
        <w:rPr>
          <w:spacing w:val="-5"/>
        </w:rPr>
        <w:t> </w:t>
      </w:r>
      <w:r>
        <w:rPr>
          <w:spacing w:val="-2"/>
        </w:rPr>
        <w:t>prevent</w:t>
      </w:r>
      <w:r>
        <w:rPr>
          <w:spacing w:val="-6"/>
        </w:rPr>
        <w:t> </w:t>
      </w:r>
      <w:r>
        <w:rPr>
          <w:spacing w:val="-2"/>
        </w:rPr>
        <w:t>genocide</w:t>
      </w:r>
      <w:r>
        <w:rPr>
          <w:spacing w:val="-5"/>
        </w:rPr>
        <w:t> </w:t>
      </w:r>
      <w:r>
        <w:rPr>
          <w:spacing w:val="-2"/>
        </w:rPr>
        <w:t>only</w:t>
      </w:r>
      <w:r>
        <w:rPr>
          <w:spacing w:val="-5"/>
        </w:rPr>
        <w:t> </w:t>
      </w:r>
      <w:r>
        <w:rPr>
          <w:spacing w:val="-2"/>
        </w:rPr>
        <w:t>if</w:t>
      </w:r>
      <w:r>
        <w:rPr>
          <w:spacing w:val="-5"/>
        </w:rPr>
        <w:t> </w:t>
      </w:r>
      <w:r>
        <w:rPr>
          <w:spacing w:val="-2"/>
        </w:rPr>
        <w:t>genocide</w:t>
      </w:r>
      <w:r>
        <w:rPr>
          <w:spacing w:val="-5"/>
        </w:rPr>
        <w:t> </w:t>
      </w:r>
      <w:r>
        <w:rPr>
          <w:spacing w:val="-2"/>
        </w:rPr>
        <w:t>had</w:t>
      </w:r>
      <w:r>
        <w:rPr>
          <w:spacing w:val="-5"/>
        </w:rPr>
        <w:t> </w:t>
      </w:r>
      <w:r>
        <w:rPr>
          <w:spacing w:val="-2"/>
        </w:rPr>
        <w:t>occurred</w:t>
      </w:r>
      <w:r>
        <w:rPr>
          <w:spacing w:val="-5"/>
        </w:rPr>
        <w:t> </w:t>
      </w:r>
      <w:r>
        <w:rPr>
          <w:spacing w:val="-2"/>
        </w:rPr>
        <w:t>and</w:t>
      </w:r>
      <w:r>
        <w:rPr>
          <w:spacing w:val="-5"/>
        </w:rPr>
        <w:t> </w:t>
      </w:r>
      <w:r>
        <w:rPr>
          <w:spacing w:val="-2"/>
        </w:rPr>
        <w:t>took</w:t>
      </w:r>
      <w:r>
        <w:rPr>
          <w:spacing w:val="-5"/>
        </w:rPr>
        <w:t> </w:t>
      </w:r>
      <w:r>
        <w:rPr>
          <w:spacing w:val="-2"/>
        </w:rPr>
        <w:t>care</w:t>
      </w:r>
      <w:r>
        <w:rPr>
          <w:spacing w:val="-5"/>
        </w:rPr>
        <w:t> </w:t>
      </w:r>
      <w:r>
        <w:rPr>
          <w:spacing w:val="-2"/>
        </w:rPr>
        <w:t>to</w:t>
      </w:r>
      <w:r>
        <w:rPr>
          <w:spacing w:val="-6"/>
        </w:rPr>
        <w:t> </w:t>
      </w:r>
      <w:r>
        <w:rPr>
          <w:spacing w:val="-2"/>
        </w:rPr>
        <w:t>distinguish </w:t>
      </w:r>
      <w:r>
        <w:rPr/>
        <w:t>between complicity in genocide and failure to prevent genocide: the former violation was one of </w:t>
      </w:r>
      <w:r>
        <w:rPr>
          <w:spacing w:val="-2"/>
        </w:rPr>
        <w:t>commission,</w:t>
      </w:r>
      <w:r>
        <w:rPr>
          <w:spacing w:val="-11"/>
        </w:rPr>
        <w:t> </w:t>
      </w:r>
      <w:r>
        <w:rPr>
          <w:spacing w:val="-2"/>
        </w:rPr>
        <w:t>while</w:t>
      </w:r>
      <w:r>
        <w:rPr>
          <w:spacing w:val="-10"/>
        </w:rPr>
        <w:t> </w:t>
      </w:r>
      <w:r>
        <w:rPr>
          <w:spacing w:val="-2"/>
        </w:rPr>
        <w:t>the</w:t>
      </w:r>
      <w:r>
        <w:rPr>
          <w:spacing w:val="-11"/>
        </w:rPr>
        <w:t> </w:t>
      </w:r>
      <w:r>
        <w:rPr>
          <w:spacing w:val="-2"/>
        </w:rPr>
        <w:t>latter</w:t>
      </w:r>
      <w:r>
        <w:rPr>
          <w:spacing w:val="-10"/>
        </w:rPr>
        <w:t> </w:t>
      </w:r>
      <w:r>
        <w:rPr>
          <w:spacing w:val="-2"/>
        </w:rPr>
        <w:t>was</w:t>
      </w:r>
      <w:r>
        <w:rPr>
          <w:spacing w:val="-11"/>
        </w:rPr>
        <w:t> </w:t>
      </w:r>
      <w:r>
        <w:rPr>
          <w:spacing w:val="-2"/>
        </w:rPr>
        <w:t>one</w:t>
      </w:r>
      <w:r>
        <w:rPr>
          <w:spacing w:val="-10"/>
        </w:rPr>
        <w:t> </w:t>
      </w:r>
      <w:r>
        <w:rPr>
          <w:spacing w:val="-2"/>
        </w:rPr>
        <w:t>of</w:t>
      </w:r>
      <w:r>
        <w:rPr>
          <w:spacing w:val="-11"/>
        </w:rPr>
        <w:t> </w:t>
      </w:r>
      <w:r>
        <w:rPr>
          <w:spacing w:val="-2"/>
        </w:rPr>
        <w:t>omission</w:t>
      </w:r>
      <w:hyperlink w:history="true" w:anchor="_bookmark175">
        <w:r>
          <w:rPr>
            <w:spacing w:val="-2"/>
          </w:rPr>
          <w:t>.</w:t>
        </w:r>
        <w:r>
          <w:rPr>
            <w:spacing w:val="-2"/>
            <w:position w:val="5"/>
            <w:sz w:val="13"/>
          </w:rPr>
          <w:t>175</w:t>
        </w:r>
      </w:hyperlink>
      <w:r>
        <w:rPr>
          <w:spacing w:val="5"/>
          <w:position w:val="5"/>
          <w:sz w:val="13"/>
        </w:rPr>
        <w:t> </w:t>
      </w:r>
      <w:r>
        <w:rPr>
          <w:spacing w:val="-2"/>
        </w:rPr>
        <w:t>Judge</w:t>
      </w:r>
      <w:r>
        <w:rPr>
          <w:spacing w:val="-10"/>
        </w:rPr>
        <w:t> </w:t>
      </w:r>
      <w:r>
        <w:rPr>
          <w:spacing w:val="-2"/>
        </w:rPr>
        <w:t>Ranjeva</w:t>
      </w:r>
      <w:r>
        <w:rPr>
          <w:spacing w:val="-11"/>
        </w:rPr>
        <w:t> </w:t>
      </w:r>
      <w:r>
        <w:rPr>
          <w:spacing w:val="-2"/>
        </w:rPr>
        <w:t>did</w:t>
      </w:r>
      <w:r>
        <w:rPr>
          <w:spacing w:val="-10"/>
        </w:rPr>
        <w:t> </w:t>
      </w:r>
      <w:r>
        <w:rPr>
          <w:spacing w:val="-2"/>
        </w:rPr>
        <w:t>not</w:t>
      </w:r>
      <w:r>
        <w:rPr>
          <w:spacing w:val="-11"/>
        </w:rPr>
        <w:t> </w:t>
      </w:r>
      <w:r>
        <w:rPr>
          <w:spacing w:val="-2"/>
        </w:rPr>
        <w:t>dissent</w:t>
      </w:r>
      <w:r>
        <w:rPr>
          <w:spacing w:val="-10"/>
        </w:rPr>
        <w:t> </w:t>
      </w:r>
      <w:r>
        <w:rPr>
          <w:spacing w:val="-2"/>
        </w:rPr>
        <w:t>from</w:t>
      </w:r>
      <w:r>
        <w:rPr>
          <w:spacing w:val="-11"/>
        </w:rPr>
        <w:t> </w:t>
      </w:r>
      <w:r>
        <w:rPr>
          <w:spacing w:val="-2"/>
        </w:rPr>
        <w:t>the</w:t>
      </w:r>
      <w:r>
        <w:rPr>
          <w:spacing w:val="-10"/>
        </w:rPr>
        <w:t> </w:t>
      </w:r>
      <w:r>
        <w:rPr>
          <w:spacing w:val="-2"/>
        </w:rPr>
        <w:t>judgment </w:t>
      </w:r>
      <w:r>
        <w:rPr/>
        <w:t>but</w:t>
      </w:r>
      <w:r>
        <w:rPr>
          <w:spacing w:val="-13"/>
        </w:rPr>
        <w:t> </w:t>
      </w:r>
      <w:r>
        <w:rPr/>
        <w:t>filed</w:t>
      </w:r>
      <w:r>
        <w:rPr>
          <w:spacing w:val="-12"/>
        </w:rPr>
        <w:t> </w:t>
      </w:r>
      <w:r>
        <w:rPr/>
        <w:t>a</w:t>
      </w:r>
      <w:r>
        <w:rPr>
          <w:spacing w:val="-13"/>
        </w:rPr>
        <w:t> </w:t>
      </w:r>
      <w:r>
        <w:rPr/>
        <w:t>separate</w:t>
      </w:r>
      <w:r>
        <w:rPr>
          <w:spacing w:val="-12"/>
        </w:rPr>
        <w:t> </w:t>
      </w:r>
      <w:r>
        <w:rPr/>
        <w:t>opinion</w:t>
      </w:r>
      <w:r>
        <w:rPr>
          <w:spacing w:val="-13"/>
        </w:rPr>
        <w:t> </w:t>
      </w:r>
      <w:r>
        <w:rPr/>
        <w:t>in</w:t>
      </w:r>
      <w:r>
        <w:rPr>
          <w:spacing w:val="-12"/>
        </w:rPr>
        <w:t> </w:t>
      </w:r>
      <w:r>
        <w:rPr/>
        <w:t>which</w:t>
      </w:r>
      <w:r>
        <w:rPr>
          <w:spacing w:val="-13"/>
        </w:rPr>
        <w:t> </w:t>
      </w:r>
      <w:r>
        <w:rPr/>
        <w:t>he</w:t>
      </w:r>
      <w:r>
        <w:rPr>
          <w:spacing w:val="-12"/>
        </w:rPr>
        <w:t> </w:t>
      </w:r>
      <w:r>
        <w:rPr/>
        <w:t>emphasized</w:t>
      </w:r>
      <w:r>
        <w:rPr>
          <w:spacing w:val="-13"/>
        </w:rPr>
        <w:t> </w:t>
      </w:r>
      <w:r>
        <w:rPr/>
        <w:t>that</w:t>
      </w:r>
      <w:r>
        <w:rPr>
          <w:spacing w:val="-12"/>
        </w:rPr>
        <w:t> </w:t>
      </w:r>
      <w:r>
        <w:rPr/>
        <w:t>the</w:t>
      </w:r>
      <w:r>
        <w:rPr>
          <w:spacing w:val="-13"/>
        </w:rPr>
        <w:t> </w:t>
      </w:r>
      <w:r>
        <w:rPr/>
        <w:t>obligations</w:t>
      </w:r>
      <w:r>
        <w:rPr>
          <w:spacing w:val="-12"/>
        </w:rPr>
        <w:t> </w:t>
      </w:r>
      <w:r>
        <w:rPr/>
        <w:t>in</w:t>
      </w:r>
      <w:r>
        <w:rPr>
          <w:spacing w:val="-13"/>
        </w:rPr>
        <w:t> </w:t>
      </w:r>
      <w:r>
        <w:rPr/>
        <w:t>the</w:t>
      </w:r>
      <w:r>
        <w:rPr>
          <w:spacing w:val="-12"/>
        </w:rPr>
        <w:t> </w:t>
      </w:r>
      <w:r>
        <w:rPr/>
        <w:t>Genocide</w:t>
      </w:r>
      <w:r>
        <w:rPr>
          <w:spacing w:val="-13"/>
        </w:rPr>
        <w:t> </w:t>
      </w:r>
      <w:r>
        <w:rPr/>
        <w:t>Convention </w:t>
      </w:r>
      <w:r>
        <w:rPr>
          <w:spacing w:val="-2"/>
        </w:rPr>
        <w:t>were</w:t>
      </w:r>
      <w:r>
        <w:rPr>
          <w:spacing w:val="-13"/>
        </w:rPr>
        <w:t> </w:t>
      </w:r>
      <w:r>
        <w:rPr>
          <w:spacing w:val="-2"/>
        </w:rPr>
        <w:t>obligations</w:t>
      </w:r>
      <w:r>
        <w:rPr>
          <w:spacing w:val="-10"/>
        </w:rPr>
        <w:t> </w:t>
      </w:r>
      <w:r>
        <w:rPr>
          <w:i/>
          <w:spacing w:val="-2"/>
        </w:rPr>
        <w:t>erga</w:t>
      </w:r>
      <w:r>
        <w:rPr>
          <w:i/>
          <w:spacing w:val="-11"/>
        </w:rPr>
        <w:t> </w:t>
      </w:r>
      <w:r>
        <w:rPr>
          <w:i/>
          <w:spacing w:val="-2"/>
        </w:rPr>
        <w:t>omnes</w:t>
      </w:r>
      <w:r>
        <w:rPr>
          <w:spacing w:val="-2"/>
        </w:rPr>
        <w:t>,</w:t>
      </w:r>
      <w:r>
        <w:rPr>
          <w:spacing w:val="-10"/>
        </w:rPr>
        <w:t> </w:t>
      </w:r>
      <w:r>
        <w:rPr>
          <w:spacing w:val="-2"/>
        </w:rPr>
        <w:t>which</w:t>
      </w:r>
      <w:r>
        <w:rPr>
          <w:spacing w:val="-11"/>
        </w:rPr>
        <w:t> </w:t>
      </w:r>
      <w:r>
        <w:rPr>
          <w:spacing w:val="-2"/>
        </w:rPr>
        <w:t>gave</w:t>
      </w:r>
      <w:r>
        <w:rPr>
          <w:spacing w:val="-10"/>
        </w:rPr>
        <w:t> </w:t>
      </w:r>
      <w:r>
        <w:rPr>
          <w:spacing w:val="-2"/>
        </w:rPr>
        <w:t>rise</w:t>
      </w:r>
      <w:r>
        <w:rPr>
          <w:spacing w:val="-11"/>
        </w:rPr>
        <w:t> </w:t>
      </w:r>
      <w:r>
        <w:rPr>
          <w:spacing w:val="-2"/>
        </w:rPr>
        <w:t>to</w:t>
      </w:r>
      <w:r>
        <w:rPr>
          <w:spacing w:val="-10"/>
        </w:rPr>
        <w:t> </w:t>
      </w:r>
      <w:r>
        <w:rPr>
          <w:spacing w:val="-2"/>
        </w:rPr>
        <w:t>an</w:t>
      </w:r>
      <w:r>
        <w:rPr>
          <w:spacing w:val="-11"/>
        </w:rPr>
        <w:t> </w:t>
      </w:r>
      <w:r>
        <w:rPr>
          <w:spacing w:val="-2"/>
        </w:rPr>
        <w:t>obligation</w:t>
      </w:r>
      <w:r>
        <w:rPr>
          <w:spacing w:val="-10"/>
        </w:rPr>
        <w:t> </w:t>
      </w:r>
      <w:r>
        <w:rPr>
          <w:spacing w:val="-2"/>
        </w:rPr>
        <w:t>of</w:t>
      </w:r>
      <w:r>
        <w:rPr>
          <w:spacing w:val="-11"/>
        </w:rPr>
        <w:t> </w:t>
      </w:r>
      <w:r>
        <w:rPr>
          <w:spacing w:val="-2"/>
        </w:rPr>
        <w:t>permanent</w:t>
      </w:r>
      <w:r>
        <w:rPr>
          <w:spacing w:val="-10"/>
        </w:rPr>
        <w:t> </w:t>
      </w:r>
      <w:r>
        <w:rPr>
          <w:spacing w:val="-2"/>
        </w:rPr>
        <w:t>vigilance</w:t>
      </w:r>
      <w:r>
        <w:rPr>
          <w:spacing w:val="-11"/>
        </w:rPr>
        <w:t> </w:t>
      </w:r>
      <w:r>
        <w:rPr>
          <w:spacing w:val="-2"/>
        </w:rPr>
        <w:t>and</w:t>
      </w:r>
      <w:r>
        <w:rPr>
          <w:spacing w:val="-10"/>
        </w:rPr>
        <w:t> </w:t>
      </w:r>
      <w:r>
        <w:rPr>
          <w:spacing w:val="-2"/>
        </w:rPr>
        <w:t>cooperation </w:t>
      </w:r>
      <w:r>
        <w:rPr/>
        <w:t>against genocide for all states.</w:t>
      </w:r>
      <w:hyperlink w:history="true" w:anchor="_bookmark176">
        <w:r>
          <w:rPr>
            <w:position w:val="5"/>
            <w:sz w:val="13"/>
          </w:rPr>
          <w:t>176</w:t>
        </w:r>
      </w:hyperlink>
    </w:p>
    <w:p>
      <w:pPr>
        <w:pStyle w:val="BodyText"/>
        <w:spacing w:before="21"/>
        <w:ind w:left="374" w:right="373" w:firstLine="720"/>
        <w:jc w:val="both"/>
      </w:pPr>
      <w:r>
        <w:rPr/>
        <w:t>The</w:t>
      </w:r>
      <w:r>
        <w:rPr>
          <w:spacing w:val="-13"/>
        </w:rPr>
        <w:t> </w:t>
      </w:r>
      <w:r>
        <w:rPr/>
        <w:t>United</w:t>
      </w:r>
      <w:r>
        <w:rPr>
          <w:spacing w:val="-12"/>
        </w:rPr>
        <w:t> </w:t>
      </w:r>
      <w:r>
        <w:rPr/>
        <w:t>States,</w:t>
      </w:r>
      <w:r>
        <w:rPr>
          <w:spacing w:val="-13"/>
        </w:rPr>
        <w:t> </w:t>
      </w:r>
      <w:r>
        <w:rPr/>
        <w:t>Germany,</w:t>
      </w:r>
      <w:r>
        <w:rPr>
          <w:spacing w:val="-12"/>
        </w:rPr>
        <w:t> </w:t>
      </w:r>
      <w:r>
        <w:rPr/>
        <w:t>and</w:t>
      </w:r>
      <w:r>
        <w:rPr>
          <w:spacing w:val="-13"/>
        </w:rPr>
        <w:t> </w:t>
      </w:r>
      <w:r>
        <w:rPr/>
        <w:t>Italy,</w:t>
      </w:r>
      <w:r>
        <w:rPr>
          <w:spacing w:val="-12"/>
        </w:rPr>
        <w:t> </w:t>
      </w:r>
      <w:r>
        <w:rPr/>
        <w:t>which</w:t>
      </w:r>
      <w:r>
        <w:rPr>
          <w:spacing w:val="-13"/>
        </w:rPr>
        <w:t> </w:t>
      </w:r>
      <w:r>
        <w:rPr/>
        <w:t>have</w:t>
      </w:r>
      <w:r>
        <w:rPr>
          <w:spacing w:val="-12"/>
        </w:rPr>
        <w:t> </w:t>
      </w:r>
      <w:r>
        <w:rPr/>
        <w:t>continued</w:t>
      </w:r>
      <w:r>
        <w:rPr>
          <w:spacing w:val="-13"/>
        </w:rPr>
        <w:t> </w:t>
      </w:r>
      <w:r>
        <w:rPr/>
        <w:t>to</w:t>
      </w:r>
      <w:r>
        <w:rPr>
          <w:spacing w:val="-12"/>
        </w:rPr>
        <w:t> </w:t>
      </w:r>
      <w:r>
        <w:rPr/>
        <w:t>supply</w:t>
      </w:r>
      <w:r>
        <w:rPr>
          <w:spacing w:val="-13"/>
        </w:rPr>
        <w:t> </w:t>
      </w:r>
      <w:r>
        <w:rPr/>
        <w:t>arms</w:t>
      </w:r>
      <w:r>
        <w:rPr>
          <w:spacing w:val="-12"/>
        </w:rPr>
        <w:t> </w:t>
      </w:r>
      <w:r>
        <w:rPr/>
        <w:t>to</w:t>
      </w:r>
      <w:r>
        <w:rPr>
          <w:spacing w:val="-13"/>
        </w:rPr>
        <w:t> </w:t>
      </w:r>
      <w:r>
        <w:rPr/>
        <w:t>Israel</w:t>
      </w:r>
      <w:r>
        <w:rPr>
          <w:spacing w:val="-12"/>
        </w:rPr>
        <w:t> </w:t>
      </w:r>
      <w:r>
        <w:rPr/>
        <w:t>amid </w:t>
      </w:r>
      <w:r>
        <w:rPr>
          <w:spacing w:val="-4"/>
        </w:rPr>
        <w:t>repeated warnings of genocidal conduct, may bear</w:t>
      </w:r>
      <w:r>
        <w:rPr>
          <w:spacing w:val="-5"/>
        </w:rPr>
        <w:t> </w:t>
      </w:r>
      <w:r>
        <w:rPr>
          <w:spacing w:val="-4"/>
        </w:rPr>
        <w:t>even greater</w:t>
      </w:r>
      <w:r>
        <w:rPr>
          <w:spacing w:val="-5"/>
        </w:rPr>
        <w:t> </w:t>
      </w:r>
      <w:r>
        <w:rPr>
          <w:spacing w:val="-4"/>
        </w:rPr>
        <w:t>culpability than Serbia</w:t>
      </w:r>
      <w:hyperlink w:history="true" w:anchor="_bookmark177">
        <w:r>
          <w:rPr>
            <w:spacing w:val="-4"/>
          </w:rPr>
          <w:t>.</w:t>
        </w:r>
        <w:r>
          <w:rPr>
            <w:spacing w:val="-4"/>
            <w:position w:val="5"/>
            <w:sz w:val="13"/>
          </w:rPr>
          <w:t>177</w:t>
        </w:r>
      </w:hyperlink>
      <w:r>
        <w:rPr>
          <w:spacing w:val="14"/>
          <w:position w:val="5"/>
          <w:sz w:val="13"/>
        </w:rPr>
        <w:t> </w:t>
      </w:r>
      <w:r>
        <w:rPr>
          <w:spacing w:val="-4"/>
        </w:rPr>
        <w:t>For instance, </w:t>
      </w:r>
      <w:r>
        <w:rPr/>
        <w:t>President</w:t>
      </w:r>
      <w:r>
        <w:rPr>
          <w:spacing w:val="-13"/>
        </w:rPr>
        <w:t> </w:t>
      </w:r>
      <w:r>
        <w:rPr/>
        <w:t>Donald</w:t>
      </w:r>
      <w:r>
        <w:rPr>
          <w:spacing w:val="-12"/>
        </w:rPr>
        <w:t> </w:t>
      </w:r>
      <w:r>
        <w:rPr/>
        <w:t>Trump,</w:t>
      </w:r>
      <w:r>
        <w:rPr>
          <w:spacing w:val="-13"/>
        </w:rPr>
        <w:t> </w:t>
      </w:r>
      <w:r>
        <w:rPr/>
        <w:t>speaking</w:t>
      </w:r>
      <w:r>
        <w:rPr>
          <w:spacing w:val="-12"/>
        </w:rPr>
        <w:t> </w:t>
      </w:r>
      <w:r>
        <w:rPr/>
        <w:t>alongside</w:t>
      </w:r>
      <w:r>
        <w:rPr>
          <w:spacing w:val="-13"/>
        </w:rPr>
        <w:t> </w:t>
      </w:r>
      <w:r>
        <w:rPr/>
        <w:t>Prime</w:t>
      </w:r>
      <w:r>
        <w:rPr>
          <w:spacing w:val="-12"/>
        </w:rPr>
        <w:t> </w:t>
      </w:r>
      <w:r>
        <w:rPr/>
        <w:t>Minister</w:t>
      </w:r>
      <w:r>
        <w:rPr>
          <w:spacing w:val="-13"/>
        </w:rPr>
        <w:t> </w:t>
      </w:r>
      <w:r>
        <w:rPr/>
        <w:t>Netanyahu</w:t>
      </w:r>
      <w:r>
        <w:rPr>
          <w:spacing w:val="-12"/>
        </w:rPr>
        <w:t> </w:t>
      </w:r>
      <w:r>
        <w:rPr/>
        <w:t>on</w:t>
      </w:r>
      <w:r>
        <w:rPr>
          <w:spacing w:val="-13"/>
        </w:rPr>
        <w:t> </w:t>
      </w:r>
      <w:r>
        <w:rPr/>
        <w:t>February,</w:t>
      </w:r>
      <w:r>
        <w:rPr>
          <w:spacing w:val="-12"/>
        </w:rPr>
        <w:t> </w:t>
      </w:r>
      <w:r>
        <w:rPr/>
        <w:t>4</w:t>
      </w:r>
      <w:r>
        <w:rPr>
          <w:spacing w:val="-13"/>
        </w:rPr>
        <w:t> </w:t>
      </w:r>
      <w:r>
        <w:rPr/>
        <w:t>2025,</w:t>
      </w:r>
      <w:r>
        <w:rPr>
          <w:spacing w:val="-12"/>
        </w:rPr>
        <w:t> </w:t>
      </w:r>
      <w:r>
        <w:rPr/>
        <w:t>stated that the United States would</w:t>
      </w:r>
      <w:r>
        <w:rPr>
          <w:spacing w:val="7"/>
        </w:rPr>
        <w:t> </w:t>
      </w:r>
      <w:r>
        <w:rPr/>
        <w:t>“take over” the Gaza Strip and reposition its two million Palestinian</w:t>
      </w:r>
    </w:p>
    <w:p>
      <w:pPr>
        <w:pStyle w:val="BodyText"/>
        <w:rPr>
          <w:sz w:val="17"/>
        </w:rPr>
      </w:pPr>
      <w:r>
        <w:rPr>
          <w:sz w:val="17"/>
        </w:rPr>
        <mc:AlternateContent>
          <mc:Choice Requires="wps">
            <w:drawing>
              <wp:anchor distT="0" distB="0" distL="0" distR="0" allowOverlap="1" layoutInCell="1" locked="0" behindDoc="1" simplePos="0" relativeHeight="487602176">
                <wp:simplePos x="0" y="0"/>
                <wp:positionH relativeFrom="page">
                  <wp:posOffset>1380997</wp:posOffset>
                </wp:positionH>
                <wp:positionV relativeFrom="paragraph">
                  <wp:posOffset>139584</wp:posOffset>
                </wp:positionV>
                <wp:extent cx="1829435" cy="635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0.990908pt;width:144.020pt;height:.48001pt;mso-position-horizontal-relative:page;mso-position-vertical-relative:paragraph;z-index:-15714304;mso-wrap-distance-left:0;mso-wrap-distance-right:0" id="docshape35" filled="true" fillcolor="#000000" stroked="false">
                <v:fill type="solid"/>
                <w10:wrap type="topAndBottom"/>
              </v:rect>
            </w:pict>
          </mc:Fallback>
        </mc:AlternateContent>
      </w:r>
    </w:p>
    <w:p>
      <w:pPr>
        <w:spacing w:before="182"/>
        <w:ind w:left="374" w:right="0" w:firstLine="0"/>
        <w:jc w:val="both"/>
        <w:rPr>
          <w:sz w:val="16"/>
        </w:rPr>
      </w:pPr>
      <w:r>
        <w:rPr>
          <w:spacing w:val="-2"/>
          <w:sz w:val="16"/>
        </w:rPr>
        <w:t>and-Punish-Genocide-in-Gaza-3.pdf</w:t>
      </w:r>
      <w:r>
        <w:rPr>
          <w:spacing w:val="60"/>
          <w:sz w:val="16"/>
        </w:rPr>
        <w:t> </w:t>
      </w:r>
      <w:r>
        <w:rPr>
          <w:spacing w:val="-2"/>
          <w:sz w:val="16"/>
        </w:rPr>
        <w:t>[</w:t>
      </w:r>
      <w:hyperlink r:id="rId256">
        <w:r>
          <w:rPr>
            <w:spacing w:val="-2"/>
            <w:sz w:val="16"/>
          </w:rPr>
          <w:t>https://perma.cc/5M7Z-RXD8</w:t>
        </w:r>
      </w:hyperlink>
      <w:r>
        <w:rPr>
          <w:spacing w:val="-2"/>
          <w:sz w:val="16"/>
        </w:rPr>
        <w:t>].</w:t>
      </w:r>
    </w:p>
    <w:p>
      <w:pPr>
        <w:spacing w:line="271" w:lineRule="auto" w:before="46"/>
        <w:ind w:left="374" w:right="370" w:firstLine="360"/>
        <w:jc w:val="both"/>
        <w:rPr>
          <w:sz w:val="16"/>
        </w:rPr>
      </w:pPr>
      <w:bookmarkStart w:name="_bookmark172" w:id="173"/>
      <w:bookmarkEnd w:id="173"/>
      <w:r>
        <w:rPr/>
      </w:r>
      <w:r>
        <w:rPr>
          <w:position w:val="5"/>
          <w:sz w:val="13"/>
        </w:rPr>
        <w:t>172</w:t>
      </w:r>
      <w:r>
        <w:rPr>
          <w:spacing w:val="-1"/>
          <w:position w:val="5"/>
          <w:sz w:val="13"/>
        </w:rPr>
        <w:t> </w:t>
      </w:r>
      <w:r>
        <w:rPr>
          <w:sz w:val="16"/>
        </w:rPr>
        <w:t>Application</w:t>
      </w:r>
      <w:r>
        <w:rPr>
          <w:spacing w:val="-8"/>
          <w:sz w:val="16"/>
        </w:rPr>
        <w:t> </w:t>
      </w:r>
      <w:r>
        <w:rPr>
          <w:sz w:val="16"/>
        </w:rPr>
        <w:t>of</w:t>
      </w:r>
      <w:r>
        <w:rPr>
          <w:spacing w:val="-8"/>
          <w:sz w:val="16"/>
        </w:rPr>
        <w:t> </w:t>
      </w:r>
      <w:r>
        <w:rPr>
          <w:sz w:val="16"/>
        </w:rPr>
        <w:t>the</w:t>
      </w:r>
      <w:r>
        <w:rPr>
          <w:spacing w:val="-10"/>
          <w:sz w:val="16"/>
        </w:rPr>
        <w:t> </w:t>
      </w:r>
      <w:r>
        <w:rPr>
          <w:sz w:val="16"/>
        </w:rPr>
        <w:t>Convention</w:t>
      </w:r>
      <w:r>
        <w:rPr>
          <w:spacing w:val="-8"/>
          <w:sz w:val="16"/>
        </w:rPr>
        <w:t> </w:t>
      </w:r>
      <w:r>
        <w:rPr>
          <w:sz w:val="16"/>
        </w:rPr>
        <w:t>on</w:t>
      </w:r>
      <w:r>
        <w:rPr>
          <w:spacing w:val="-8"/>
          <w:sz w:val="16"/>
        </w:rPr>
        <w:t> </w:t>
      </w:r>
      <w:r>
        <w:rPr>
          <w:sz w:val="16"/>
        </w:rPr>
        <w:t>the</w:t>
      </w:r>
      <w:r>
        <w:rPr>
          <w:spacing w:val="-10"/>
          <w:sz w:val="16"/>
        </w:rPr>
        <w:t> </w:t>
      </w:r>
      <w:r>
        <w:rPr>
          <w:sz w:val="16"/>
        </w:rPr>
        <w:t>Prevention</w:t>
      </w:r>
      <w:r>
        <w:rPr>
          <w:spacing w:val="-8"/>
          <w:sz w:val="16"/>
        </w:rPr>
        <w:t> </w:t>
      </w:r>
      <w:r>
        <w:rPr>
          <w:sz w:val="16"/>
        </w:rPr>
        <w:t>and</w:t>
      </w:r>
      <w:r>
        <w:rPr>
          <w:spacing w:val="-9"/>
          <w:sz w:val="16"/>
        </w:rPr>
        <w:t> </w:t>
      </w:r>
      <w:r>
        <w:rPr>
          <w:sz w:val="16"/>
        </w:rPr>
        <w:t>Punishment</w:t>
      </w:r>
      <w:r>
        <w:rPr>
          <w:spacing w:val="-7"/>
          <w:sz w:val="16"/>
        </w:rPr>
        <w:t> </w:t>
      </w:r>
      <w:r>
        <w:rPr>
          <w:sz w:val="16"/>
        </w:rPr>
        <w:t>of</w:t>
      </w:r>
      <w:r>
        <w:rPr>
          <w:spacing w:val="-9"/>
          <w:sz w:val="16"/>
        </w:rPr>
        <w:t> </w:t>
      </w:r>
      <w:r>
        <w:rPr>
          <w:sz w:val="16"/>
        </w:rPr>
        <w:t>the</w:t>
      </w:r>
      <w:r>
        <w:rPr>
          <w:spacing w:val="-10"/>
          <w:sz w:val="16"/>
        </w:rPr>
        <w:t> </w:t>
      </w:r>
      <w:r>
        <w:rPr>
          <w:sz w:val="16"/>
        </w:rPr>
        <w:t>Crime</w:t>
      </w:r>
      <w:r>
        <w:rPr>
          <w:spacing w:val="-8"/>
          <w:sz w:val="16"/>
        </w:rPr>
        <w:t> </w:t>
      </w:r>
      <w:r>
        <w:rPr>
          <w:sz w:val="16"/>
        </w:rPr>
        <w:t>of</w:t>
      </w:r>
      <w:r>
        <w:rPr>
          <w:spacing w:val="-9"/>
          <w:sz w:val="16"/>
        </w:rPr>
        <w:t> </w:t>
      </w:r>
      <w:r>
        <w:rPr>
          <w:sz w:val="16"/>
        </w:rPr>
        <w:t>Genocide</w:t>
      </w:r>
      <w:r>
        <w:rPr>
          <w:spacing w:val="-10"/>
          <w:sz w:val="16"/>
        </w:rPr>
        <w:t> </w:t>
      </w:r>
      <w:r>
        <w:rPr>
          <w:sz w:val="16"/>
        </w:rPr>
        <w:t>(Bosn.</w:t>
      </w:r>
      <w:r>
        <w:rPr>
          <w:spacing w:val="-8"/>
          <w:sz w:val="16"/>
        </w:rPr>
        <w:t> </w:t>
      </w:r>
      <w:r>
        <w:rPr>
          <w:sz w:val="16"/>
        </w:rPr>
        <w:t>&amp;</w:t>
      </w:r>
      <w:r>
        <w:rPr>
          <w:spacing w:val="-8"/>
          <w:sz w:val="16"/>
        </w:rPr>
        <w:t> </w:t>
      </w:r>
      <w:r>
        <w:rPr>
          <w:sz w:val="16"/>
        </w:rPr>
        <w:t>Herz.</w:t>
      </w:r>
      <w:r>
        <w:rPr>
          <w:spacing w:val="-8"/>
          <w:sz w:val="16"/>
        </w:rPr>
        <w:t> </w:t>
      </w:r>
      <w:r>
        <w:rPr>
          <w:sz w:val="16"/>
        </w:rPr>
        <w:t>v.</w:t>
      </w:r>
      <w:r>
        <w:rPr>
          <w:spacing w:val="-8"/>
          <w:sz w:val="16"/>
        </w:rPr>
        <w:t> </w:t>
      </w:r>
      <w:r>
        <w:rPr>
          <w:sz w:val="16"/>
        </w:rPr>
        <w:t>Serb.</w:t>
      </w:r>
      <w:r>
        <w:rPr>
          <w:spacing w:val="40"/>
          <w:sz w:val="16"/>
        </w:rPr>
        <w:t> </w:t>
      </w:r>
      <w:r>
        <w:rPr>
          <w:sz w:val="16"/>
        </w:rPr>
        <w:t>&amp;</w:t>
      </w:r>
      <w:r>
        <w:rPr>
          <w:spacing w:val="-10"/>
          <w:sz w:val="16"/>
        </w:rPr>
        <w:t> </w:t>
      </w:r>
      <w:r>
        <w:rPr>
          <w:sz w:val="16"/>
        </w:rPr>
        <w:t>Montenegro)</w:t>
      </w:r>
      <w:r>
        <w:rPr>
          <w:i/>
          <w:sz w:val="16"/>
        </w:rPr>
        <w:t>,</w:t>
      </w:r>
      <w:r>
        <w:rPr>
          <w:i/>
          <w:spacing w:val="-10"/>
          <w:sz w:val="16"/>
        </w:rPr>
        <w:t> </w:t>
      </w:r>
      <w:r>
        <w:rPr>
          <w:sz w:val="16"/>
        </w:rPr>
        <w:t>Judgment,</w:t>
      </w:r>
      <w:r>
        <w:rPr>
          <w:spacing w:val="-10"/>
          <w:sz w:val="16"/>
        </w:rPr>
        <w:t> </w:t>
      </w:r>
      <w:r>
        <w:rPr>
          <w:sz w:val="16"/>
        </w:rPr>
        <w:t>2007</w:t>
      </w:r>
      <w:r>
        <w:rPr>
          <w:spacing w:val="-10"/>
          <w:sz w:val="16"/>
        </w:rPr>
        <w:t> </w:t>
      </w:r>
      <w:r>
        <w:rPr>
          <w:sz w:val="16"/>
        </w:rPr>
        <w:t>I.C.J.</w:t>
      </w:r>
      <w:r>
        <w:rPr>
          <w:spacing w:val="-10"/>
          <w:sz w:val="16"/>
        </w:rPr>
        <w:t> </w:t>
      </w:r>
      <w:r>
        <w:rPr>
          <w:sz w:val="16"/>
        </w:rPr>
        <w:t>43,</w:t>
      </w:r>
      <w:r>
        <w:rPr>
          <w:spacing w:val="-10"/>
          <w:sz w:val="16"/>
        </w:rPr>
        <w:t> </w:t>
      </w:r>
      <w:r>
        <w:rPr>
          <w:sz w:val="16"/>
        </w:rPr>
        <w:t>221</w:t>
      </w:r>
      <w:r>
        <w:rPr>
          <w:spacing w:val="-10"/>
          <w:sz w:val="16"/>
        </w:rPr>
        <w:t> </w:t>
      </w:r>
      <w:r>
        <w:rPr>
          <w:sz w:val="16"/>
        </w:rPr>
        <w:t>(Feb.</w:t>
      </w:r>
      <w:r>
        <w:rPr>
          <w:spacing w:val="-10"/>
          <w:sz w:val="16"/>
        </w:rPr>
        <w:t> </w:t>
      </w:r>
      <w:r>
        <w:rPr>
          <w:sz w:val="16"/>
        </w:rPr>
        <w:t>26),</w:t>
      </w:r>
      <w:r>
        <w:rPr>
          <w:spacing w:val="-10"/>
          <w:sz w:val="16"/>
        </w:rPr>
        <w:t> </w:t>
      </w:r>
      <w:hyperlink r:id="rId257">
        <w:r>
          <w:rPr>
            <w:sz w:val="16"/>
          </w:rPr>
          <w:t>https://icj-cij.org/sites/default/files/case-related/91/091-20070226-</w:t>
        </w:r>
      </w:hyperlink>
      <w:r>
        <w:rPr>
          <w:sz w:val="16"/>
        </w:rPr>
        <w:t>JUD-01-00-EN.pdf [</w:t>
      </w:r>
      <w:hyperlink r:id="rId258">
        <w:r>
          <w:rPr>
            <w:sz w:val="16"/>
          </w:rPr>
          <w:t>https://perma.cc/39CT-HJ2J</w:t>
        </w:r>
      </w:hyperlink>
      <w:r>
        <w:rPr>
          <w:sz w:val="16"/>
        </w:rPr>
        <w:t>].</w:t>
      </w:r>
    </w:p>
    <w:p>
      <w:pPr>
        <w:spacing w:before="21"/>
        <w:ind w:left="734" w:right="0" w:firstLine="0"/>
        <w:jc w:val="left"/>
        <w:rPr>
          <w:sz w:val="16"/>
        </w:rPr>
      </w:pPr>
      <w:bookmarkStart w:name="_bookmark173" w:id="174"/>
      <w:bookmarkEnd w:id="174"/>
      <w:r>
        <w:rPr/>
      </w:r>
      <w:r>
        <w:rPr>
          <w:spacing w:val="-4"/>
          <w:position w:val="5"/>
          <w:sz w:val="13"/>
        </w:rPr>
        <w:t>173</w:t>
      </w:r>
      <w:r>
        <w:rPr>
          <w:spacing w:val="2"/>
          <w:position w:val="5"/>
          <w:sz w:val="13"/>
        </w:rPr>
        <w:t> </w:t>
      </w:r>
      <w:r>
        <w:rPr>
          <w:i/>
          <w:spacing w:val="-4"/>
          <w:sz w:val="16"/>
        </w:rPr>
        <w:t>Id. </w:t>
      </w:r>
      <w:r>
        <w:rPr>
          <w:spacing w:val="-4"/>
          <w:sz w:val="16"/>
        </w:rPr>
        <w:t>at 223–226.</w:t>
      </w:r>
    </w:p>
    <w:p>
      <w:pPr>
        <w:spacing w:before="46"/>
        <w:ind w:left="734" w:right="0" w:firstLine="0"/>
        <w:jc w:val="left"/>
        <w:rPr>
          <w:sz w:val="16"/>
        </w:rPr>
      </w:pPr>
      <w:bookmarkStart w:name="_bookmark174" w:id="175"/>
      <w:bookmarkEnd w:id="175"/>
      <w:r>
        <w:rPr/>
      </w:r>
      <w:r>
        <w:rPr>
          <w:spacing w:val="-2"/>
          <w:position w:val="5"/>
          <w:sz w:val="13"/>
        </w:rPr>
        <w:t>174</w:t>
      </w:r>
      <w:r>
        <w:rPr>
          <w:spacing w:val="-5"/>
          <w:position w:val="5"/>
          <w:sz w:val="13"/>
        </w:rPr>
        <w:t> </w:t>
      </w:r>
      <w:r>
        <w:rPr>
          <w:i/>
          <w:spacing w:val="-2"/>
          <w:sz w:val="16"/>
        </w:rPr>
        <w:t>Id.</w:t>
      </w:r>
      <w:r>
        <w:rPr>
          <w:i/>
          <w:spacing w:val="-8"/>
          <w:sz w:val="16"/>
        </w:rPr>
        <w:t> </w:t>
      </w:r>
      <w:r>
        <w:rPr>
          <w:spacing w:val="-2"/>
          <w:sz w:val="16"/>
        </w:rPr>
        <w:t>at</w:t>
      </w:r>
      <w:r>
        <w:rPr>
          <w:spacing w:val="-8"/>
          <w:sz w:val="16"/>
        </w:rPr>
        <w:t> </w:t>
      </w:r>
      <w:r>
        <w:rPr>
          <w:spacing w:val="-4"/>
          <w:sz w:val="16"/>
        </w:rPr>
        <w:t>225.</w:t>
      </w:r>
    </w:p>
    <w:p>
      <w:pPr>
        <w:spacing w:before="44"/>
        <w:ind w:left="734" w:right="0" w:firstLine="0"/>
        <w:jc w:val="left"/>
        <w:rPr>
          <w:sz w:val="16"/>
        </w:rPr>
      </w:pPr>
      <w:bookmarkStart w:name="_bookmark175" w:id="176"/>
      <w:bookmarkEnd w:id="176"/>
      <w:r>
        <w:rPr/>
      </w:r>
      <w:r>
        <w:rPr>
          <w:spacing w:val="-4"/>
          <w:position w:val="5"/>
          <w:sz w:val="13"/>
        </w:rPr>
        <w:t>175</w:t>
      </w:r>
      <w:r>
        <w:rPr>
          <w:spacing w:val="2"/>
          <w:position w:val="5"/>
          <w:sz w:val="13"/>
        </w:rPr>
        <w:t> </w:t>
      </w:r>
      <w:r>
        <w:rPr>
          <w:i/>
          <w:spacing w:val="-4"/>
          <w:sz w:val="16"/>
        </w:rPr>
        <w:t>Id</w:t>
      </w:r>
      <w:r>
        <w:rPr>
          <w:spacing w:val="-4"/>
          <w:sz w:val="16"/>
        </w:rPr>
        <w:t>. at 221–222.</w:t>
      </w:r>
    </w:p>
    <w:p>
      <w:pPr>
        <w:spacing w:line="273" w:lineRule="auto" w:before="44"/>
        <w:ind w:left="374" w:right="368" w:firstLine="360"/>
        <w:jc w:val="both"/>
        <w:rPr>
          <w:sz w:val="16"/>
        </w:rPr>
      </w:pPr>
      <w:bookmarkStart w:name="_bookmark176" w:id="177"/>
      <w:bookmarkEnd w:id="177"/>
      <w:r>
        <w:rPr/>
      </w:r>
      <w:r>
        <w:rPr>
          <w:position w:val="5"/>
          <w:sz w:val="13"/>
        </w:rPr>
        <w:t>176</w:t>
      </w:r>
      <w:r>
        <w:rPr>
          <w:spacing w:val="-1"/>
          <w:position w:val="5"/>
          <w:sz w:val="13"/>
        </w:rPr>
        <w:t> </w:t>
      </w:r>
      <w:r>
        <w:rPr>
          <w:sz w:val="16"/>
        </w:rPr>
        <w:t>Application</w:t>
      </w:r>
      <w:r>
        <w:rPr>
          <w:spacing w:val="-8"/>
          <w:sz w:val="16"/>
        </w:rPr>
        <w:t> </w:t>
      </w:r>
      <w:r>
        <w:rPr>
          <w:sz w:val="16"/>
        </w:rPr>
        <w:t>of</w:t>
      </w:r>
      <w:r>
        <w:rPr>
          <w:spacing w:val="-7"/>
          <w:sz w:val="16"/>
        </w:rPr>
        <w:t> </w:t>
      </w:r>
      <w:r>
        <w:rPr>
          <w:sz w:val="16"/>
        </w:rPr>
        <w:t>the</w:t>
      </w:r>
      <w:r>
        <w:rPr>
          <w:spacing w:val="-10"/>
          <w:sz w:val="16"/>
        </w:rPr>
        <w:t> </w:t>
      </w:r>
      <w:r>
        <w:rPr>
          <w:sz w:val="16"/>
        </w:rPr>
        <w:t>Convention</w:t>
      </w:r>
      <w:r>
        <w:rPr>
          <w:spacing w:val="-8"/>
          <w:sz w:val="16"/>
        </w:rPr>
        <w:t> </w:t>
      </w:r>
      <w:r>
        <w:rPr>
          <w:sz w:val="16"/>
        </w:rPr>
        <w:t>on</w:t>
      </w:r>
      <w:r>
        <w:rPr>
          <w:spacing w:val="-8"/>
          <w:sz w:val="16"/>
        </w:rPr>
        <w:t> </w:t>
      </w:r>
      <w:r>
        <w:rPr>
          <w:sz w:val="16"/>
        </w:rPr>
        <w:t>the</w:t>
      </w:r>
      <w:r>
        <w:rPr>
          <w:spacing w:val="-10"/>
          <w:sz w:val="16"/>
        </w:rPr>
        <w:t> </w:t>
      </w:r>
      <w:r>
        <w:rPr>
          <w:sz w:val="16"/>
        </w:rPr>
        <w:t>Prevention</w:t>
      </w:r>
      <w:r>
        <w:rPr>
          <w:spacing w:val="-8"/>
          <w:sz w:val="16"/>
        </w:rPr>
        <w:t> </w:t>
      </w:r>
      <w:r>
        <w:rPr>
          <w:sz w:val="16"/>
        </w:rPr>
        <w:t>and</w:t>
      </w:r>
      <w:r>
        <w:rPr>
          <w:spacing w:val="-9"/>
          <w:sz w:val="16"/>
        </w:rPr>
        <w:t> </w:t>
      </w:r>
      <w:r>
        <w:rPr>
          <w:sz w:val="16"/>
        </w:rPr>
        <w:t>Punishment</w:t>
      </w:r>
      <w:r>
        <w:rPr>
          <w:spacing w:val="-7"/>
          <w:sz w:val="16"/>
        </w:rPr>
        <w:t> </w:t>
      </w:r>
      <w:r>
        <w:rPr>
          <w:sz w:val="16"/>
        </w:rPr>
        <w:t>of</w:t>
      </w:r>
      <w:r>
        <w:rPr>
          <w:spacing w:val="-9"/>
          <w:sz w:val="16"/>
        </w:rPr>
        <w:t> </w:t>
      </w:r>
      <w:r>
        <w:rPr>
          <w:sz w:val="16"/>
        </w:rPr>
        <w:t>the</w:t>
      </w:r>
      <w:r>
        <w:rPr>
          <w:spacing w:val="-10"/>
          <w:sz w:val="16"/>
        </w:rPr>
        <w:t> </w:t>
      </w:r>
      <w:r>
        <w:rPr>
          <w:sz w:val="16"/>
        </w:rPr>
        <w:t>Crime</w:t>
      </w:r>
      <w:r>
        <w:rPr>
          <w:spacing w:val="-7"/>
          <w:sz w:val="16"/>
        </w:rPr>
        <w:t> </w:t>
      </w:r>
      <w:r>
        <w:rPr>
          <w:sz w:val="16"/>
        </w:rPr>
        <w:t>of</w:t>
      </w:r>
      <w:r>
        <w:rPr>
          <w:spacing w:val="-9"/>
          <w:sz w:val="16"/>
        </w:rPr>
        <w:t> </w:t>
      </w:r>
      <w:r>
        <w:rPr>
          <w:sz w:val="16"/>
        </w:rPr>
        <w:t>Genocide</w:t>
      </w:r>
      <w:r>
        <w:rPr>
          <w:spacing w:val="-10"/>
          <w:sz w:val="16"/>
        </w:rPr>
        <w:t> </w:t>
      </w:r>
      <w:r>
        <w:rPr>
          <w:sz w:val="16"/>
        </w:rPr>
        <w:t>(Bosn.</w:t>
      </w:r>
      <w:r>
        <w:rPr>
          <w:spacing w:val="-7"/>
          <w:sz w:val="16"/>
        </w:rPr>
        <w:t> </w:t>
      </w:r>
      <w:r>
        <w:rPr>
          <w:sz w:val="16"/>
        </w:rPr>
        <w:t>&amp;</w:t>
      </w:r>
      <w:r>
        <w:rPr>
          <w:spacing w:val="-7"/>
          <w:sz w:val="16"/>
        </w:rPr>
        <w:t> </w:t>
      </w:r>
      <w:r>
        <w:rPr>
          <w:sz w:val="16"/>
        </w:rPr>
        <w:t>Herz.</w:t>
      </w:r>
      <w:r>
        <w:rPr>
          <w:spacing w:val="-7"/>
          <w:sz w:val="16"/>
        </w:rPr>
        <w:t> </w:t>
      </w:r>
      <w:r>
        <w:rPr>
          <w:sz w:val="16"/>
        </w:rPr>
        <w:t>v.</w:t>
      </w:r>
      <w:r>
        <w:rPr>
          <w:spacing w:val="-7"/>
          <w:sz w:val="16"/>
        </w:rPr>
        <w:t> </w:t>
      </w:r>
      <w:r>
        <w:rPr>
          <w:sz w:val="16"/>
        </w:rPr>
        <w:t>Serb.</w:t>
      </w:r>
      <w:r>
        <w:rPr>
          <w:spacing w:val="40"/>
          <w:sz w:val="16"/>
        </w:rPr>
        <w:t> </w:t>
      </w:r>
      <w:r>
        <w:rPr>
          <w:spacing w:val="-2"/>
          <w:sz w:val="16"/>
        </w:rPr>
        <w:t>&amp;</w:t>
      </w:r>
      <w:r>
        <w:rPr>
          <w:spacing w:val="-7"/>
          <w:sz w:val="16"/>
        </w:rPr>
        <w:t> </w:t>
      </w:r>
      <w:r>
        <w:rPr>
          <w:spacing w:val="-2"/>
          <w:sz w:val="16"/>
        </w:rPr>
        <w:t>Montenegro),</w:t>
      </w:r>
      <w:r>
        <w:rPr>
          <w:spacing w:val="-6"/>
          <w:sz w:val="16"/>
        </w:rPr>
        <w:t> </w:t>
      </w:r>
      <w:r>
        <w:rPr>
          <w:spacing w:val="-2"/>
          <w:sz w:val="16"/>
        </w:rPr>
        <w:t>Separate</w:t>
      </w:r>
      <w:r>
        <w:rPr>
          <w:spacing w:val="-4"/>
          <w:sz w:val="16"/>
        </w:rPr>
        <w:t> </w:t>
      </w:r>
      <w:r>
        <w:rPr>
          <w:spacing w:val="-2"/>
          <w:sz w:val="16"/>
        </w:rPr>
        <w:t>Opinion</w:t>
      </w:r>
      <w:r>
        <w:rPr>
          <w:spacing w:val="-5"/>
          <w:sz w:val="16"/>
        </w:rPr>
        <w:t> </w:t>
      </w:r>
      <w:r>
        <w:rPr>
          <w:spacing w:val="-2"/>
          <w:sz w:val="16"/>
        </w:rPr>
        <w:t>of</w:t>
      </w:r>
      <w:r>
        <w:rPr>
          <w:spacing w:val="-6"/>
          <w:sz w:val="16"/>
        </w:rPr>
        <w:t> </w:t>
      </w:r>
      <w:r>
        <w:rPr>
          <w:spacing w:val="-2"/>
          <w:sz w:val="16"/>
        </w:rPr>
        <w:t>Judge</w:t>
      </w:r>
      <w:r>
        <w:rPr>
          <w:spacing w:val="-7"/>
          <w:sz w:val="16"/>
        </w:rPr>
        <w:t> </w:t>
      </w:r>
      <w:r>
        <w:rPr>
          <w:spacing w:val="-2"/>
          <w:sz w:val="16"/>
        </w:rPr>
        <w:t>Ranjeva,</w:t>
      </w:r>
      <w:r>
        <w:rPr>
          <w:spacing w:val="-6"/>
          <w:sz w:val="16"/>
        </w:rPr>
        <w:t> </w:t>
      </w:r>
      <w:r>
        <w:rPr>
          <w:spacing w:val="-2"/>
          <w:sz w:val="16"/>
        </w:rPr>
        <w:t>2007</w:t>
      </w:r>
      <w:r>
        <w:rPr>
          <w:spacing w:val="-5"/>
          <w:sz w:val="16"/>
        </w:rPr>
        <w:t> </w:t>
      </w:r>
      <w:r>
        <w:rPr>
          <w:spacing w:val="-2"/>
          <w:sz w:val="16"/>
        </w:rPr>
        <w:t>I.C.J.</w:t>
      </w:r>
      <w:r>
        <w:rPr>
          <w:spacing w:val="-6"/>
          <w:sz w:val="16"/>
        </w:rPr>
        <w:t> </w:t>
      </w:r>
      <w:r>
        <w:rPr>
          <w:spacing w:val="-2"/>
          <w:sz w:val="16"/>
        </w:rPr>
        <w:t>43,</w:t>
      </w:r>
      <w:r>
        <w:rPr>
          <w:spacing w:val="-6"/>
          <w:sz w:val="16"/>
        </w:rPr>
        <w:t> </w:t>
      </w:r>
      <w:r>
        <w:rPr>
          <w:spacing w:val="-2"/>
          <w:sz w:val="16"/>
        </w:rPr>
        <w:t>277-78</w:t>
      </w:r>
      <w:r>
        <w:rPr>
          <w:spacing w:val="-5"/>
          <w:sz w:val="16"/>
        </w:rPr>
        <w:t> </w:t>
      </w:r>
      <w:r>
        <w:rPr>
          <w:spacing w:val="-2"/>
          <w:sz w:val="16"/>
        </w:rPr>
        <w:t>(Feb.</w:t>
      </w:r>
      <w:r>
        <w:rPr>
          <w:spacing w:val="-4"/>
          <w:sz w:val="16"/>
        </w:rPr>
        <w:t> </w:t>
      </w:r>
      <w:r>
        <w:rPr>
          <w:spacing w:val="-2"/>
          <w:sz w:val="16"/>
        </w:rPr>
        <w:t>26),</w:t>
      </w:r>
      <w:r>
        <w:rPr>
          <w:spacing w:val="-4"/>
          <w:sz w:val="16"/>
        </w:rPr>
        <w:t> </w:t>
      </w:r>
      <w:hyperlink r:id="rId259">
        <w:r>
          <w:rPr>
            <w:spacing w:val="-2"/>
            <w:sz w:val="16"/>
          </w:rPr>
          <w:t>https://icj-cij.org/sites/default/files/case-</w:t>
        </w:r>
        <w:r>
          <w:rPr>
            <w:sz w:val="16"/>
          </w:rPr>
          <w:t>related/91/091-20070226-JUD-01-03-EN.pdf</w:t>
        </w:r>
      </w:hyperlink>
      <w:r>
        <w:rPr>
          <w:spacing w:val="-3"/>
          <w:sz w:val="16"/>
        </w:rPr>
        <w:t> </w:t>
      </w:r>
      <w:r>
        <w:rPr>
          <w:sz w:val="16"/>
        </w:rPr>
        <w:t>[</w:t>
      </w:r>
      <w:hyperlink r:id="rId260">
        <w:r>
          <w:rPr>
            <w:sz w:val="16"/>
          </w:rPr>
          <w:t>https://perma.cc/PKY4-E9JD</w:t>
        </w:r>
      </w:hyperlink>
      <w:r>
        <w:rPr>
          <w:sz w:val="16"/>
        </w:rPr>
        <w:t>].</w:t>
      </w:r>
    </w:p>
    <w:p>
      <w:pPr>
        <w:spacing w:line="271" w:lineRule="auto" w:before="21"/>
        <w:ind w:left="374" w:right="368" w:firstLine="360"/>
        <w:jc w:val="both"/>
        <w:rPr>
          <w:sz w:val="16"/>
        </w:rPr>
      </w:pPr>
      <w:bookmarkStart w:name="_bookmark177" w:id="178"/>
      <w:bookmarkEnd w:id="178"/>
      <w:r>
        <w:rPr/>
      </w:r>
      <w:r>
        <w:rPr>
          <w:w w:val="90"/>
          <w:position w:val="5"/>
          <w:sz w:val="13"/>
        </w:rPr>
        <w:t>177</w:t>
      </w:r>
      <w:r>
        <w:rPr>
          <w:position w:val="5"/>
          <w:sz w:val="13"/>
        </w:rPr>
        <w:t> </w:t>
      </w:r>
      <w:r>
        <w:rPr>
          <w:w w:val="90"/>
          <w:sz w:val="16"/>
        </w:rPr>
        <w:t>Matthew Ward Agius, </w:t>
      </w:r>
      <w:r>
        <w:rPr>
          <w:i/>
          <w:w w:val="90"/>
          <w:sz w:val="16"/>
        </w:rPr>
        <w:t>Amid Calls for Arms Embargo, Who Supplies Israel’s Weapons?</w:t>
      </w:r>
      <w:r>
        <w:rPr>
          <w:w w:val="90"/>
          <w:sz w:val="16"/>
        </w:rPr>
        <w:t>, D</w:t>
      </w:r>
      <w:r>
        <w:rPr>
          <w:w w:val="90"/>
          <w:sz w:val="13"/>
        </w:rPr>
        <w:t>EUTSHCE </w:t>
      </w:r>
      <w:r>
        <w:rPr>
          <w:w w:val="90"/>
          <w:sz w:val="16"/>
        </w:rPr>
        <w:t>W</w:t>
      </w:r>
      <w:r>
        <w:rPr>
          <w:w w:val="90"/>
          <w:sz w:val="13"/>
        </w:rPr>
        <w:t>ELLE</w:t>
      </w:r>
      <w:r>
        <w:rPr>
          <w:sz w:val="13"/>
        </w:rPr>
        <w:t> </w:t>
      </w:r>
      <w:r>
        <w:rPr>
          <w:w w:val="90"/>
          <w:sz w:val="16"/>
        </w:rPr>
        <w:t>(May 26, 2025),</w:t>
      </w:r>
      <w:r>
        <w:rPr>
          <w:spacing w:val="40"/>
          <w:sz w:val="16"/>
        </w:rPr>
        <w:t> </w:t>
      </w:r>
      <w:hyperlink r:id="rId261">
        <w:r>
          <w:rPr>
            <w:sz w:val="16"/>
          </w:rPr>
          <w:t>https://www.dw.com/en/amid-calls-for-arms-embargo-who-supplies-israels-weapons/a-72675978</w:t>
        </w:r>
      </w:hyperlink>
      <w:r>
        <w:rPr>
          <w:sz w:val="16"/>
        </w:rPr>
        <w:t> [</w:t>
      </w:r>
      <w:hyperlink r:id="rId262">
        <w:r>
          <w:rPr>
            <w:sz w:val="16"/>
          </w:rPr>
          <w:t>https://perma.cc/C6Q8-</w:t>
        </w:r>
      </w:hyperlink>
      <w:r>
        <w:rPr>
          <w:spacing w:val="-2"/>
          <w:sz w:val="16"/>
        </w:rPr>
        <w:t>9HL2].</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1"/>
        <w:jc w:val="both"/>
        <w:rPr>
          <w:position w:val="5"/>
          <w:sz w:val="13"/>
        </w:rPr>
      </w:pPr>
      <w:r>
        <w:rPr/>
        <w:t>residents,</w:t>
      </w:r>
      <w:r>
        <w:rPr>
          <w:spacing w:val="-13"/>
        </w:rPr>
        <w:t> </w:t>
      </w:r>
      <w:r>
        <w:rPr/>
        <w:t>relocating</w:t>
      </w:r>
      <w:r>
        <w:rPr>
          <w:spacing w:val="-12"/>
        </w:rPr>
        <w:t> </w:t>
      </w:r>
      <w:r>
        <w:rPr/>
        <w:t>them</w:t>
      </w:r>
      <w:r>
        <w:rPr>
          <w:spacing w:val="-13"/>
        </w:rPr>
        <w:t> </w:t>
      </w:r>
      <w:r>
        <w:rPr/>
        <w:t>to</w:t>
      </w:r>
      <w:r>
        <w:rPr>
          <w:spacing w:val="-12"/>
        </w:rPr>
        <w:t> </w:t>
      </w:r>
      <w:r>
        <w:rPr/>
        <w:t>neighboring</w:t>
      </w:r>
      <w:r>
        <w:rPr>
          <w:spacing w:val="-13"/>
        </w:rPr>
        <w:t> </w:t>
      </w:r>
      <w:r>
        <w:rPr/>
        <w:t>countries</w:t>
      </w:r>
      <w:r>
        <w:rPr>
          <w:spacing w:val="-12"/>
        </w:rPr>
        <w:t> </w:t>
      </w:r>
      <w:r>
        <w:rPr/>
        <w:t>and</w:t>
      </w:r>
      <w:r>
        <w:rPr>
          <w:spacing w:val="-13"/>
        </w:rPr>
        <w:t> </w:t>
      </w:r>
      <w:r>
        <w:rPr/>
        <w:t>redeveloping</w:t>
      </w:r>
      <w:r>
        <w:rPr>
          <w:spacing w:val="-12"/>
        </w:rPr>
        <w:t> </w:t>
      </w:r>
      <w:r>
        <w:rPr/>
        <w:t>the</w:t>
      </w:r>
      <w:r>
        <w:rPr>
          <w:spacing w:val="-13"/>
        </w:rPr>
        <w:t> </w:t>
      </w:r>
      <w:r>
        <w:rPr/>
        <w:t>area</w:t>
      </w:r>
      <w:r>
        <w:rPr>
          <w:spacing w:val="-12"/>
        </w:rPr>
        <w:t> </w:t>
      </w:r>
      <w:r>
        <w:rPr/>
        <w:t>into</w:t>
      </w:r>
      <w:r>
        <w:rPr>
          <w:spacing w:val="-13"/>
        </w:rPr>
        <w:t> </w:t>
      </w:r>
      <w:r>
        <w:rPr/>
        <w:t>what</w:t>
      </w:r>
      <w:r>
        <w:rPr>
          <w:spacing w:val="-12"/>
        </w:rPr>
        <w:t> </w:t>
      </w:r>
      <w:r>
        <w:rPr/>
        <w:t>he</w:t>
      </w:r>
      <w:r>
        <w:rPr>
          <w:spacing w:val="-13"/>
        </w:rPr>
        <w:t> </w:t>
      </w:r>
      <w:r>
        <w:rPr/>
        <w:t>called</w:t>
      </w:r>
      <w:r>
        <w:rPr>
          <w:spacing w:val="-12"/>
        </w:rPr>
        <w:t> </w:t>
      </w:r>
      <w:r>
        <w:rPr/>
        <w:t>the “Riviera</w:t>
      </w:r>
      <w:r>
        <w:rPr>
          <w:spacing w:val="-5"/>
        </w:rPr>
        <w:t> </w:t>
      </w:r>
      <w:r>
        <w:rPr/>
        <w:t>of</w:t>
      </w:r>
      <w:r>
        <w:rPr>
          <w:spacing w:val="-5"/>
        </w:rPr>
        <w:t> </w:t>
      </w:r>
      <w:r>
        <w:rPr/>
        <w:t>the</w:t>
      </w:r>
      <w:r>
        <w:rPr>
          <w:spacing w:val="-5"/>
        </w:rPr>
        <w:t> </w:t>
      </w:r>
      <w:r>
        <w:rPr/>
        <w:t>Middle</w:t>
      </w:r>
      <w:r>
        <w:rPr>
          <w:spacing w:val="-5"/>
        </w:rPr>
        <w:t> </w:t>
      </w:r>
      <w:r>
        <w:rPr/>
        <w:t>East.”</w:t>
      </w:r>
      <w:hyperlink w:history="true" w:anchor="_bookmark178">
        <w:r>
          <w:rPr>
            <w:position w:val="5"/>
            <w:sz w:val="13"/>
          </w:rPr>
          <w:t>178</w:t>
        </w:r>
      </w:hyperlink>
      <w:r>
        <w:rPr>
          <w:spacing w:val="12"/>
          <w:position w:val="5"/>
          <w:sz w:val="13"/>
        </w:rPr>
        <w:t> </w:t>
      </w:r>
      <w:r>
        <w:rPr/>
        <w:t>This</w:t>
      </w:r>
      <w:r>
        <w:rPr>
          <w:spacing w:val="-6"/>
        </w:rPr>
        <w:t> </w:t>
      </w:r>
      <w:r>
        <w:rPr/>
        <w:t>declaration,</w:t>
      </w:r>
      <w:r>
        <w:rPr>
          <w:spacing w:val="-6"/>
        </w:rPr>
        <w:t> </w:t>
      </w:r>
      <w:r>
        <w:rPr/>
        <w:t>which</w:t>
      </w:r>
      <w:r>
        <w:rPr>
          <w:spacing w:val="-6"/>
        </w:rPr>
        <w:t> </w:t>
      </w:r>
      <w:r>
        <w:rPr/>
        <w:t>included</w:t>
      </w:r>
      <w:r>
        <w:rPr>
          <w:spacing w:val="-5"/>
        </w:rPr>
        <w:t> </w:t>
      </w:r>
      <w:r>
        <w:rPr/>
        <w:t>proposals</w:t>
      </w:r>
      <w:r>
        <w:rPr>
          <w:spacing w:val="-6"/>
        </w:rPr>
        <w:t> </w:t>
      </w:r>
      <w:r>
        <w:rPr/>
        <w:t>to</w:t>
      </w:r>
      <w:r>
        <w:rPr>
          <w:spacing w:val="-6"/>
        </w:rPr>
        <w:t> </w:t>
      </w:r>
      <w:r>
        <w:rPr/>
        <w:t>permanently</w:t>
      </w:r>
      <w:r>
        <w:rPr>
          <w:spacing w:val="-5"/>
        </w:rPr>
        <w:t> </w:t>
      </w:r>
      <w:r>
        <w:rPr/>
        <w:t>resettle </w:t>
      </w:r>
      <w:r>
        <w:rPr>
          <w:spacing w:val="-4"/>
        </w:rPr>
        <w:t>Palestinians outside Gaza, prompted urgent comparisons, by UN officials and regional actors, to</w:t>
      </w:r>
      <w:r>
        <w:rPr>
          <w:spacing w:val="-5"/>
        </w:rPr>
        <w:t> </w:t>
      </w:r>
      <w:r>
        <w:rPr>
          <w:spacing w:val="-4"/>
        </w:rPr>
        <w:t>ethnic </w:t>
      </w:r>
      <w:r>
        <w:rPr>
          <w:spacing w:val="-2"/>
        </w:rPr>
        <w:t>cleansing.</w:t>
      </w:r>
      <w:hyperlink w:history="true" w:anchor="_bookmark179">
        <w:r>
          <w:rPr>
            <w:spacing w:val="-2"/>
            <w:position w:val="5"/>
            <w:sz w:val="13"/>
          </w:rPr>
          <w:t>179</w:t>
        </w:r>
      </w:hyperlink>
      <w:r>
        <w:rPr>
          <w:spacing w:val="-7"/>
          <w:position w:val="5"/>
          <w:sz w:val="13"/>
        </w:rPr>
        <w:t> </w:t>
      </w:r>
      <w:r>
        <w:rPr>
          <w:spacing w:val="-2"/>
        </w:rPr>
        <w:t>Furthermore,</w:t>
      </w:r>
      <w:r>
        <w:rPr>
          <w:spacing w:val="-10"/>
        </w:rPr>
        <w:t> </w:t>
      </w:r>
      <w:r>
        <w:rPr>
          <w:spacing w:val="-2"/>
        </w:rPr>
        <w:t>the</w:t>
      </w:r>
      <w:r>
        <w:rPr>
          <w:spacing w:val="-11"/>
        </w:rPr>
        <w:t> </w:t>
      </w:r>
      <w:r>
        <w:rPr>
          <w:spacing w:val="-2"/>
        </w:rPr>
        <w:t>United</w:t>
      </w:r>
      <w:r>
        <w:rPr>
          <w:spacing w:val="-10"/>
        </w:rPr>
        <w:t> </w:t>
      </w:r>
      <w:r>
        <w:rPr>
          <w:spacing w:val="-2"/>
        </w:rPr>
        <w:t>States</w:t>
      </w:r>
      <w:r>
        <w:rPr>
          <w:spacing w:val="-11"/>
        </w:rPr>
        <w:t> </w:t>
      </w:r>
      <w:r>
        <w:rPr>
          <w:spacing w:val="-2"/>
        </w:rPr>
        <w:t>has</w:t>
      </w:r>
      <w:r>
        <w:rPr>
          <w:spacing w:val="-10"/>
        </w:rPr>
        <w:t> </w:t>
      </w:r>
      <w:r>
        <w:rPr>
          <w:spacing w:val="-2"/>
        </w:rPr>
        <w:t>remained</w:t>
      </w:r>
      <w:r>
        <w:rPr>
          <w:spacing w:val="-11"/>
        </w:rPr>
        <w:t> </w:t>
      </w:r>
      <w:r>
        <w:rPr>
          <w:spacing w:val="-2"/>
        </w:rPr>
        <w:t>the</w:t>
      </w:r>
      <w:r>
        <w:rPr>
          <w:spacing w:val="-10"/>
        </w:rPr>
        <w:t> </w:t>
      </w:r>
      <w:r>
        <w:rPr>
          <w:spacing w:val="-2"/>
        </w:rPr>
        <w:t>largest</w:t>
      </w:r>
      <w:r>
        <w:rPr>
          <w:spacing w:val="-11"/>
        </w:rPr>
        <w:t> </w:t>
      </w:r>
      <w:r>
        <w:rPr>
          <w:spacing w:val="-2"/>
        </w:rPr>
        <w:t>supplier</w:t>
      </w:r>
      <w:r>
        <w:rPr>
          <w:spacing w:val="-10"/>
        </w:rPr>
        <w:t> </w:t>
      </w:r>
      <w:r>
        <w:rPr>
          <w:spacing w:val="-2"/>
        </w:rPr>
        <w:t>of</w:t>
      </w:r>
      <w:r>
        <w:rPr>
          <w:spacing w:val="-11"/>
        </w:rPr>
        <w:t> </w:t>
      </w:r>
      <w:r>
        <w:rPr>
          <w:spacing w:val="-2"/>
        </w:rPr>
        <w:t>bombs</w:t>
      </w:r>
      <w:r>
        <w:rPr>
          <w:spacing w:val="-10"/>
        </w:rPr>
        <w:t> </w:t>
      </w:r>
      <w:r>
        <w:rPr>
          <w:spacing w:val="-2"/>
        </w:rPr>
        <w:t>and</w:t>
      </w:r>
      <w:r>
        <w:rPr>
          <w:spacing w:val="-11"/>
        </w:rPr>
        <w:t> </w:t>
      </w:r>
      <w:r>
        <w:rPr>
          <w:spacing w:val="-2"/>
        </w:rPr>
        <w:t>munitions </w:t>
      </w:r>
      <w:r>
        <w:rPr/>
        <w:t>to</w:t>
      </w:r>
      <w:r>
        <w:rPr>
          <w:spacing w:val="-13"/>
        </w:rPr>
        <w:t> </w:t>
      </w:r>
      <w:r>
        <w:rPr/>
        <w:t>Israel,</w:t>
      </w:r>
      <w:r>
        <w:rPr>
          <w:spacing w:val="-12"/>
        </w:rPr>
        <w:t> </w:t>
      </w:r>
      <w:r>
        <w:rPr/>
        <w:t>exporting</w:t>
      </w:r>
      <w:r>
        <w:rPr>
          <w:spacing w:val="-13"/>
        </w:rPr>
        <w:t> </w:t>
      </w:r>
      <w:r>
        <w:rPr/>
        <w:t>over</w:t>
      </w:r>
      <w:r>
        <w:rPr>
          <w:spacing w:val="-12"/>
        </w:rPr>
        <w:t> </w:t>
      </w:r>
      <w:r>
        <w:rPr/>
        <w:t>10,000</w:t>
      </w:r>
      <w:r>
        <w:rPr>
          <w:spacing w:val="-13"/>
        </w:rPr>
        <w:t> </w:t>
      </w:r>
      <w:r>
        <w:rPr/>
        <w:t>bombs</w:t>
      </w:r>
      <w:r>
        <w:rPr>
          <w:spacing w:val="-12"/>
        </w:rPr>
        <w:t> </w:t>
      </w:r>
      <w:r>
        <w:rPr/>
        <w:t>and</w:t>
      </w:r>
      <w:r>
        <w:rPr>
          <w:spacing w:val="-13"/>
        </w:rPr>
        <w:t> </w:t>
      </w:r>
      <w:r>
        <w:rPr/>
        <w:t>thousands</w:t>
      </w:r>
      <w:r>
        <w:rPr>
          <w:spacing w:val="-12"/>
        </w:rPr>
        <w:t> </w:t>
      </w:r>
      <w:r>
        <w:rPr/>
        <w:t>of</w:t>
      </w:r>
      <w:r>
        <w:rPr>
          <w:spacing w:val="-13"/>
        </w:rPr>
        <w:t> </w:t>
      </w:r>
      <w:r>
        <w:rPr/>
        <w:t>Hellfire</w:t>
      </w:r>
      <w:r>
        <w:rPr>
          <w:spacing w:val="-12"/>
        </w:rPr>
        <w:t> </w:t>
      </w:r>
      <w:r>
        <w:rPr/>
        <w:t>missiles</w:t>
      </w:r>
      <w:r>
        <w:rPr>
          <w:spacing w:val="-9"/>
        </w:rPr>
        <w:t> </w:t>
      </w:r>
      <w:r>
        <w:rPr/>
        <w:t>since</w:t>
      </w:r>
      <w:r>
        <w:rPr>
          <w:spacing w:val="-13"/>
        </w:rPr>
        <w:t> </w:t>
      </w:r>
      <w:r>
        <w:rPr/>
        <w:t>October</w:t>
      </w:r>
      <w:r>
        <w:rPr>
          <w:spacing w:val="-12"/>
        </w:rPr>
        <w:t> </w:t>
      </w:r>
      <w:r>
        <w:rPr/>
        <w:t>2023,</w:t>
      </w:r>
      <w:r>
        <w:rPr>
          <w:spacing w:val="-13"/>
        </w:rPr>
        <w:t> </w:t>
      </w:r>
      <w:r>
        <w:rPr/>
        <w:t>while also</w:t>
      </w:r>
      <w:r>
        <w:rPr>
          <w:spacing w:val="-13"/>
        </w:rPr>
        <w:t> </w:t>
      </w:r>
      <w:r>
        <w:rPr/>
        <w:t>advancing</w:t>
      </w:r>
      <w:r>
        <w:rPr>
          <w:spacing w:val="-9"/>
        </w:rPr>
        <w:t> </w:t>
      </w:r>
      <w:r>
        <w:rPr/>
        <w:t>a</w:t>
      </w:r>
      <w:r>
        <w:rPr>
          <w:spacing w:val="-8"/>
        </w:rPr>
        <w:t> </w:t>
      </w:r>
      <w:r>
        <w:rPr/>
        <w:t>new</w:t>
      </w:r>
      <w:r>
        <w:rPr>
          <w:spacing w:val="-7"/>
        </w:rPr>
        <w:t> </w:t>
      </w:r>
      <w:r>
        <w:rPr/>
        <w:t>$8</w:t>
      </w:r>
      <w:r>
        <w:rPr>
          <w:spacing w:val="-13"/>
        </w:rPr>
        <w:t> </w:t>
      </w:r>
      <w:r>
        <w:rPr/>
        <w:t>billion</w:t>
      </w:r>
      <w:r>
        <w:rPr>
          <w:spacing w:val="-8"/>
        </w:rPr>
        <w:t> </w:t>
      </w:r>
      <w:r>
        <w:rPr/>
        <w:t>arms</w:t>
      </w:r>
      <w:r>
        <w:rPr>
          <w:spacing w:val="-8"/>
        </w:rPr>
        <w:t> </w:t>
      </w:r>
      <w:r>
        <w:rPr/>
        <w:t>package</w:t>
      </w:r>
      <w:r>
        <w:rPr>
          <w:spacing w:val="-7"/>
        </w:rPr>
        <w:t> </w:t>
      </w:r>
      <w:r>
        <w:rPr/>
        <w:t>approved</w:t>
      </w:r>
      <w:r>
        <w:rPr>
          <w:spacing w:val="-7"/>
        </w:rPr>
        <w:t> </w:t>
      </w:r>
      <w:r>
        <w:rPr/>
        <w:t>in</w:t>
      </w:r>
      <w:r>
        <w:rPr>
          <w:spacing w:val="-8"/>
        </w:rPr>
        <w:t> </w:t>
      </w:r>
      <w:r>
        <w:rPr/>
        <w:t>early</w:t>
      </w:r>
      <w:r>
        <w:rPr>
          <w:spacing w:val="-7"/>
        </w:rPr>
        <w:t> </w:t>
      </w:r>
      <w:r>
        <w:rPr/>
        <w:t>2025</w:t>
      </w:r>
      <w:hyperlink w:history="true" w:anchor="_bookmark180">
        <w:r>
          <w:rPr/>
          <w:t>.</w:t>
        </w:r>
        <w:r>
          <w:rPr>
            <w:position w:val="5"/>
            <w:sz w:val="13"/>
          </w:rPr>
          <w:t>180</w:t>
        </w:r>
      </w:hyperlink>
      <w:r>
        <w:rPr>
          <w:spacing w:val="9"/>
          <w:position w:val="5"/>
          <w:sz w:val="13"/>
        </w:rPr>
        <w:t> </w:t>
      </w:r>
      <w:r>
        <w:rPr/>
        <w:t>Taken</w:t>
      </w:r>
      <w:r>
        <w:rPr>
          <w:spacing w:val="-8"/>
        </w:rPr>
        <w:t> </w:t>
      </w:r>
      <w:r>
        <w:rPr/>
        <w:t>together,</w:t>
      </w:r>
      <w:r>
        <w:rPr>
          <w:spacing w:val="-8"/>
        </w:rPr>
        <w:t> </w:t>
      </w:r>
      <w:r>
        <w:rPr/>
        <w:t>the</w:t>
      </w:r>
      <w:r>
        <w:rPr>
          <w:spacing w:val="-7"/>
        </w:rPr>
        <w:t> </w:t>
      </w:r>
      <w:r>
        <w:rPr/>
        <w:t>public </w:t>
      </w:r>
      <w:r>
        <w:rPr>
          <w:spacing w:val="-2"/>
        </w:rPr>
        <w:t>endorsement</w:t>
      </w:r>
      <w:r>
        <w:rPr>
          <w:spacing w:val="-10"/>
        </w:rPr>
        <w:t> </w:t>
      </w:r>
      <w:r>
        <w:rPr>
          <w:spacing w:val="-2"/>
        </w:rPr>
        <w:t>of</w:t>
      </w:r>
      <w:r>
        <w:rPr>
          <w:spacing w:val="-10"/>
        </w:rPr>
        <w:t> </w:t>
      </w:r>
      <w:r>
        <w:rPr>
          <w:spacing w:val="-2"/>
        </w:rPr>
        <w:t>forced</w:t>
      </w:r>
      <w:r>
        <w:rPr>
          <w:spacing w:val="-9"/>
        </w:rPr>
        <w:t> </w:t>
      </w:r>
      <w:r>
        <w:rPr>
          <w:spacing w:val="-2"/>
        </w:rPr>
        <w:t>removal,</w:t>
      </w:r>
      <w:r>
        <w:rPr>
          <w:spacing w:val="-11"/>
        </w:rPr>
        <w:t> </w:t>
      </w:r>
      <w:r>
        <w:rPr>
          <w:spacing w:val="-2"/>
        </w:rPr>
        <w:t>substantial</w:t>
      </w:r>
      <w:r>
        <w:rPr>
          <w:spacing w:val="-8"/>
        </w:rPr>
        <w:t> </w:t>
      </w:r>
      <w:r>
        <w:rPr>
          <w:spacing w:val="-2"/>
        </w:rPr>
        <w:t>military</w:t>
      </w:r>
      <w:r>
        <w:rPr>
          <w:spacing w:val="-10"/>
        </w:rPr>
        <w:t> </w:t>
      </w:r>
      <w:r>
        <w:rPr>
          <w:spacing w:val="-2"/>
        </w:rPr>
        <w:t>support,</w:t>
      </w:r>
      <w:r>
        <w:rPr>
          <w:spacing w:val="-11"/>
        </w:rPr>
        <w:t> </w:t>
      </w:r>
      <w:r>
        <w:rPr>
          <w:spacing w:val="-2"/>
        </w:rPr>
        <w:t>and</w:t>
      </w:r>
      <w:r>
        <w:rPr>
          <w:spacing w:val="-9"/>
        </w:rPr>
        <w:t> </w:t>
      </w:r>
      <w:r>
        <w:rPr>
          <w:spacing w:val="-2"/>
        </w:rPr>
        <w:t>reconstruction</w:t>
      </w:r>
      <w:r>
        <w:rPr>
          <w:spacing w:val="-11"/>
        </w:rPr>
        <w:t> </w:t>
      </w:r>
      <w:r>
        <w:rPr>
          <w:spacing w:val="-2"/>
        </w:rPr>
        <w:t>schemes</w:t>
      </w:r>
      <w:r>
        <w:rPr>
          <w:spacing w:val="-10"/>
        </w:rPr>
        <w:t> </w:t>
      </w:r>
      <w:r>
        <w:rPr>
          <w:spacing w:val="-2"/>
        </w:rPr>
        <w:t>premised</w:t>
      </w:r>
      <w:r>
        <w:rPr>
          <w:spacing w:val="-9"/>
        </w:rPr>
        <w:t> </w:t>
      </w:r>
      <w:r>
        <w:rPr>
          <w:spacing w:val="-2"/>
        </w:rPr>
        <w:t>on depopulation,</w:t>
      </w:r>
      <w:r>
        <w:rPr>
          <w:spacing w:val="-9"/>
        </w:rPr>
        <w:t> </w:t>
      </w:r>
      <w:r>
        <w:rPr>
          <w:spacing w:val="-2"/>
        </w:rPr>
        <w:t>could</w:t>
      </w:r>
      <w:r>
        <w:rPr>
          <w:spacing w:val="-8"/>
        </w:rPr>
        <w:t> </w:t>
      </w:r>
      <w:r>
        <w:rPr>
          <w:spacing w:val="-2"/>
        </w:rPr>
        <w:t>meet</w:t>
      </w:r>
      <w:r>
        <w:rPr>
          <w:spacing w:val="-9"/>
        </w:rPr>
        <w:t> </w:t>
      </w:r>
      <w:r>
        <w:rPr>
          <w:spacing w:val="-2"/>
        </w:rPr>
        <w:t>the</w:t>
      </w:r>
      <w:r>
        <w:rPr>
          <w:spacing w:val="-8"/>
        </w:rPr>
        <w:t> </w:t>
      </w:r>
      <w:r>
        <w:rPr>
          <w:spacing w:val="-2"/>
        </w:rPr>
        <w:t>legal</w:t>
      </w:r>
      <w:r>
        <w:rPr>
          <w:spacing w:val="-9"/>
        </w:rPr>
        <w:t> </w:t>
      </w:r>
      <w:r>
        <w:rPr>
          <w:spacing w:val="-2"/>
        </w:rPr>
        <w:t>threshold</w:t>
      </w:r>
      <w:r>
        <w:rPr>
          <w:spacing w:val="-8"/>
        </w:rPr>
        <w:t> </w:t>
      </w:r>
      <w:r>
        <w:rPr>
          <w:spacing w:val="-2"/>
        </w:rPr>
        <w:t>for</w:t>
      </w:r>
      <w:r>
        <w:rPr>
          <w:spacing w:val="-9"/>
        </w:rPr>
        <w:t> </w:t>
      </w:r>
      <w:r>
        <w:rPr>
          <w:spacing w:val="-2"/>
        </w:rPr>
        <w:t>complicity</w:t>
      </w:r>
      <w:r>
        <w:rPr>
          <w:spacing w:val="-9"/>
        </w:rPr>
        <w:t> </w:t>
      </w:r>
      <w:r>
        <w:rPr>
          <w:spacing w:val="-2"/>
        </w:rPr>
        <w:t>in</w:t>
      </w:r>
      <w:r>
        <w:rPr>
          <w:spacing w:val="-9"/>
        </w:rPr>
        <w:t> </w:t>
      </w:r>
      <w:r>
        <w:rPr>
          <w:spacing w:val="-2"/>
        </w:rPr>
        <w:t>forcible</w:t>
      </w:r>
      <w:r>
        <w:rPr>
          <w:spacing w:val="-8"/>
        </w:rPr>
        <w:t> </w:t>
      </w:r>
      <w:r>
        <w:rPr>
          <w:spacing w:val="-2"/>
        </w:rPr>
        <w:t>transfer</w:t>
      </w:r>
      <w:r>
        <w:rPr>
          <w:spacing w:val="-9"/>
        </w:rPr>
        <w:t> </w:t>
      </w:r>
      <w:r>
        <w:rPr>
          <w:spacing w:val="-2"/>
        </w:rPr>
        <w:t>under</w:t>
      </w:r>
      <w:r>
        <w:rPr>
          <w:spacing w:val="-9"/>
        </w:rPr>
        <w:t> </w:t>
      </w:r>
      <w:r>
        <w:rPr>
          <w:spacing w:val="-2"/>
        </w:rPr>
        <w:t>Article</w:t>
      </w:r>
      <w:r>
        <w:rPr>
          <w:spacing w:val="-8"/>
        </w:rPr>
        <w:t> </w:t>
      </w:r>
      <w:r>
        <w:rPr>
          <w:spacing w:val="-2"/>
        </w:rPr>
        <w:t>49</w:t>
      </w:r>
      <w:r>
        <w:rPr>
          <w:spacing w:val="-9"/>
        </w:rPr>
        <w:t> </w:t>
      </w:r>
      <w:r>
        <w:rPr>
          <w:spacing w:val="-2"/>
        </w:rPr>
        <w:t>of</w:t>
      </w:r>
      <w:r>
        <w:rPr>
          <w:spacing w:val="-9"/>
        </w:rPr>
        <w:t> </w:t>
      </w:r>
      <w:r>
        <w:rPr>
          <w:spacing w:val="-2"/>
        </w:rPr>
        <w:t>the </w:t>
      </w:r>
      <w:r>
        <w:rPr/>
        <w:t>Fourth</w:t>
      </w:r>
      <w:r>
        <w:rPr>
          <w:spacing w:val="-5"/>
        </w:rPr>
        <w:t> </w:t>
      </w:r>
      <w:r>
        <w:rPr/>
        <w:t>Geneva</w:t>
      </w:r>
      <w:r>
        <w:rPr>
          <w:spacing w:val="-4"/>
        </w:rPr>
        <w:t> </w:t>
      </w:r>
      <w:r>
        <w:rPr/>
        <w:t>Convention</w:t>
      </w:r>
      <w:r>
        <w:rPr>
          <w:spacing w:val="-5"/>
        </w:rPr>
        <w:t> </w:t>
      </w:r>
      <w:r>
        <w:rPr/>
        <w:t>and</w:t>
      </w:r>
      <w:r>
        <w:rPr>
          <w:spacing w:val="-3"/>
        </w:rPr>
        <w:t> </w:t>
      </w:r>
      <w:r>
        <w:rPr/>
        <w:t>Article</w:t>
      </w:r>
      <w:r>
        <w:rPr>
          <w:spacing w:val="-3"/>
        </w:rPr>
        <w:t> </w:t>
      </w:r>
      <w:r>
        <w:rPr/>
        <w:t>7(1)(d)</w:t>
      </w:r>
      <w:r>
        <w:rPr>
          <w:spacing w:val="-5"/>
        </w:rPr>
        <w:t> </w:t>
      </w:r>
      <w:r>
        <w:rPr/>
        <w:t>of</w:t>
      </w:r>
      <w:r>
        <w:rPr>
          <w:spacing w:val="-4"/>
        </w:rPr>
        <w:t> </w:t>
      </w:r>
      <w:r>
        <w:rPr/>
        <w:t>the</w:t>
      </w:r>
      <w:r>
        <w:rPr>
          <w:spacing w:val="-3"/>
        </w:rPr>
        <w:t> </w:t>
      </w:r>
      <w:r>
        <w:rPr/>
        <w:t>Rome</w:t>
      </w:r>
      <w:r>
        <w:rPr>
          <w:spacing w:val="-3"/>
        </w:rPr>
        <w:t> </w:t>
      </w:r>
      <w:r>
        <w:rPr/>
        <w:t>Statute.</w:t>
      </w:r>
      <w:hyperlink w:history="true" w:anchor="_bookmark181">
        <w:r>
          <w:rPr>
            <w:position w:val="5"/>
            <w:sz w:val="13"/>
          </w:rPr>
          <w:t>181</w:t>
        </w:r>
      </w:hyperlink>
    </w:p>
    <w:p>
      <w:pPr>
        <w:pStyle w:val="BodyText"/>
        <w:spacing w:before="8"/>
      </w:pPr>
    </w:p>
    <w:p>
      <w:pPr>
        <w:pStyle w:val="ListParagraph"/>
        <w:numPr>
          <w:ilvl w:val="1"/>
          <w:numId w:val="2"/>
        </w:numPr>
        <w:tabs>
          <w:tab w:pos="2507" w:val="left" w:leader="none"/>
        </w:tabs>
        <w:spacing w:line="240" w:lineRule="auto" w:before="1" w:after="0"/>
        <w:ind w:left="2507" w:right="0" w:hanging="359"/>
        <w:jc w:val="left"/>
        <w:rPr>
          <w:i/>
          <w:sz w:val="20"/>
        </w:rPr>
      </w:pPr>
      <w:r>
        <w:rPr>
          <w:i/>
          <w:w w:val="80"/>
          <w:sz w:val="20"/>
        </w:rPr>
        <w:t>The</w:t>
      </w:r>
      <w:r>
        <w:rPr>
          <w:i/>
          <w:spacing w:val="6"/>
          <w:sz w:val="20"/>
        </w:rPr>
        <w:t> </w:t>
      </w:r>
      <w:r>
        <w:rPr>
          <w:i/>
          <w:w w:val="80"/>
          <w:sz w:val="20"/>
        </w:rPr>
        <w:t>Responsibility</w:t>
      </w:r>
      <w:r>
        <w:rPr>
          <w:i/>
          <w:spacing w:val="10"/>
          <w:sz w:val="20"/>
        </w:rPr>
        <w:t> </w:t>
      </w:r>
      <w:r>
        <w:rPr>
          <w:i/>
          <w:w w:val="80"/>
          <w:sz w:val="20"/>
        </w:rPr>
        <w:t>to</w:t>
      </w:r>
      <w:r>
        <w:rPr>
          <w:i/>
          <w:spacing w:val="6"/>
          <w:sz w:val="20"/>
        </w:rPr>
        <w:t> </w:t>
      </w:r>
      <w:r>
        <w:rPr>
          <w:i/>
          <w:w w:val="80"/>
          <w:sz w:val="20"/>
        </w:rPr>
        <w:t>Protect</w:t>
      </w:r>
      <w:r>
        <w:rPr>
          <w:i/>
          <w:spacing w:val="8"/>
          <w:sz w:val="20"/>
        </w:rPr>
        <w:t> </w:t>
      </w:r>
      <w:r>
        <w:rPr>
          <w:i/>
          <w:w w:val="80"/>
          <w:sz w:val="20"/>
        </w:rPr>
        <w:t>(R2P)</w:t>
      </w:r>
      <w:r>
        <w:rPr>
          <w:i/>
          <w:spacing w:val="10"/>
          <w:sz w:val="20"/>
        </w:rPr>
        <w:t> </w:t>
      </w:r>
      <w:r>
        <w:rPr>
          <w:i/>
          <w:w w:val="80"/>
          <w:sz w:val="20"/>
        </w:rPr>
        <w:t>and</w:t>
      </w:r>
      <w:r>
        <w:rPr>
          <w:i/>
          <w:spacing w:val="8"/>
          <w:sz w:val="20"/>
        </w:rPr>
        <w:t> </w:t>
      </w:r>
      <w:r>
        <w:rPr>
          <w:i/>
          <w:w w:val="80"/>
          <w:sz w:val="20"/>
        </w:rPr>
        <w:t>its</w:t>
      </w:r>
      <w:r>
        <w:rPr>
          <w:i/>
          <w:spacing w:val="8"/>
          <w:sz w:val="20"/>
        </w:rPr>
        <w:t> </w:t>
      </w:r>
      <w:r>
        <w:rPr>
          <w:i/>
          <w:w w:val="80"/>
          <w:sz w:val="20"/>
        </w:rPr>
        <w:t>Application</w:t>
      </w:r>
      <w:r>
        <w:rPr>
          <w:i/>
          <w:spacing w:val="9"/>
          <w:sz w:val="20"/>
        </w:rPr>
        <w:t> </w:t>
      </w:r>
      <w:r>
        <w:rPr>
          <w:i/>
          <w:w w:val="80"/>
          <w:sz w:val="20"/>
        </w:rPr>
        <w:t>in</w:t>
      </w:r>
      <w:r>
        <w:rPr>
          <w:i/>
          <w:spacing w:val="7"/>
          <w:sz w:val="20"/>
        </w:rPr>
        <w:t> </w:t>
      </w:r>
      <w:r>
        <w:rPr>
          <w:i/>
          <w:spacing w:val="-4"/>
          <w:w w:val="80"/>
          <w:sz w:val="20"/>
        </w:rPr>
        <w:t>Gaza</w:t>
      </w:r>
    </w:p>
    <w:p>
      <w:pPr>
        <w:pStyle w:val="BodyText"/>
        <w:spacing w:before="10"/>
        <w:rPr>
          <w:i/>
        </w:rPr>
      </w:pPr>
    </w:p>
    <w:p>
      <w:pPr>
        <w:pStyle w:val="BodyText"/>
        <w:spacing w:before="1"/>
        <w:ind w:left="374" w:right="374" w:firstLine="720"/>
        <w:jc w:val="both"/>
        <w:rPr>
          <w:position w:val="5"/>
          <w:sz w:val="13"/>
        </w:rPr>
      </w:pPr>
      <w:r>
        <w:rPr/>
        <w:t>The</w:t>
      </w:r>
      <w:r>
        <w:rPr>
          <w:spacing w:val="-13"/>
        </w:rPr>
        <w:t> </w:t>
      </w:r>
      <w:r>
        <w:rPr/>
        <w:t>Responsibility</w:t>
      </w:r>
      <w:r>
        <w:rPr>
          <w:spacing w:val="-12"/>
        </w:rPr>
        <w:t> </w:t>
      </w:r>
      <w:r>
        <w:rPr/>
        <w:t>to</w:t>
      </w:r>
      <w:r>
        <w:rPr>
          <w:spacing w:val="-13"/>
        </w:rPr>
        <w:t> </w:t>
      </w:r>
      <w:r>
        <w:rPr/>
        <w:t>Protect</w:t>
      </w:r>
      <w:r>
        <w:rPr>
          <w:spacing w:val="-12"/>
        </w:rPr>
        <w:t> </w:t>
      </w:r>
      <w:r>
        <w:rPr/>
        <w:t>(R2P)</w:t>
      </w:r>
      <w:r>
        <w:rPr>
          <w:spacing w:val="-13"/>
        </w:rPr>
        <w:t> </w:t>
      </w:r>
      <w:r>
        <w:rPr/>
        <w:t>is</w:t>
      </w:r>
      <w:r>
        <w:rPr>
          <w:spacing w:val="-12"/>
        </w:rPr>
        <w:t> </w:t>
      </w:r>
      <w:r>
        <w:rPr/>
        <w:t>a</w:t>
      </w:r>
      <w:r>
        <w:rPr>
          <w:spacing w:val="-13"/>
        </w:rPr>
        <w:t> </w:t>
      </w:r>
      <w:r>
        <w:rPr/>
        <w:t>normative</w:t>
      </w:r>
      <w:r>
        <w:rPr>
          <w:spacing w:val="-12"/>
        </w:rPr>
        <w:t> </w:t>
      </w:r>
      <w:r>
        <w:rPr/>
        <w:t>framework</w:t>
      </w:r>
      <w:r>
        <w:rPr>
          <w:spacing w:val="-13"/>
        </w:rPr>
        <w:t> </w:t>
      </w:r>
      <w:r>
        <w:rPr/>
        <w:t>developed</w:t>
      </w:r>
      <w:r>
        <w:rPr>
          <w:spacing w:val="-12"/>
        </w:rPr>
        <w:t> </w:t>
      </w:r>
      <w:r>
        <w:rPr/>
        <w:t>in</w:t>
      </w:r>
      <w:r>
        <w:rPr>
          <w:spacing w:val="-13"/>
        </w:rPr>
        <w:t> </w:t>
      </w:r>
      <w:r>
        <w:rPr/>
        <w:t>response</w:t>
      </w:r>
      <w:r>
        <w:rPr>
          <w:spacing w:val="-12"/>
        </w:rPr>
        <w:t> </w:t>
      </w:r>
      <w:r>
        <w:rPr/>
        <w:t>to</w:t>
      </w:r>
      <w:r>
        <w:rPr>
          <w:spacing w:val="-13"/>
        </w:rPr>
        <w:t> </w:t>
      </w:r>
      <w:r>
        <w:rPr/>
        <w:t>the </w:t>
      </w:r>
      <w:r>
        <w:rPr>
          <w:spacing w:val="-4"/>
        </w:rPr>
        <w:t>international community’s failure to</w:t>
      </w:r>
      <w:r>
        <w:rPr>
          <w:spacing w:val="-5"/>
        </w:rPr>
        <w:t> </w:t>
      </w:r>
      <w:r>
        <w:rPr>
          <w:spacing w:val="-4"/>
        </w:rPr>
        <w:t>prevent atrocities in Rwanda and the former Yugoslavia. The R2P </w:t>
      </w:r>
      <w:r>
        <w:rPr/>
        <w:t>was</w:t>
      </w:r>
      <w:r>
        <w:rPr>
          <w:spacing w:val="-12"/>
        </w:rPr>
        <w:t> </w:t>
      </w:r>
      <w:r>
        <w:rPr/>
        <w:t>endorsed</w:t>
      </w:r>
      <w:r>
        <w:rPr>
          <w:spacing w:val="-11"/>
        </w:rPr>
        <w:t> </w:t>
      </w:r>
      <w:r>
        <w:rPr/>
        <w:t>at</w:t>
      </w:r>
      <w:r>
        <w:rPr>
          <w:spacing w:val="-12"/>
        </w:rPr>
        <w:t> </w:t>
      </w:r>
      <w:r>
        <w:rPr/>
        <w:t>the</w:t>
      </w:r>
      <w:r>
        <w:rPr>
          <w:spacing w:val="-11"/>
        </w:rPr>
        <w:t> </w:t>
      </w:r>
      <w:r>
        <w:rPr/>
        <w:t>2005</w:t>
      </w:r>
      <w:r>
        <w:rPr>
          <w:spacing w:val="-11"/>
        </w:rPr>
        <w:t> </w:t>
      </w:r>
      <w:r>
        <w:rPr/>
        <w:t>World</w:t>
      </w:r>
      <w:r>
        <w:rPr>
          <w:spacing w:val="-11"/>
        </w:rPr>
        <w:t> </w:t>
      </w:r>
      <w:r>
        <w:rPr/>
        <w:t>Summit</w:t>
      </w:r>
      <w:r>
        <w:rPr>
          <w:spacing w:val="-12"/>
        </w:rPr>
        <w:t> </w:t>
      </w:r>
      <w:r>
        <w:rPr/>
        <w:t>and</w:t>
      </w:r>
      <w:r>
        <w:rPr>
          <w:spacing w:val="-11"/>
        </w:rPr>
        <w:t> </w:t>
      </w:r>
      <w:r>
        <w:rPr/>
        <w:t>reaffirmed</w:t>
      </w:r>
      <w:r>
        <w:rPr>
          <w:spacing w:val="-11"/>
        </w:rPr>
        <w:t> </w:t>
      </w:r>
      <w:r>
        <w:rPr/>
        <w:t>in</w:t>
      </w:r>
      <w:r>
        <w:rPr>
          <w:spacing w:val="-12"/>
        </w:rPr>
        <w:t> </w:t>
      </w:r>
      <w:r>
        <w:rPr/>
        <w:t>UN</w:t>
      </w:r>
      <w:r>
        <w:rPr>
          <w:spacing w:val="-12"/>
        </w:rPr>
        <w:t> </w:t>
      </w:r>
      <w:r>
        <w:rPr/>
        <w:t>Security</w:t>
      </w:r>
      <w:r>
        <w:rPr>
          <w:spacing w:val="-11"/>
        </w:rPr>
        <w:t> </w:t>
      </w:r>
      <w:r>
        <w:rPr/>
        <w:t>Council</w:t>
      </w:r>
      <w:r>
        <w:rPr>
          <w:spacing w:val="-12"/>
        </w:rPr>
        <w:t> </w:t>
      </w:r>
      <w:r>
        <w:rPr/>
        <w:t>Resolution</w:t>
      </w:r>
      <w:r>
        <w:rPr>
          <w:spacing w:val="-10"/>
        </w:rPr>
        <w:t> </w:t>
      </w:r>
      <w:r>
        <w:rPr/>
        <w:t>1674</w:t>
      </w:r>
      <w:r>
        <w:rPr>
          <w:spacing w:val="-11"/>
        </w:rPr>
        <w:t> </w:t>
      </w:r>
      <w:r>
        <w:rPr/>
        <w:t>to </w:t>
      </w:r>
      <w:r>
        <w:rPr>
          <w:spacing w:val="-2"/>
        </w:rPr>
        <w:t>protect</w:t>
      </w:r>
      <w:r>
        <w:rPr>
          <w:spacing w:val="-11"/>
        </w:rPr>
        <w:t> </w:t>
      </w:r>
      <w:r>
        <w:rPr>
          <w:spacing w:val="-2"/>
        </w:rPr>
        <w:t>civilians</w:t>
      </w:r>
      <w:r>
        <w:rPr>
          <w:spacing w:val="-10"/>
        </w:rPr>
        <w:t> </w:t>
      </w:r>
      <w:r>
        <w:rPr>
          <w:spacing w:val="-2"/>
        </w:rPr>
        <w:t>in</w:t>
      </w:r>
      <w:r>
        <w:rPr>
          <w:spacing w:val="-11"/>
        </w:rPr>
        <w:t> </w:t>
      </w:r>
      <w:r>
        <w:rPr>
          <w:spacing w:val="-2"/>
        </w:rPr>
        <w:t>cases</w:t>
      </w:r>
      <w:r>
        <w:rPr>
          <w:spacing w:val="-10"/>
        </w:rPr>
        <w:t> </w:t>
      </w:r>
      <w:r>
        <w:rPr>
          <w:spacing w:val="-2"/>
        </w:rPr>
        <w:t>of</w:t>
      </w:r>
      <w:r>
        <w:rPr>
          <w:spacing w:val="-11"/>
        </w:rPr>
        <w:t> </w:t>
      </w:r>
      <w:r>
        <w:rPr>
          <w:spacing w:val="-2"/>
        </w:rPr>
        <w:t>mass</w:t>
      </w:r>
      <w:r>
        <w:rPr>
          <w:spacing w:val="-10"/>
        </w:rPr>
        <w:t> </w:t>
      </w:r>
      <w:r>
        <w:rPr>
          <w:spacing w:val="-2"/>
        </w:rPr>
        <w:t>atrocities</w:t>
      </w:r>
      <w:hyperlink w:history="true" w:anchor="_bookmark182">
        <w:r>
          <w:rPr>
            <w:spacing w:val="-2"/>
          </w:rPr>
          <w:t>.</w:t>
        </w:r>
        <w:r>
          <w:rPr>
            <w:spacing w:val="-2"/>
            <w:position w:val="5"/>
            <w:sz w:val="13"/>
          </w:rPr>
          <w:t>182</w:t>
        </w:r>
      </w:hyperlink>
      <w:r>
        <w:rPr>
          <w:spacing w:val="-7"/>
          <w:position w:val="5"/>
          <w:sz w:val="13"/>
        </w:rPr>
        <w:t> </w:t>
      </w:r>
      <w:r>
        <w:rPr>
          <w:spacing w:val="-2"/>
        </w:rPr>
        <w:t>While</w:t>
      </w:r>
      <w:r>
        <w:rPr>
          <w:spacing w:val="-10"/>
        </w:rPr>
        <w:t> </w:t>
      </w:r>
      <w:r>
        <w:rPr>
          <w:spacing w:val="-2"/>
        </w:rPr>
        <w:t>not</w:t>
      </w:r>
      <w:r>
        <w:rPr>
          <w:spacing w:val="-11"/>
        </w:rPr>
        <w:t> </w:t>
      </w:r>
      <w:r>
        <w:rPr>
          <w:spacing w:val="-2"/>
        </w:rPr>
        <w:t>binding</w:t>
      </w:r>
      <w:r>
        <w:rPr>
          <w:spacing w:val="-10"/>
        </w:rPr>
        <w:t> </w:t>
      </w:r>
      <w:r>
        <w:rPr>
          <w:spacing w:val="-2"/>
        </w:rPr>
        <w:t>law,</w:t>
      </w:r>
      <w:r>
        <w:rPr>
          <w:spacing w:val="-11"/>
        </w:rPr>
        <w:t> </w:t>
      </w:r>
      <w:r>
        <w:rPr>
          <w:spacing w:val="-2"/>
        </w:rPr>
        <w:t>the</w:t>
      </w:r>
      <w:r>
        <w:rPr>
          <w:spacing w:val="-10"/>
        </w:rPr>
        <w:t> </w:t>
      </w:r>
      <w:r>
        <w:rPr>
          <w:spacing w:val="-2"/>
        </w:rPr>
        <w:t>R2P</w:t>
      </w:r>
      <w:r>
        <w:rPr>
          <w:spacing w:val="-11"/>
        </w:rPr>
        <w:t> </w:t>
      </w:r>
      <w:r>
        <w:rPr>
          <w:spacing w:val="-2"/>
        </w:rPr>
        <w:t>has</w:t>
      </w:r>
      <w:r>
        <w:rPr>
          <w:spacing w:val="-10"/>
        </w:rPr>
        <w:t> </w:t>
      </w:r>
      <w:r>
        <w:rPr>
          <w:spacing w:val="-2"/>
        </w:rPr>
        <w:t>emerged</w:t>
      </w:r>
      <w:r>
        <w:rPr>
          <w:spacing w:val="-11"/>
        </w:rPr>
        <w:t> </w:t>
      </w:r>
      <w:r>
        <w:rPr>
          <w:spacing w:val="-2"/>
        </w:rPr>
        <w:t>as</w:t>
      </w:r>
      <w:r>
        <w:rPr>
          <w:spacing w:val="-10"/>
        </w:rPr>
        <w:t> </w:t>
      </w:r>
      <w:r>
        <w:rPr>
          <w:spacing w:val="-2"/>
        </w:rPr>
        <w:t>a</w:t>
      </w:r>
      <w:r>
        <w:rPr>
          <w:spacing w:val="-11"/>
        </w:rPr>
        <w:t> </w:t>
      </w:r>
      <w:r>
        <w:rPr>
          <w:spacing w:val="-2"/>
        </w:rPr>
        <w:t>crucial norm.</w:t>
      </w:r>
      <w:hyperlink w:history="true" w:anchor="_bookmark183">
        <w:r>
          <w:rPr>
            <w:spacing w:val="-2"/>
            <w:position w:val="5"/>
            <w:sz w:val="13"/>
          </w:rPr>
          <w:t>183</w:t>
        </w:r>
      </w:hyperlink>
    </w:p>
    <w:p>
      <w:pPr>
        <w:pStyle w:val="BodyText"/>
        <w:spacing w:before="19"/>
        <w:ind w:left="374" w:right="376" w:firstLine="720"/>
        <w:jc w:val="both"/>
      </w:pPr>
      <w:r>
        <w:rPr>
          <w:spacing w:val="-4"/>
        </w:rPr>
        <w:t>There are three pillars to the R2P: primary state responsibility; the international community’s </w:t>
      </w:r>
      <w:r>
        <w:rPr>
          <w:spacing w:val="-2"/>
        </w:rPr>
        <w:t>responsibility</w:t>
      </w:r>
      <w:r>
        <w:rPr>
          <w:spacing w:val="-4"/>
        </w:rPr>
        <w:t> </w:t>
      </w:r>
      <w:r>
        <w:rPr>
          <w:spacing w:val="-2"/>
        </w:rPr>
        <w:t>to</w:t>
      </w:r>
      <w:r>
        <w:rPr>
          <w:spacing w:val="-5"/>
        </w:rPr>
        <w:t> </w:t>
      </w:r>
      <w:r>
        <w:rPr>
          <w:spacing w:val="-2"/>
        </w:rPr>
        <w:t>assist</w:t>
      </w:r>
      <w:r>
        <w:rPr>
          <w:spacing w:val="-5"/>
        </w:rPr>
        <w:t> </w:t>
      </w:r>
      <w:r>
        <w:rPr>
          <w:spacing w:val="-2"/>
        </w:rPr>
        <w:t>states</w:t>
      </w:r>
      <w:r>
        <w:rPr>
          <w:spacing w:val="-5"/>
        </w:rPr>
        <w:t> </w:t>
      </w:r>
      <w:r>
        <w:rPr>
          <w:spacing w:val="-2"/>
        </w:rPr>
        <w:t>in</w:t>
      </w:r>
      <w:r>
        <w:rPr>
          <w:spacing w:val="-4"/>
        </w:rPr>
        <w:t> </w:t>
      </w:r>
      <w:r>
        <w:rPr>
          <w:spacing w:val="-2"/>
        </w:rPr>
        <w:t>fulfilling</w:t>
      </w:r>
      <w:r>
        <w:rPr>
          <w:spacing w:val="-3"/>
        </w:rPr>
        <w:t> </w:t>
      </w:r>
      <w:r>
        <w:rPr>
          <w:spacing w:val="-2"/>
        </w:rPr>
        <w:t>their protective</w:t>
      </w:r>
      <w:r>
        <w:rPr>
          <w:spacing w:val="-4"/>
        </w:rPr>
        <w:t> </w:t>
      </w:r>
      <w:r>
        <w:rPr>
          <w:spacing w:val="-2"/>
        </w:rPr>
        <w:t>duties</w:t>
      </w:r>
      <w:r>
        <w:rPr>
          <w:spacing w:val="-5"/>
        </w:rPr>
        <w:t> </w:t>
      </w:r>
      <w:r>
        <w:rPr>
          <w:spacing w:val="-2"/>
        </w:rPr>
        <w:t>through</w:t>
      </w:r>
      <w:r>
        <w:rPr>
          <w:spacing w:val="-4"/>
        </w:rPr>
        <w:t> </w:t>
      </w:r>
      <w:r>
        <w:rPr>
          <w:spacing w:val="-2"/>
        </w:rPr>
        <w:t>aid</w:t>
      </w:r>
      <w:r>
        <w:rPr>
          <w:spacing w:val="-4"/>
        </w:rPr>
        <w:t> </w:t>
      </w:r>
      <w:r>
        <w:rPr>
          <w:spacing w:val="-2"/>
        </w:rPr>
        <w:t>and preventative support; and</w:t>
      </w:r>
      <w:r>
        <w:rPr>
          <w:spacing w:val="-13"/>
        </w:rPr>
        <w:t> </w:t>
      </w:r>
      <w:r>
        <w:rPr>
          <w:spacing w:val="-2"/>
        </w:rPr>
        <w:t>the</w:t>
      </w:r>
      <w:r>
        <w:rPr>
          <w:spacing w:val="-10"/>
        </w:rPr>
        <w:t> </w:t>
      </w:r>
      <w:r>
        <w:rPr>
          <w:spacing w:val="-2"/>
        </w:rPr>
        <w:t>international</w:t>
      </w:r>
      <w:r>
        <w:rPr>
          <w:spacing w:val="-11"/>
        </w:rPr>
        <w:t> </w:t>
      </w:r>
      <w:r>
        <w:rPr>
          <w:spacing w:val="-2"/>
        </w:rPr>
        <w:t>community’s</w:t>
      </w:r>
      <w:r>
        <w:rPr>
          <w:spacing w:val="-10"/>
        </w:rPr>
        <w:t> </w:t>
      </w:r>
      <w:r>
        <w:rPr>
          <w:spacing w:val="-2"/>
        </w:rPr>
        <w:t>final</w:t>
      </w:r>
      <w:r>
        <w:rPr>
          <w:spacing w:val="-11"/>
        </w:rPr>
        <w:t> </w:t>
      </w:r>
      <w:r>
        <w:rPr>
          <w:spacing w:val="-2"/>
        </w:rPr>
        <w:t>responsibility</w:t>
      </w:r>
      <w:r>
        <w:rPr>
          <w:spacing w:val="-10"/>
        </w:rPr>
        <w:t> </w:t>
      </w:r>
      <w:r>
        <w:rPr>
          <w:spacing w:val="-2"/>
        </w:rPr>
        <w:t>to</w:t>
      </w:r>
      <w:r>
        <w:rPr>
          <w:spacing w:val="-11"/>
        </w:rPr>
        <w:t> </w:t>
      </w:r>
      <w:r>
        <w:rPr>
          <w:spacing w:val="-2"/>
        </w:rPr>
        <w:t>serve</w:t>
      </w:r>
      <w:r>
        <w:rPr>
          <w:spacing w:val="-10"/>
        </w:rPr>
        <w:t> </w:t>
      </w:r>
      <w:r>
        <w:rPr>
          <w:spacing w:val="-2"/>
        </w:rPr>
        <w:t>as</w:t>
      </w:r>
      <w:r>
        <w:rPr>
          <w:spacing w:val="-11"/>
        </w:rPr>
        <w:t> </w:t>
      </w:r>
      <w:r>
        <w:rPr>
          <w:spacing w:val="-2"/>
        </w:rPr>
        <w:t>a</w:t>
      </w:r>
      <w:r>
        <w:rPr>
          <w:spacing w:val="-10"/>
        </w:rPr>
        <w:t> </w:t>
      </w:r>
      <w:r>
        <w:rPr>
          <w:spacing w:val="-2"/>
        </w:rPr>
        <w:t>backstop</w:t>
      </w:r>
      <w:r>
        <w:rPr>
          <w:spacing w:val="-11"/>
        </w:rPr>
        <w:t> </w:t>
      </w:r>
      <w:r>
        <w:rPr>
          <w:spacing w:val="-2"/>
        </w:rPr>
        <w:t>when</w:t>
      </w:r>
      <w:r>
        <w:rPr>
          <w:spacing w:val="-10"/>
        </w:rPr>
        <w:t> </w:t>
      </w:r>
      <w:r>
        <w:rPr>
          <w:spacing w:val="-2"/>
        </w:rPr>
        <w:t>states</w:t>
      </w:r>
      <w:r>
        <w:rPr>
          <w:spacing w:val="-11"/>
        </w:rPr>
        <w:t> </w:t>
      </w:r>
      <w:r>
        <w:rPr>
          <w:spacing w:val="-2"/>
        </w:rPr>
        <w:t>are</w:t>
      </w:r>
      <w:r>
        <w:rPr>
          <w:spacing w:val="-10"/>
        </w:rPr>
        <w:t> </w:t>
      </w:r>
      <w:r>
        <w:rPr>
          <w:spacing w:val="-2"/>
        </w:rPr>
        <w:t>unwilling or</w:t>
      </w:r>
      <w:r>
        <w:rPr>
          <w:spacing w:val="-4"/>
        </w:rPr>
        <w:t> </w:t>
      </w:r>
      <w:r>
        <w:rPr>
          <w:spacing w:val="-2"/>
        </w:rPr>
        <w:t>unable</w:t>
      </w:r>
      <w:r>
        <w:rPr>
          <w:spacing w:val="-4"/>
        </w:rPr>
        <w:t> </w:t>
      </w:r>
      <w:r>
        <w:rPr>
          <w:spacing w:val="-2"/>
        </w:rPr>
        <w:t>to</w:t>
      </w:r>
      <w:r>
        <w:rPr>
          <w:spacing w:val="-6"/>
        </w:rPr>
        <w:t> </w:t>
      </w:r>
      <w:r>
        <w:rPr>
          <w:spacing w:val="-2"/>
        </w:rPr>
        <w:t>carry</w:t>
      </w:r>
      <w:r>
        <w:rPr>
          <w:spacing w:val="-4"/>
        </w:rPr>
        <w:t> </w:t>
      </w:r>
      <w:r>
        <w:rPr>
          <w:spacing w:val="-2"/>
        </w:rPr>
        <w:t>out</w:t>
      </w:r>
      <w:r>
        <w:rPr>
          <w:spacing w:val="-5"/>
        </w:rPr>
        <w:t> </w:t>
      </w:r>
      <w:r>
        <w:rPr>
          <w:spacing w:val="-2"/>
        </w:rPr>
        <w:t>their</w:t>
      </w:r>
      <w:r>
        <w:rPr>
          <w:spacing w:val="-4"/>
        </w:rPr>
        <w:t> </w:t>
      </w:r>
      <w:r>
        <w:rPr>
          <w:spacing w:val="-2"/>
        </w:rPr>
        <w:t>protective</w:t>
      </w:r>
      <w:r>
        <w:rPr>
          <w:spacing w:val="-4"/>
        </w:rPr>
        <w:t> </w:t>
      </w:r>
      <w:r>
        <w:rPr>
          <w:spacing w:val="-2"/>
        </w:rPr>
        <w:t>duties.</w:t>
      </w:r>
      <w:hyperlink w:history="true" w:anchor="_bookmark184">
        <w:r>
          <w:rPr>
            <w:spacing w:val="-2"/>
            <w:position w:val="5"/>
            <w:sz w:val="13"/>
          </w:rPr>
          <w:t>184</w:t>
        </w:r>
      </w:hyperlink>
      <w:r>
        <w:rPr>
          <w:spacing w:val="12"/>
          <w:position w:val="5"/>
          <w:sz w:val="13"/>
        </w:rPr>
        <w:t> </w:t>
      </w:r>
      <w:r>
        <w:rPr>
          <w:spacing w:val="-2"/>
        </w:rPr>
        <w:t>When</w:t>
      </w:r>
      <w:r>
        <w:rPr>
          <w:spacing w:val="-5"/>
        </w:rPr>
        <w:t> </w:t>
      </w:r>
      <w:r>
        <w:rPr>
          <w:spacing w:val="-2"/>
        </w:rPr>
        <w:t>a</w:t>
      </w:r>
      <w:r>
        <w:rPr>
          <w:spacing w:val="-4"/>
        </w:rPr>
        <w:t> </w:t>
      </w:r>
      <w:r>
        <w:rPr>
          <w:spacing w:val="-2"/>
        </w:rPr>
        <w:t>state</w:t>
      </w:r>
      <w:r>
        <w:rPr>
          <w:spacing w:val="-4"/>
        </w:rPr>
        <w:t> </w:t>
      </w:r>
      <w:r>
        <w:rPr>
          <w:spacing w:val="-2"/>
        </w:rPr>
        <w:t>manifestly</w:t>
      </w:r>
      <w:r>
        <w:rPr>
          <w:spacing w:val="-4"/>
        </w:rPr>
        <w:t> </w:t>
      </w:r>
      <w:r>
        <w:rPr>
          <w:spacing w:val="-2"/>
        </w:rPr>
        <w:t>fails</w:t>
      </w:r>
      <w:r>
        <w:rPr>
          <w:spacing w:val="-5"/>
        </w:rPr>
        <w:t> </w:t>
      </w:r>
      <w:r>
        <w:rPr>
          <w:spacing w:val="-2"/>
        </w:rPr>
        <w:t>to</w:t>
      </w:r>
      <w:r>
        <w:rPr>
          <w:spacing w:val="-6"/>
        </w:rPr>
        <w:t> </w:t>
      </w:r>
      <w:r>
        <w:rPr>
          <w:spacing w:val="-2"/>
        </w:rPr>
        <w:t>protect</w:t>
      </w:r>
      <w:r>
        <w:rPr>
          <w:spacing w:val="-5"/>
        </w:rPr>
        <w:t> </w:t>
      </w:r>
      <w:r>
        <w:rPr>
          <w:spacing w:val="-2"/>
        </w:rPr>
        <w:t>its</w:t>
      </w:r>
      <w:r>
        <w:rPr>
          <w:spacing w:val="-6"/>
        </w:rPr>
        <w:t> </w:t>
      </w:r>
      <w:r>
        <w:rPr>
          <w:spacing w:val="-2"/>
        </w:rPr>
        <w:t>citizens,</w:t>
      </w:r>
      <w:r>
        <w:rPr>
          <w:spacing w:val="-5"/>
        </w:rPr>
        <w:t> </w:t>
      </w:r>
      <w:r>
        <w:rPr>
          <w:spacing w:val="-2"/>
        </w:rPr>
        <w:t>as </w:t>
      </w:r>
      <w:r>
        <w:rPr/>
        <w:t>in the</w:t>
      </w:r>
      <w:r>
        <w:rPr>
          <w:spacing w:val="2"/>
        </w:rPr>
        <w:t> </w:t>
      </w:r>
      <w:r>
        <w:rPr/>
        <w:t>case</w:t>
      </w:r>
      <w:r>
        <w:rPr>
          <w:spacing w:val="2"/>
        </w:rPr>
        <w:t> </w:t>
      </w:r>
      <w:r>
        <w:rPr/>
        <w:t>of</w:t>
      </w:r>
      <w:r>
        <w:rPr>
          <w:spacing w:val="2"/>
        </w:rPr>
        <w:t> </w:t>
      </w:r>
      <w:r>
        <w:rPr/>
        <w:t>Gaza</w:t>
      </w:r>
      <w:hyperlink w:history="true" w:anchor="_bookmark185">
        <w:r>
          <w:rPr/>
          <w:t>,</w:t>
        </w:r>
        <w:r>
          <w:rPr>
            <w:position w:val="5"/>
            <w:sz w:val="13"/>
          </w:rPr>
          <w:t>185</w:t>
        </w:r>
      </w:hyperlink>
      <w:r>
        <w:rPr>
          <w:spacing w:val="19"/>
          <w:position w:val="5"/>
          <w:sz w:val="13"/>
        </w:rPr>
        <w:t> </w:t>
      </w:r>
      <w:r>
        <w:rPr/>
        <w:t>the</w:t>
      </w:r>
      <w:r>
        <w:rPr>
          <w:spacing w:val="2"/>
        </w:rPr>
        <w:t> </w:t>
      </w:r>
      <w:r>
        <w:rPr/>
        <w:t>international community</w:t>
      </w:r>
      <w:r>
        <w:rPr>
          <w:spacing w:val="3"/>
        </w:rPr>
        <w:t> </w:t>
      </w:r>
      <w:r>
        <w:rPr>
          <w:i/>
        </w:rPr>
        <w:t>must</w:t>
      </w:r>
      <w:r>
        <w:rPr>
          <w:i/>
          <w:spacing w:val="2"/>
        </w:rPr>
        <w:t> </w:t>
      </w:r>
      <w:r>
        <w:rPr/>
        <w:t>take collective</w:t>
      </w:r>
      <w:r>
        <w:rPr>
          <w:spacing w:val="2"/>
        </w:rPr>
        <w:t> </w:t>
      </w:r>
      <w:r>
        <w:rPr/>
        <w:t>action through the</w:t>
      </w:r>
      <w:r>
        <w:rPr>
          <w:spacing w:val="2"/>
        </w:rPr>
        <w:t> </w:t>
      </w:r>
      <w:r>
        <w:rPr/>
        <w:t>United</w:t>
      </w:r>
    </w:p>
    <w:p>
      <w:pPr>
        <w:pStyle w:val="BodyText"/>
        <w:spacing w:before="126"/>
      </w:pPr>
      <w:r>
        <w:rPr/>
        <mc:AlternateContent>
          <mc:Choice Requires="wps">
            <w:drawing>
              <wp:anchor distT="0" distB="0" distL="0" distR="0" allowOverlap="1" layoutInCell="1" locked="0" behindDoc="1" simplePos="0" relativeHeight="487602688">
                <wp:simplePos x="0" y="0"/>
                <wp:positionH relativeFrom="page">
                  <wp:posOffset>1380997</wp:posOffset>
                </wp:positionH>
                <wp:positionV relativeFrom="paragraph">
                  <wp:posOffset>241708</wp:posOffset>
                </wp:positionV>
                <wp:extent cx="1829435" cy="635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9.032148pt;width:144.020pt;height:.47998pt;mso-position-horizontal-relative:page;mso-position-vertical-relative:paragraph;z-index:-15713792;mso-wrap-distance-left:0;mso-wrap-distance-right:0" id="docshape36" filled="true" fillcolor="#000000" stroked="false">
                <v:fill type="solid"/>
                <w10:wrap type="topAndBottom"/>
              </v:rect>
            </w:pict>
          </mc:Fallback>
        </mc:AlternateContent>
      </w:r>
    </w:p>
    <w:p>
      <w:pPr>
        <w:spacing w:line="273" w:lineRule="auto" w:before="160"/>
        <w:ind w:left="374" w:right="368" w:firstLine="360"/>
        <w:jc w:val="both"/>
        <w:rPr>
          <w:sz w:val="16"/>
        </w:rPr>
      </w:pPr>
      <w:bookmarkStart w:name="_bookmark178" w:id="179"/>
      <w:bookmarkEnd w:id="179"/>
      <w:r>
        <w:rPr/>
      </w:r>
      <w:r>
        <w:rPr>
          <w:position w:val="5"/>
          <w:sz w:val="13"/>
        </w:rPr>
        <w:t>178</w:t>
      </w:r>
      <w:r>
        <w:rPr>
          <w:spacing w:val="-9"/>
          <w:position w:val="5"/>
          <w:sz w:val="13"/>
        </w:rPr>
        <w:t> </w:t>
      </w:r>
      <w:r>
        <w:rPr>
          <w:sz w:val="16"/>
        </w:rPr>
        <w:t>Fritz</w:t>
      </w:r>
      <w:r>
        <w:rPr>
          <w:spacing w:val="-10"/>
          <w:sz w:val="16"/>
        </w:rPr>
        <w:t> </w:t>
      </w:r>
      <w:r>
        <w:rPr>
          <w:sz w:val="16"/>
        </w:rPr>
        <w:t>Farrow</w:t>
      </w:r>
      <w:r>
        <w:rPr>
          <w:spacing w:val="-10"/>
          <w:sz w:val="16"/>
        </w:rPr>
        <w:t> </w:t>
      </w:r>
      <w:r>
        <w:rPr>
          <w:sz w:val="16"/>
        </w:rPr>
        <w:t>&amp;</w:t>
      </w:r>
      <w:r>
        <w:rPr>
          <w:spacing w:val="-10"/>
          <w:sz w:val="16"/>
        </w:rPr>
        <w:t> </w:t>
      </w:r>
      <w:r>
        <w:rPr>
          <w:sz w:val="16"/>
        </w:rPr>
        <w:t>Kelsey</w:t>
      </w:r>
      <w:r>
        <w:rPr>
          <w:spacing w:val="-10"/>
          <w:sz w:val="16"/>
        </w:rPr>
        <w:t> </w:t>
      </w:r>
      <w:r>
        <w:rPr>
          <w:sz w:val="16"/>
        </w:rPr>
        <w:t>Walsh,</w:t>
      </w:r>
      <w:r>
        <w:rPr>
          <w:spacing w:val="-10"/>
          <w:sz w:val="16"/>
        </w:rPr>
        <w:t> </w:t>
      </w:r>
      <w:r>
        <w:rPr>
          <w:sz w:val="16"/>
        </w:rPr>
        <w:t>Trump</w:t>
      </w:r>
      <w:r>
        <w:rPr>
          <w:spacing w:val="-10"/>
          <w:sz w:val="16"/>
        </w:rPr>
        <w:t> </w:t>
      </w:r>
      <w:r>
        <w:rPr>
          <w:sz w:val="16"/>
        </w:rPr>
        <w:t>Says</w:t>
      </w:r>
      <w:r>
        <w:rPr>
          <w:spacing w:val="-10"/>
          <w:sz w:val="16"/>
        </w:rPr>
        <w:t> </w:t>
      </w:r>
      <w:r>
        <w:rPr>
          <w:sz w:val="16"/>
        </w:rPr>
        <w:t>US</w:t>
      </w:r>
      <w:r>
        <w:rPr>
          <w:spacing w:val="-10"/>
          <w:sz w:val="16"/>
        </w:rPr>
        <w:t> </w:t>
      </w:r>
      <w:r>
        <w:rPr>
          <w:sz w:val="16"/>
        </w:rPr>
        <w:t>Will</w:t>
      </w:r>
      <w:r>
        <w:rPr>
          <w:spacing w:val="-8"/>
          <w:sz w:val="16"/>
        </w:rPr>
        <w:t> </w:t>
      </w:r>
      <w:r>
        <w:rPr>
          <w:sz w:val="16"/>
        </w:rPr>
        <w:t>“Take</w:t>
      </w:r>
      <w:r>
        <w:rPr>
          <w:spacing w:val="-10"/>
          <w:sz w:val="16"/>
        </w:rPr>
        <w:t> </w:t>
      </w:r>
      <w:r>
        <w:rPr>
          <w:sz w:val="16"/>
        </w:rPr>
        <w:t>Over”</w:t>
      </w:r>
      <w:r>
        <w:rPr>
          <w:spacing w:val="-10"/>
          <w:sz w:val="16"/>
        </w:rPr>
        <w:t> </w:t>
      </w:r>
      <w:r>
        <w:rPr>
          <w:sz w:val="16"/>
        </w:rPr>
        <w:t>Gaza:</w:t>
      </w:r>
      <w:r>
        <w:rPr>
          <w:spacing w:val="-9"/>
          <w:sz w:val="16"/>
        </w:rPr>
        <w:t> </w:t>
      </w:r>
      <w:r>
        <w:rPr>
          <w:sz w:val="16"/>
        </w:rPr>
        <w:t>“We’ll</w:t>
      </w:r>
      <w:r>
        <w:rPr>
          <w:spacing w:val="-10"/>
          <w:sz w:val="16"/>
        </w:rPr>
        <w:t> </w:t>
      </w:r>
      <w:r>
        <w:rPr>
          <w:sz w:val="16"/>
        </w:rPr>
        <w:t>Own</w:t>
      </w:r>
      <w:r>
        <w:rPr>
          <w:spacing w:val="-10"/>
          <w:sz w:val="16"/>
        </w:rPr>
        <w:t> </w:t>
      </w:r>
      <w:r>
        <w:rPr>
          <w:sz w:val="16"/>
        </w:rPr>
        <w:t>It”,</w:t>
      </w:r>
      <w:r>
        <w:rPr>
          <w:spacing w:val="-10"/>
          <w:sz w:val="16"/>
        </w:rPr>
        <w:t> </w:t>
      </w:r>
      <w:r>
        <w:rPr>
          <w:sz w:val="16"/>
        </w:rPr>
        <w:t>ABC</w:t>
      </w:r>
      <w:r>
        <w:rPr>
          <w:spacing w:val="-10"/>
          <w:sz w:val="16"/>
        </w:rPr>
        <w:t> </w:t>
      </w:r>
      <w:r>
        <w:rPr>
          <w:sz w:val="16"/>
        </w:rPr>
        <w:t>N</w:t>
      </w:r>
      <w:r>
        <w:rPr>
          <w:sz w:val="13"/>
        </w:rPr>
        <w:t>EWS</w:t>
      </w:r>
      <w:r>
        <w:rPr>
          <w:spacing w:val="-3"/>
          <w:sz w:val="13"/>
        </w:rPr>
        <w:t> </w:t>
      </w:r>
      <w:r>
        <w:rPr>
          <w:sz w:val="16"/>
        </w:rPr>
        <w:t>(Feb.</w:t>
      </w:r>
      <w:r>
        <w:rPr>
          <w:spacing w:val="-10"/>
          <w:sz w:val="16"/>
        </w:rPr>
        <w:t> </w:t>
      </w:r>
      <w:r>
        <w:rPr>
          <w:sz w:val="16"/>
        </w:rPr>
        <w:t>4,</w:t>
      </w:r>
      <w:r>
        <w:rPr>
          <w:spacing w:val="-9"/>
          <w:sz w:val="16"/>
        </w:rPr>
        <w:t> </w:t>
      </w:r>
      <w:r>
        <w:rPr>
          <w:sz w:val="16"/>
        </w:rPr>
        <w:t>2025),</w:t>
      </w:r>
      <w:r>
        <w:rPr>
          <w:spacing w:val="40"/>
          <w:sz w:val="16"/>
        </w:rPr>
        <w:t> </w:t>
      </w:r>
      <w:hyperlink r:id="rId263">
        <w:r>
          <w:rPr>
            <w:sz w:val="16"/>
          </w:rPr>
          <w:t>https://abcnews.go.com/Politics/trump-palestinians-leave-gaza-us-rebuild/story?id=118463249</w:t>
        </w:r>
      </w:hyperlink>
      <w:r>
        <w:rPr>
          <w:sz w:val="16"/>
        </w:rPr>
        <w:t> [</w:t>
      </w:r>
      <w:hyperlink r:id="rId264">
        <w:r>
          <w:rPr>
            <w:sz w:val="16"/>
          </w:rPr>
          <w:t>https://perma.cc/YG4E-</w:t>
        </w:r>
      </w:hyperlink>
      <w:r>
        <w:rPr>
          <w:spacing w:val="-2"/>
          <w:sz w:val="16"/>
        </w:rPr>
        <w:t>LMU5]</w:t>
      </w:r>
    </w:p>
    <w:p>
      <w:pPr>
        <w:spacing w:line="271" w:lineRule="auto" w:before="21"/>
        <w:ind w:left="374" w:right="368" w:firstLine="360"/>
        <w:jc w:val="both"/>
        <w:rPr>
          <w:sz w:val="16"/>
        </w:rPr>
      </w:pPr>
      <w:bookmarkStart w:name="_bookmark179" w:id="180"/>
      <w:bookmarkEnd w:id="180"/>
      <w:r>
        <w:rPr/>
      </w:r>
      <w:r>
        <w:rPr>
          <w:spacing w:val="-6"/>
          <w:position w:val="5"/>
          <w:sz w:val="13"/>
        </w:rPr>
        <w:t>179</w:t>
      </w:r>
      <w:r>
        <w:rPr>
          <w:spacing w:val="7"/>
          <w:position w:val="5"/>
          <w:sz w:val="13"/>
        </w:rPr>
        <w:t> </w:t>
      </w:r>
      <w:r>
        <w:rPr>
          <w:i/>
          <w:spacing w:val="-6"/>
          <w:sz w:val="16"/>
        </w:rPr>
        <w:t>See</w:t>
      </w:r>
      <w:r>
        <w:rPr>
          <w:i/>
          <w:spacing w:val="-1"/>
          <w:sz w:val="16"/>
        </w:rPr>
        <w:t> </w:t>
      </w:r>
      <w:r>
        <w:rPr>
          <w:spacing w:val="-6"/>
          <w:sz w:val="16"/>
        </w:rPr>
        <w:t>Emma</w:t>
      </w:r>
      <w:r>
        <w:rPr>
          <w:spacing w:val="-3"/>
          <w:sz w:val="16"/>
        </w:rPr>
        <w:t> </w:t>
      </w:r>
      <w:r>
        <w:rPr>
          <w:spacing w:val="-6"/>
          <w:sz w:val="16"/>
        </w:rPr>
        <w:t>Graham-Harrison,</w:t>
      </w:r>
      <w:r>
        <w:rPr>
          <w:sz w:val="16"/>
        </w:rPr>
        <w:t> </w:t>
      </w:r>
      <w:r>
        <w:rPr>
          <w:i/>
          <w:spacing w:val="-6"/>
          <w:sz w:val="16"/>
        </w:rPr>
        <w:t>UN</w:t>
      </w:r>
      <w:r>
        <w:rPr>
          <w:i/>
          <w:spacing w:val="-1"/>
          <w:sz w:val="16"/>
        </w:rPr>
        <w:t> </w:t>
      </w:r>
      <w:r>
        <w:rPr>
          <w:i/>
          <w:spacing w:val="-6"/>
          <w:sz w:val="16"/>
        </w:rPr>
        <w:t>Chief</w:t>
      </w:r>
      <w:r>
        <w:rPr>
          <w:i/>
          <w:sz w:val="16"/>
        </w:rPr>
        <w:t> </w:t>
      </w:r>
      <w:r>
        <w:rPr>
          <w:i/>
          <w:spacing w:val="-6"/>
          <w:sz w:val="16"/>
        </w:rPr>
        <w:t>Warns</w:t>
      </w:r>
      <w:r>
        <w:rPr>
          <w:i/>
          <w:spacing w:val="-1"/>
          <w:sz w:val="16"/>
        </w:rPr>
        <w:t> </w:t>
      </w:r>
      <w:r>
        <w:rPr>
          <w:i/>
          <w:spacing w:val="-6"/>
          <w:sz w:val="16"/>
        </w:rPr>
        <w:t>Against</w:t>
      </w:r>
      <w:r>
        <w:rPr>
          <w:i/>
          <w:sz w:val="16"/>
        </w:rPr>
        <w:t> </w:t>
      </w:r>
      <w:r>
        <w:rPr>
          <w:i/>
          <w:spacing w:val="-6"/>
          <w:sz w:val="16"/>
        </w:rPr>
        <w:t>‘Ethnic</w:t>
      </w:r>
      <w:r>
        <w:rPr>
          <w:i/>
          <w:sz w:val="16"/>
        </w:rPr>
        <w:t> </w:t>
      </w:r>
      <w:r>
        <w:rPr>
          <w:i/>
          <w:spacing w:val="-6"/>
          <w:sz w:val="16"/>
        </w:rPr>
        <w:t>Cleansing’</w:t>
      </w:r>
      <w:r>
        <w:rPr>
          <w:i/>
          <w:spacing w:val="-1"/>
          <w:sz w:val="16"/>
        </w:rPr>
        <w:t> </w:t>
      </w:r>
      <w:r>
        <w:rPr>
          <w:i/>
          <w:spacing w:val="-6"/>
          <w:sz w:val="16"/>
        </w:rPr>
        <w:t>After</w:t>
      </w:r>
      <w:r>
        <w:rPr>
          <w:i/>
          <w:spacing w:val="-4"/>
          <w:sz w:val="16"/>
        </w:rPr>
        <w:t> </w:t>
      </w:r>
      <w:r>
        <w:rPr>
          <w:i/>
          <w:spacing w:val="-6"/>
          <w:sz w:val="16"/>
        </w:rPr>
        <w:t>Trump</w:t>
      </w:r>
      <w:r>
        <w:rPr>
          <w:i/>
          <w:spacing w:val="-2"/>
          <w:sz w:val="16"/>
        </w:rPr>
        <w:t> </w:t>
      </w:r>
      <w:r>
        <w:rPr>
          <w:i/>
          <w:spacing w:val="-6"/>
          <w:sz w:val="16"/>
        </w:rPr>
        <w:t>Proposal</w:t>
      </w:r>
      <w:r>
        <w:rPr>
          <w:spacing w:val="-6"/>
          <w:sz w:val="16"/>
        </w:rPr>
        <w:t>,</w:t>
      </w:r>
      <w:r>
        <w:rPr>
          <w:sz w:val="16"/>
        </w:rPr>
        <w:t> </w:t>
      </w:r>
      <w:r>
        <w:rPr>
          <w:spacing w:val="-6"/>
          <w:sz w:val="16"/>
        </w:rPr>
        <w:t>T</w:t>
      </w:r>
      <w:r>
        <w:rPr>
          <w:spacing w:val="-6"/>
          <w:sz w:val="13"/>
        </w:rPr>
        <w:t>HE</w:t>
      </w:r>
      <w:r>
        <w:rPr>
          <w:spacing w:val="-2"/>
          <w:sz w:val="13"/>
        </w:rPr>
        <w:t> </w:t>
      </w:r>
      <w:r>
        <w:rPr>
          <w:spacing w:val="-6"/>
          <w:sz w:val="16"/>
        </w:rPr>
        <w:t>G</w:t>
      </w:r>
      <w:r>
        <w:rPr>
          <w:spacing w:val="-6"/>
          <w:sz w:val="13"/>
        </w:rPr>
        <w:t>UARDIAN</w:t>
      </w:r>
      <w:r>
        <w:rPr>
          <w:spacing w:val="8"/>
          <w:sz w:val="13"/>
        </w:rPr>
        <w:t> </w:t>
      </w:r>
      <w:r>
        <w:rPr>
          <w:spacing w:val="-6"/>
          <w:sz w:val="16"/>
        </w:rPr>
        <w:t>(Feb.</w:t>
      </w:r>
      <w:r>
        <w:rPr>
          <w:spacing w:val="-2"/>
          <w:sz w:val="16"/>
        </w:rPr>
        <w:t> </w:t>
      </w:r>
      <w:r>
        <w:rPr>
          <w:spacing w:val="-6"/>
          <w:sz w:val="16"/>
        </w:rPr>
        <w:t>5,</w:t>
      </w:r>
      <w:r>
        <w:rPr>
          <w:spacing w:val="40"/>
          <w:sz w:val="16"/>
        </w:rPr>
        <w:t> </w:t>
      </w:r>
      <w:r>
        <w:rPr>
          <w:sz w:val="16"/>
        </w:rPr>
        <w:t>2025),</w:t>
      </w:r>
      <w:r>
        <w:rPr>
          <w:spacing w:val="-10"/>
          <w:sz w:val="16"/>
        </w:rPr>
        <w:t> </w:t>
      </w:r>
      <w:hyperlink r:id="rId265">
        <w:r>
          <w:rPr>
            <w:sz w:val="16"/>
          </w:rPr>
          <w:t>https://www.theguardian.com/world/2025/feb/05/un-chief-warns-against-ethnic-cleansing-after-donald-trump-gaza-</w:t>
        </w:r>
      </w:hyperlink>
      <w:r>
        <w:rPr>
          <w:sz w:val="16"/>
        </w:rPr>
        <w:t>proposal</w:t>
      </w:r>
      <w:r>
        <w:rPr>
          <w:spacing w:val="-3"/>
          <w:sz w:val="16"/>
        </w:rPr>
        <w:t> </w:t>
      </w:r>
      <w:r>
        <w:rPr>
          <w:sz w:val="16"/>
        </w:rPr>
        <w:t>[</w:t>
      </w:r>
      <w:hyperlink r:id="rId266">
        <w:r>
          <w:rPr>
            <w:sz w:val="16"/>
          </w:rPr>
          <w:t>https://perma.cc/2RWY-QRGA</w:t>
        </w:r>
      </w:hyperlink>
      <w:r>
        <w:rPr>
          <w:sz w:val="16"/>
        </w:rPr>
        <w:t>].</w:t>
      </w:r>
    </w:p>
    <w:p>
      <w:pPr>
        <w:spacing w:line="273" w:lineRule="auto" w:before="24"/>
        <w:ind w:left="374" w:right="370" w:firstLine="360"/>
        <w:jc w:val="both"/>
        <w:rPr>
          <w:sz w:val="16"/>
        </w:rPr>
      </w:pPr>
      <w:bookmarkStart w:name="_bookmark180" w:id="181"/>
      <w:bookmarkEnd w:id="181"/>
      <w:r>
        <w:rPr/>
      </w:r>
      <w:r>
        <w:rPr>
          <w:w w:val="90"/>
          <w:position w:val="5"/>
          <w:sz w:val="13"/>
        </w:rPr>
        <w:t>180</w:t>
      </w:r>
      <w:r>
        <w:rPr>
          <w:spacing w:val="-5"/>
          <w:w w:val="90"/>
          <w:position w:val="5"/>
          <w:sz w:val="13"/>
        </w:rPr>
        <w:t> </w:t>
      </w:r>
      <w:r>
        <w:rPr>
          <w:w w:val="90"/>
          <w:sz w:val="16"/>
        </w:rPr>
        <w:t>Humeyra</w:t>
      </w:r>
      <w:r>
        <w:rPr>
          <w:spacing w:val="-6"/>
          <w:w w:val="90"/>
          <w:sz w:val="16"/>
        </w:rPr>
        <w:t> </w:t>
      </w:r>
      <w:r>
        <w:rPr>
          <w:w w:val="90"/>
          <w:sz w:val="16"/>
        </w:rPr>
        <w:t>Pamuk</w:t>
      </w:r>
      <w:r>
        <w:rPr>
          <w:spacing w:val="-6"/>
          <w:w w:val="90"/>
          <w:sz w:val="16"/>
        </w:rPr>
        <w:t> </w:t>
      </w:r>
      <w:r>
        <w:rPr>
          <w:w w:val="90"/>
          <w:sz w:val="16"/>
        </w:rPr>
        <w:t>&amp;</w:t>
      </w:r>
      <w:r>
        <w:rPr>
          <w:spacing w:val="-6"/>
          <w:w w:val="90"/>
          <w:sz w:val="16"/>
        </w:rPr>
        <w:t> </w:t>
      </w:r>
      <w:r>
        <w:rPr>
          <w:w w:val="90"/>
          <w:sz w:val="16"/>
        </w:rPr>
        <w:t>Mike</w:t>
      </w:r>
      <w:r>
        <w:rPr>
          <w:spacing w:val="-6"/>
          <w:w w:val="90"/>
          <w:sz w:val="16"/>
        </w:rPr>
        <w:t> </w:t>
      </w:r>
      <w:r>
        <w:rPr>
          <w:w w:val="90"/>
          <w:sz w:val="16"/>
        </w:rPr>
        <w:t>Stone,</w:t>
      </w:r>
      <w:r>
        <w:rPr>
          <w:spacing w:val="-6"/>
          <w:w w:val="90"/>
          <w:sz w:val="16"/>
        </w:rPr>
        <w:t> </w:t>
      </w:r>
      <w:r>
        <w:rPr>
          <w:i/>
          <w:w w:val="90"/>
          <w:sz w:val="16"/>
        </w:rPr>
        <w:t>Exclusive:</w:t>
      </w:r>
      <w:r>
        <w:rPr>
          <w:i/>
          <w:spacing w:val="-6"/>
          <w:w w:val="90"/>
          <w:sz w:val="16"/>
        </w:rPr>
        <w:t> </w:t>
      </w:r>
      <w:r>
        <w:rPr>
          <w:i/>
          <w:w w:val="90"/>
          <w:sz w:val="16"/>
        </w:rPr>
        <w:t>U.S.</w:t>
      </w:r>
      <w:r>
        <w:rPr>
          <w:i/>
          <w:spacing w:val="-6"/>
          <w:w w:val="90"/>
          <w:sz w:val="16"/>
        </w:rPr>
        <w:t> </w:t>
      </w:r>
      <w:r>
        <w:rPr>
          <w:i/>
          <w:w w:val="90"/>
          <w:sz w:val="16"/>
        </w:rPr>
        <w:t>Has</w:t>
      </w:r>
      <w:r>
        <w:rPr>
          <w:i/>
          <w:spacing w:val="-6"/>
          <w:w w:val="90"/>
          <w:sz w:val="16"/>
        </w:rPr>
        <w:t> </w:t>
      </w:r>
      <w:r>
        <w:rPr>
          <w:i/>
          <w:w w:val="90"/>
          <w:sz w:val="16"/>
        </w:rPr>
        <w:t>Sent</w:t>
      </w:r>
      <w:r>
        <w:rPr>
          <w:i/>
          <w:spacing w:val="-6"/>
          <w:w w:val="90"/>
          <w:sz w:val="16"/>
        </w:rPr>
        <w:t> </w:t>
      </w:r>
      <w:r>
        <w:rPr>
          <w:i/>
          <w:w w:val="90"/>
          <w:sz w:val="16"/>
        </w:rPr>
        <w:t>Israel</w:t>
      </w:r>
      <w:r>
        <w:rPr>
          <w:i/>
          <w:spacing w:val="-6"/>
          <w:w w:val="90"/>
          <w:sz w:val="16"/>
        </w:rPr>
        <w:t> </w:t>
      </w:r>
      <w:r>
        <w:rPr>
          <w:i/>
          <w:w w:val="90"/>
          <w:sz w:val="16"/>
        </w:rPr>
        <w:t>Thousands</w:t>
      </w:r>
      <w:r>
        <w:rPr>
          <w:i/>
          <w:spacing w:val="-6"/>
          <w:w w:val="90"/>
          <w:sz w:val="16"/>
        </w:rPr>
        <w:t> </w:t>
      </w:r>
      <w:r>
        <w:rPr>
          <w:i/>
          <w:w w:val="90"/>
          <w:sz w:val="16"/>
        </w:rPr>
        <w:t>of</w:t>
      </w:r>
      <w:r>
        <w:rPr>
          <w:i/>
          <w:spacing w:val="-6"/>
          <w:w w:val="90"/>
          <w:sz w:val="16"/>
        </w:rPr>
        <w:t> </w:t>
      </w:r>
      <w:r>
        <w:rPr>
          <w:i/>
          <w:w w:val="90"/>
          <w:sz w:val="16"/>
        </w:rPr>
        <w:t>2,000-Pound</w:t>
      </w:r>
      <w:r>
        <w:rPr>
          <w:i/>
          <w:spacing w:val="-6"/>
          <w:w w:val="90"/>
          <w:sz w:val="16"/>
        </w:rPr>
        <w:t> </w:t>
      </w:r>
      <w:r>
        <w:rPr>
          <w:i/>
          <w:w w:val="90"/>
          <w:sz w:val="16"/>
        </w:rPr>
        <w:t>Bombs</w:t>
      </w:r>
      <w:r>
        <w:rPr>
          <w:i/>
          <w:spacing w:val="-6"/>
          <w:w w:val="90"/>
          <w:sz w:val="16"/>
        </w:rPr>
        <w:t> </w:t>
      </w:r>
      <w:r>
        <w:rPr>
          <w:i/>
          <w:w w:val="90"/>
          <w:sz w:val="16"/>
        </w:rPr>
        <w:t>Since</w:t>
      </w:r>
      <w:r>
        <w:rPr>
          <w:i/>
          <w:spacing w:val="-6"/>
          <w:w w:val="90"/>
          <w:sz w:val="16"/>
        </w:rPr>
        <w:t> </w:t>
      </w:r>
      <w:r>
        <w:rPr>
          <w:i/>
          <w:w w:val="90"/>
          <w:sz w:val="16"/>
        </w:rPr>
        <w:t>Oct.</w:t>
      </w:r>
      <w:r>
        <w:rPr>
          <w:i/>
          <w:spacing w:val="-6"/>
          <w:w w:val="90"/>
          <w:sz w:val="16"/>
        </w:rPr>
        <w:t> </w:t>
      </w:r>
      <w:r>
        <w:rPr>
          <w:i/>
          <w:w w:val="90"/>
          <w:sz w:val="16"/>
        </w:rPr>
        <w:t>7</w:t>
      </w:r>
      <w:r>
        <w:rPr>
          <w:w w:val="90"/>
          <w:sz w:val="16"/>
        </w:rPr>
        <w:t>,</w:t>
      </w:r>
      <w:r>
        <w:rPr>
          <w:spacing w:val="-6"/>
          <w:w w:val="90"/>
          <w:sz w:val="16"/>
        </w:rPr>
        <w:t> </w:t>
      </w:r>
      <w:r>
        <w:rPr>
          <w:w w:val="90"/>
          <w:sz w:val="16"/>
        </w:rPr>
        <w:t>R</w:t>
      </w:r>
      <w:r>
        <w:rPr>
          <w:w w:val="90"/>
          <w:sz w:val="13"/>
        </w:rPr>
        <w:t>EUTERS</w:t>
      </w:r>
      <w:r>
        <w:rPr>
          <w:spacing w:val="-5"/>
          <w:w w:val="90"/>
          <w:sz w:val="13"/>
        </w:rPr>
        <w:t> </w:t>
      </w:r>
      <w:r>
        <w:rPr>
          <w:w w:val="90"/>
          <w:sz w:val="16"/>
        </w:rPr>
        <w:t>(June</w:t>
      </w:r>
      <w:r>
        <w:rPr>
          <w:spacing w:val="40"/>
          <w:sz w:val="16"/>
        </w:rPr>
        <w:t> </w:t>
      </w:r>
      <w:r>
        <w:rPr>
          <w:sz w:val="16"/>
        </w:rPr>
        <w:t>29, 2024), </w:t>
      </w:r>
      <w:hyperlink r:id="rId267">
        <w:r>
          <w:rPr>
            <w:sz w:val="16"/>
          </w:rPr>
          <w:t>https://www.reuters.com/world/us-has-sent-israel-thousands-2000-pound-bombs-since-oct-7-2024-06-28/</w:t>
        </w:r>
      </w:hyperlink>
      <w:r>
        <w:rPr>
          <w:spacing w:val="40"/>
          <w:sz w:val="16"/>
        </w:rPr>
        <w:t> </w:t>
      </w:r>
      <w:r>
        <w:rPr>
          <w:w w:val="90"/>
          <w:sz w:val="16"/>
        </w:rPr>
        <w:t>[</w:t>
      </w:r>
      <w:hyperlink r:id="rId268">
        <w:r>
          <w:rPr>
            <w:w w:val="90"/>
            <w:sz w:val="16"/>
          </w:rPr>
          <w:t>https://perma.cc/RWB7-KG6X</w:t>
        </w:r>
      </w:hyperlink>
      <w:r>
        <w:rPr>
          <w:w w:val="90"/>
          <w:sz w:val="16"/>
        </w:rPr>
        <w:t>]; Edward Wong &amp; Robert Jimison, </w:t>
      </w:r>
      <w:r>
        <w:rPr>
          <w:i/>
          <w:w w:val="90"/>
          <w:sz w:val="16"/>
        </w:rPr>
        <w:t>Trump Administration Moves to Send $8 Billion in Arms to Israel,</w:t>
      </w:r>
      <w:r>
        <w:rPr>
          <w:i/>
          <w:spacing w:val="40"/>
          <w:sz w:val="16"/>
        </w:rPr>
        <w:t> </w:t>
      </w:r>
      <w:r>
        <w:rPr>
          <w:i/>
          <w:spacing w:val="-2"/>
          <w:sz w:val="16"/>
        </w:rPr>
        <w:t>Bypassing</w:t>
      </w:r>
      <w:r>
        <w:rPr>
          <w:i/>
          <w:spacing w:val="-2"/>
          <w:sz w:val="16"/>
        </w:rPr>
        <w:t> Some Lawmakers</w:t>
      </w:r>
      <w:r>
        <w:rPr>
          <w:spacing w:val="-2"/>
          <w:sz w:val="16"/>
        </w:rPr>
        <w:t>,</w:t>
      </w:r>
      <w:r>
        <w:rPr>
          <w:spacing w:val="-2"/>
          <w:sz w:val="16"/>
        </w:rPr>
        <w:t> N.Y. T</w:t>
      </w:r>
      <w:r>
        <w:rPr>
          <w:spacing w:val="-2"/>
          <w:sz w:val="13"/>
        </w:rPr>
        <w:t>IMES</w:t>
      </w:r>
      <w:r>
        <w:rPr>
          <w:spacing w:val="13"/>
          <w:sz w:val="13"/>
        </w:rPr>
        <w:t> </w:t>
      </w:r>
      <w:r>
        <w:rPr>
          <w:spacing w:val="-2"/>
          <w:sz w:val="16"/>
        </w:rPr>
        <w:t>(Feb.</w:t>
      </w:r>
      <w:r>
        <w:rPr>
          <w:spacing w:val="-8"/>
          <w:sz w:val="16"/>
        </w:rPr>
        <w:t> </w:t>
      </w:r>
      <w:r>
        <w:rPr>
          <w:spacing w:val="-2"/>
          <w:sz w:val="16"/>
        </w:rPr>
        <w:t>8,</w:t>
      </w:r>
      <w:r>
        <w:rPr>
          <w:spacing w:val="-8"/>
          <w:sz w:val="16"/>
        </w:rPr>
        <w:t> </w:t>
      </w:r>
      <w:r>
        <w:rPr>
          <w:spacing w:val="-2"/>
          <w:sz w:val="16"/>
        </w:rPr>
        <w:t>2025),</w:t>
      </w:r>
      <w:r>
        <w:rPr>
          <w:spacing w:val="-2"/>
          <w:sz w:val="16"/>
        </w:rPr>
        <w:t> </w:t>
      </w:r>
      <w:hyperlink r:id="rId269">
        <w:r>
          <w:rPr>
            <w:spacing w:val="-2"/>
            <w:sz w:val="16"/>
          </w:rPr>
          <w:t>https://www.nytimes.com/2025/02/08/us/politics/trump-israel-arms-</w:t>
        </w:r>
      </w:hyperlink>
      <w:r>
        <w:rPr>
          <w:sz w:val="16"/>
        </w:rPr>
        <w:t>weapons.html</w:t>
      </w:r>
      <w:r>
        <w:rPr>
          <w:spacing w:val="-3"/>
          <w:sz w:val="16"/>
        </w:rPr>
        <w:t> </w:t>
      </w:r>
      <w:r>
        <w:rPr>
          <w:sz w:val="16"/>
        </w:rPr>
        <w:t>[</w:t>
      </w:r>
      <w:hyperlink r:id="rId270">
        <w:r>
          <w:rPr>
            <w:sz w:val="16"/>
          </w:rPr>
          <w:t>https://perma.cc/26NR-4HA8</w:t>
        </w:r>
      </w:hyperlink>
      <w:r>
        <w:rPr>
          <w:sz w:val="16"/>
        </w:rPr>
        <w:t>].</w:t>
      </w:r>
    </w:p>
    <w:p>
      <w:pPr>
        <w:spacing w:before="19"/>
        <w:ind w:left="734" w:right="0" w:firstLine="0"/>
        <w:jc w:val="both"/>
        <w:rPr>
          <w:sz w:val="16"/>
        </w:rPr>
      </w:pPr>
      <w:bookmarkStart w:name="_bookmark181" w:id="182"/>
      <w:bookmarkEnd w:id="182"/>
      <w:r>
        <w:rPr/>
      </w:r>
      <w:r>
        <w:rPr>
          <w:position w:val="5"/>
          <w:sz w:val="13"/>
        </w:rPr>
        <w:t>181</w:t>
      </w:r>
      <w:r>
        <w:rPr>
          <w:spacing w:val="21"/>
          <w:position w:val="5"/>
          <w:sz w:val="13"/>
        </w:rPr>
        <w:t> </w:t>
      </w:r>
      <w:r>
        <w:rPr>
          <w:i/>
          <w:sz w:val="16"/>
        </w:rPr>
        <w:t>See</w:t>
      </w:r>
      <w:r>
        <w:rPr>
          <w:i/>
          <w:spacing w:val="14"/>
          <w:sz w:val="16"/>
        </w:rPr>
        <w:t> </w:t>
      </w:r>
      <w:r>
        <w:rPr>
          <w:sz w:val="16"/>
        </w:rPr>
        <w:t>Convention</w:t>
      </w:r>
      <w:r>
        <w:rPr>
          <w:spacing w:val="14"/>
          <w:sz w:val="16"/>
        </w:rPr>
        <w:t> </w:t>
      </w:r>
      <w:r>
        <w:rPr>
          <w:sz w:val="16"/>
        </w:rPr>
        <w:t>(IV)</w:t>
      </w:r>
      <w:r>
        <w:rPr>
          <w:spacing w:val="13"/>
          <w:sz w:val="16"/>
        </w:rPr>
        <w:t> </w:t>
      </w:r>
      <w:r>
        <w:rPr>
          <w:sz w:val="16"/>
        </w:rPr>
        <w:t>Relative</w:t>
      </w:r>
      <w:r>
        <w:rPr>
          <w:spacing w:val="14"/>
          <w:sz w:val="16"/>
        </w:rPr>
        <w:t> </w:t>
      </w:r>
      <w:r>
        <w:rPr>
          <w:sz w:val="16"/>
        </w:rPr>
        <w:t>to</w:t>
      </w:r>
      <w:r>
        <w:rPr>
          <w:spacing w:val="12"/>
          <w:sz w:val="16"/>
        </w:rPr>
        <w:t> </w:t>
      </w:r>
      <w:r>
        <w:rPr>
          <w:sz w:val="16"/>
        </w:rPr>
        <w:t>the</w:t>
      </w:r>
      <w:r>
        <w:rPr>
          <w:spacing w:val="13"/>
          <w:sz w:val="16"/>
        </w:rPr>
        <w:t> </w:t>
      </w:r>
      <w:r>
        <w:rPr>
          <w:sz w:val="16"/>
        </w:rPr>
        <w:t>Protection</w:t>
      </w:r>
      <w:r>
        <w:rPr>
          <w:spacing w:val="14"/>
          <w:sz w:val="16"/>
        </w:rPr>
        <w:t> </w:t>
      </w:r>
      <w:r>
        <w:rPr>
          <w:sz w:val="16"/>
        </w:rPr>
        <w:t>of</w:t>
      </w:r>
      <w:r>
        <w:rPr>
          <w:spacing w:val="13"/>
          <w:sz w:val="16"/>
        </w:rPr>
        <w:t> </w:t>
      </w:r>
      <w:r>
        <w:rPr>
          <w:sz w:val="16"/>
        </w:rPr>
        <w:t>Civilian</w:t>
      </w:r>
      <w:r>
        <w:rPr>
          <w:spacing w:val="14"/>
          <w:sz w:val="16"/>
        </w:rPr>
        <w:t> </w:t>
      </w:r>
      <w:r>
        <w:rPr>
          <w:sz w:val="16"/>
        </w:rPr>
        <w:t>Persons</w:t>
      </w:r>
      <w:r>
        <w:rPr>
          <w:spacing w:val="14"/>
          <w:sz w:val="16"/>
        </w:rPr>
        <w:t> </w:t>
      </w:r>
      <w:r>
        <w:rPr>
          <w:sz w:val="16"/>
        </w:rPr>
        <w:t>in</w:t>
      </w:r>
      <w:r>
        <w:rPr>
          <w:spacing w:val="14"/>
          <w:sz w:val="16"/>
        </w:rPr>
        <w:t> </w:t>
      </w:r>
      <w:r>
        <w:rPr>
          <w:sz w:val="16"/>
        </w:rPr>
        <w:t>Time</w:t>
      </w:r>
      <w:r>
        <w:rPr>
          <w:spacing w:val="15"/>
          <w:sz w:val="16"/>
        </w:rPr>
        <w:t> </w:t>
      </w:r>
      <w:r>
        <w:rPr>
          <w:sz w:val="16"/>
        </w:rPr>
        <w:t>of</w:t>
      </w:r>
      <w:r>
        <w:rPr>
          <w:spacing w:val="15"/>
          <w:sz w:val="16"/>
        </w:rPr>
        <w:t> </w:t>
      </w:r>
      <w:r>
        <w:rPr>
          <w:sz w:val="16"/>
        </w:rPr>
        <w:t>War</w:t>
      </w:r>
      <w:r>
        <w:rPr>
          <w:spacing w:val="14"/>
          <w:sz w:val="16"/>
        </w:rPr>
        <w:t> </w:t>
      </w:r>
      <w:r>
        <w:rPr>
          <w:sz w:val="16"/>
        </w:rPr>
        <w:t>art.</w:t>
      </w:r>
      <w:r>
        <w:rPr>
          <w:spacing w:val="-6"/>
          <w:sz w:val="16"/>
        </w:rPr>
        <w:t> </w:t>
      </w:r>
      <w:r>
        <w:rPr>
          <w:sz w:val="16"/>
        </w:rPr>
        <w:t>49,</w:t>
      </w:r>
      <w:r>
        <w:rPr>
          <w:spacing w:val="15"/>
          <w:sz w:val="16"/>
        </w:rPr>
        <w:t> </w:t>
      </w:r>
      <w:r>
        <w:rPr>
          <w:sz w:val="16"/>
        </w:rPr>
        <w:t>Aug.</w:t>
      </w:r>
      <w:r>
        <w:rPr>
          <w:spacing w:val="15"/>
          <w:sz w:val="16"/>
        </w:rPr>
        <w:t> </w:t>
      </w:r>
      <w:r>
        <w:rPr>
          <w:sz w:val="16"/>
        </w:rPr>
        <w:t>12,</w:t>
      </w:r>
      <w:r>
        <w:rPr>
          <w:spacing w:val="13"/>
          <w:sz w:val="16"/>
        </w:rPr>
        <w:t> </w:t>
      </w:r>
      <w:r>
        <w:rPr>
          <w:sz w:val="16"/>
        </w:rPr>
        <w:t>1949,</w:t>
      </w:r>
      <w:r>
        <w:rPr>
          <w:spacing w:val="15"/>
          <w:sz w:val="16"/>
        </w:rPr>
        <w:t> </w:t>
      </w:r>
      <w:r>
        <w:rPr>
          <w:spacing w:val="-5"/>
          <w:sz w:val="16"/>
        </w:rPr>
        <w:t>75</w:t>
      </w:r>
    </w:p>
    <w:p>
      <w:pPr>
        <w:spacing w:line="273" w:lineRule="auto" w:before="24"/>
        <w:ind w:left="374" w:right="368" w:firstLine="0"/>
        <w:jc w:val="both"/>
        <w:rPr>
          <w:sz w:val="16"/>
        </w:rPr>
      </w:pPr>
      <w:r>
        <w:rPr>
          <w:sz w:val="16"/>
        </w:rPr>
        <w:t>U.N.T.S.</w:t>
      </w:r>
      <w:r>
        <w:rPr>
          <w:spacing w:val="-10"/>
          <w:sz w:val="16"/>
        </w:rPr>
        <w:t> </w:t>
      </w:r>
      <w:r>
        <w:rPr>
          <w:sz w:val="16"/>
        </w:rPr>
        <w:t>287;</w:t>
      </w:r>
      <w:r>
        <w:rPr>
          <w:spacing w:val="-10"/>
          <w:sz w:val="16"/>
        </w:rPr>
        <w:t> </w:t>
      </w:r>
      <w:r>
        <w:rPr>
          <w:i/>
          <w:sz w:val="16"/>
        </w:rPr>
        <w:t>see</w:t>
      </w:r>
      <w:r>
        <w:rPr>
          <w:i/>
          <w:spacing w:val="-10"/>
          <w:sz w:val="16"/>
        </w:rPr>
        <w:t> </w:t>
      </w:r>
      <w:r>
        <w:rPr>
          <w:i/>
          <w:sz w:val="16"/>
        </w:rPr>
        <w:t>also</w:t>
      </w:r>
      <w:r>
        <w:rPr>
          <w:i/>
          <w:spacing w:val="-7"/>
          <w:sz w:val="16"/>
        </w:rPr>
        <w:t> </w:t>
      </w:r>
      <w:r>
        <w:rPr>
          <w:sz w:val="16"/>
        </w:rPr>
        <w:t>Rome</w:t>
      </w:r>
      <w:r>
        <w:rPr>
          <w:spacing w:val="-7"/>
          <w:sz w:val="16"/>
        </w:rPr>
        <w:t> </w:t>
      </w:r>
      <w:r>
        <w:rPr>
          <w:sz w:val="16"/>
        </w:rPr>
        <w:t>Statute</w:t>
      </w:r>
      <w:r>
        <w:rPr>
          <w:spacing w:val="-7"/>
          <w:sz w:val="16"/>
        </w:rPr>
        <w:t> </w:t>
      </w:r>
      <w:r>
        <w:rPr>
          <w:sz w:val="16"/>
        </w:rPr>
        <w:t>of</w:t>
      </w:r>
      <w:r>
        <w:rPr>
          <w:spacing w:val="-8"/>
          <w:sz w:val="16"/>
        </w:rPr>
        <w:t> </w:t>
      </w:r>
      <w:r>
        <w:rPr>
          <w:sz w:val="16"/>
        </w:rPr>
        <w:t>the</w:t>
      </w:r>
      <w:r>
        <w:rPr>
          <w:spacing w:val="-8"/>
          <w:sz w:val="16"/>
        </w:rPr>
        <w:t> </w:t>
      </w:r>
      <w:r>
        <w:rPr>
          <w:sz w:val="16"/>
        </w:rPr>
        <w:t>International</w:t>
      </w:r>
      <w:r>
        <w:rPr>
          <w:spacing w:val="-8"/>
          <w:sz w:val="16"/>
        </w:rPr>
        <w:t> </w:t>
      </w:r>
      <w:r>
        <w:rPr>
          <w:sz w:val="16"/>
        </w:rPr>
        <w:t>Criminal</w:t>
      </w:r>
      <w:r>
        <w:rPr>
          <w:spacing w:val="-8"/>
          <w:sz w:val="16"/>
        </w:rPr>
        <w:t> </w:t>
      </w:r>
      <w:r>
        <w:rPr>
          <w:sz w:val="16"/>
        </w:rPr>
        <w:t>Court</w:t>
      </w:r>
      <w:r>
        <w:rPr>
          <w:spacing w:val="-7"/>
          <w:sz w:val="16"/>
        </w:rPr>
        <w:t> </w:t>
      </w:r>
      <w:r>
        <w:rPr>
          <w:sz w:val="16"/>
        </w:rPr>
        <w:t>art.</w:t>
      </w:r>
      <w:r>
        <w:rPr>
          <w:spacing w:val="-8"/>
          <w:sz w:val="16"/>
        </w:rPr>
        <w:t> </w:t>
      </w:r>
      <w:r>
        <w:rPr>
          <w:sz w:val="16"/>
        </w:rPr>
        <w:t>7(1)(d),</w:t>
      </w:r>
      <w:r>
        <w:rPr>
          <w:spacing w:val="-7"/>
          <w:sz w:val="16"/>
        </w:rPr>
        <w:t> </w:t>
      </w:r>
      <w:r>
        <w:rPr>
          <w:sz w:val="16"/>
        </w:rPr>
        <w:t>Jul.</w:t>
      </w:r>
      <w:r>
        <w:rPr>
          <w:spacing w:val="-7"/>
          <w:sz w:val="16"/>
        </w:rPr>
        <w:t> </w:t>
      </w:r>
      <w:r>
        <w:rPr>
          <w:sz w:val="16"/>
        </w:rPr>
        <w:t>17,</w:t>
      </w:r>
      <w:r>
        <w:rPr>
          <w:spacing w:val="-7"/>
          <w:sz w:val="16"/>
        </w:rPr>
        <w:t> </w:t>
      </w:r>
      <w:r>
        <w:rPr>
          <w:sz w:val="16"/>
        </w:rPr>
        <w:t>1998,</w:t>
      </w:r>
      <w:r>
        <w:rPr>
          <w:spacing w:val="-7"/>
          <w:sz w:val="16"/>
        </w:rPr>
        <w:t> </w:t>
      </w:r>
      <w:r>
        <w:rPr>
          <w:sz w:val="16"/>
        </w:rPr>
        <w:t>2187</w:t>
      </w:r>
      <w:r>
        <w:rPr>
          <w:spacing w:val="-8"/>
          <w:sz w:val="16"/>
        </w:rPr>
        <w:t> </w:t>
      </w:r>
      <w:r>
        <w:rPr>
          <w:sz w:val="16"/>
        </w:rPr>
        <w:t>U.N.T.S.</w:t>
      </w:r>
      <w:r>
        <w:rPr>
          <w:spacing w:val="-9"/>
          <w:sz w:val="16"/>
        </w:rPr>
        <w:t> </w:t>
      </w:r>
      <w:r>
        <w:rPr>
          <w:sz w:val="16"/>
        </w:rPr>
        <w:t>90</w:t>
      </w:r>
      <w:r>
        <w:rPr>
          <w:spacing w:val="-6"/>
          <w:sz w:val="16"/>
        </w:rPr>
        <w:t> </w:t>
      </w:r>
      <w:r>
        <w:rPr>
          <w:color w:val="1F1F1F"/>
          <w:sz w:val="16"/>
        </w:rPr>
        <w:t>(listing</w:t>
      </w:r>
      <w:r>
        <w:rPr>
          <w:color w:val="1F1F1F"/>
          <w:spacing w:val="40"/>
          <w:sz w:val="16"/>
        </w:rPr>
        <w:t> </w:t>
      </w:r>
      <w:r>
        <w:rPr>
          <w:color w:val="1F1F1F"/>
          <w:spacing w:val="-2"/>
          <w:sz w:val="16"/>
        </w:rPr>
        <w:t>deportation</w:t>
      </w:r>
      <w:r>
        <w:rPr>
          <w:color w:val="1F1F1F"/>
          <w:spacing w:val="-8"/>
          <w:sz w:val="16"/>
        </w:rPr>
        <w:t> </w:t>
      </w:r>
      <w:r>
        <w:rPr>
          <w:color w:val="1F1F1F"/>
          <w:spacing w:val="-2"/>
          <w:sz w:val="16"/>
        </w:rPr>
        <w:t>or</w:t>
      </w:r>
      <w:r>
        <w:rPr>
          <w:color w:val="1F1F1F"/>
          <w:spacing w:val="-8"/>
          <w:sz w:val="16"/>
        </w:rPr>
        <w:t> </w:t>
      </w:r>
      <w:r>
        <w:rPr>
          <w:color w:val="1F1F1F"/>
          <w:spacing w:val="-2"/>
          <w:sz w:val="16"/>
        </w:rPr>
        <w:t>forcible</w:t>
      </w:r>
      <w:r>
        <w:rPr>
          <w:color w:val="1F1F1F"/>
          <w:spacing w:val="-8"/>
          <w:sz w:val="16"/>
        </w:rPr>
        <w:t> </w:t>
      </w:r>
      <w:r>
        <w:rPr>
          <w:color w:val="1F1F1F"/>
          <w:spacing w:val="-2"/>
          <w:sz w:val="16"/>
        </w:rPr>
        <w:t>transfer</w:t>
      </w:r>
      <w:r>
        <w:rPr>
          <w:color w:val="1F1F1F"/>
          <w:spacing w:val="-7"/>
          <w:sz w:val="16"/>
        </w:rPr>
        <w:t> </w:t>
      </w:r>
      <w:r>
        <w:rPr>
          <w:color w:val="1F1F1F"/>
          <w:spacing w:val="-2"/>
          <w:sz w:val="16"/>
        </w:rPr>
        <w:t>of</w:t>
      </w:r>
      <w:r>
        <w:rPr>
          <w:color w:val="1F1F1F"/>
          <w:spacing w:val="-8"/>
          <w:sz w:val="16"/>
        </w:rPr>
        <w:t> </w:t>
      </w:r>
      <w:r>
        <w:rPr>
          <w:color w:val="1F1F1F"/>
          <w:spacing w:val="-2"/>
          <w:sz w:val="16"/>
        </w:rPr>
        <w:t>population</w:t>
      </w:r>
      <w:r>
        <w:rPr>
          <w:color w:val="1F1F1F"/>
          <w:spacing w:val="-7"/>
          <w:sz w:val="16"/>
        </w:rPr>
        <w:t> </w:t>
      </w:r>
      <w:r>
        <w:rPr>
          <w:color w:val="1F1F1F"/>
          <w:spacing w:val="-2"/>
          <w:sz w:val="16"/>
        </w:rPr>
        <w:t>as</w:t>
      </w:r>
      <w:r>
        <w:rPr>
          <w:color w:val="1F1F1F"/>
          <w:spacing w:val="-7"/>
          <w:sz w:val="16"/>
        </w:rPr>
        <w:t> </w:t>
      </w:r>
      <w:r>
        <w:rPr>
          <w:color w:val="1F1F1F"/>
          <w:spacing w:val="-2"/>
          <w:sz w:val="16"/>
        </w:rPr>
        <w:t>a</w:t>
      </w:r>
      <w:r>
        <w:rPr>
          <w:color w:val="1F1F1F"/>
          <w:spacing w:val="-8"/>
          <w:sz w:val="16"/>
        </w:rPr>
        <w:t> </w:t>
      </w:r>
      <w:r>
        <w:rPr>
          <w:color w:val="1F1F1F"/>
          <w:spacing w:val="-2"/>
          <w:sz w:val="16"/>
        </w:rPr>
        <w:t>crime</w:t>
      </w:r>
      <w:r>
        <w:rPr>
          <w:color w:val="1F1F1F"/>
          <w:spacing w:val="-8"/>
          <w:sz w:val="16"/>
        </w:rPr>
        <w:t> </w:t>
      </w:r>
      <w:r>
        <w:rPr>
          <w:color w:val="1F1F1F"/>
          <w:spacing w:val="-2"/>
          <w:sz w:val="16"/>
        </w:rPr>
        <w:t>against</w:t>
      </w:r>
      <w:r>
        <w:rPr>
          <w:color w:val="1F1F1F"/>
          <w:spacing w:val="-5"/>
          <w:sz w:val="16"/>
        </w:rPr>
        <w:t> </w:t>
      </w:r>
      <w:r>
        <w:rPr>
          <w:color w:val="1F1F1F"/>
          <w:spacing w:val="-2"/>
          <w:sz w:val="16"/>
        </w:rPr>
        <w:t>humanity</w:t>
      </w:r>
      <w:r>
        <w:rPr>
          <w:color w:val="1F1F1F"/>
          <w:spacing w:val="-8"/>
          <w:sz w:val="16"/>
        </w:rPr>
        <w:t> </w:t>
      </w:r>
      <w:r>
        <w:rPr>
          <w:color w:val="1F1F1F"/>
          <w:spacing w:val="-2"/>
          <w:sz w:val="16"/>
        </w:rPr>
        <w:t>when</w:t>
      </w:r>
      <w:r>
        <w:rPr>
          <w:color w:val="1F1F1F"/>
          <w:spacing w:val="-8"/>
          <w:sz w:val="16"/>
        </w:rPr>
        <w:t> </w:t>
      </w:r>
      <w:r>
        <w:rPr>
          <w:color w:val="1F1F1F"/>
          <w:spacing w:val="-2"/>
          <w:sz w:val="16"/>
        </w:rPr>
        <w:t>committed</w:t>
      </w:r>
      <w:r>
        <w:rPr>
          <w:color w:val="1F1F1F"/>
          <w:spacing w:val="-7"/>
          <w:sz w:val="16"/>
        </w:rPr>
        <w:t> </w:t>
      </w:r>
      <w:r>
        <w:rPr>
          <w:color w:val="1F1F1F"/>
          <w:spacing w:val="-2"/>
          <w:sz w:val="16"/>
        </w:rPr>
        <w:t>as</w:t>
      </w:r>
      <w:r>
        <w:rPr>
          <w:color w:val="1F1F1F"/>
          <w:spacing w:val="-7"/>
          <w:sz w:val="16"/>
        </w:rPr>
        <w:t> </w:t>
      </w:r>
      <w:r>
        <w:rPr>
          <w:color w:val="1F1F1F"/>
          <w:spacing w:val="-2"/>
          <w:sz w:val="16"/>
        </w:rPr>
        <w:t>part</w:t>
      </w:r>
      <w:r>
        <w:rPr>
          <w:color w:val="1F1F1F"/>
          <w:spacing w:val="-7"/>
          <w:sz w:val="16"/>
        </w:rPr>
        <w:t> </w:t>
      </w:r>
      <w:r>
        <w:rPr>
          <w:color w:val="1F1F1F"/>
          <w:spacing w:val="-2"/>
          <w:sz w:val="16"/>
        </w:rPr>
        <w:t>of</w:t>
      </w:r>
      <w:r>
        <w:rPr>
          <w:color w:val="1F1F1F"/>
          <w:spacing w:val="-8"/>
          <w:sz w:val="16"/>
        </w:rPr>
        <w:t> </w:t>
      </w:r>
      <w:r>
        <w:rPr>
          <w:color w:val="1F1F1F"/>
          <w:spacing w:val="-2"/>
          <w:sz w:val="16"/>
        </w:rPr>
        <w:t>a</w:t>
      </w:r>
      <w:r>
        <w:rPr>
          <w:color w:val="1F1F1F"/>
          <w:spacing w:val="-8"/>
          <w:sz w:val="16"/>
        </w:rPr>
        <w:t> </w:t>
      </w:r>
      <w:r>
        <w:rPr>
          <w:color w:val="1F1F1F"/>
          <w:spacing w:val="-2"/>
          <w:sz w:val="16"/>
        </w:rPr>
        <w:t>widespread</w:t>
      </w:r>
      <w:r>
        <w:rPr>
          <w:color w:val="1F1F1F"/>
          <w:spacing w:val="-8"/>
          <w:sz w:val="16"/>
        </w:rPr>
        <w:t> </w:t>
      </w:r>
      <w:r>
        <w:rPr>
          <w:color w:val="1F1F1F"/>
          <w:spacing w:val="-2"/>
          <w:sz w:val="16"/>
        </w:rPr>
        <w:t>or</w:t>
      </w:r>
      <w:r>
        <w:rPr>
          <w:color w:val="1F1F1F"/>
          <w:spacing w:val="-7"/>
          <w:sz w:val="16"/>
        </w:rPr>
        <w:t> </w:t>
      </w:r>
      <w:r>
        <w:rPr>
          <w:color w:val="1F1F1F"/>
          <w:spacing w:val="-2"/>
          <w:sz w:val="16"/>
        </w:rPr>
        <w:t>systematic</w:t>
      </w:r>
      <w:r>
        <w:rPr>
          <w:color w:val="1F1F1F"/>
          <w:spacing w:val="40"/>
          <w:sz w:val="16"/>
        </w:rPr>
        <w:t> </w:t>
      </w:r>
      <w:r>
        <w:rPr>
          <w:color w:val="1F1F1F"/>
          <w:sz w:val="16"/>
        </w:rPr>
        <w:t>attack</w:t>
      </w:r>
      <w:r>
        <w:rPr>
          <w:color w:val="1F1F1F"/>
          <w:spacing w:val="-10"/>
          <w:sz w:val="16"/>
        </w:rPr>
        <w:t> </w:t>
      </w:r>
      <w:r>
        <w:rPr>
          <w:color w:val="1F1F1F"/>
          <w:sz w:val="16"/>
        </w:rPr>
        <w:t>directed</w:t>
      </w:r>
      <w:r>
        <w:rPr>
          <w:color w:val="1F1F1F"/>
          <w:spacing w:val="-10"/>
          <w:sz w:val="16"/>
        </w:rPr>
        <w:t> </w:t>
      </w:r>
      <w:r>
        <w:rPr>
          <w:color w:val="1F1F1F"/>
          <w:sz w:val="16"/>
        </w:rPr>
        <w:t>against</w:t>
      </w:r>
      <w:r>
        <w:rPr>
          <w:color w:val="1F1F1F"/>
          <w:spacing w:val="-10"/>
          <w:sz w:val="16"/>
        </w:rPr>
        <w:t> </w:t>
      </w:r>
      <w:r>
        <w:rPr>
          <w:color w:val="1F1F1F"/>
          <w:sz w:val="16"/>
        </w:rPr>
        <w:t>any</w:t>
      </w:r>
      <w:r>
        <w:rPr>
          <w:color w:val="1F1F1F"/>
          <w:spacing w:val="-10"/>
          <w:sz w:val="16"/>
        </w:rPr>
        <w:t> </w:t>
      </w:r>
      <w:r>
        <w:rPr>
          <w:color w:val="1F1F1F"/>
          <w:sz w:val="16"/>
        </w:rPr>
        <w:t>civilian</w:t>
      </w:r>
      <w:r>
        <w:rPr>
          <w:color w:val="1F1F1F"/>
          <w:spacing w:val="-10"/>
          <w:sz w:val="16"/>
        </w:rPr>
        <w:t> </w:t>
      </w:r>
      <w:r>
        <w:rPr>
          <w:color w:val="1F1F1F"/>
          <w:sz w:val="16"/>
        </w:rPr>
        <w:t>population</w:t>
      </w:r>
      <w:r>
        <w:rPr>
          <w:color w:val="1F1F1F"/>
          <w:spacing w:val="-10"/>
          <w:sz w:val="16"/>
        </w:rPr>
        <w:t> </w:t>
      </w:r>
      <w:r>
        <w:rPr>
          <w:color w:val="1F1F1F"/>
          <w:sz w:val="16"/>
        </w:rPr>
        <w:t>with</w:t>
      </w:r>
      <w:r>
        <w:rPr>
          <w:color w:val="1F1F1F"/>
          <w:spacing w:val="-10"/>
          <w:sz w:val="16"/>
        </w:rPr>
        <w:t> </w:t>
      </w:r>
      <w:r>
        <w:rPr>
          <w:color w:val="1F1F1F"/>
          <w:sz w:val="16"/>
        </w:rPr>
        <w:t>knowledge</w:t>
      </w:r>
      <w:r>
        <w:rPr>
          <w:color w:val="1F1F1F"/>
          <w:spacing w:val="-9"/>
          <w:sz w:val="16"/>
        </w:rPr>
        <w:t> </w:t>
      </w:r>
      <w:r>
        <w:rPr>
          <w:color w:val="1F1F1F"/>
          <w:sz w:val="16"/>
        </w:rPr>
        <w:t>of</w:t>
      </w:r>
      <w:r>
        <w:rPr>
          <w:color w:val="1F1F1F"/>
          <w:spacing w:val="-10"/>
          <w:sz w:val="16"/>
        </w:rPr>
        <w:t> </w:t>
      </w:r>
      <w:r>
        <w:rPr>
          <w:color w:val="1F1F1F"/>
          <w:sz w:val="16"/>
        </w:rPr>
        <w:t>the</w:t>
      </w:r>
      <w:r>
        <w:rPr>
          <w:color w:val="1F1F1F"/>
          <w:spacing w:val="-9"/>
          <w:sz w:val="16"/>
        </w:rPr>
        <w:t> </w:t>
      </w:r>
      <w:r>
        <w:rPr>
          <w:color w:val="1F1F1F"/>
          <w:sz w:val="16"/>
        </w:rPr>
        <w:t>attack).</w:t>
      </w:r>
    </w:p>
    <w:p>
      <w:pPr>
        <w:spacing w:before="19"/>
        <w:ind w:left="734" w:right="0" w:firstLine="0"/>
        <w:jc w:val="both"/>
        <w:rPr>
          <w:sz w:val="16"/>
        </w:rPr>
      </w:pPr>
      <w:bookmarkStart w:name="_bookmark182" w:id="183"/>
      <w:bookmarkEnd w:id="183"/>
      <w:r>
        <w:rPr/>
      </w:r>
      <w:r>
        <w:rPr>
          <w:spacing w:val="-4"/>
          <w:position w:val="5"/>
          <w:sz w:val="13"/>
        </w:rPr>
        <w:t>182</w:t>
      </w:r>
      <w:r>
        <w:rPr>
          <w:spacing w:val="6"/>
          <w:position w:val="5"/>
          <w:sz w:val="13"/>
        </w:rPr>
        <w:t> </w:t>
      </w:r>
      <w:r>
        <w:rPr>
          <w:spacing w:val="-4"/>
          <w:sz w:val="16"/>
        </w:rPr>
        <w:t>G.A.</w:t>
      </w:r>
      <w:r>
        <w:rPr>
          <w:sz w:val="16"/>
        </w:rPr>
        <w:t> </w:t>
      </w:r>
      <w:r>
        <w:rPr>
          <w:spacing w:val="-4"/>
          <w:sz w:val="16"/>
        </w:rPr>
        <w:t>Res.</w:t>
      </w:r>
      <w:r>
        <w:rPr>
          <w:sz w:val="16"/>
        </w:rPr>
        <w:t> </w:t>
      </w:r>
      <w:r>
        <w:rPr>
          <w:spacing w:val="-4"/>
          <w:sz w:val="16"/>
        </w:rPr>
        <w:t>60/1,</w:t>
      </w:r>
      <w:r>
        <w:rPr>
          <w:spacing w:val="-2"/>
          <w:sz w:val="16"/>
        </w:rPr>
        <w:t> </w:t>
      </w:r>
      <w:r>
        <w:rPr>
          <w:spacing w:val="-4"/>
          <w:sz w:val="16"/>
        </w:rPr>
        <w:t>2005</w:t>
      </w:r>
      <w:r>
        <w:rPr>
          <w:spacing w:val="-1"/>
          <w:sz w:val="16"/>
        </w:rPr>
        <w:t> </w:t>
      </w:r>
      <w:r>
        <w:rPr>
          <w:spacing w:val="-4"/>
          <w:sz w:val="16"/>
        </w:rPr>
        <w:t>World</w:t>
      </w:r>
      <w:r>
        <w:rPr>
          <w:sz w:val="16"/>
        </w:rPr>
        <w:t> </w:t>
      </w:r>
      <w:r>
        <w:rPr>
          <w:spacing w:val="-4"/>
          <w:sz w:val="16"/>
        </w:rPr>
        <w:t>Summit Outcome,</w:t>
      </w:r>
      <w:r>
        <w:rPr>
          <w:sz w:val="16"/>
        </w:rPr>
        <w:t> </w:t>
      </w:r>
      <w:r>
        <w:rPr>
          <w:spacing w:val="-4"/>
          <w:sz w:val="16"/>
        </w:rPr>
        <w:t>¶</w:t>
      </w:r>
      <w:r>
        <w:rPr>
          <w:sz w:val="16"/>
        </w:rPr>
        <w:t> </w:t>
      </w:r>
      <w:r>
        <w:rPr>
          <w:spacing w:val="-4"/>
          <w:sz w:val="16"/>
        </w:rPr>
        <w:t>139</w:t>
      </w:r>
      <w:r>
        <w:rPr>
          <w:spacing w:val="-2"/>
          <w:sz w:val="16"/>
        </w:rPr>
        <w:t> </w:t>
      </w:r>
      <w:r>
        <w:rPr>
          <w:spacing w:val="-4"/>
          <w:sz w:val="16"/>
        </w:rPr>
        <w:t>(Sept.</w:t>
      </w:r>
      <w:r>
        <w:rPr>
          <w:spacing w:val="-2"/>
          <w:sz w:val="16"/>
        </w:rPr>
        <w:t> </w:t>
      </w:r>
      <w:r>
        <w:rPr>
          <w:spacing w:val="-4"/>
          <w:sz w:val="16"/>
        </w:rPr>
        <w:t>16,</w:t>
      </w:r>
      <w:r>
        <w:rPr>
          <w:sz w:val="16"/>
        </w:rPr>
        <w:t> </w:t>
      </w:r>
      <w:r>
        <w:rPr>
          <w:spacing w:val="-4"/>
          <w:sz w:val="16"/>
        </w:rPr>
        <w:t>2005);</w:t>
      </w:r>
      <w:r>
        <w:rPr>
          <w:spacing w:val="1"/>
          <w:sz w:val="16"/>
        </w:rPr>
        <w:t> </w:t>
      </w:r>
      <w:r>
        <w:rPr>
          <w:spacing w:val="-4"/>
          <w:sz w:val="16"/>
        </w:rPr>
        <w:t>S.C.</w:t>
      </w:r>
      <w:r>
        <w:rPr>
          <w:spacing w:val="-2"/>
          <w:sz w:val="16"/>
        </w:rPr>
        <w:t> </w:t>
      </w:r>
      <w:r>
        <w:rPr>
          <w:spacing w:val="-4"/>
          <w:sz w:val="16"/>
        </w:rPr>
        <w:t>Res.</w:t>
      </w:r>
      <w:r>
        <w:rPr>
          <w:sz w:val="16"/>
        </w:rPr>
        <w:t> </w:t>
      </w:r>
      <w:r>
        <w:rPr>
          <w:spacing w:val="-4"/>
          <w:sz w:val="16"/>
        </w:rPr>
        <w:t>1674,</w:t>
      </w:r>
      <w:r>
        <w:rPr>
          <w:spacing w:val="1"/>
          <w:sz w:val="16"/>
        </w:rPr>
        <w:t> </w:t>
      </w:r>
      <w:r>
        <w:rPr>
          <w:spacing w:val="-4"/>
          <w:sz w:val="16"/>
        </w:rPr>
        <w:t>¶</w:t>
      </w:r>
      <w:r>
        <w:rPr>
          <w:sz w:val="16"/>
        </w:rPr>
        <w:t> </w:t>
      </w:r>
      <w:r>
        <w:rPr>
          <w:spacing w:val="-4"/>
          <w:sz w:val="16"/>
        </w:rPr>
        <w:t>4 (Apr.</w:t>
      </w:r>
      <w:r>
        <w:rPr>
          <w:sz w:val="16"/>
        </w:rPr>
        <w:t> </w:t>
      </w:r>
      <w:r>
        <w:rPr>
          <w:spacing w:val="-4"/>
          <w:sz w:val="16"/>
        </w:rPr>
        <w:t>28,</w:t>
      </w:r>
      <w:r>
        <w:rPr>
          <w:sz w:val="16"/>
        </w:rPr>
        <w:t> </w:t>
      </w:r>
      <w:r>
        <w:rPr>
          <w:spacing w:val="-4"/>
          <w:sz w:val="16"/>
        </w:rPr>
        <w:t>2006).</w:t>
      </w:r>
    </w:p>
    <w:p>
      <w:pPr>
        <w:spacing w:line="271" w:lineRule="auto" w:before="46"/>
        <w:ind w:left="374" w:right="371" w:firstLine="360"/>
        <w:jc w:val="both"/>
        <w:rPr>
          <w:sz w:val="16"/>
        </w:rPr>
      </w:pPr>
      <w:bookmarkStart w:name="_bookmark183" w:id="184"/>
      <w:bookmarkEnd w:id="184"/>
      <w:r>
        <w:rPr/>
      </w:r>
      <w:r>
        <w:rPr>
          <w:w w:val="90"/>
          <w:position w:val="5"/>
          <w:sz w:val="13"/>
        </w:rPr>
        <w:t>183</w:t>
      </w:r>
      <w:r>
        <w:rPr>
          <w:position w:val="5"/>
          <w:sz w:val="13"/>
        </w:rPr>
        <w:t> </w:t>
      </w:r>
      <w:r>
        <w:rPr>
          <w:w w:val="90"/>
          <w:sz w:val="16"/>
        </w:rPr>
        <w:t>Alex J. Bellamy &amp; Ruben Reike, </w:t>
      </w:r>
      <w:r>
        <w:rPr>
          <w:i/>
          <w:w w:val="90"/>
          <w:sz w:val="16"/>
        </w:rPr>
        <w:t>The Responsibility to Protect and International Law</w:t>
      </w:r>
      <w:r>
        <w:rPr>
          <w:w w:val="90"/>
          <w:sz w:val="16"/>
        </w:rPr>
        <w:t>, 2 G</w:t>
      </w:r>
      <w:r>
        <w:rPr>
          <w:w w:val="90"/>
          <w:sz w:val="13"/>
        </w:rPr>
        <w:t>LOB</w:t>
      </w:r>
      <w:r>
        <w:rPr>
          <w:w w:val="90"/>
          <w:sz w:val="16"/>
        </w:rPr>
        <w:t>.</w:t>
      </w:r>
      <w:r>
        <w:rPr>
          <w:spacing w:val="-3"/>
          <w:w w:val="90"/>
          <w:sz w:val="16"/>
        </w:rPr>
        <w:t> </w:t>
      </w:r>
      <w:r>
        <w:rPr>
          <w:w w:val="90"/>
          <w:sz w:val="16"/>
        </w:rPr>
        <w:t>R</w:t>
      </w:r>
      <w:r>
        <w:rPr>
          <w:w w:val="90"/>
          <w:sz w:val="13"/>
        </w:rPr>
        <w:t>ESP</w:t>
      </w:r>
      <w:r>
        <w:rPr>
          <w:w w:val="90"/>
          <w:sz w:val="16"/>
        </w:rPr>
        <w:t>. </w:t>
      </w:r>
      <w:r>
        <w:rPr>
          <w:w w:val="90"/>
          <w:sz w:val="13"/>
        </w:rPr>
        <w:t>TO </w:t>
      </w:r>
      <w:r>
        <w:rPr>
          <w:w w:val="90"/>
          <w:sz w:val="16"/>
        </w:rPr>
        <w:t>P</w:t>
      </w:r>
      <w:r>
        <w:rPr>
          <w:w w:val="90"/>
          <w:sz w:val="13"/>
        </w:rPr>
        <w:t>ROTECT</w:t>
      </w:r>
      <w:r>
        <w:rPr>
          <w:sz w:val="13"/>
        </w:rPr>
        <w:t> </w:t>
      </w:r>
      <w:r>
        <w:rPr>
          <w:w w:val="90"/>
          <w:sz w:val="16"/>
        </w:rPr>
        <w:t>267, 268</w:t>
      </w:r>
      <w:r>
        <w:rPr>
          <w:spacing w:val="40"/>
          <w:sz w:val="16"/>
        </w:rPr>
        <w:t> </w:t>
      </w:r>
      <w:r>
        <w:rPr>
          <w:spacing w:val="-2"/>
          <w:sz w:val="16"/>
        </w:rPr>
        <w:t>(2010).</w:t>
      </w:r>
    </w:p>
    <w:p>
      <w:pPr>
        <w:spacing w:line="271" w:lineRule="auto" w:before="21"/>
        <w:ind w:left="374" w:right="371" w:firstLine="360"/>
        <w:jc w:val="left"/>
        <w:rPr>
          <w:sz w:val="16"/>
        </w:rPr>
      </w:pPr>
      <w:bookmarkStart w:name="_bookmark184" w:id="185"/>
      <w:bookmarkEnd w:id="185"/>
      <w:r>
        <w:rPr/>
      </w:r>
      <w:r>
        <w:rPr>
          <w:position w:val="5"/>
          <w:sz w:val="13"/>
        </w:rPr>
        <w:t>184</w:t>
      </w:r>
      <w:r>
        <w:rPr>
          <w:spacing w:val="80"/>
          <w:w w:val="150"/>
          <w:position w:val="5"/>
          <w:sz w:val="13"/>
        </w:rPr>
        <w:t> </w:t>
      </w:r>
      <w:r>
        <w:rPr>
          <w:i/>
          <w:sz w:val="16"/>
        </w:rPr>
        <w:t>What</w:t>
      </w:r>
      <w:r>
        <w:rPr>
          <w:i/>
          <w:spacing w:val="80"/>
          <w:sz w:val="16"/>
        </w:rPr>
        <w:t> </w:t>
      </w:r>
      <w:r>
        <w:rPr>
          <w:i/>
          <w:sz w:val="16"/>
        </w:rPr>
        <w:t>Is</w:t>
      </w:r>
      <w:r>
        <w:rPr>
          <w:i/>
          <w:spacing w:val="80"/>
          <w:sz w:val="16"/>
        </w:rPr>
        <w:t> </w:t>
      </w:r>
      <w:r>
        <w:rPr>
          <w:i/>
          <w:sz w:val="16"/>
        </w:rPr>
        <w:t>R2P?,</w:t>
      </w:r>
      <w:r>
        <w:rPr>
          <w:i/>
          <w:spacing w:val="80"/>
          <w:sz w:val="16"/>
        </w:rPr>
        <w:t> </w:t>
      </w:r>
      <w:r>
        <w:rPr>
          <w:sz w:val="16"/>
        </w:rPr>
        <w:t>G</w:t>
      </w:r>
      <w:r>
        <w:rPr>
          <w:sz w:val="13"/>
        </w:rPr>
        <w:t>LOB</w:t>
      </w:r>
      <w:r>
        <w:rPr>
          <w:sz w:val="16"/>
        </w:rPr>
        <w:t>.</w:t>
      </w:r>
      <w:r>
        <w:rPr>
          <w:spacing w:val="80"/>
          <w:sz w:val="16"/>
        </w:rPr>
        <w:t> </w:t>
      </w:r>
      <w:r>
        <w:rPr>
          <w:sz w:val="16"/>
        </w:rPr>
        <w:t>C</w:t>
      </w:r>
      <w:r>
        <w:rPr>
          <w:sz w:val="13"/>
        </w:rPr>
        <w:t>TR</w:t>
      </w:r>
      <w:r>
        <w:rPr>
          <w:sz w:val="16"/>
        </w:rPr>
        <w:t>.</w:t>
      </w:r>
      <w:r>
        <w:rPr>
          <w:spacing w:val="80"/>
          <w:sz w:val="16"/>
        </w:rPr>
        <w:t> </w:t>
      </w:r>
      <w:r>
        <w:rPr>
          <w:sz w:val="13"/>
        </w:rPr>
        <w:t>FOR</w:t>
      </w:r>
      <w:r>
        <w:rPr>
          <w:spacing w:val="80"/>
          <w:sz w:val="13"/>
        </w:rPr>
        <w:t> </w:t>
      </w:r>
      <w:r>
        <w:rPr>
          <w:sz w:val="13"/>
        </w:rPr>
        <w:t>THE</w:t>
      </w:r>
      <w:r>
        <w:rPr>
          <w:spacing w:val="80"/>
          <w:sz w:val="13"/>
        </w:rPr>
        <w:t> </w:t>
      </w:r>
      <w:r>
        <w:rPr>
          <w:sz w:val="16"/>
        </w:rPr>
        <w:t>R</w:t>
      </w:r>
      <w:r>
        <w:rPr>
          <w:sz w:val="13"/>
        </w:rPr>
        <w:t>ESP</w:t>
      </w:r>
      <w:r>
        <w:rPr>
          <w:sz w:val="16"/>
        </w:rPr>
        <w:t>.</w:t>
      </w:r>
      <w:r>
        <w:rPr>
          <w:spacing w:val="80"/>
          <w:sz w:val="16"/>
        </w:rPr>
        <w:t> </w:t>
      </w:r>
      <w:r>
        <w:rPr>
          <w:sz w:val="13"/>
        </w:rPr>
        <w:t>TO</w:t>
      </w:r>
      <w:r>
        <w:rPr>
          <w:spacing w:val="80"/>
          <w:sz w:val="13"/>
        </w:rPr>
        <w:t> </w:t>
      </w:r>
      <w:r>
        <w:rPr>
          <w:sz w:val="16"/>
        </w:rPr>
        <w:t>P</w:t>
      </w:r>
      <w:r>
        <w:rPr>
          <w:sz w:val="13"/>
        </w:rPr>
        <w:t>ROTECT</w:t>
      </w:r>
      <w:r>
        <w:rPr>
          <w:sz w:val="16"/>
        </w:rPr>
        <w:t>,</w:t>
      </w:r>
      <w:r>
        <w:rPr>
          <w:spacing w:val="80"/>
          <w:sz w:val="16"/>
        </w:rPr>
        <w:t> </w:t>
      </w:r>
      <w:hyperlink r:id="rId271">
        <w:r>
          <w:rPr>
            <w:sz w:val="16"/>
          </w:rPr>
          <w:t>https://www.globalr2p.org/what-is-r2p/</w:t>
        </w:r>
      </w:hyperlink>
      <w:r>
        <w:rPr>
          <w:spacing w:val="40"/>
          <w:sz w:val="16"/>
        </w:rPr>
        <w:t> </w:t>
      </w:r>
      <w:r>
        <w:rPr>
          <w:sz w:val="16"/>
        </w:rPr>
        <w:t>[</w:t>
      </w:r>
      <w:hyperlink r:id="rId272">
        <w:r>
          <w:rPr>
            <w:sz w:val="16"/>
          </w:rPr>
          <w:t>https://perma.cc/6F8B-HCYX</w:t>
        </w:r>
      </w:hyperlink>
      <w:r>
        <w:rPr>
          <w:sz w:val="16"/>
        </w:rPr>
        <w:t>] (last visited Feb. 15, 2025).</w:t>
      </w:r>
    </w:p>
    <w:p>
      <w:pPr>
        <w:spacing w:line="271" w:lineRule="auto" w:before="23"/>
        <w:ind w:left="374" w:right="372" w:firstLine="360"/>
        <w:jc w:val="both"/>
        <w:rPr>
          <w:sz w:val="16"/>
        </w:rPr>
      </w:pPr>
      <w:bookmarkStart w:name="_bookmark185" w:id="186"/>
      <w:bookmarkEnd w:id="186"/>
      <w:r>
        <w:rPr/>
      </w:r>
      <w:r>
        <w:rPr>
          <w:spacing w:val="-2"/>
          <w:position w:val="5"/>
          <w:sz w:val="13"/>
        </w:rPr>
        <w:t>185</w:t>
      </w:r>
      <w:r>
        <w:rPr>
          <w:position w:val="5"/>
          <w:sz w:val="13"/>
        </w:rPr>
        <w:t> </w:t>
      </w:r>
      <w:r>
        <w:rPr>
          <w:spacing w:val="-2"/>
          <w:sz w:val="16"/>
        </w:rPr>
        <w:t>Josie</w:t>
      </w:r>
      <w:r>
        <w:rPr>
          <w:spacing w:val="-7"/>
          <w:sz w:val="16"/>
        </w:rPr>
        <w:t> </w:t>
      </w:r>
      <w:r>
        <w:rPr>
          <w:spacing w:val="-2"/>
          <w:sz w:val="16"/>
        </w:rPr>
        <w:t>Hornung,</w:t>
      </w:r>
      <w:r>
        <w:rPr>
          <w:spacing w:val="-8"/>
          <w:sz w:val="16"/>
        </w:rPr>
        <w:t> </w:t>
      </w:r>
      <w:r>
        <w:rPr>
          <w:i/>
          <w:spacing w:val="-2"/>
          <w:sz w:val="16"/>
        </w:rPr>
        <w:t>‘R2P’</w:t>
      </w:r>
      <w:r>
        <w:rPr>
          <w:i/>
          <w:spacing w:val="-6"/>
          <w:sz w:val="16"/>
        </w:rPr>
        <w:t> </w:t>
      </w:r>
      <w:r>
        <w:rPr>
          <w:i/>
          <w:spacing w:val="-2"/>
          <w:sz w:val="16"/>
        </w:rPr>
        <w:t>as</w:t>
      </w:r>
      <w:r>
        <w:rPr>
          <w:i/>
          <w:spacing w:val="-7"/>
          <w:sz w:val="16"/>
        </w:rPr>
        <w:t> </w:t>
      </w:r>
      <w:r>
        <w:rPr>
          <w:i/>
          <w:spacing w:val="-2"/>
          <w:sz w:val="16"/>
        </w:rPr>
        <w:t>an</w:t>
      </w:r>
      <w:r>
        <w:rPr>
          <w:i/>
          <w:spacing w:val="-6"/>
          <w:sz w:val="16"/>
        </w:rPr>
        <w:t> </w:t>
      </w:r>
      <w:r>
        <w:rPr>
          <w:i/>
          <w:spacing w:val="-2"/>
          <w:sz w:val="16"/>
        </w:rPr>
        <w:t>Emerging</w:t>
      </w:r>
      <w:r>
        <w:rPr>
          <w:i/>
          <w:spacing w:val="-8"/>
          <w:sz w:val="16"/>
        </w:rPr>
        <w:t> </w:t>
      </w:r>
      <w:r>
        <w:rPr>
          <w:i/>
          <w:spacing w:val="-2"/>
          <w:sz w:val="16"/>
        </w:rPr>
        <w:t>Norm</w:t>
      </w:r>
      <w:r>
        <w:rPr>
          <w:spacing w:val="-2"/>
          <w:sz w:val="16"/>
        </w:rPr>
        <w:t>,</w:t>
      </w:r>
      <w:r>
        <w:rPr>
          <w:spacing w:val="-6"/>
          <w:sz w:val="16"/>
        </w:rPr>
        <w:t> </w:t>
      </w:r>
      <w:r>
        <w:rPr>
          <w:spacing w:val="-2"/>
          <w:sz w:val="16"/>
        </w:rPr>
        <w:t>E-I</w:t>
      </w:r>
      <w:r>
        <w:rPr>
          <w:spacing w:val="-2"/>
          <w:sz w:val="13"/>
        </w:rPr>
        <w:t>NT</w:t>
      </w:r>
      <w:r>
        <w:rPr>
          <w:spacing w:val="-2"/>
          <w:sz w:val="16"/>
        </w:rPr>
        <w:t>’</w:t>
      </w:r>
      <w:r>
        <w:rPr>
          <w:spacing w:val="-2"/>
          <w:sz w:val="13"/>
        </w:rPr>
        <w:t>L</w:t>
      </w:r>
      <w:r>
        <w:rPr>
          <w:spacing w:val="-6"/>
          <w:sz w:val="13"/>
        </w:rPr>
        <w:t> </w:t>
      </w:r>
      <w:r>
        <w:rPr>
          <w:spacing w:val="-2"/>
          <w:sz w:val="16"/>
        </w:rPr>
        <w:t>R</w:t>
      </w:r>
      <w:r>
        <w:rPr>
          <w:spacing w:val="-2"/>
          <w:sz w:val="13"/>
        </w:rPr>
        <w:t>ELS</w:t>
      </w:r>
      <w:r>
        <w:rPr>
          <w:spacing w:val="-2"/>
          <w:sz w:val="16"/>
        </w:rPr>
        <w:t>.</w:t>
      </w:r>
      <w:r>
        <w:rPr>
          <w:spacing w:val="-8"/>
          <w:sz w:val="16"/>
        </w:rPr>
        <w:t> </w:t>
      </w:r>
      <w:r>
        <w:rPr>
          <w:spacing w:val="-2"/>
          <w:sz w:val="16"/>
        </w:rPr>
        <w:t>(Jan.</w:t>
      </w:r>
      <w:r>
        <w:rPr>
          <w:spacing w:val="-8"/>
          <w:sz w:val="16"/>
        </w:rPr>
        <w:t> </w:t>
      </w:r>
      <w:r>
        <w:rPr>
          <w:spacing w:val="-2"/>
          <w:sz w:val="16"/>
        </w:rPr>
        <w:t>24,</w:t>
      </w:r>
      <w:r>
        <w:rPr>
          <w:spacing w:val="-6"/>
          <w:sz w:val="16"/>
        </w:rPr>
        <w:t> </w:t>
      </w:r>
      <w:r>
        <w:rPr>
          <w:spacing w:val="-2"/>
          <w:sz w:val="16"/>
        </w:rPr>
        <w:t>2015),</w:t>
      </w:r>
      <w:r>
        <w:rPr>
          <w:spacing w:val="-6"/>
          <w:sz w:val="16"/>
        </w:rPr>
        <w:t> </w:t>
      </w:r>
      <w:hyperlink r:id="rId273">
        <w:r>
          <w:rPr>
            <w:spacing w:val="-2"/>
            <w:sz w:val="16"/>
          </w:rPr>
          <w:t>https://www.e-ir.info/2015/01/24/r2p-as-</w:t>
        </w:r>
        <w:r>
          <w:rPr>
            <w:sz w:val="16"/>
          </w:rPr>
          <w:t>an-emerging-norm/</w:t>
        </w:r>
      </w:hyperlink>
      <w:r>
        <w:rPr>
          <w:sz w:val="16"/>
        </w:rPr>
        <w:t> [</w:t>
      </w:r>
      <w:hyperlink r:id="rId274">
        <w:r>
          <w:rPr>
            <w:sz w:val="16"/>
          </w:rPr>
          <w:t>https://perma.cc/R7SJ-SPX3</w:t>
        </w:r>
      </w:hyperlink>
      <w:r>
        <w:rPr>
          <w:sz w:val="16"/>
        </w:rPr>
        <w:t>].</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80"/>
        <w:jc w:val="both"/>
        <w:rPr>
          <w:position w:val="5"/>
          <w:sz w:val="13"/>
        </w:rPr>
      </w:pPr>
      <w:r>
        <w:rPr/>
        <w:t>Nations Security Council.</w:t>
      </w:r>
      <w:hyperlink w:history="true" w:anchor="_bookmark186">
        <w:r>
          <w:rPr>
            <w:position w:val="5"/>
            <w:sz w:val="13"/>
          </w:rPr>
          <w:t>186</w:t>
        </w:r>
      </w:hyperlink>
      <w:r>
        <w:rPr>
          <w:spacing w:val="36"/>
          <w:position w:val="5"/>
          <w:sz w:val="13"/>
        </w:rPr>
        <w:t> </w:t>
      </w:r>
      <w:r>
        <w:rPr/>
        <w:t>The United States prevented the Security Council from taking any substantive steps to stop the bloodshed</w:t>
      </w:r>
      <w:hyperlink w:history="true" w:anchor="_bookmark187">
        <w:r>
          <w:rPr/>
          <w:t>.</w:t>
        </w:r>
        <w:r>
          <w:rPr>
            <w:position w:val="5"/>
            <w:sz w:val="13"/>
          </w:rPr>
          <w:t>187</w:t>
        </w:r>
      </w:hyperlink>
    </w:p>
    <w:p>
      <w:pPr>
        <w:pStyle w:val="BodyText"/>
        <w:spacing w:before="17"/>
        <w:ind w:left="374" w:right="370" w:firstLine="720"/>
        <w:jc w:val="both"/>
      </w:pPr>
      <w:r>
        <w:rPr/>
        <w:t>The R2P has been invoked several times, from Libya (UNSC Resolution 1973) to Côte </w:t>
      </w:r>
      <w:r>
        <w:rPr>
          <w:spacing w:val="-2"/>
        </w:rPr>
        <w:t>d’Ivoire</w:t>
      </w:r>
      <w:r>
        <w:rPr>
          <w:spacing w:val="-11"/>
        </w:rPr>
        <w:t> </w:t>
      </w:r>
      <w:r>
        <w:rPr>
          <w:spacing w:val="-2"/>
        </w:rPr>
        <w:t>to</w:t>
      </w:r>
      <w:r>
        <w:rPr>
          <w:spacing w:val="-10"/>
        </w:rPr>
        <w:t> </w:t>
      </w:r>
      <w:r>
        <w:rPr>
          <w:spacing w:val="-2"/>
        </w:rPr>
        <w:t>South</w:t>
      </w:r>
      <w:r>
        <w:rPr>
          <w:spacing w:val="-11"/>
        </w:rPr>
        <w:t> </w:t>
      </w:r>
      <w:r>
        <w:rPr>
          <w:spacing w:val="-2"/>
        </w:rPr>
        <w:t>Sudan</w:t>
      </w:r>
      <w:hyperlink w:history="true" w:anchor="_bookmark188">
        <w:r>
          <w:rPr>
            <w:spacing w:val="-2"/>
          </w:rPr>
          <w:t>.</w:t>
        </w:r>
        <w:r>
          <w:rPr>
            <w:spacing w:val="-2"/>
            <w:position w:val="5"/>
            <w:sz w:val="13"/>
          </w:rPr>
          <w:t>188</w:t>
        </w:r>
      </w:hyperlink>
      <w:r>
        <w:rPr>
          <w:spacing w:val="-1"/>
          <w:position w:val="5"/>
          <w:sz w:val="13"/>
        </w:rPr>
        <w:t> </w:t>
      </w:r>
      <w:r>
        <w:rPr>
          <w:spacing w:val="-2"/>
        </w:rPr>
        <w:t>In</w:t>
      </w:r>
      <w:r>
        <w:rPr>
          <w:spacing w:val="-11"/>
        </w:rPr>
        <w:t> </w:t>
      </w:r>
      <w:r>
        <w:rPr>
          <w:spacing w:val="-2"/>
        </w:rPr>
        <w:t>the</w:t>
      </w:r>
      <w:r>
        <w:rPr>
          <w:spacing w:val="-8"/>
        </w:rPr>
        <w:t> </w:t>
      </w:r>
      <w:r>
        <w:rPr>
          <w:spacing w:val="-2"/>
        </w:rPr>
        <w:t>context</w:t>
      </w:r>
      <w:r>
        <w:rPr>
          <w:spacing w:val="-10"/>
        </w:rPr>
        <w:t> </w:t>
      </w:r>
      <w:r>
        <w:rPr>
          <w:spacing w:val="-2"/>
        </w:rPr>
        <w:t>of</w:t>
      </w:r>
      <w:r>
        <w:rPr>
          <w:spacing w:val="-11"/>
        </w:rPr>
        <w:t> </w:t>
      </w:r>
      <w:r>
        <w:rPr>
          <w:spacing w:val="-2"/>
        </w:rPr>
        <w:t>Gaza,</w:t>
      </w:r>
      <w:r>
        <w:rPr>
          <w:spacing w:val="-10"/>
        </w:rPr>
        <w:t> </w:t>
      </w:r>
      <w:r>
        <w:rPr>
          <w:spacing w:val="-2"/>
        </w:rPr>
        <w:t>the</w:t>
      </w:r>
      <w:r>
        <w:rPr>
          <w:spacing w:val="-11"/>
        </w:rPr>
        <w:t> </w:t>
      </w:r>
      <w:r>
        <w:rPr>
          <w:spacing w:val="-2"/>
        </w:rPr>
        <w:t>systematic</w:t>
      </w:r>
      <w:r>
        <w:rPr>
          <w:spacing w:val="-10"/>
        </w:rPr>
        <w:t> </w:t>
      </w:r>
      <w:r>
        <w:rPr>
          <w:spacing w:val="-2"/>
        </w:rPr>
        <w:t>targeting</w:t>
      </w:r>
      <w:r>
        <w:rPr>
          <w:spacing w:val="-10"/>
        </w:rPr>
        <w:t> </w:t>
      </w:r>
      <w:r>
        <w:rPr>
          <w:spacing w:val="-2"/>
        </w:rPr>
        <w:t>of</w:t>
      </w:r>
      <w:r>
        <w:rPr>
          <w:spacing w:val="-11"/>
        </w:rPr>
        <w:t> </w:t>
      </w:r>
      <w:r>
        <w:rPr>
          <w:spacing w:val="-2"/>
        </w:rPr>
        <w:t>women</w:t>
      </w:r>
      <w:r>
        <w:rPr>
          <w:spacing w:val="-10"/>
        </w:rPr>
        <w:t> </w:t>
      </w:r>
      <w:r>
        <w:rPr>
          <w:spacing w:val="-2"/>
        </w:rPr>
        <w:t>triggers</w:t>
      </w:r>
      <w:r>
        <w:rPr>
          <w:spacing w:val="-11"/>
        </w:rPr>
        <w:t> </w:t>
      </w:r>
      <w:r>
        <w:rPr>
          <w:spacing w:val="-2"/>
        </w:rPr>
        <w:t>all</w:t>
      </w:r>
      <w:r>
        <w:rPr>
          <w:spacing w:val="-10"/>
        </w:rPr>
        <w:t> </w:t>
      </w:r>
      <w:r>
        <w:rPr>
          <w:spacing w:val="-2"/>
        </w:rPr>
        <w:t>three </w:t>
      </w:r>
      <w:r>
        <w:rPr/>
        <w:t>R2P pillars, and response measures warranted may include establishing protected humanitarian corridors</w:t>
      </w:r>
      <w:r>
        <w:rPr>
          <w:spacing w:val="-13"/>
        </w:rPr>
        <w:t> </w:t>
      </w:r>
      <w:r>
        <w:rPr/>
        <w:t>for</w:t>
      </w:r>
      <w:r>
        <w:rPr>
          <w:spacing w:val="-12"/>
        </w:rPr>
        <w:t> </w:t>
      </w:r>
      <w:r>
        <w:rPr/>
        <w:t>women</w:t>
      </w:r>
      <w:r>
        <w:rPr>
          <w:spacing w:val="-13"/>
        </w:rPr>
        <w:t> </w:t>
      </w:r>
      <w:r>
        <w:rPr/>
        <w:t>seeking</w:t>
      </w:r>
      <w:r>
        <w:rPr>
          <w:spacing w:val="-12"/>
        </w:rPr>
        <w:t> </w:t>
      </w:r>
      <w:r>
        <w:rPr/>
        <w:t>medical</w:t>
      </w:r>
      <w:r>
        <w:rPr>
          <w:spacing w:val="-13"/>
        </w:rPr>
        <w:t> </w:t>
      </w:r>
      <w:r>
        <w:rPr/>
        <w:t>care,</w:t>
      </w:r>
      <w:r>
        <w:rPr>
          <w:spacing w:val="-12"/>
        </w:rPr>
        <w:t> </w:t>
      </w:r>
      <w:r>
        <w:rPr/>
        <w:t>deploying</w:t>
      </w:r>
      <w:r>
        <w:rPr>
          <w:spacing w:val="-13"/>
        </w:rPr>
        <w:t> </w:t>
      </w:r>
      <w:r>
        <w:rPr/>
        <w:t>UN</w:t>
      </w:r>
      <w:r>
        <w:rPr>
          <w:spacing w:val="-12"/>
        </w:rPr>
        <w:t> </w:t>
      </w:r>
      <w:r>
        <w:rPr/>
        <w:t>peacekeepers</w:t>
      </w:r>
      <w:r>
        <w:rPr>
          <w:spacing w:val="-13"/>
        </w:rPr>
        <w:t> </w:t>
      </w:r>
      <w:r>
        <w:rPr/>
        <w:t>to</w:t>
      </w:r>
      <w:r>
        <w:rPr>
          <w:spacing w:val="-12"/>
        </w:rPr>
        <w:t> </w:t>
      </w:r>
      <w:r>
        <w:rPr/>
        <w:t>protect</w:t>
      </w:r>
      <w:r>
        <w:rPr>
          <w:spacing w:val="-13"/>
        </w:rPr>
        <w:t> </w:t>
      </w:r>
      <w:r>
        <w:rPr/>
        <w:t>medical</w:t>
      </w:r>
      <w:r>
        <w:rPr>
          <w:spacing w:val="-12"/>
        </w:rPr>
        <w:t> </w:t>
      </w:r>
      <w:r>
        <w:rPr/>
        <w:t>facilities, imposing targeted sanctions on officials responsible for attacks on women, creating safe zones for pregnant</w:t>
      </w:r>
      <w:r>
        <w:rPr>
          <w:spacing w:val="-4"/>
        </w:rPr>
        <w:t> </w:t>
      </w:r>
      <w:r>
        <w:rPr/>
        <w:t>women</w:t>
      </w:r>
      <w:r>
        <w:rPr>
          <w:spacing w:val="-5"/>
        </w:rPr>
        <w:t> </w:t>
      </w:r>
      <w:r>
        <w:rPr/>
        <w:t>and</w:t>
      </w:r>
      <w:r>
        <w:rPr>
          <w:spacing w:val="-4"/>
        </w:rPr>
        <w:t> </w:t>
      </w:r>
      <w:r>
        <w:rPr/>
        <w:t>mothers,</w:t>
      </w:r>
      <w:r>
        <w:rPr>
          <w:spacing w:val="-3"/>
        </w:rPr>
        <w:t> </w:t>
      </w:r>
      <w:r>
        <w:rPr/>
        <w:t>ensuring</w:t>
      </w:r>
      <w:r>
        <w:rPr>
          <w:spacing w:val="-5"/>
        </w:rPr>
        <w:t> </w:t>
      </w:r>
      <w:r>
        <w:rPr/>
        <w:t>emergency</w:t>
      </w:r>
      <w:r>
        <w:rPr>
          <w:spacing w:val="-4"/>
        </w:rPr>
        <w:t> </w:t>
      </w:r>
      <w:r>
        <w:rPr/>
        <w:t>obstetric</w:t>
      </w:r>
      <w:r>
        <w:rPr>
          <w:spacing w:val="-2"/>
        </w:rPr>
        <w:t> </w:t>
      </w:r>
      <w:r>
        <w:rPr/>
        <w:t>care</w:t>
      </w:r>
      <w:r>
        <w:rPr>
          <w:spacing w:val="-4"/>
        </w:rPr>
        <w:t> </w:t>
      </w:r>
      <w:r>
        <w:rPr/>
        <w:t>access,</w:t>
      </w:r>
      <w:r>
        <w:rPr>
          <w:spacing w:val="-5"/>
        </w:rPr>
        <w:t> </w:t>
      </w:r>
      <w:r>
        <w:rPr/>
        <w:t>and</w:t>
      </w:r>
      <w:r>
        <w:rPr>
          <w:spacing w:val="-4"/>
        </w:rPr>
        <w:t> </w:t>
      </w:r>
      <w:r>
        <w:rPr/>
        <w:t>taking</w:t>
      </w:r>
      <w:r>
        <w:rPr>
          <w:spacing w:val="-5"/>
        </w:rPr>
        <w:t> </w:t>
      </w:r>
      <w:r>
        <w:rPr/>
        <w:t>every</w:t>
      </w:r>
      <w:r>
        <w:rPr>
          <w:spacing w:val="-4"/>
        </w:rPr>
        <w:t> </w:t>
      </w:r>
      <w:r>
        <w:rPr/>
        <w:t>effort</w:t>
      </w:r>
      <w:r>
        <w:rPr>
          <w:spacing w:val="-4"/>
        </w:rPr>
        <w:t> </w:t>
      </w:r>
      <w:r>
        <w:rPr/>
        <w:t>to reunite families.</w:t>
      </w:r>
    </w:p>
    <w:p>
      <w:pPr>
        <w:pStyle w:val="BodyText"/>
        <w:spacing w:before="22"/>
        <w:ind w:left="374" w:right="374" w:firstLine="720"/>
        <w:jc w:val="both"/>
      </w:pPr>
      <w:r>
        <w:rPr/>
        <w:t>Although</w:t>
      </w:r>
      <w:r>
        <w:rPr>
          <w:spacing w:val="-11"/>
        </w:rPr>
        <w:t> </w:t>
      </w:r>
      <w:r>
        <w:rPr/>
        <w:t>international</w:t>
      </w:r>
      <w:r>
        <w:rPr>
          <w:spacing w:val="-11"/>
        </w:rPr>
        <w:t> </w:t>
      </w:r>
      <w:r>
        <w:rPr/>
        <w:t>humanitarian</w:t>
      </w:r>
      <w:r>
        <w:rPr>
          <w:spacing w:val="-11"/>
        </w:rPr>
        <w:t> </w:t>
      </w:r>
      <w:r>
        <w:rPr/>
        <w:t>law</w:t>
      </w:r>
      <w:r>
        <w:rPr>
          <w:spacing w:val="-11"/>
        </w:rPr>
        <w:t> </w:t>
      </w:r>
      <w:r>
        <w:rPr/>
        <w:t>clearly</w:t>
      </w:r>
      <w:r>
        <w:rPr>
          <w:spacing w:val="-10"/>
        </w:rPr>
        <w:t> </w:t>
      </w:r>
      <w:r>
        <w:rPr/>
        <w:t>prohibits</w:t>
      </w:r>
      <w:r>
        <w:rPr>
          <w:spacing w:val="-11"/>
        </w:rPr>
        <w:t> </w:t>
      </w:r>
      <w:r>
        <w:rPr/>
        <w:t>the</w:t>
      </w:r>
      <w:r>
        <w:rPr>
          <w:spacing w:val="-10"/>
        </w:rPr>
        <w:t> </w:t>
      </w:r>
      <w:r>
        <w:rPr/>
        <w:t>acts</w:t>
      </w:r>
      <w:r>
        <w:rPr>
          <w:spacing w:val="-11"/>
        </w:rPr>
        <w:t> </w:t>
      </w:r>
      <w:r>
        <w:rPr/>
        <w:t>documented</w:t>
      </w:r>
      <w:r>
        <w:rPr>
          <w:spacing w:val="-10"/>
        </w:rPr>
        <w:t> </w:t>
      </w:r>
      <w:r>
        <w:rPr/>
        <w:t>throughout this</w:t>
      </w:r>
      <w:r>
        <w:rPr>
          <w:spacing w:val="-9"/>
        </w:rPr>
        <w:t> </w:t>
      </w:r>
      <w:r>
        <w:rPr/>
        <w:t>analysis,</w:t>
      </w:r>
      <w:r>
        <w:rPr>
          <w:spacing w:val="-9"/>
        </w:rPr>
        <w:t> </w:t>
      </w:r>
      <w:r>
        <w:rPr/>
        <w:t>some</w:t>
      </w:r>
      <w:r>
        <w:rPr>
          <w:spacing w:val="-8"/>
        </w:rPr>
        <w:t> </w:t>
      </w:r>
      <w:r>
        <w:rPr/>
        <w:t>continue</w:t>
      </w:r>
      <w:r>
        <w:rPr>
          <w:spacing w:val="-8"/>
        </w:rPr>
        <w:t> </w:t>
      </w:r>
      <w:r>
        <w:rPr/>
        <w:t>to</w:t>
      </w:r>
      <w:r>
        <w:rPr>
          <w:spacing w:val="-8"/>
        </w:rPr>
        <w:t> </w:t>
      </w:r>
      <w:r>
        <w:rPr/>
        <w:t>frame</w:t>
      </w:r>
      <w:r>
        <w:rPr>
          <w:spacing w:val="-8"/>
        </w:rPr>
        <w:t> </w:t>
      </w:r>
      <w:r>
        <w:rPr/>
        <w:t>the</w:t>
      </w:r>
      <w:r>
        <w:rPr>
          <w:spacing w:val="-8"/>
        </w:rPr>
        <w:t> </w:t>
      </w:r>
      <w:r>
        <w:rPr/>
        <w:t>killing</w:t>
      </w:r>
      <w:r>
        <w:rPr>
          <w:spacing w:val="-9"/>
        </w:rPr>
        <w:t> </w:t>
      </w:r>
      <w:r>
        <w:rPr/>
        <w:t>of</w:t>
      </w:r>
      <w:r>
        <w:rPr>
          <w:spacing w:val="-8"/>
        </w:rPr>
        <w:t> </w:t>
      </w:r>
      <w:r>
        <w:rPr/>
        <w:t>Palestinian</w:t>
      </w:r>
      <w:r>
        <w:rPr>
          <w:spacing w:val="-9"/>
        </w:rPr>
        <w:t> </w:t>
      </w:r>
      <w:r>
        <w:rPr/>
        <w:t>women</w:t>
      </w:r>
      <w:r>
        <w:rPr>
          <w:spacing w:val="-9"/>
        </w:rPr>
        <w:t> </w:t>
      </w:r>
      <w:r>
        <w:rPr/>
        <w:t>as</w:t>
      </w:r>
      <w:r>
        <w:rPr>
          <w:spacing w:val="-9"/>
        </w:rPr>
        <w:t> </w:t>
      </w:r>
      <w:r>
        <w:rPr/>
        <w:t>collateral</w:t>
      </w:r>
      <w:r>
        <w:rPr>
          <w:spacing w:val="-9"/>
        </w:rPr>
        <w:t> </w:t>
      </w:r>
      <w:r>
        <w:rPr/>
        <w:t>or</w:t>
      </w:r>
      <w:r>
        <w:rPr>
          <w:spacing w:val="-8"/>
        </w:rPr>
        <w:t> </w:t>
      </w:r>
      <w:r>
        <w:rPr/>
        <w:t>argue</w:t>
      </w:r>
      <w:r>
        <w:rPr>
          <w:spacing w:val="-9"/>
        </w:rPr>
        <w:t> </w:t>
      </w:r>
      <w:r>
        <w:rPr/>
        <w:t>that</w:t>
      </w:r>
      <w:r>
        <w:rPr>
          <w:spacing w:val="-9"/>
        </w:rPr>
        <w:t> </w:t>
      </w:r>
      <w:r>
        <w:rPr/>
        <w:t>the </w:t>
      </w:r>
      <w:r>
        <w:rPr>
          <w:spacing w:val="-2"/>
        </w:rPr>
        <w:t>evidence</w:t>
      </w:r>
      <w:r>
        <w:rPr>
          <w:spacing w:val="-3"/>
        </w:rPr>
        <w:t> </w:t>
      </w:r>
      <w:r>
        <w:rPr>
          <w:spacing w:val="-2"/>
        </w:rPr>
        <w:t>fails</w:t>
      </w:r>
      <w:r>
        <w:rPr>
          <w:spacing w:val="-4"/>
        </w:rPr>
        <w:t> </w:t>
      </w:r>
      <w:r>
        <w:rPr>
          <w:spacing w:val="-2"/>
        </w:rPr>
        <w:t>to</w:t>
      </w:r>
      <w:r>
        <w:rPr>
          <w:spacing w:val="-5"/>
        </w:rPr>
        <w:t> </w:t>
      </w:r>
      <w:r>
        <w:rPr>
          <w:spacing w:val="-2"/>
        </w:rPr>
        <w:t>establish</w:t>
      </w:r>
      <w:r>
        <w:rPr>
          <w:spacing w:val="-3"/>
        </w:rPr>
        <w:t> </w:t>
      </w:r>
      <w:r>
        <w:rPr>
          <w:spacing w:val="-2"/>
        </w:rPr>
        <w:t>specific</w:t>
      </w:r>
      <w:r>
        <w:rPr>
          <w:spacing w:val="-3"/>
        </w:rPr>
        <w:t> </w:t>
      </w:r>
      <w:r>
        <w:rPr>
          <w:spacing w:val="-2"/>
        </w:rPr>
        <w:t>genocidal</w:t>
      </w:r>
      <w:r>
        <w:rPr>
          <w:spacing w:val="-3"/>
        </w:rPr>
        <w:t> </w:t>
      </w:r>
      <w:r>
        <w:rPr>
          <w:spacing w:val="-2"/>
        </w:rPr>
        <w:t>intent.</w:t>
      </w:r>
      <w:r>
        <w:rPr>
          <w:spacing w:val="-4"/>
        </w:rPr>
        <w:t> </w:t>
      </w:r>
      <w:r>
        <w:rPr>
          <w:spacing w:val="-2"/>
        </w:rPr>
        <w:t>These</w:t>
      </w:r>
      <w:r>
        <w:rPr>
          <w:spacing w:val="-3"/>
        </w:rPr>
        <w:t> </w:t>
      </w:r>
      <w:r>
        <w:rPr>
          <w:spacing w:val="-2"/>
        </w:rPr>
        <w:t>positions</w:t>
      </w:r>
      <w:r>
        <w:rPr>
          <w:spacing w:val="-4"/>
        </w:rPr>
        <w:t> </w:t>
      </w:r>
      <w:r>
        <w:rPr>
          <w:spacing w:val="-2"/>
        </w:rPr>
        <w:t>ignore</w:t>
      </w:r>
      <w:r>
        <w:rPr>
          <w:spacing w:val="-3"/>
        </w:rPr>
        <w:t> </w:t>
      </w:r>
      <w:r>
        <w:rPr>
          <w:spacing w:val="-2"/>
        </w:rPr>
        <w:t>both</w:t>
      </w:r>
      <w:r>
        <w:rPr>
          <w:spacing w:val="-4"/>
        </w:rPr>
        <w:t> </w:t>
      </w:r>
      <w:r>
        <w:rPr>
          <w:spacing w:val="-2"/>
        </w:rPr>
        <w:t>the scale</w:t>
      </w:r>
      <w:r>
        <w:rPr>
          <w:spacing w:val="-3"/>
        </w:rPr>
        <w:t> </w:t>
      </w:r>
      <w:r>
        <w:rPr>
          <w:spacing w:val="-2"/>
        </w:rPr>
        <w:t>and</w:t>
      </w:r>
      <w:r>
        <w:rPr>
          <w:spacing w:val="-3"/>
        </w:rPr>
        <w:t> </w:t>
      </w:r>
      <w:r>
        <w:rPr>
          <w:spacing w:val="-2"/>
        </w:rPr>
        <w:t>pattern </w:t>
      </w:r>
      <w:r>
        <w:rPr/>
        <w:t>of violence, as well as the gendered logic that underlies it. A group cannot survive the systematic elimination of those who carry and bear its next generation; killing women, especially those of reproductive</w:t>
      </w:r>
      <w:r>
        <w:rPr>
          <w:spacing w:val="-3"/>
        </w:rPr>
        <w:t> </w:t>
      </w:r>
      <w:r>
        <w:rPr/>
        <w:t>age,</w:t>
      </w:r>
      <w:r>
        <w:rPr>
          <w:spacing w:val="-4"/>
        </w:rPr>
        <w:t> </w:t>
      </w:r>
      <w:r>
        <w:rPr/>
        <w:t>does</w:t>
      </w:r>
      <w:r>
        <w:rPr>
          <w:spacing w:val="-5"/>
        </w:rPr>
        <w:t> </w:t>
      </w:r>
      <w:r>
        <w:rPr/>
        <w:t>reduces</w:t>
      </w:r>
      <w:r>
        <w:rPr>
          <w:spacing w:val="-6"/>
        </w:rPr>
        <w:t> </w:t>
      </w:r>
      <w:r>
        <w:rPr/>
        <w:t>a</w:t>
      </w:r>
      <w:r>
        <w:rPr>
          <w:spacing w:val="-4"/>
        </w:rPr>
        <w:t> </w:t>
      </w:r>
      <w:r>
        <w:rPr/>
        <w:t>population,</w:t>
      </w:r>
      <w:r>
        <w:rPr>
          <w:spacing w:val="-5"/>
        </w:rPr>
        <w:t> </w:t>
      </w:r>
      <w:r>
        <w:rPr/>
        <w:t>yes,</w:t>
      </w:r>
      <w:r>
        <w:rPr>
          <w:spacing w:val="-5"/>
        </w:rPr>
        <w:t> </w:t>
      </w:r>
      <w:r>
        <w:rPr/>
        <w:t>but</w:t>
      </w:r>
      <w:r>
        <w:rPr>
          <w:spacing w:val="-4"/>
        </w:rPr>
        <w:t> </w:t>
      </w:r>
      <w:r>
        <w:rPr/>
        <w:t>more</w:t>
      </w:r>
      <w:r>
        <w:rPr>
          <w:spacing w:val="-3"/>
        </w:rPr>
        <w:t> </w:t>
      </w:r>
      <w:r>
        <w:rPr/>
        <w:t>importantly,</w:t>
      </w:r>
      <w:r>
        <w:rPr>
          <w:spacing w:val="-4"/>
        </w:rPr>
        <w:t> </w:t>
      </w:r>
      <w:r>
        <w:rPr/>
        <w:t>it</w:t>
      </w:r>
      <w:r>
        <w:rPr>
          <w:spacing w:val="-5"/>
        </w:rPr>
        <w:t> </w:t>
      </w:r>
      <w:r>
        <w:rPr/>
        <w:t>forecloses</w:t>
      </w:r>
      <w:r>
        <w:rPr>
          <w:spacing w:val="-5"/>
        </w:rPr>
        <w:t> </w:t>
      </w:r>
      <w:r>
        <w:rPr/>
        <w:t>the</w:t>
      </w:r>
      <w:r>
        <w:rPr>
          <w:spacing w:val="-3"/>
        </w:rPr>
        <w:t> </w:t>
      </w:r>
      <w:r>
        <w:rPr/>
        <w:t>future.</w:t>
      </w:r>
      <w:r>
        <w:rPr>
          <w:spacing w:val="-5"/>
        </w:rPr>
        <w:t> </w:t>
      </w:r>
      <w:r>
        <w:rPr/>
        <w:t>By </w:t>
      </w:r>
      <w:r>
        <w:rPr>
          <w:spacing w:val="-2"/>
        </w:rPr>
        <w:t>targeting</w:t>
      </w:r>
      <w:r>
        <w:rPr>
          <w:spacing w:val="-5"/>
        </w:rPr>
        <w:t> </w:t>
      </w:r>
      <w:r>
        <w:rPr>
          <w:spacing w:val="-2"/>
        </w:rPr>
        <w:t>women,</w:t>
      </w:r>
      <w:r>
        <w:rPr>
          <w:spacing w:val="-8"/>
        </w:rPr>
        <w:t> </w:t>
      </w:r>
      <w:r>
        <w:rPr>
          <w:spacing w:val="-2"/>
        </w:rPr>
        <w:t>children</w:t>
      </w:r>
      <w:r>
        <w:rPr>
          <w:spacing w:val="-6"/>
        </w:rPr>
        <w:t> </w:t>
      </w:r>
      <w:r>
        <w:rPr>
          <w:spacing w:val="-2"/>
        </w:rPr>
        <w:t>will</w:t>
      </w:r>
      <w:r>
        <w:rPr>
          <w:spacing w:val="-5"/>
        </w:rPr>
        <w:t> </w:t>
      </w:r>
      <w:r>
        <w:rPr>
          <w:spacing w:val="-2"/>
        </w:rPr>
        <w:t>never</w:t>
      </w:r>
      <w:r>
        <w:rPr>
          <w:spacing w:val="-7"/>
        </w:rPr>
        <w:t> </w:t>
      </w:r>
      <w:r>
        <w:rPr>
          <w:spacing w:val="-2"/>
        </w:rPr>
        <w:t>be</w:t>
      </w:r>
      <w:r>
        <w:rPr>
          <w:spacing w:val="-7"/>
        </w:rPr>
        <w:t> </w:t>
      </w:r>
      <w:r>
        <w:rPr>
          <w:spacing w:val="-2"/>
        </w:rPr>
        <w:t>born,</w:t>
      </w:r>
      <w:r>
        <w:rPr>
          <w:spacing w:val="-8"/>
        </w:rPr>
        <w:t> </w:t>
      </w:r>
      <w:r>
        <w:rPr>
          <w:spacing w:val="-2"/>
        </w:rPr>
        <w:t>families</w:t>
      </w:r>
      <w:r>
        <w:rPr>
          <w:spacing w:val="-6"/>
        </w:rPr>
        <w:t> </w:t>
      </w:r>
      <w:r>
        <w:rPr>
          <w:spacing w:val="-2"/>
        </w:rPr>
        <w:t>will</w:t>
      </w:r>
      <w:r>
        <w:rPr>
          <w:spacing w:val="-5"/>
        </w:rPr>
        <w:t> </w:t>
      </w:r>
      <w:r>
        <w:rPr>
          <w:spacing w:val="-2"/>
        </w:rPr>
        <w:t>never</w:t>
      </w:r>
      <w:r>
        <w:rPr>
          <w:spacing w:val="-7"/>
        </w:rPr>
        <w:t> </w:t>
      </w:r>
      <w:r>
        <w:rPr>
          <w:spacing w:val="-2"/>
        </w:rPr>
        <w:t>be</w:t>
      </w:r>
      <w:r>
        <w:rPr>
          <w:spacing w:val="-7"/>
        </w:rPr>
        <w:t> </w:t>
      </w:r>
      <w:r>
        <w:rPr>
          <w:spacing w:val="-2"/>
        </w:rPr>
        <w:t>formed,</w:t>
      </w:r>
      <w:r>
        <w:rPr>
          <w:spacing w:val="-8"/>
        </w:rPr>
        <w:t> </w:t>
      </w:r>
      <w:r>
        <w:rPr>
          <w:spacing w:val="-2"/>
        </w:rPr>
        <w:t>and</w:t>
      </w:r>
      <w:r>
        <w:rPr>
          <w:spacing w:val="-7"/>
        </w:rPr>
        <w:t> </w:t>
      </w:r>
      <w:r>
        <w:rPr>
          <w:spacing w:val="-2"/>
        </w:rPr>
        <w:t>the</w:t>
      </w:r>
      <w:r>
        <w:rPr>
          <w:spacing w:val="-7"/>
        </w:rPr>
        <w:t> </w:t>
      </w:r>
      <w:r>
        <w:rPr>
          <w:spacing w:val="-2"/>
        </w:rPr>
        <w:t>social</w:t>
      </w:r>
      <w:r>
        <w:rPr>
          <w:spacing w:val="-8"/>
        </w:rPr>
        <w:t> </w:t>
      </w:r>
      <w:r>
        <w:rPr>
          <w:spacing w:val="-2"/>
        </w:rPr>
        <w:t>threads</w:t>
      </w:r>
      <w:r>
        <w:rPr>
          <w:spacing w:val="-8"/>
        </w:rPr>
        <w:t> </w:t>
      </w:r>
      <w:r>
        <w:rPr>
          <w:spacing w:val="-2"/>
        </w:rPr>
        <w:t>of </w:t>
      </w:r>
      <w:r>
        <w:rPr>
          <w:spacing w:val="-4"/>
        </w:rPr>
        <w:t>the</w:t>
      </w:r>
      <w:r>
        <w:rPr>
          <w:spacing w:val="-5"/>
        </w:rPr>
        <w:t> </w:t>
      </w:r>
      <w:r>
        <w:rPr>
          <w:spacing w:val="-4"/>
        </w:rPr>
        <w:t>group</w:t>
      </w:r>
      <w:r>
        <w:rPr>
          <w:spacing w:val="-7"/>
        </w:rPr>
        <w:t> </w:t>
      </w:r>
      <w:r>
        <w:rPr>
          <w:spacing w:val="-4"/>
        </w:rPr>
        <w:t>are</w:t>
      </w:r>
      <w:r>
        <w:rPr>
          <w:spacing w:val="-5"/>
        </w:rPr>
        <w:t> </w:t>
      </w:r>
      <w:r>
        <w:rPr>
          <w:spacing w:val="-4"/>
        </w:rPr>
        <w:t>severed</w:t>
      </w:r>
      <w:r>
        <w:rPr>
          <w:spacing w:val="-5"/>
        </w:rPr>
        <w:t> </w:t>
      </w:r>
      <w:r>
        <w:rPr>
          <w:spacing w:val="-4"/>
        </w:rPr>
        <w:t>at</w:t>
      </w:r>
      <w:r>
        <w:rPr>
          <w:spacing w:val="-7"/>
        </w:rPr>
        <w:t> </w:t>
      </w:r>
      <w:r>
        <w:rPr>
          <w:spacing w:val="-4"/>
        </w:rPr>
        <w:t>its</w:t>
      </w:r>
      <w:r>
        <w:rPr>
          <w:spacing w:val="-7"/>
        </w:rPr>
        <w:t> </w:t>
      </w:r>
      <w:r>
        <w:rPr>
          <w:spacing w:val="-4"/>
        </w:rPr>
        <w:t>source.</w:t>
      </w:r>
      <w:r>
        <w:rPr>
          <w:spacing w:val="-7"/>
        </w:rPr>
        <w:t> </w:t>
      </w:r>
      <w:r>
        <w:rPr>
          <w:spacing w:val="-4"/>
        </w:rPr>
        <w:t>Femicide</w:t>
      </w:r>
      <w:r>
        <w:rPr>
          <w:spacing w:val="-5"/>
        </w:rPr>
        <w:t> </w:t>
      </w:r>
      <w:r>
        <w:rPr>
          <w:spacing w:val="-4"/>
        </w:rPr>
        <w:t>accomplishes</w:t>
      </w:r>
      <w:r>
        <w:rPr>
          <w:spacing w:val="-7"/>
        </w:rPr>
        <w:t> </w:t>
      </w:r>
      <w:r>
        <w:rPr>
          <w:spacing w:val="-4"/>
        </w:rPr>
        <w:t>what</w:t>
      </w:r>
      <w:r>
        <w:rPr>
          <w:spacing w:val="-5"/>
        </w:rPr>
        <w:t> </w:t>
      </w:r>
      <w:r>
        <w:rPr>
          <w:spacing w:val="-4"/>
        </w:rPr>
        <w:t>the</w:t>
      </w:r>
      <w:r>
        <w:rPr>
          <w:spacing w:val="-5"/>
        </w:rPr>
        <w:t> </w:t>
      </w:r>
      <w:r>
        <w:rPr>
          <w:spacing w:val="-4"/>
        </w:rPr>
        <w:t>killing</w:t>
      </w:r>
      <w:r>
        <w:rPr>
          <w:spacing w:val="-7"/>
        </w:rPr>
        <w:t> </w:t>
      </w:r>
      <w:r>
        <w:rPr>
          <w:spacing w:val="-4"/>
        </w:rPr>
        <w:t>of</w:t>
      </w:r>
      <w:r>
        <w:rPr>
          <w:spacing w:val="-6"/>
        </w:rPr>
        <w:t> </w:t>
      </w:r>
      <w:r>
        <w:rPr>
          <w:spacing w:val="-4"/>
        </w:rPr>
        <w:t>men</w:t>
      </w:r>
      <w:r>
        <w:rPr>
          <w:spacing w:val="-7"/>
        </w:rPr>
        <w:t> </w:t>
      </w:r>
      <w:r>
        <w:rPr>
          <w:spacing w:val="-4"/>
        </w:rPr>
        <w:t>cannot:</w:t>
      </w:r>
      <w:r>
        <w:rPr>
          <w:spacing w:val="-7"/>
        </w:rPr>
        <w:t> </w:t>
      </w:r>
      <w:r>
        <w:rPr>
          <w:spacing w:val="-4"/>
        </w:rPr>
        <w:t>a permanent elimination of biological continuity. So, what happens when</w:t>
      </w:r>
      <w:r>
        <w:rPr>
          <w:spacing w:val="-5"/>
        </w:rPr>
        <w:t> </w:t>
      </w:r>
      <w:r>
        <w:rPr>
          <w:spacing w:val="-4"/>
        </w:rPr>
        <w:t>destruction is made to</w:t>
      </w:r>
      <w:r>
        <w:rPr>
          <w:spacing w:val="-5"/>
        </w:rPr>
        <w:t> </w:t>
      </w:r>
      <w:r>
        <w:rPr>
          <w:spacing w:val="-4"/>
        </w:rPr>
        <w:t>look incidental, but </w:t>
      </w:r>
      <w:r>
        <w:rPr/>
        <w:t>in</w:t>
      </w:r>
      <w:r>
        <w:rPr>
          <w:spacing w:val="-13"/>
        </w:rPr>
        <w:t> </w:t>
      </w:r>
      <w:r>
        <w:rPr/>
        <w:t>fact</w:t>
      </w:r>
      <w:r>
        <w:rPr>
          <w:spacing w:val="-12"/>
        </w:rPr>
        <w:t> </w:t>
      </w:r>
      <w:r>
        <w:rPr/>
        <w:t>reflects</w:t>
      </w:r>
      <w:r>
        <w:rPr>
          <w:spacing w:val="-13"/>
        </w:rPr>
        <w:t> </w:t>
      </w:r>
      <w:r>
        <w:rPr/>
        <w:t>a</w:t>
      </w:r>
      <w:r>
        <w:rPr>
          <w:spacing w:val="-12"/>
        </w:rPr>
        <w:t> </w:t>
      </w:r>
      <w:r>
        <w:rPr/>
        <w:t>systematic</w:t>
      </w:r>
      <w:r>
        <w:rPr>
          <w:spacing w:val="-13"/>
        </w:rPr>
        <w:t> </w:t>
      </w:r>
      <w:r>
        <w:rPr/>
        <w:t>design</w:t>
      </w:r>
      <w:r>
        <w:rPr>
          <w:spacing w:val="-12"/>
        </w:rPr>
        <w:t> </w:t>
      </w:r>
      <w:r>
        <w:rPr/>
        <w:t>to</w:t>
      </w:r>
      <w:r>
        <w:rPr>
          <w:spacing w:val="-13"/>
        </w:rPr>
        <w:t> </w:t>
      </w:r>
      <w:r>
        <w:rPr/>
        <w:t>extinguish</w:t>
      </w:r>
      <w:r>
        <w:rPr>
          <w:spacing w:val="-12"/>
        </w:rPr>
        <w:t> </w:t>
      </w:r>
      <w:r>
        <w:rPr/>
        <w:t>a</w:t>
      </w:r>
      <w:r>
        <w:rPr>
          <w:spacing w:val="-13"/>
        </w:rPr>
        <w:t> </w:t>
      </w:r>
      <w:r>
        <w:rPr/>
        <w:t>group’s</w:t>
      </w:r>
      <w:r>
        <w:rPr>
          <w:spacing w:val="-12"/>
        </w:rPr>
        <w:t> </w:t>
      </w:r>
      <w:r>
        <w:rPr/>
        <w:t>capacity</w:t>
      </w:r>
      <w:r>
        <w:rPr>
          <w:spacing w:val="-13"/>
        </w:rPr>
        <w:t> </w:t>
      </w:r>
      <w:r>
        <w:rPr/>
        <w:t>to</w:t>
      </w:r>
      <w:r>
        <w:rPr>
          <w:spacing w:val="-12"/>
        </w:rPr>
        <w:t> </w:t>
      </w:r>
      <w:r>
        <w:rPr/>
        <w:t>reproduce</w:t>
      </w:r>
      <w:r>
        <w:rPr>
          <w:spacing w:val="-13"/>
        </w:rPr>
        <w:t> </w:t>
      </w:r>
      <w:r>
        <w:rPr/>
        <w:t>and</w:t>
      </w:r>
      <w:r>
        <w:rPr>
          <w:spacing w:val="-12"/>
        </w:rPr>
        <w:t> </w:t>
      </w:r>
      <w:r>
        <w:rPr/>
        <w:t>endure?</w:t>
      </w:r>
    </w:p>
    <w:p>
      <w:pPr>
        <w:pStyle w:val="BodyText"/>
        <w:spacing w:before="10"/>
      </w:pPr>
    </w:p>
    <w:p>
      <w:pPr>
        <w:pStyle w:val="ListParagraph"/>
        <w:numPr>
          <w:ilvl w:val="0"/>
          <w:numId w:val="2"/>
        </w:numPr>
        <w:tabs>
          <w:tab w:pos="2286" w:val="left" w:leader="none"/>
        </w:tabs>
        <w:spacing w:line="240" w:lineRule="auto" w:before="0" w:after="0"/>
        <w:ind w:left="2286" w:right="0" w:hanging="373"/>
        <w:jc w:val="left"/>
        <w:rPr>
          <w:sz w:val="20"/>
        </w:rPr>
      </w:pPr>
      <w:r>
        <w:rPr>
          <w:smallCaps/>
          <w:sz w:val="20"/>
        </w:rPr>
        <w:t>“Military</w:t>
      </w:r>
      <w:r>
        <w:rPr>
          <w:smallCaps/>
          <w:spacing w:val="-8"/>
          <w:sz w:val="20"/>
        </w:rPr>
        <w:t> </w:t>
      </w:r>
      <w:r>
        <w:rPr>
          <w:smallCaps/>
          <w:sz w:val="20"/>
        </w:rPr>
        <w:t>Necessity”</w:t>
      </w:r>
      <w:r>
        <w:rPr>
          <w:smallCaps/>
          <w:spacing w:val="-10"/>
          <w:sz w:val="20"/>
        </w:rPr>
        <w:t> </w:t>
      </w:r>
      <w:r>
        <w:rPr>
          <w:smallCaps/>
          <w:sz w:val="20"/>
        </w:rPr>
        <w:t>and</w:t>
      </w:r>
      <w:r>
        <w:rPr>
          <w:smallCaps/>
          <w:spacing w:val="-6"/>
          <w:sz w:val="20"/>
        </w:rPr>
        <w:t> </w:t>
      </w:r>
      <w:r>
        <w:rPr>
          <w:smallCaps/>
          <w:sz w:val="20"/>
        </w:rPr>
        <w:t>the</w:t>
      </w:r>
      <w:r>
        <w:rPr>
          <w:smallCaps/>
          <w:spacing w:val="-4"/>
          <w:sz w:val="20"/>
        </w:rPr>
        <w:t> </w:t>
      </w:r>
      <w:r>
        <w:rPr>
          <w:smallCaps/>
          <w:sz w:val="20"/>
        </w:rPr>
        <w:t>Denial</w:t>
      </w:r>
      <w:r>
        <w:rPr>
          <w:smallCaps/>
          <w:spacing w:val="-6"/>
          <w:sz w:val="20"/>
        </w:rPr>
        <w:t> </w:t>
      </w:r>
      <w:r>
        <w:rPr>
          <w:smallCaps/>
          <w:sz w:val="20"/>
        </w:rPr>
        <w:t>of</w:t>
      </w:r>
      <w:r>
        <w:rPr>
          <w:smallCaps/>
          <w:spacing w:val="-5"/>
          <w:sz w:val="20"/>
        </w:rPr>
        <w:t> </w:t>
      </w:r>
      <w:r>
        <w:rPr>
          <w:smallCaps/>
          <w:spacing w:val="-2"/>
          <w:sz w:val="20"/>
        </w:rPr>
        <w:t>Femicide</w:t>
      </w:r>
    </w:p>
    <w:p>
      <w:pPr>
        <w:pStyle w:val="BodyText"/>
        <w:spacing w:before="57"/>
        <w:rPr>
          <w:sz w:val="16"/>
        </w:rPr>
      </w:pPr>
    </w:p>
    <w:p>
      <w:pPr>
        <w:pStyle w:val="BodyText"/>
        <w:ind w:left="374" w:right="376" w:firstLine="720"/>
        <w:jc w:val="both"/>
      </w:pPr>
      <w:r>
        <w:rPr>
          <w:spacing w:val="-2"/>
        </w:rPr>
        <w:t>While</w:t>
      </w:r>
      <w:r>
        <w:rPr>
          <w:spacing w:val="-11"/>
        </w:rPr>
        <w:t> </w:t>
      </w:r>
      <w:r>
        <w:rPr>
          <w:spacing w:val="-2"/>
        </w:rPr>
        <w:t>the</w:t>
      </w:r>
      <w:r>
        <w:rPr>
          <w:spacing w:val="-10"/>
        </w:rPr>
        <w:t> </w:t>
      </w:r>
      <w:r>
        <w:rPr>
          <w:spacing w:val="-2"/>
        </w:rPr>
        <w:t>evidence</w:t>
      </w:r>
      <w:r>
        <w:rPr>
          <w:spacing w:val="-11"/>
        </w:rPr>
        <w:t> </w:t>
      </w:r>
      <w:r>
        <w:rPr>
          <w:spacing w:val="-2"/>
        </w:rPr>
        <w:t>for</w:t>
      </w:r>
      <w:r>
        <w:rPr>
          <w:spacing w:val="-10"/>
        </w:rPr>
        <w:t> </w:t>
      </w:r>
      <w:r>
        <w:rPr>
          <w:spacing w:val="-2"/>
        </w:rPr>
        <w:t>systematic</w:t>
      </w:r>
      <w:r>
        <w:rPr>
          <w:spacing w:val="-11"/>
        </w:rPr>
        <w:t> </w:t>
      </w:r>
      <w:r>
        <w:rPr>
          <w:spacing w:val="-2"/>
        </w:rPr>
        <w:t>femicide</w:t>
      </w:r>
      <w:r>
        <w:rPr>
          <w:spacing w:val="-10"/>
        </w:rPr>
        <w:t> </w:t>
      </w:r>
      <w:r>
        <w:rPr>
          <w:spacing w:val="-2"/>
        </w:rPr>
        <w:t>as</w:t>
      </w:r>
      <w:r>
        <w:rPr>
          <w:spacing w:val="-11"/>
        </w:rPr>
        <w:t> </w:t>
      </w:r>
      <w:r>
        <w:rPr>
          <w:spacing w:val="-2"/>
        </w:rPr>
        <w:t>a</w:t>
      </w:r>
      <w:r>
        <w:rPr>
          <w:spacing w:val="-10"/>
        </w:rPr>
        <w:t> </w:t>
      </w:r>
      <w:r>
        <w:rPr>
          <w:spacing w:val="-2"/>
        </w:rPr>
        <w:t>tool</w:t>
      </w:r>
      <w:r>
        <w:rPr>
          <w:spacing w:val="-11"/>
        </w:rPr>
        <w:t> </w:t>
      </w:r>
      <w:r>
        <w:rPr>
          <w:spacing w:val="-2"/>
        </w:rPr>
        <w:t>of</w:t>
      </w:r>
      <w:r>
        <w:rPr>
          <w:spacing w:val="-10"/>
        </w:rPr>
        <w:t> </w:t>
      </w:r>
      <w:r>
        <w:rPr>
          <w:spacing w:val="-2"/>
        </w:rPr>
        <w:t>genocide</w:t>
      </w:r>
      <w:r>
        <w:rPr>
          <w:spacing w:val="-11"/>
        </w:rPr>
        <w:t> </w:t>
      </w:r>
      <w:r>
        <w:rPr>
          <w:spacing w:val="-2"/>
        </w:rPr>
        <w:t>in</w:t>
      </w:r>
      <w:r>
        <w:rPr>
          <w:spacing w:val="-10"/>
        </w:rPr>
        <w:t> </w:t>
      </w:r>
      <w:r>
        <w:rPr>
          <w:spacing w:val="-2"/>
        </w:rPr>
        <w:t>Gaza</w:t>
      </w:r>
      <w:r>
        <w:rPr>
          <w:spacing w:val="-11"/>
        </w:rPr>
        <w:t> </w:t>
      </w:r>
      <w:r>
        <w:rPr>
          <w:spacing w:val="-2"/>
        </w:rPr>
        <w:t>is</w:t>
      </w:r>
      <w:r>
        <w:rPr>
          <w:spacing w:val="-10"/>
        </w:rPr>
        <w:t> </w:t>
      </w:r>
      <w:r>
        <w:rPr>
          <w:spacing w:val="-2"/>
        </w:rPr>
        <w:t>substantial,</w:t>
      </w:r>
      <w:r>
        <w:rPr>
          <w:spacing w:val="-11"/>
        </w:rPr>
        <w:t> </w:t>
      </w:r>
      <w:r>
        <w:rPr>
          <w:spacing w:val="-2"/>
        </w:rPr>
        <w:t>those </w:t>
      </w:r>
      <w:r>
        <w:rPr>
          <w:spacing w:val="-4"/>
        </w:rPr>
        <w:t>opposing this characterization might advance two primary counterarguments: first, that femicide is not </w:t>
      </w:r>
      <w:r>
        <w:rPr>
          <w:spacing w:val="-2"/>
        </w:rPr>
        <w:t>being perpetrated as a</w:t>
      </w:r>
      <w:r>
        <w:rPr>
          <w:spacing w:val="-3"/>
        </w:rPr>
        <w:t> </w:t>
      </w:r>
      <w:r>
        <w:rPr>
          <w:spacing w:val="-2"/>
        </w:rPr>
        <w:t>deliberate strategy; and</w:t>
      </w:r>
      <w:r>
        <w:rPr>
          <w:spacing w:val="-3"/>
        </w:rPr>
        <w:t> </w:t>
      </w:r>
      <w:r>
        <w:rPr>
          <w:spacing w:val="-2"/>
        </w:rPr>
        <w:t>second, that even if disproportionate female</w:t>
      </w:r>
      <w:r>
        <w:rPr>
          <w:spacing w:val="-3"/>
        </w:rPr>
        <w:t> </w:t>
      </w:r>
      <w:r>
        <w:rPr>
          <w:spacing w:val="-2"/>
        </w:rPr>
        <w:t>casualties </w:t>
      </w:r>
      <w:r>
        <w:rPr/>
        <w:t>exist,</w:t>
      </w:r>
      <w:r>
        <w:rPr>
          <w:spacing w:val="-13"/>
        </w:rPr>
        <w:t> </w:t>
      </w:r>
      <w:r>
        <w:rPr/>
        <w:t>such</w:t>
      </w:r>
      <w:r>
        <w:rPr>
          <w:spacing w:val="-12"/>
        </w:rPr>
        <w:t> </w:t>
      </w:r>
      <w:r>
        <w:rPr/>
        <w:t>outcomes</w:t>
      </w:r>
      <w:r>
        <w:rPr>
          <w:spacing w:val="-13"/>
        </w:rPr>
        <w:t> </w:t>
      </w:r>
      <w:r>
        <w:rPr/>
        <w:t>may</w:t>
      </w:r>
      <w:r>
        <w:rPr>
          <w:spacing w:val="-12"/>
        </w:rPr>
        <w:t> </w:t>
      </w:r>
      <w:r>
        <w:rPr/>
        <w:t>be</w:t>
      </w:r>
      <w:r>
        <w:rPr>
          <w:spacing w:val="-13"/>
        </w:rPr>
        <w:t> </w:t>
      </w:r>
      <w:r>
        <w:rPr/>
        <w:t>justified</w:t>
      </w:r>
      <w:r>
        <w:rPr>
          <w:spacing w:val="-12"/>
        </w:rPr>
        <w:t> </w:t>
      </w:r>
      <w:r>
        <w:rPr/>
        <w:t>under</w:t>
      </w:r>
      <w:r>
        <w:rPr>
          <w:spacing w:val="-13"/>
        </w:rPr>
        <w:t> </w:t>
      </w:r>
      <w:r>
        <w:rPr/>
        <w:t>the</w:t>
      </w:r>
      <w:r>
        <w:rPr>
          <w:spacing w:val="-12"/>
        </w:rPr>
        <w:t> </w:t>
      </w:r>
      <w:r>
        <w:rPr/>
        <w:t>rubric</w:t>
      </w:r>
      <w:r>
        <w:rPr>
          <w:spacing w:val="-13"/>
        </w:rPr>
        <w:t> </w:t>
      </w:r>
      <w:r>
        <w:rPr/>
        <w:t>of</w:t>
      </w:r>
      <w:r>
        <w:rPr>
          <w:spacing w:val="-12"/>
        </w:rPr>
        <w:t> </w:t>
      </w:r>
      <w:r>
        <w:rPr/>
        <w:t>legitimate</w:t>
      </w:r>
      <w:r>
        <w:rPr>
          <w:spacing w:val="-13"/>
        </w:rPr>
        <w:t> </w:t>
      </w:r>
      <w:r>
        <w:rPr/>
        <w:t>military</w:t>
      </w:r>
      <w:r>
        <w:rPr>
          <w:spacing w:val="-12"/>
        </w:rPr>
        <w:t> </w:t>
      </w:r>
      <w:r>
        <w:rPr/>
        <w:t>objectives.</w:t>
      </w:r>
    </w:p>
    <w:p>
      <w:pPr>
        <w:pStyle w:val="BodyText"/>
        <w:spacing w:before="9"/>
      </w:pPr>
    </w:p>
    <w:p>
      <w:pPr>
        <w:pStyle w:val="ListParagraph"/>
        <w:numPr>
          <w:ilvl w:val="1"/>
          <w:numId w:val="2"/>
        </w:numPr>
        <w:tabs>
          <w:tab w:pos="2707" w:val="left" w:leader="none"/>
        </w:tabs>
        <w:spacing w:line="240" w:lineRule="auto" w:before="1" w:after="0"/>
        <w:ind w:left="2707" w:right="0" w:hanging="359"/>
        <w:jc w:val="left"/>
        <w:rPr>
          <w:i/>
          <w:sz w:val="20"/>
        </w:rPr>
      </w:pPr>
      <w:r>
        <w:rPr>
          <w:i/>
          <w:w w:val="80"/>
          <w:sz w:val="20"/>
        </w:rPr>
        <w:t>The</w:t>
      </w:r>
      <w:r>
        <w:rPr>
          <w:i/>
          <w:spacing w:val="-4"/>
          <w:sz w:val="20"/>
        </w:rPr>
        <w:t> </w:t>
      </w:r>
      <w:r>
        <w:rPr>
          <w:i/>
          <w:w w:val="80"/>
          <w:sz w:val="20"/>
        </w:rPr>
        <w:t>Denial</w:t>
      </w:r>
      <w:r>
        <w:rPr>
          <w:i/>
          <w:spacing w:val="-3"/>
          <w:sz w:val="20"/>
        </w:rPr>
        <w:t> </w:t>
      </w:r>
      <w:r>
        <w:rPr>
          <w:i/>
          <w:w w:val="80"/>
          <w:sz w:val="20"/>
        </w:rPr>
        <w:t>of</w:t>
      </w:r>
      <w:r>
        <w:rPr>
          <w:i/>
          <w:spacing w:val="-3"/>
          <w:sz w:val="20"/>
        </w:rPr>
        <w:t> </w:t>
      </w:r>
      <w:r>
        <w:rPr>
          <w:i/>
          <w:w w:val="80"/>
          <w:sz w:val="20"/>
        </w:rPr>
        <w:t>Systematic</w:t>
      </w:r>
      <w:r>
        <w:rPr>
          <w:i/>
          <w:spacing w:val="-1"/>
          <w:sz w:val="20"/>
        </w:rPr>
        <w:t> </w:t>
      </w:r>
      <w:r>
        <w:rPr>
          <w:i/>
          <w:w w:val="80"/>
          <w:sz w:val="20"/>
        </w:rPr>
        <w:t>Femicide</w:t>
      </w:r>
      <w:r>
        <w:rPr>
          <w:i/>
          <w:spacing w:val="-3"/>
          <w:sz w:val="20"/>
        </w:rPr>
        <w:t> </w:t>
      </w:r>
      <w:r>
        <w:rPr>
          <w:i/>
          <w:w w:val="80"/>
          <w:sz w:val="20"/>
        </w:rPr>
        <w:t>as</w:t>
      </w:r>
      <w:r>
        <w:rPr>
          <w:i/>
          <w:spacing w:val="-3"/>
          <w:sz w:val="20"/>
        </w:rPr>
        <w:t> </w:t>
      </w:r>
      <w:r>
        <w:rPr>
          <w:i/>
          <w:w w:val="80"/>
          <w:sz w:val="20"/>
        </w:rPr>
        <w:t>a</w:t>
      </w:r>
      <w:r>
        <w:rPr>
          <w:i/>
          <w:spacing w:val="-3"/>
          <w:sz w:val="20"/>
        </w:rPr>
        <w:t> </w:t>
      </w:r>
      <w:r>
        <w:rPr>
          <w:i/>
          <w:w w:val="80"/>
          <w:sz w:val="20"/>
        </w:rPr>
        <w:t>Deliberate</w:t>
      </w:r>
      <w:r>
        <w:rPr>
          <w:i/>
          <w:spacing w:val="-3"/>
          <w:sz w:val="20"/>
        </w:rPr>
        <w:t> </w:t>
      </w:r>
      <w:r>
        <w:rPr>
          <w:i/>
          <w:spacing w:val="-2"/>
          <w:w w:val="80"/>
          <w:sz w:val="20"/>
        </w:rPr>
        <w:t>Strategy</w:t>
      </w:r>
    </w:p>
    <w:p>
      <w:pPr>
        <w:pStyle w:val="BodyText"/>
        <w:spacing w:before="10"/>
        <w:rPr>
          <w:i/>
        </w:rPr>
      </w:pPr>
    </w:p>
    <w:p>
      <w:pPr>
        <w:pStyle w:val="BodyText"/>
        <w:ind w:left="374" w:right="374" w:firstLine="720"/>
        <w:jc w:val="both"/>
      </w:pPr>
      <w:r>
        <w:rPr/>
        <w:t>Opponents</w:t>
      </w:r>
      <w:r>
        <w:rPr>
          <w:spacing w:val="-7"/>
        </w:rPr>
        <w:t> </w:t>
      </w:r>
      <w:r>
        <w:rPr/>
        <w:t>of</w:t>
      </w:r>
      <w:r>
        <w:rPr>
          <w:spacing w:val="-7"/>
        </w:rPr>
        <w:t> </w:t>
      </w:r>
      <w:r>
        <w:rPr/>
        <w:t>the</w:t>
      </w:r>
      <w:r>
        <w:rPr>
          <w:spacing w:val="-7"/>
        </w:rPr>
        <w:t> </w:t>
      </w:r>
      <w:r>
        <w:rPr/>
        <w:t>femicide</w:t>
      </w:r>
      <w:r>
        <w:rPr>
          <w:spacing w:val="-7"/>
        </w:rPr>
        <w:t> </w:t>
      </w:r>
      <w:r>
        <w:rPr/>
        <w:t>characterization</w:t>
      </w:r>
      <w:r>
        <w:rPr>
          <w:spacing w:val="-8"/>
        </w:rPr>
        <w:t> </w:t>
      </w:r>
      <w:r>
        <w:rPr/>
        <w:t>often</w:t>
      </w:r>
      <w:r>
        <w:rPr>
          <w:spacing w:val="-7"/>
        </w:rPr>
        <w:t> </w:t>
      </w:r>
      <w:r>
        <w:rPr/>
        <w:t>argue</w:t>
      </w:r>
      <w:r>
        <w:rPr>
          <w:spacing w:val="-7"/>
        </w:rPr>
        <w:t> </w:t>
      </w:r>
      <w:r>
        <w:rPr/>
        <w:t>that</w:t>
      </w:r>
      <w:r>
        <w:rPr>
          <w:spacing w:val="-5"/>
        </w:rPr>
        <w:t> </w:t>
      </w:r>
      <w:r>
        <w:rPr/>
        <w:t>the</w:t>
      </w:r>
      <w:r>
        <w:rPr>
          <w:spacing w:val="-7"/>
        </w:rPr>
        <w:t> </w:t>
      </w:r>
      <w:r>
        <w:rPr/>
        <w:t>disproportionate</w:t>
      </w:r>
      <w:r>
        <w:rPr>
          <w:spacing w:val="-7"/>
        </w:rPr>
        <w:t> </w:t>
      </w:r>
      <w:r>
        <w:rPr/>
        <w:t>killing</w:t>
      </w:r>
      <w:r>
        <w:rPr>
          <w:spacing w:val="-8"/>
        </w:rPr>
        <w:t> </w:t>
      </w:r>
      <w:r>
        <w:rPr/>
        <w:t>of </w:t>
      </w:r>
      <w:r>
        <w:rPr>
          <w:spacing w:val="-4"/>
        </w:rPr>
        <w:t>Palestinian women represents merely incidental casualties of warfare rather than evidence of genocidal </w:t>
      </w:r>
      <w:r>
        <w:rPr/>
        <w:t>intent. This argument typically rests on three assertions: that civilian casualties are an inevitable consequence of urban warfare, that Israel takes precautions to minimize civilian harm, and that </w:t>
      </w:r>
      <w:r>
        <w:rPr>
          <w:spacing w:val="-2"/>
        </w:rPr>
        <w:t>statistical</w:t>
      </w:r>
      <w:r>
        <w:rPr>
          <w:spacing w:val="-4"/>
        </w:rPr>
        <w:t> </w:t>
      </w:r>
      <w:r>
        <w:rPr>
          <w:spacing w:val="-2"/>
        </w:rPr>
        <w:t>disparities</w:t>
      </w:r>
      <w:r>
        <w:rPr>
          <w:spacing w:val="-4"/>
        </w:rPr>
        <w:t> </w:t>
      </w:r>
      <w:r>
        <w:rPr>
          <w:spacing w:val="-2"/>
        </w:rPr>
        <w:t>in</w:t>
      </w:r>
      <w:r>
        <w:rPr>
          <w:spacing w:val="-4"/>
        </w:rPr>
        <w:t> </w:t>
      </w:r>
      <w:r>
        <w:rPr>
          <w:spacing w:val="-2"/>
        </w:rPr>
        <w:t>female casualties</w:t>
      </w:r>
      <w:r>
        <w:rPr>
          <w:spacing w:val="-4"/>
        </w:rPr>
        <w:t> </w:t>
      </w:r>
      <w:r>
        <w:rPr>
          <w:spacing w:val="-2"/>
        </w:rPr>
        <w:t>result</w:t>
      </w:r>
      <w:r>
        <w:rPr>
          <w:spacing w:val="-4"/>
        </w:rPr>
        <w:t> </w:t>
      </w:r>
      <w:r>
        <w:rPr>
          <w:spacing w:val="-2"/>
        </w:rPr>
        <w:t>from</w:t>
      </w:r>
      <w:r>
        <w:rPr>
          <w:spacing w:val="-3"/>
        </w:rPr>
        <w:t> </w:t>
      </w:r>
      <w:r>
        <w:rPr>
          <w:spacing w:val="-2"/>
        </w:rPr>
        <w:t>demographic factors</w:t>
      </w:r>
      <w:r>
        <w:rPr>
          <w:spacing w:val="-4"/>
        </w:rPr>
        <w:t> </w:t>
      </w:r>
      <w:r>
        <w:rPr>
          <w:spacing w:val="-2"/>
        </w:rPr>
        <w:t>rather</w:t>
      </w:r>
      <w:r>
        <w:rPr>
          <w:spacing w:val="-3"/>
        </w:rPr>
        <w:t> </w:t>
      </w:r>
      <w:r>
        <w:rPr>
          <w:spacing w:val="-2"/>
        </w:rPr>
        <w:t>than targeting.</w:t>
      </w:r>
    </w:p>
    <w:p>
      <w:pPr>
        <w:pStyle w:val="BodyText"/>
        <w:spacing w:before="19"/>
        <w:ind w:left="374" w:right="377" w:firstLine="720"/>
        <w:jc w:val="both"/>
      </w:pPr>
      <w:r>
        <w:rPr/>
        <w:t>This idea fundamentally misapprehends both the empirical evidence, discussed in the </w:t>
      </w:r>
      <w:r>
        <w:rPr>
          <w:spacing w:val="-2"/>
        </w:rPr>
        <w:t>Introduction</w:t>
      </w:r>
      <w:r>
        <w:rPr>
          <w:spacing w:val="-4"/>
        </w:rPr>
        <w:t> </w:t>
      </w:r>
      <w:r>
        <w:rPr>
          <w:spacing w:val="-2"/>
        </w:rPr>
        <w:t>and</w:t>
      </w:r>
      <w:r>
        <w:rPr>
          <w:spacing w:val="-4"/>
        </w:rPr>
        <w:t> </w:t>
      </w:r>
      <w:r>
        <w:rPr>
          <w:spacing w:val="-2"/>
        </w:rPr>
        <w:t>Section</w:t>
      </w:r>
      <w:r>
        <w:rPr>
          <w:spacing w:val="-4"/>
        </w:rPr>
        <w:t> </w:t>
      </w:r>
      <w:r>
        <w:rPr>
          <w:spacing w:val="-2"/>
        </w:rPr>
        <w:t>I</w:t>
      </w:r>
      <w:r>
        <w:rPr>
          <w:spacing w:val="-5"/>
        </w:rPr>
        <w:t> </w:t>
      </w:r>
      <w:r>
        <w:rPr>
          <w:spacing w:val="-2"/>
        </w:rPr>
        <w:t>of</w:t>
      </w:r>
      <w:r>
        <w:rPr>
          <w:spacing w:val="-4"/>
        </w:rPr>
        <w:t> </w:t>
      </w:r>
      <w:r>
        <w:rPr>
          <w:spacing w:val="-2"/>
        </w:rPr>
        <w:t>this</w:t>
      </w:r>
      <w:r>
        <w:rPr>
          <w:spacing w:val="-4"/>
        </w:rPr>
        <w:t> </w:t>
      </w:r>
      <w:r>
        <w:rPr>
          <w:spacing w:val="-2"/>
        </w:rPr>
        <w:t>piece,</w:t>
      </w:r>
      <w:r>
        <w:rPr>
          <w:spacing w:val="-4"/>
        </w:rPr>
        <w:t> </w:t>
      </w:r>
      <w:r>
        <w:rPr>
          <w:spacing w:val="-2"/>
        </w:rPr>
        <w:t>and</w:t>
      </w:r>
      <w:r>
        <w:rPr>
          <w:spacing w:val="-4"/>
        </w:rPr>
        <w:t> </w:t>
      </w:r>
      <w:r>
        <w:rPr>
          <w:spacing w:val="-2"/>
        </w:rPr>
        <w:t>the</w:t>
      </w:r>
      <w:r>
        <w:rPr>
          <w:spacing w:val="-4"/>
        </w:rPr>
        <w:t> </w:t>
      </w:r>
      <w:r>
        <w:rPr>
          <w:spacing w:val="-2"/>
        </w:rPr>
        <w:t>legal</w:t>
      </w:r>
      <w:r>
        <w:rPr>
          <w:spacing w:val="-4"/>
        </w:rPr>
        <w:t> </w:t>
      </w:r>
      <w:r>
        <w:rPr>
          <w:spacing w:val="-2"/>
        </w:rPr>
        <w:t>standards</w:t>
      </w:r>
      <w:r>
        <w:rPr>
          <w:spacing w:val="-4"/>
        </w:rPr>
        <w:t> </w:t>
      </w:r>
      <w:r>
        <w:rPr>
          <w:spacing w:val="-2"/>
        </w:rPr>
        <w:t>for</w:t>
      </w:r>
      <w:r>
        <w:rPr>
          <w:spacing w:val="-4"/>
        </w:rPr>
        <w:t> </w:t>
      </w:r>
      <w:r>
        <w:rPr>
          <w:spacing w:val="-2"/>
        </w:rPr>
        <w:t>establishing</w:t>
      </w:r>
      <w:r>
        <w:rPr>
          <w:spacing w:val="-4"/>
        </w:rPr>
        <w:t> </w:t>
      </w:r>
      <w:r>
        <w:rPr>
          <w:spacing w:val="-2"/>
        </w:rPr>
        <w:t>genocidal</w:t>
      </w:r>
      <w:r>
        <w:rPr>
          <w:spacing w:val="-4"/>
        </w:rPr>
        <w:t> </w:t>
      </w:r>
      <w:r>
        <w:rPr>
          <w:spacing w:val="-2"/>
        </w:rPr>
        <w:t>intent.</w:t>
      </w:r>
      <w:r>
        <w:rPr>
          <w:spacing w:val="-4"/>
        </w:rPr>
        <w:t> </w:t>
      </w:r>
      <w:r>
        <w:rPr>
          <w:spacing w:val="-2"/>
        </w:rPr>
        <w:t>The </w:t>
      </w:r>
      <w:r>
        <w:rPr/>
        <w:t>jurisprudence developed through the ICTY and ICTR has established that genocidal intent can be </w:t>
      </w:r>
      <w:r>
        <w:rPr>
          <w:spacing w:val="-4"/>
        </w:rPr>
        <w:t>inferred from</w:t>
      </w:r>
      <w:r>
        <w:rPr>
          <w:spacing w:val="-5"/>
        </w:rPr>
        <w:t> </w:t>
      </w:r>
      <w:r>
        <w:rPr>
          <w:spacing w:val="-4"/>
        </w:rPr>
        <w:t>the factual</w:t>
      </w:r>
      <w:r>
        <w:rPr>
          <w:spacing w:val="-7"/>
        </w:rPr>
        <w:t> </w:t>
      </w:r>
      <w:r>
        <w:rPr>
          <w:spacing w:val="-4"/>
        </w:rPr>
        <w:t>circumstances,</w:t>
      </w:r>
      <w:r>
        <w:rPr>
          <w:spacing w:val="-5"/>
        </w:rPr>
        <w:t> </w:t>
      </w:r>
      <w:r>
        <w:rPr>
          <w:spacing w:val="-4"/>
        </w:rPr>
        <w:t>including</w:t>
      </w:r>
      <w:r>
        <w:rPr>
          <w:spacing w:val="-5"/>
        </w:rPr>
        <w:t> </w:t>
      </w:r>
      <w:r>
        <w:rPr>
          <w:spacing w:val="-4"/>
        </w:rPr>
        <w:t>the perpetration</w:t>
      </w:r>
      <w:r>
        <w:rPr>
          <w:spacing w:val="-6"/>
        </w:rPr>
        <w:t> </w:t>
      </w:r>
      <w:r>
        <w:rPr>
          <w:spacing w:val="-4"/>
        </w:rPr>
        <w:t>of other culpable acts</w:t>
      </w:r>
      <w:r>
        <w:rPr>
          <w:spacing w:val="-6"/>
        </w:rPr>
        <w:t> </w:t>
      </w:r>
      <w:r>
        <w:rPr>
          <w:spacing w:val="-4"/>
        </w:rPr>
        <w:t>systematically</w:t>
      </w:r>
    </w:p>
    <w:p>
      <w:pPr>
        <w:pStyle w:val="BodyText"/>
        <w:spacing w:before="158"/>
      </w:pPr>
      <w:r>
        <w:rPr/>
        <mc:AlternateContent>
          <mc:Choice Requires="wps">
            <w:drawing>
              <wp:anchor distT="0" distB="0" distL="0" distR="0" allowOverlap="1" layoutInCell="1" locked="0" behindDoc="1" simplePos="0" relativeHeight="487603200">
                <wp:simplePos x="0" y="0"/>
                <wp:positionH relativeFrom="page">
                  <wp:posOffset>1380997</wp:posOffset>
                </wp:positionH>
                <wp:positionV relativeFrom="paragraph">
                  <wp:posOffset>261843</wp:posOffset>
                </wp:positionV>
                <wp:extent cx="1829435" cy="635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20.617579pt;width:144.020pt;height:.47998pt;mso-position-horizontal-relative:page;mso-position-vertical-relative:paragraph;z-index:-15713280;mso-wrap-distance-left:0;mso-wrap-distance-right:0" id="docshape37" filled="true" fillcolor="#000000" stroked="false">
                <v:fill type="solid"/>
                <w10:wrap type="topAndBottom"/>
              </v:rect>
            </w:pict>
          </mc:Fallback>
        </mc:AlternateContent>
      </w:r>
    </w:p>
    <w:p>
      <w:pPr>
        <w:pStyle w:val="BodyText"/>
        <w:spacing w:before="10"/>
        <w:rPr>
          <w:sz w:val="13"/>
        </w:rPr>
      </w:pPr>
    </w:p>
    <w:p>
      <w:pPr>
        <w:spacing w:before="0"/>
        <w:ind w:left="734" w:right="0" w:firstLine="0"/>
        <w:jc w:val="left"/>
        <w:rPr>
          <w:sz w:val="16"/>
        </w:rPr>
      </w:pPr>
      <w:bookmarkStart w:name="_bookmark186" w:id="187"/>
      <w:bookmarkEnd w:id="187"/>
      <w:r>
        <w:rPr/>
      </w:r>
      <w:r>
        <w:rPr>
          <w:spacing w:val="-2"/>
          <w:position w:val="5"/>
          <w:sz w:val="13"/>
        </w:rPr>
        <w:t>186</w:t>
      </w:r>
      <w:r>
        <w:rPr>
          <w:spacing w:val="-7"/>
          <w:position w:val="5"/>
          <w:sz w:val="13"/>
        </w:rPr>
        <w:t> </w:t>
      </w:r>
      <w:r>
        <w:rPr>
          <w:spacing w:val="-2"/>
          <w:sz w:val="16"/>
        </w:rPr>
        <w:t>G</w:t>
      </w:r>
      <w:r>
        <w:rPr>
          <w:spacing w:val="-2"/>
          <w:sz w:val="13"/>
        </w:rPr>
        <w:t>LOB</w:t>
      </w:r>
      <w:r>
        <w:rPr>
          <w:spacing w:val="-2"/>
          <w:sz w:val="16"/>
        </w:rPr>
        <w:t>.</w:t>
      </w:r>
      <w:r>
        <w:rPr>
          <w:spacing w:val="-8"/>
          <w:sz w:val="16"/>
        </w:rPr>
        <w:t> </w:t>
      </w:r>
      <w:r>
        <w:rPr>
          <w:spacing w:val="-2"/>
          <w:sz w:val="16"/>
        </w:rPr>
        <w:t>C</w:t>
      </w:r>
      <w:r>
        <w:rPr>
          <w:spacing w:val="-2"/>
          <w:sz w:val="13"/>
        </w:rPr>
        <w:t>TR</w:t>
      </w:r>
      <w:r>
        <w:rPr>
          <w:spacing w:val="-2"/>
          <w:sz w:val="16"/>
        </w:rPr>
        <w:t>.</w:t>
      </w:r>
      <w:r>
        <w:rPr>
          <w:spacing w:val="-8"/>
          <w:sz w:val="16"/>
        </w:rPr>
        <w:t> </w:t>
      </w:r>
      <w:r>
        <w:rPr>
          <w:spacing w:val="-2"/>
          <w:sz w:val="13"/>
        </w:rPr>
        <w:t>FOR</w:t>
      </w:r>
      <w:r>
        <w:rPr>
          <w:spacing w:val="-6"/>
          <w:sz w:val="13"/>
        </w:rPr>
        <w:t> </w:t>
      </w:r>
      <w:r>
        <w:rPr>
          <w:spacing w:val="-2"/>
          <w:sz w:val="13"/>
        </w:rPr>
        <w:t>THE</w:t>
      </w:r>
      <w:r>
        <w:rPr>
          <w:spacing w:val="-6"/>
          <w:sz w:val="13"/>
        </w:rPr>
        <w:t> </w:t>
      </w:r>
      <w:r>
        <w:rPr>
          <w:spacing w:val="-2"/>
          <w:sz w:val="16"/>
        </w:rPr>
        <w:t>R</w:t>
      </w:r>
      <w:r>
        <w:rPr>
          <w:spacing w:val="-2"/>
          <w:sz w:val="13"/>
        </w:rPr>
        <w:t>ESP</w:t>
      </w:r>
      <w:r>
        <w:rPr>
          <w:spacing w:val="-2"/>
          <w:sz w:val="16"/>
        </w:rPr>
        <w:t>.</w:t>
      </w:r>
      <w:r>
        <w:rPr>
          <w:spacing w:val="-8"/>
          <w:sz w:val="16"/>
        </w:rPr>
        <w:t> </w:t>
      </w:r>
      <w:r>
        <w:rPr>
          <w:spacing w:val="-2"/>
          <w:sz w:val="13"/>
        </w:rPr>
        <w:t>TO</w:t>
      </w:r>
      <w:r>
        <w:rPr>
          <w:spacing w:val="-6"/>
          <w:sz w:val="13"/>
        </w:rPr>
        <w:t> </w:t>
      </w:r>
      <w:r>
        <w:rPr>
          <w:spacing w:val="-2"/>
          <w:sz w:val="16"/>
        </w:rPr>
        <w:t>P</w:t>
      </w:r>
      <w:r>
        <w:rPr>
          <w:spacing w:val="-2"/>
          <w:sz w:val="13"/>
        </w:rPr>
        <w:t>ROTECT</w:t>
      </w:r>
      <w:r>
        <w:rPr>
          <w:spacing w:val="-2"/>
          <w:sz w:val="16"/>
        </w:rPr>
        <w:t>,</w:t>
      </w:r>
      <w:r>
        <w:rPr>
          <w:spacing w:val="-4"/>
          <w:sz w:val="16"/>
        </w:rPr>
        <w:t> </w:t>
      </w:r>
      <w:r>
        <w:rPr>
          <w:i/>
          <w:spacing w:val="-2"/>
          <w:sz w:val="16"/>
        </w:rPr>
        <w:t>supra</w:t>
      </w:r>
      <w:r>
        <w:rPr>
          <w:i/>
          <w:spacing w:val="-5"/>
          <w:sz w:val="16"/>
        </w:rPr>
        <w:t> </w:t>
      </w:r>
      <w:r>
        <w:rPr>
          <w:spacing w:val="-2"/>
          <w:sz w:val="16"/>
        </w:rPr>
        <w:t>note</w:t>
      </w:r>
      <w:r>
        <w:rPr>
          <w:spacing w:val="-5"/>
          <w:sz w:val="16"/>
        </w:rPr>
        <w:t> </w:t>
      </w:r>
      <w:r>
        <w:rPr>
          <w:spacing w:val="-4"/>
          <w:sz w:val="16"/>
        </w:rPr>
        <w:t>184.</w:t>
      </w:r>
    </w:p>
    <w:p>
      <w:pPr>
        <w:spacing w:before="44"/>
        <w:ind w:left="734" w:right="0" w:firstLine="0"/>
        <w:jc w:val="left"/>
        <w:rPr>
          <w:sz w:val="16"/>
        </w:rPr>
      </w:pPr>
      <w:bookmarkStart w:name="_bookmark187" w:id="188"/>
      <w:bookmarkEnd w:id="188"/>
      <w:r>
        <w:rPr/>
      </w:r>
      <w:r>
        <w:rPr>
          <w:w w:val="90"/>
          <w:position w:val="5"/>
          <w:sz w:val="13"/>
        </w:rPr>
        <w:t>187</w:t>
      </w:r>
      <w:r>
        <w:rPr>
          <w:spacing w:val="4"/>
          <w:position w:val="5"/>
          <w:sz w:val="13"/>
        </w:rPr>
        <w:t> </w:t>
      </w:r>
      <w:r>
        <w:rPr>
          <w:i/>
          <w:w w:val="90"/>
          <w:sz w:val="16"/>
        </w:rPr>
        <w:t>Security</w:t>
      </w:r>
      <w:r>
        <w:rPr>
          <w:i/>
          <w:spacing w:val="-4"/>
          <w:sz w:val="16"/>
        </w:rPr>
        <w:t> </w:t>
      </w:r>
      <w:r>
        <w:rPr>
          <w:i/>
          <w:w w:val="90"/>
          <w:sz w:val="16"/>
        </w:rPr>
        <w:t>Council</w:t>
      </w:r>
      <w:r>
        <w:rPr>
          <w:i/>
          <w:spacing w:val="-1"/>
          <w:sz w:val="16"/>
        </w:rPr>
        <w:t> </w:t>
      </w:r>
      <w:r>
        <w:rPr>
          <w:i/>
          <w:w w:val="90"/>
          <w:sz w:val="16"/>
        </w:rPr>
        <w:t>Urged</w:t>
      </w:r>
      <w:r>
        <w:rPr>
          <w:i/>
          <w:spacing w:val="-1"/>
          <w:w w:val="90"/>
          <w:sz w:val="16"/>
        </w:rPr>
        <w:t> </w:t>
      </w:r>
      <w:r>
        <w:rPr>
          <w:i/>
          <w:w w:val="90"/>
          <w:sz w:val="16"/>
        </w:rPr>
        <w:t>to</w:t>
      </w:r>
      <w:r>
        <w:rPr>
          <w:i/>
          <w:spacing w:val="-1"/>
          <w:sz w:val="16"/>
        </w:rPr>
        <w:t> </w:t>
      </w:r>
      <w:r>
        <w:rPr>
          <w:i/>
          <w:w w:val="90"/>
          <w:sz w:val="16"/>
        </w:rPr>
        <w:t>‘End</w:t>
      </w:r>
      <w:r>
        <w:rPr>
          <w:i/>
          <w:spacing w:val="-2"/>
          <w:sz w:val="16"/>
        </w:rPr>
        <w:t> </w:t>
      </w:r>
      <w:r>
        <w:rPr>
          <w:i/>
          <w:w w:val="90"/>
          <w:sz w:val="16"/>
        </w:rPr>
        <w:t>the</w:t>
      </w:r>
      <w:r>
        <w:rPr>
          <w:i/>
          <w:spacing w:val="-4"/>
          <w:sz w:val="16"/>
        </w:rPr>
        <w:t> </w:t>
      </w:r>
      <w:r>
        <w:rPr>
          <w:i/>
          <w:w w:val="90"/>
          <w:sz w:val="16"/>
        </w:rPr>
        <w:t>Bloodshed’</w:t>
      </w:r>
      <w:r>
        <w:rPr>
          <w:i/>
          <w:spacing w:val="-1"/>
          <w:sz w:val="16"/>
        </w:rPr>
        <w:t> </w:t>
      </w:r>
      <w:r>
        <w:rPr>
          <w:i/>
          <w:w w:val="90"/>
          <w:sz w:val="16"/>
        </w:rPr>
        <w:t>in</w:t>
      </w:r>
      <w:r>
        <w:rPr>
          <w:i/>
          <w:spacing w:val="-3"/>
          <w:sz w:val="16"/>
        </w:rPr>
        <w:t> </w:t>
      </w:r>
      <w:r>
        <w:rPr>
          <w:i/>
          <w:w w:val="90"/>
          <w:sz w:val="16"/>
        </w:rPr>
        <w:t>Gaza,</w:t>
      </w:r>
      <w:r>
        <w:rPr>
          <w:i/>
          <w:spacing w:val="-2"/>
          <w:w w:val="90"/>
          <w:sz w:val="16"/>
        </w:rPr>
        <w:t> </w:t>
      </w:r>
      <w:r>
        <w:rPr>
          <w:w w:val="90"/>
          <w:sz w:val="16"/>
        </w:rPr>
        <w:t>UN</w:t>
      </w:r>
      <w:r>
        <w:rPr>
          <w:spacing w:val="-6"/>
          <w:w w:val="90"/>
          <w:sz w:val="16"/>
        </w:rPr>
        <w:t> </w:t>
      </w:r>
      <w:r>
        <w:rPr>
          <w:w w:val="90"/>
          <w:sz w:val="16"/>
        </w:rPr>
        <w:t>N</w:t>
      </w:r>
      <w:r>
        <w:rPr>
          <w:w w:val="90"/>
          <w:sz w:val="13"/>
        </w:rPr>
        <w:t>EWS</w:t>
      </w:r>
      <w:r>
        <w:rPr>
          <w:spacing w:val="4"/>
          <w:sz w:val="13"/>
        </w:rPr>
        <w:t> </w:t>
      </w:r>
      <w:r>
        <w:rPr>
          <w:w w:val="90"/>
          <w:sz w:val="16"/>
        </w:rPr>
        <w:t>(Apr.</w:t>
      </w:r>
      <w:r>
        <w:rPr>
          <w:spacing w:val="-1"/>
          <w:sz w:val="16"/>
        </w:rPr>
        <w:t> </w:t>
      </w:r>
      <w:r>
        <w:rPr>
          <w:w w:val="90"/>
          <w:sz w:val="16"/>
        </w:rPr>
        <w:t>8,</w:t>
      </w:r>
      <w:r>
        <w:rPr>
          <w:spacing w:val="-4"/>
          <w:sz w:val="16"/>
        </w:rPr>
        <w:t> </w:t>
      </w:r>
      <w:r>
        <w:rPr>
          <w:w w:val="90"/>
          <w:sz w:val="16"/>
        </w:rPr>
        <w:t>2024),</w:t>
      </w:r>
      <w:r>
        <w:rPr>
          <w:spacing w:val="-1"/>
          <w:sz w:val="16"/>
        </w:rPr>
        <w:t> </w:t>
      </w:r>
      <w:hyperlink r:id="rId275">
        <w:r>
          <w:rPr>
            <w:w w:val="90"/>
            <w:sz w:val="16"/>
          </w:rPr>
          <w:t>https://perma.cc/WH9S-</w:t>
        </w:r>
        <w:r>
          <w:rPr>
            <w:spacing w:val="-2"/>
            <w:w w:val="90"/>
            <w:sz w:val="16"/>
          </w:rPr>
          <w:t>ZDDQ</w:t>
        </w:r>
      </w:hyperlink>
      <w:r>
        <w:rPr>
          <w:spacing w:val="-2"/>
          <w:w w:val="90"/>
          <w:sz w:val="16"/>
        </w:rPr>
        <w:t>.</w:t>
      </w:r>
    </w:p>
    <w:p>
      <w:pPr>
        <w:spacing w:before="46"/>
        <w:ind w:left="734" w:right="0" w:firstLine="0"/>
        <w:jc w:val="left"/>
        <w:rPr>
          <w:sz w:val="16"/>
        </w:rPr>
      </w:pPr>
      <w:bookmarkStart w:name="_bookmark188" w:id="189"/>
      <w:bookmarkEnd w:id="189"/>
      <w:r>
        <w:rPr/>
      </w:r>
      <w:r>
        <w:rPr>
          <w:w w:val="90"/>
          <w:position w:val="5"/>
          <w:sz w:val="13"/>
        </w:rPr>
        <w:t>188</w:t>
      </w:r>
      <w:r>
        <w:rPr>
          <w:spacing w:val="10"/>
          <w:position w:val="5"/>
          <w:sz w:val="13"/>
        </w:rPr>
        <w:t> </w:t>
      </w:r>
      <w:r>
        <w:rPr>
          <w:i/>
          <w:w w:val="90"/>
          <w:sz w:val="16"/>
        </w:rPr>
        <w:t>See</w:t>
      </w:r>
      <w:r>
        <w:rPr>
          <w:i/>
          <w:spacing w:val="3"/>
          <w:sz w:val="16"/>
        </w:rPr>
        <w:t> </w:t>
      </w:r>
      <w:r>
        <w:rPr>
          <w:w w:val="90"/>
          <w:sz w:val="16"/>
        </w:rPr>
        <w:t>S.C.</w:t>
      </w:r>
      <w:r>
        <w:rPr>
          <w:spacing w:val="3"/>
          <w:sz w:val="16"/>
        </w:rPr>
        <w:t> </w:t>
      </w:r>
      <w:r>
        <w:rPr>
          <w:w w:val="90"/>
          <w:sz w:val="16"/>
        </w:rPr>
        <w:t>Res.</w:t>
      </w:r>
      <w:r>
        <w:rPr>
          <w:spacing w:val="5"/>
          <w:sz w:val="16"/>
        </w:rPr>
        <w:t> </w:t>
      </w:r>
      <w:r>
        <w:rPr>
          <w:w w:val="90"/>
          <w:sz w:val="16"/>
        </w:rPr>
        <w:t>1973,</w:t>
      </w:r>
      <w:r>
        <w:rPr>
          <w:spacing w:val="6"/>
          <w:sz w:val="16"/>
        </w:rPr>
        <w:t> </w:t>
      </w:r>
      <w:r>
        <w:rPr>
          <w:w w:val="90"/>
          <w:sz w:val="16"/>
        </w:rPr>
        <w:t>¶</w:t>
      </w:r>
      <w:r>
        <w:rPr>
          <w:sz w:val="16"/>
        </w:rPr>
        <w:t> </w:t>
      </w:r>
      <w:r>
        <w:rPr>
          <w:w w:val="90"/>
          <w:sz w:val="16"/>
        </w:rPr>
        <w:t>3-4</w:t>
      </w:r>
      <w:r>
        <w:rPr>
          <w:spacing w:val="4"/>
          <w:sz w:val="16"/>
        </w:rPr>
        <w:t> </w:t>
      </w:r>
      <w:r>
        <w:rPr>
          <w:w w:val="90"/>
          <w:sz w:val="16"/>
        </w:rPr>
        <w:t>(Mar.</w:t>
      </w:r>
      <w:r>
        <w:rPr>
          <w:spacing w:val="4"/>
          <w:sz w:val="16"/>
        </w:rPr>
        <w:t> </w:t>
      </w:r>
      <w:r>
        <w:rPr>
          <w:w w:val="90"/>
          <w:sz w:val="16"/>
        </w:rPr>
        <w:t>17,</w:t>
      </w:r>
      <w:r>
        <w:rPr>
          <w:spacing w:val="3"/>
          <w:sz w:val="16"/>
        </w:rPr>
        <w:t> </w:t>
      </w:r>
      <w:r>
        <w:rPr>
          <w:w w:val="90"/>
          <w:sz w:val="16"/>
        </w:rPr>
        <w:t>2011);</w:t>
      </w:r>
      <w:r>
        <w:rPr>
          <w:spacing w:val="3"/>
          <w:sz w:val="16"/>
        </w:rPr>
        <w:t> </w:t>
      </w:r>
      <w:r>
        <w:rPr>
          <w:i/>
          <w:w w:val="90"/>
          <w:sz w:val="16"/>
        </w:rPr>
        <w:t>see</w:t>
      </w:r>
      <w:r>
        <w:rPr>
          <w:i/>
          <w:spacing w:val="6"/>
          <w:sz w:val="16"/>
        </w:rPr>
        <w:t> </w:t>
      </w:r>
      <w:r>
        <w:rPr>
          <w:i/>
          <w:w w:val="90"/>
          <w:sz w:val="16"/>
        </w:rPr>
        <w:t>also</w:t>
      </w:r>
      <w:r>
        <w:rPr>
          <w:i/>
          <w:spacing w:val="3"/>
          <w:sz w:val="16"/>
        </w:rPr>
        <w:t> </w:t>
      </w:r>
      <w:r>
        <w:rPr>
          <w:i/>
          <w:w w:val="90"/>
          <w:sz w:val="16"/>
        </w:rPr>
        <w:t>Côte</w:t>
      </w:r>
      <w:r>
        <w:rPr>
          <w:i/>
          <w:spacing w:val="3"/>
          <w:sz w:val="16"/>
        </w:rPr>
        <w:t> </w:t>
      </w:r>
      <w:r>
        <w:rPr>
          <w:i/>
          <w:w w:val="90"/>
          <w:sz w:val="16"/>
        </w:rPr>
        <w:t>d’Ivoire</w:t>
      </w:r>
      <w:r>
        <w:rPr>
          <w:w w:val="90"/>
          <w:sz w:val="16"/>
        </w:rPr>
        <w:t>,</w:t>
      </w:r>
      <w:r>
        <w:rPr>
          <w:spacing w:val="3"/>
          <w:sz w:val="16"/>
        </w:rPr>
        <w:t> </w:t>
      </w:r>
      <w:r>
        <w:rPr>
          <w:w w:val="90"/>
          <w:sz w:val="16"/>
        </w:rPr>
        <w:t>G</w:t>
      </w:r>
      <w:r>
        <w:rPr>
          <w:w w:val="90"/>
          <w:sz w:val="13"/>
        </w:rPr>
        <w:t>LOB</w:t>
      </w:r>
      <w:r>
        <w:rPr>
          <w:w w:val="90"/>
          <w:sz w:val="16"/>
        </w:rPr>
        <w:t>.</w:t>
      </w:r>
      <w:r>
        <w:rPr>
          <w:spacing w:val="-1"/>
          <w:w w:val="90"/>
          <w:sz w:val="16"/>
        </w:rPr>
        <w:t> </w:t>
      </w:r>
      <w:r>
        <w:rPr>
          <w:w w:val="90"/>
          <w:sz w:val="16"/>
        </w:rPr>
        <w:t>C</w:t>
      </w:r>
      <w:r>
        <w:rPr>
          <w:w w:val="90"/>
          <w:sz w:val="13"/>
        </w:rPr>
        <w:t>TR</w:t>
      </w:r>
      <w:r>
        <w:rPr>
          <w:w w:val="90"/>
          <w:sz w:val="16"/>
        </w:rPr>
        <w:t>.</w:t>
      </w:r>
      <w:r>
        <w:rPr>
          <w:spacing w:val="-4"/>
          <w:sz w:val="16"/>
        </w:rPr>
        <w:t> </w:t>
      </w:r>
      <w:r>
        <w:rPr>
          <w:w w:val="90"/>
          <w:sz w:val="13"/>
        </w:rPr>
        <w:t>FOR</w:t>
      </w:r>
      <w:r>
        <w:rPr>
          <w:spacing w:val="2"/>
          <w:sz w:val="13"/>
        </w:rPr>
        <w:t> </w:t>
      </w:r>
      <w:r>
        <w:rPr>
          <w:w w:val="90"/>
          <w:sz w:val="13"/>
        </w:rPr>
        <w:t>THE</w:t>
      </w:r>
      <w:r>
        <w:rPr>
          <w:spacing w:val="4"/>
          <w:sz w:val="13"/>
        </w:rPr>
        <w:t> </w:t>
      </w:r>
      <w:r>
        <w:rPr>
          <w:w w:val="90"/>
          <w:sz w:val="16"/>
        </w:rPr>
        <w:t>R</w:t>
      </w:r>
      <w:r>
        <w:rPr>
          <w:w w:val="90"/>
          <w:sz w:val="13"/>
        </w:rPr>
        <w:t>ESP</w:t>
      </w:r>
      <w:r>
        <w:rPr>
          <w:w w:val="90"/>
          <w:sz w:val="16"/>
        </w:rPr>
        <w:t>.</w:t>
      </w:r>
      <w:r>
        <w:rPr>
          <w:spacing w:val="-3"/>
          <w:sz w:val="16"/>
        </w:rPr>
        <w:t> </w:t>
      </w:r>
      <w:r>
        <w:rPr>
          <w:w w:val="90"/>
          <w:sz w:val="13"/>
        </w:rPr>
        <w:t>TO</w:t>
      </w:r>
      <w:r>
        <w:rPr>
          <w:spacing w:val="5"/>
          <w:sz w:val="13"/>
        </w:rPr>
        <w:t> </w:t>
      </w:r>
      <w:r>
        <w:rPr>
          <w:w w:val="90"/>
          <w:sz w:val="16"/>
        </w:rPr>
        <w:t>P</w:t>
      </w:r>
      <w:r>
        <w:rPr>
          <w:w w:val="90"/>
          <w:sz w:val="13"/>
        </w:rPr>
        <w:t>ROTECT</w:t>
      </w:r>
      <w:r>
        <w:rPr>
          <w:w w:val="90"/>
          <w:sz w:val="16"/>
        </w:rPr>
        <w:t>,</w:t>
      </w:r>
      <w:r>
        <w:rPr>
          <w:spacing w:val="5"/>
          <w:sz w:val="16"/>
        </w:rPr>
        <w:t> </w:t>
      </w:r>
      <w:r>
        <w:rPr>
          <w:w w:val="90"/>
          <w:sz w:val="16"/>
        </w:rPr>
        <w:t>(Apr.</w:t>
      </w:r>
      <w:r>
        <w:rPr>
          <w:spacing w:val="5"/>
          <w:sz w:val="16"/>
        </w:rPr>
        <w:t> </w:t>
      </w:r>
      <w:r>
        <w:rPr>
          <w:w w:val="90"/>
          <w:sz w:val="16"/>
        </w:rPr>
        <w:t>2,</w:t>
      </w:r>
      <w:r>
        <w:rPr>
          <w:spacing w:val="5"/>
          <w:sz w:val="16"/>
        </w:rPr>
        <w:t> </w:t>
      </w:r>
      <w:r>
        <w:rPr>
          <w:spacing w:val="-2"/>
          <w:w w:val="90"/>
          <w:sz w:val="16"/>
        </w:rPr>
        <w:t>2022),</w:t>
      </w:r>
    </w:p>
    <w:p>
      <w:pPr>
        <w:spacing w:line="271" w:lineRule="auto" w:before="25"/>
        <w:ind w:left="374" w:right="369" w:firstLine="0"/>
        <w:jc w:val="left"/>
        <w:rPr>
          <w:sz w:val="16"/>
        </w:rPr>
      </w:pPr>
      <w:hyperlink r:id="rId276">
        <w:r>
          <w:rPr>
            <w:w w:val="90"/>
            <w:sz w:val="16"/>
          </w:rPr>
          <w:t>https://perma.cc/5UGP-MJKR</w:t>
        </w:r>
      </w:hyperlink>
      <w:r>
        <w:rPr>
          <w:w w:val="90"/>
          <w:sz w:val="16"/>
        </w:rPr>
        <w:t>;</w:t>
      </w:r>
      <w:r>
        <w:rPr>
          <w:sz w:val="16"/>
        </w:rPr>
        <w:t> </w:t>
      </w:r>
      <w:r>
        <w:rPr>
          <w:i/>
          <w:w w:val="90"/>
          <w:sz w:val="16"/>
        </w:rPr>
        <w:t>see</w:t>
      </w:r>
      <w:r>
        <w:rPr>
          <w:i/>
          <w:sz w:val="16"/>
        </w:rPr>
        <w:t> </w:t>
      </w:r>
      <w:r>
        <w:rPr>
          <w:i/>
          <w:w w:val="90"/>
          <w:sz w:val="16"/>
        </w:rPr>
        <w:t>also</w:t>
      </w:r>
      <w:r>
        <w:rPr>
          <w:i/>
          <w:sz w:val="16"/>
        </w:rPr>
        <w:t> </w:t>
      </w:r>
      <w:r>
        <w:rPr>
          <w:w w:val="90"/>
          <w:sz w:val="16"/>
        </w:rPr>
        <w:t>Christopher</w:t>
      </w:r>
      <w:r>
        <w:rPr>
          <w:sz w:val="16"/>
        </w:rPr>
        <w:t> </w:t>
      </w:r>
      <w:r>
        <w:rPr>
          <w:w w:val="90"/>
          <w:sz w:val="16"/>
        </w:rPr>
        <w:t>R.</w:t>
      </w:r>
      <w:r>
        <w:rPr>
          <w:sz w:val="16"/>
        </w:rPr>
        <w:t> </w:t>
      </w:r>
      <w:r>
        <w:rPr>
          <w:w w:val="90"/>
          <w:sz w:val="16"/>
        </w:rPr>
        <w:t>Rossi,</w:t>
      </w:r>
      <w:r>
        <w:rPr>
          <w:sz w:val="16"/>
        </w:rPr>
        <w:t> </w:t>
      </w:r>
      <w:r>
        <w:rPr>
          <w:i/>
          <w:w w:val="90"/>
          <w:sz w:val="16"/>
        </w:rPr>
        <w:t>The</w:t>
      </w:r>
      <w:r>
        <w:rPr>
          <w:i/>
          <w:sz w:val="16"/>
        </w:rPr>
        <w:t> </w:t>
      </w:r>
      <w:r>
        <w:rPr>
          <w:i/>
          <w:w w:val="90"/>
          <w:sz w:val="16"/>
        </w:rPr>
        <w:t>International</w:t>
      </w:r>
      <w:r>
        <w:rPr>
          <w:i/>
          <w:sz w:val="16"/>
        </w:rPr>
        <w:t> </w:t>
      </w:r>
      <w:r>
        <w:rPr>
          <w:i/>
          <w:w w:val="90"/>
          <w:sz w:val="16"/>
        </w:rPr>
        <w:t>Community,</w:t>
      </w:r>
      <w:r>
        <w:rPr>
          <w:i/>
          <w:sz w:val="16"/>
        </w:rPr>
        <w:t> </w:t>
      </w:r>
      <w:r>
        <w:rPr>
          <w:i/>
          <w:w w:val="90"/>
          <w:sz w:val="16"/>
        </w:rPr>
        <w:t>South</w:t>
      </w:r>
      <w:r>
        <w:rPr>
          <w:i/>
          <w:sz w:val="16"/>
        </w:rPr>
        <w:t> </w:t>
      </w:r>
      <w:r>
        <w:rPr>
          <w:i/>
          <w:w w:val="90"/>
          <w:sz w:val="16"/>
        </w:rPr>
        <w:t>Sudan,</w:t>
      </w:r>
      <w:r>
        <w:rPr>
          <w:i/>
          <w:sz w:val="16"/>
        </w:rPr>
        <w:t> </w:t>
      </w:r>
      <w:r>
        <w:rPr>
          <w:i/>
          <w:w w:val="90"/>
          <w:sz w:val="16"/>
        </w:rPr>
        <w:t>and</w:t>
      </w:r>
      <w:r>
        <w:rPr>
          <w:i/>
          <w:sz w:val="16"/>
        </w:rPr>
        <w:t> </w:t>
      </w:r>
      <w:r>
        <w:rPr>
          <w:i/>
          <w:w w:val="90"/>
          <w:sz w:val="16"/>
        </w:rPr>
        <w:t>the</w:t>
      </w:r>
      <w:r>
        <w:rPr>
          <w:i/>
          <w:sz w:val="16"/>
        </w:rPr>
        <w:t> </w:t>
      </w:r>
      <w:r>
        <w:rPr>
          <w:i/>
          <w:w w:val="90"/>
          <w:sz w:val="16"/>
        </w:rPr>
        <w:t>Responsibility</w:t>
      </w:r>
      <w:r>
        <w:rPr>
          <w:i/>
          <w:sz w:val="16"/>
        </w:rPr>
        <w:t> </w:t>
      </w:r>
      <w:r>
        <w:rPr>
          <w:i/>
          <w:w w:val="90"/>
          <w:sz w:val="16"/>
        </w:rPr>
        <w:t>to</w:t>
      </w:r>
      <w:r>
        <w:rPr>
          <w:i/>
          <w:spacing w:val="40"/>
          <w:sz w:val="16"/>
        </w:rPr>
        <w:t> </w:t>
      </w:r>
      <w:r>
        <w:rPr>
          <w:i/>
          <w:spacing w:val="-2"/>
          <w:sz w:val="16"/>
        </w:rPr>
        <w:t>Protect</w:t>
      </w:r>
      <w:r>
        <w:rPr>
          <w:spacing w:val="-2"/>
          <w:sz w:val="16"/>
        </w:rPr>
        <w:t>,</w:t>
      </w:r>
      <w:r>
        <w:rPr>
          <w:spacing w:val="-8"/>
          <w:sz w:val="16"/>
        </w:rPr>
        <w:t> </w:t>
      </w:r>
      <w:r>
        <w:rPr>
          <w:spacing w:val="-2"/>
          <w:sz w:val="16"/>
        </w:rPr>
        <w:t>42</w:t>
      </w:r>
      <w:r>
        <w:rPr>
          <w:spacing w:val="-8"/>
          <w:sz w:val="16"/>
        </w:rPr>
        <w:t> </w:t>
      </w:r>
      <w:r>
        <w:rPr>
          <w:spacing w:val="-2"/>
          <w:sz w:val="16"/>
        </w:rPr>
        <w:t>N.Y.U.</w:t>
      </w:r>
      <w:r>
        <w:rPr>
          <w:spacing w:val="-8"/>
          <w:sz w:val="16"/>
        </w:rPr>
        <w:t> </w:t>
      </w:r>
      <w:r>
        <w:rPr>
          <w:spacing w:val="-2"/>
          <w:sz w:val="16"/>
        </w:rPr>
        <w:t>J.</w:t>
      </w:r>
      <w:r>
        <w:rPr>
          <w:spacing w:val="-9"/>
          <w:sz w:val="16"/>
        </w:rPr>
        <w:t> </w:t>
      </w:r>
      <w:r>
        <w:rPr>
          <w:spacing w:val="-2"/>
          <w:sz w:val="16"/>
        </w:rPr>
        <w:t>I</w:t>
      </w:r>
      <w:r>
        <w:rPr>
          <w:spacing w:val="-2"/>
          <w:sz w:val="13"/>
        </w:rPr>
        <w:t>NT</w:t>
      </w:r>
      <w:r>
        <w:rPr>
          <w:spacing w:val="-2"/>
          <w:sz w:val="16"/>
        </w:rPr>
        <w:t>’</w:t>
      </w:r>
      <w:r>
        <w:rPr>
          <w:spacing w:val="-2"/>
          <w:sz w:val="13"/>
        </w:rPr>
        <w:t>L</w:t>
      </w:r>
      <w:r>
        <w:rPr>
          <w:spacing w:val="-7"/>
          <w:sz w:val="13"/>
        </w:rPr>
        <w:t> </w:t>
      </w:r>
      <w:r>
        <w:rPr>
          <w:spacing w:val="-2"/>
          <w:sz w:val="16"/>
        </w:rPr>
        <w:t>L.</w:t>
      </w:r>
      <w:r>
        <w:rPr>
          <w:spacing w:val="-8"/>
          <w:sz w:val="16"/>
        </w:rPr>
        <w:t> </w:t>
      </w:r>
      <w:r>
        <w:rPr>
          <w:spacing w:val="-2"/>
          <w:sz w:val="16"/>
        </w:rPr>
        <w:t>&amp;</w:t>
      </w:r>
      <w:r>
        <w:rPr>
          <w:spacing w:val="-9"/>
          <w:sz w:val="16"/>
        </w:rPr>
        <w:t> </w:t>
      </w:r>
      <w:r>
        <w:rPr>
          <w:spacing w:val="-2"/>
          <w:sz w:val="16"/>
        </w:rPr>
        <w:t>P</w:t>
      </w:r>
      <w:r>
        <w:rPr>
          <w:spacing w:val="-2"/>
          <w:sz w:val="13"/>
        </w:rPr>
        <w:t>OL</w:t>
      </w:r>
      <w:r>
        <w:rPr>
          <w:spacing w:val="-2"/>
          <w:sz w:val="16"/>
        </w:rPr>
        <w:t>.</w:t>
      </w:r>
      <w:r>
        <w:rPr>
          <w:spacing w:val="-8"/>
          <w:sz w:val="16"/>
        </w:rPr>
        <w:t> </w:t>
      </w:r>
      <w:r>
        <w:rPr>
          <w:spacing w:val="-2"/>
          <w:sz w:val="16"/>
        </w:rPr>
        <w:t>129,</w:t>
      </w:r>
      <w:r>
        <w:rPr>
          <w:spacing w:val="-8"/>
          <w:sz w:val="16"/>
        </w:rPr>
        <w:t> </w:t>
      </w:r>
      <w:r>
        <w:rPr>
          <w:spacing w:val="-2"/>
          <w:sz w:val="16"/>
        </w:rPr>
        <w:t>130</w:t>
      </w:r>
      <w:r>
        <w:rPr>
          <w:spacing w:val="-7"/>
          <w:sz w:val="16"/>
        </w:rPr>
        <w:t> </w:t>
      </w:r>
      <w:r>
        <w:rPr>
          <w:spacing w:val="-2"/>
          <w:sz w:val="16"/>
        </w:rPr>
        <w:t>(2016).</w:t>
      </w:r>
    </w:p>
    <w:p>
      <w:pPr>
        <w:spacing w:after="0" w:line="271" w:lineRule="auto"/>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80"/>
        <w:jc w:val="both"/>
      </w:pPr>
      <w:r>
        <w:rPr/>
        <w:t>directed</w:t>
      </w:r>
      <w:r>
        <w:rPr>
          <w:spacing w:val="-1"/>
        </w:rPr>
        <w:t> </w:t>
      </w:r>
      <w:r>
        <w:rPr/>
        <w:t>against</w:t>
      </w:r>
      <w:r>
        <w:rPr>
          <w:spacing w:val="-2"/>
        </w:rPr>
        <w:t> </w:t>
      </w:r>
      <w:r>
        <w:rPr/>
        <w:t>the same</w:t>
      </w:r>
      <w:r>
        <w:rPr>
          <w:spacing w:val="-1"/>
        </w:rPr>
        <w:t> </w:t>
      </w:r>
      <w:r>
        <w:rPr/>
        <w:t>group</w:t>
      </w:r>
      <w:hyperlink w:history="true" w:anchor="_bookmark189">
        <w:r>
          <w:rPr/>
          <w:t>.</w:t>
        </w:r>
        <w:r>
          <w:rPr>
            <w:position w:val="5"/>
            <w:sz w:val="13"/>
          </w:rPr>
          <w:t>189</w:t>
        </w:r>
      </w:hyperlink>
      <w:r>
        <w:rPr>
          <w:spacing w:val="15"/>
          <w:position w:val="5"/>
          <w:sz w:val="13"/>
        </w:rPr>
        <w:t> </w:t>
      </w:r>
      <w:r>
        <w:rPr/>
        <w:t>The</w:t>
      </w:r>
      <w:r>
        <w:rPr>
          <w:spacing w:val="-1"/>
        </w:rPr>
        <w:t> </w:t>
      </w:r>
      <w:r>
        <w:rPr/>
        <w:t>pattern</w:t>
      </w:r>
      <w:r>
        <w:rPr>
          <w:spacing w:val="-1"/>
        </w:rPr>
        <w:t> </w:t>
      </w:r>
      <w:r>
        <w:rPr/>
        <w:t>of</w:t>
      </w:r>
      <w:r>
        <w:rPr>
          <w:spacing w:val="-2"/>
        </w:rPr>
        <w:t> </w:t>
      </w:r>
      <w:r>
        <w:rPr/>
        <w:t>destruction</w:t>
      </w:r>
      <w:r>
        <w:rPr>
          <w:spacing w:val="-3"/>
        </w:rPr>
        <w:t> </w:t>
      </w:r>
      <w:r>
        <w:rPr/>
        <w:t>in</w:t>
      </w:r>
      <w:r>
        <w:rPr>
          <w:spacing w:val="-3"/>
        </w:rPr>
        <w:t> </w:t>
      </w:r>
      <w:r>
        <w:rPr/>
        <w:t>Gaza</w:t>
      </w:r>
      <w:r>
        <w:rPr>
          <w:spacing w:val="-2"/>
        </w:rPr>
        <w:t> </w:t>
      </w:r>
      <w:r>
        <w:rPr/>
        <w:t>demonstrates precisely</w:t>
      </w:r>
      <w:r>
        <w:rPr>
          <w:spacing w:val="-1"/>
        </w:rPr>
        <w:t> </w:t>
      </w:r>
      <w:r>
        <w:rPr/>
        <w:t>such systematic targeting.</w:t>
      </w:r>
    </w:p>
    <w:p>
      <w:pPr>
        <w:pStyle w:val="BodyText"/>
        <w:spacing w:before="17"/>
        <w:ind w:left="374" w:right="373" w:firstLine="720"/>
        <w:jc w:val="both"/>
        <w:rPr>
          <w:position w:val="5"/>
          <w:sz w:val="13"/>
        </w:rPr>
      </w:pPr>
      <w:r>
        <w:rPr>
          <w:spacing w:val="-2"/>
        </w:rPr>
        <w:t>The</w:t>
      </w:r>
      <w:r>
        <w:rPr>
          <w:spacing w:val="-7"/>
        </w:rPr>
        <w:t> </w:t>
      </w:r>
      <w:r>
        <w:rPr>
          <w:spacing w:val="-2"/>
        </w:rPr>
        <w:t>deliberate</w:t>
      </w:r>
      <w:r>
        <w:rPr>
          <w:spacing w:val="-7"/>
        </w:rPr>
        <w:t> </w:t>
      </w:r>
      <w:r>
        <w:rPr>
          <w:spacing w:val="-2"/>
        </w:rPr>
        <w:t>destruction</w:t>
      </w:r>
      <w:r>
        <w:rPr>
          <w:spacing w:val="-7"/>
        </w:rPr>
        <w:t> </w:t>
      </w:r>
      <w:r>
        <w:rPr>
          <w:spacing w:val="-2"/>
        </w:rPr>
        <w:t>of</w:t>
      </w:r>
      <w:r>
        <w:rPr>
          <w:spacing w:val="-7"/>
        </w:rPr>
        <w:t> </w:t>
      </w:r>
      <w:r>
        <w:rPr>
          <w:spacing w:val="-2"/>
        </w:rPr>
        <w:t>Gaza’s</w:t>
      </w:r>
      <w:r>
        <w:rPr>
          <w:spacing w:val="-8"/>
        </w:rPr>
        <w:t> </w:t>
      </w:r>
      <w:r>
        <w:rPr>
          <w:spacing w:val="-2"/>
        </w:rPr>
        <w:t>maternal</w:t>
      </w:r>
      <w:r>
        <w:rPr>
          <w:spacing w:val="-7"/>
        </w:rPr>
        <w:t> </w:t>
      </w:r>
      <w:r>
        <w:rPr>
          <w:spacing w:val="-2"/>
        </w:rPr>
        <w:t>healthcare</w:t>
      </w:r>
      <w:r>
        <w:rPr>
          <w:spacing w:val="-7"/>
        </w:rPr>
        <w:t> </w:t>
      </w:r>
      <w:r>
        <w:rPr>
          <w:spacing w:val="-2"/>
        </w:rPr>
        <w:t>infrastructure</w:t>
      </w:r>
      <w:r>
        <w:rPr>
          <w:spacing w:val="-7"/>
        </w:rPr>
        <w:t> </w:t>
      </w:r>
      <w:r>
        <w:rPr>
          <w:spacing w:val="-2"/>
        </w:rPr>
        <w:t>cannot</w:t>
      </w:r>
      <w:r>
        <w:rPr>
          <w:spacing w:val="-7"/>
        </w:rPr>
        <w:t> </w:t>
      </w:r>
      <w:r>
        <w:rPr>
          <w:spacing w:val="-2"/>
        </w:rPr>
        <w:t>be</w:t>
      </w:r>
      <w:r>
        <w:rPr>
          <w:spacing w:val="-7"/>
        </w:rPr>
        <w:t> </w:t>
      </w:r>
      <w:r>
        <w:rPr>
          <w:spacing w:val="-2"/>
        </w:rPr>
        <w:t>reconciled </w:t>
      </w:r>
      <w:r>
        <w:rPr>
          <w:spacing w:val="-4"/>
        </w:rPr>
        <w:t>with</w:t>
      </w:r>
      <w:r>
        <w:rPr>
          <w:spacing w:val="-8"/>
        </w:rPr>
        <w:t> </w:t>
      </w:r>
      <w:r>
        <w:rPr>
          <w:spacing w:val="-4"/>
        </w:rPr>
        <w:t>claims</w:t>
      </w:r>
      <w:r>
        <w:rPr>
          <w:spacing w:val="-7"/>
        </w:rPr>
        <w:t> </w:t>
      </w:r>
      <w:r>
        <w:rPr>
          <w:spacing w:val="-4"/>
        </w:rPr>
        <w:t>of</w:t>
      </w:r>
      <w:r>
        <w:rPr>
          <w:spacing w:val="-6"/>
        </w:rPr>
        <w:t> </w:t>
      </w:r>
      <w:r>
        <w:rPr>
          <w:spacing w:val="-4"/>
        </w:rPr>
        <w:t>incidental</w:t>
      </w:r>
      <w:r>
        <w:rPr>
          <w:spacing w:val="-6"/>
        </w:rPr>
        <w:t> </w:t>
      </w:r>
      <w:r>
        <w:rPr>
          <w:spacing w:val="-4"/>
        </w:rPr>
        <w:t>damage.</w:t>
      </w:r>
      <w:r>
        <w:rPr>
          <w:spacing w:val="-7"/>
        </w:rPr>
        <w:t> </w:t>
      </w:r>
      <w:r>
        <w:rPr>
          <w:spacing w:val="-4"/>
        </w:rPr>
        <w:t>As</w:t>
      </w:r>
      <w:r>
        <w:rPr>
          <w:spacing w:val="-7"/>
        </w:rPr>
        <w:t> </w:t>
      </w:r>
      <w:r>
        <w:rPr>
          <w:spacing w:val="-4"/>
        </w:rPr>
        <w:t>documented</w:t>
      </w:r>
      <w:r>
        <w:rPr>
          <w:spacing w:val="-5"/>
        </w:rPr>
        <w:t> </w:t>
      </w:r>
      <w:r>
        <w:rPr>
          <w:spacing w:val="-4"/>
        </w:rPr>
        <w:t>by</w:t>
      </w:r>
      <w:r>
        <w:rPr>
          <w:spacing w:val="-5"/>
        </w:rPr>
        <w:t> </w:t>
      </w:r>
      <w:r>
        <w:rPr>
          <w:spacing w:val="-4"/>
        </w:rPr>
        <w:t>Médecins</w:t>
      </w:r>
      <w:r>
        <w:rPr>
          <w:spacing w:val="-5"/>
        </w:rPr>
        <w:t> </w:t>
      </w:r>
      <w:r>
        <w:rPr>
          <w:spacing w:val="-4"/>
        </w:rPr>
        <w:t>Sans</w:t>
      </w:r>
      <w:r>
        <w:rPr>
          <w:spacing w:val="-7"/>
        </w:rPr>
        <w:t> </w:t>
      </w:r>
      <w:r>
        <w:rPr>
          <w:spacing w:val="-4"/>
        </w:rPr>
        <w:t>Frontières</w:t>
      </w:r>
      <w:r>
        <w:rPr>
          <w:spacing w:val="-7"/>
        </w:rPr>
        <w:t> </w:t>
      </w:r>
      <w:r>
        <w:rPr>
          <w:spacing w:val="-4"/>
        </w:rPr>
        <w:t>and</w:t>
      </w:r>
      <w:r>
        <w:rPr>
          <w:spacing w:val="-5"/>
        </w:rPr>
        <w:t> </w:t>
      </w:r>
      <w:r>
        <w:rPr>
          <w:spacing w:val="-4"/>
        </w:rPr>
        <w:t>the</w:t>
      </w:r>
      <w:r>
        <w:rPr>
          <w:spacing w:val="-5"/>
        </w:rPr>
        <w:t> </w:t>
      </w:r>
      <w:r>
        <w:rPr>
          <w:spacing w:val="-4"/>
        </w:rPr>
        <w:t>United</w:t>
      </w:r>
      <w:r>
        <w:rPr>
          <w:spacing w:val="-5"/>
        </w:rPr>
        <w:t> </w:t>
      </w:r>
      <w:r>
        <w:rPr>
          <w:spacing w:val="-4"/>
        </w:rPr>
        <w:t>Nations </w:t>
      </w:r>
      <w:r>
        <w:rPr/>
        <w:t>Population Fund, Israel has systematically bombed hospitals with functioning maternity wards, </w:t>
      </w:r>
      <w:r>
        <w:rPr>
          <w:spacing w:val="-2"/>
        </w:rPr>
        <w:t>including</w:t>
      </w:r>
      <w:r>
        <w:rPr>
          <w:spacing w:val="-10"/>
        </w:rPr>
        <w:t> </w:t>
      </w:r>
      <w:r>
        <w:rPr>
          <w:spacing w:val="-2"/>
        </w:rPr>
        <w:t>Al-Shifa</w:t>
      </w:r>
      <w:r>
        <w:rPr>
          <w:spacing w:val="-9"/>
        </w:rPr>
        <w:t> </w:t>
      </w:r>
      <w:r>
        <w:rPr>
          <w:spacing w:val="-2"/>
        </w:rPr>
        <w:t>Hospital,</w:t>
      </w:r>
      <w:r>
        <w:rPr>
          <w:spacing w:val="-10"/>
        </w:rPr>
        <w:t> </w:t>
      </w:r>
      <w:r>
        <w:rPr>
          <w:spacing w:val="-2"/>
        </w:rPr>
        <w:t>Nasser</w:t>
      </w:r>
      <w:r>
        <w:rPr>
          <w:spacing w:val="-10"/>
        </w:rPr>
        <w:t> </w:t>
      </w:r>
      <w:r>
        <w:rPr>
          <w:spacing w:val="-2"/>
        </w:rPr>
        <w:t>Hospital,</w:t>
      </w:r>
      <w:r>
        <w:rPr>
          <w:spacing w:val="-10"/>
        </w:rPr>
        <w:t> </w:t>
      </w:r>
      <w:r>
        <w:rPr>
          <w:spacing w:val="-2"/>
        </w:rPr>
        <w:t>and</w:t>
      </w:r>
      <w:r>
        <w:rPr>
          <w:spacing w:val="-9"/>
        </w:rPr>
        <w:t> </w:t>
      </w:r>
      <w:r>
        <w:rPr>
          <w:spacing w:val="-2"/>
        </w:rPr>
        <w:t>Al-Awda</w:t>
      </w:r>
      <w:r>
        <w:rPr>
          <w:spacing w:val="-10"/>
        </w:rPr>
        <w:t> </w:t>
      </w:r>
      <w:r>
        <w:rPr>
          <w:spacing w:val="-2"/>
        </w:rPr>
        <w:t>Hospital.</w:t>
      </w:r>
      <w:hyperlink w:history="true" w:anchor="_bookmark190">
        <w:r>
          <w:rPr>
            <w:spacing w:val="-2"/>
            <w:position w:val="5"/>
            <w:sz w:val="13"/>
          </w:rPr>
          <w:t>190</w:t>
        </w:r>
      </w:hyperlink>
      <w:r>
        <w:rPr>
          <w:spacing w:val="7"/>
          <w:position w:val="5"/>
          <w:sz w:val="13"/>
        </w:rPr>
        <w:t> </w:t>
      </w:r>
      <w:r>
        <w:rPr>
          <w:spacing w:val="-2"/>
        </w:rPr>
        <w:t>The</w:t>
      </w:r>
      <w:r>
        <w:rPr>
          <w:spacing w:val="-9"/>
        </w:rPr>
        <w:t> </w:t>
      </w:r>
      <w:r>
        <w:rPr>
          <w:spacing w:val="-2"/>
        </w:rPr>
        <w:t>targeting</w:t>
      </w:r>
      <w:r>
        <w:rPr>
          <w:spacing w:val="-8"/>
        </w:rPr>
        <w:t> </w:t>
      </w:r>
      <w:r>
        <w:rPr>
          <w:spacing w:val="-2"/>
        </w:rPr>
        <w:t>of</w:t>
      </w:r>
      <w:r>
        <w:rPr>
          <w:spacing w:val="-10"/>
        </w:rPr>
        <w:t> </w:t>
      </w:r>
      <w:r>
        <w:rPr>
          <w:spacing w:val="-2"/>
        </w:rPr>
        <w:t>Gaza’s</w:t>
      </w:r>
      <w:r>
        <w:rPr>
          <w:spacing w:val="-9"/>
        </w:rPr>
        <w:t> </w:t>
      </w:r>
      <w:r>
        <w:rPr>
          <w:spacing w:val="-2"/>
        </w:rPr>
        <w:t>most </w:t>
      </w:r>
      <w:r>
        <w:rPr>
          <w:spacing w:val="-4"/>
        </w:rPr>
        <w:t>significant</w:t>
      </w:r>
      <w:r>
        <w:rPr>
          <w:spacing w:val="-6"/>
        </w:rPr>
        <w:t> </w:t>
      </w:r>
      <w:r>
        <w:rPr>
          <w:spacing w:val="-4"/>
        </w:rPr>
        <w:t>fertility</w:t>
      </w:r>
      <w:r>
        <w:rPr>
          <w:spacing w:val="-5"/>
        </w:rPr>
        <w:t> </w:t>
      </w:r>
      <w:r>
        <w:rPr>
          <w:spacing w:val="-4"/>
        </w:rPr>
        <w:t>clinic,</w:t>
      </w:r>
      <w:r>
        <w:rPr>
          <w:spacing w:val="-6"/>
        </w:rPr>
        <w:t> </w:t>
      </w:r>
      <w:r>
        <w:rPr>
          <w:spacing w:val="-4"/>
        </w:rPr>
        <w:t>resulting</w:t>
      </w:r>
      <w:r>
        <w:rPr>
          <w:spacing w:val="-6"/>
        </w:rPr>
        <w:t> </w:t>
      </w:r>
      <w:r>
        <w:rPr>
          <w:spacing w:val="-4"/>
        </w:rPr>
        <w:t>in</w:t>
      </w:r>
      <w:r>
        <w:rPr>
          <w:spacing w:val="-6"/>
        </w:rPr>
        <w:t> </w:t>
      </w:r>
      <w:r>
        <w:rPr>
          <w:spacing w:val="-4"/>
        </w:rPr>
        <w:t>the destruction</w:t>
      </w:r>
      <w:r>
        <w:rPr>
          <w:spacing w:val="-6"/>
        </w:rPr>
        <w:t> </w:t>
      </w:r>
      <w:r>
        <w:rPr>
          <w:spacing w:val="-4"/>
        </w:rPr>
        <w:t>of approximately 4,000</w:t>
      </w:r>
      <w:r>
        <w:rPr>
          <w:spacing w:val="-5"/>
        </w:rPr>
        <w:t> </w:t>
      </w:r>
      <w:r>
        <w:rPr>
          <w:spacing w:val="-4"/>
        </w:rPr>
        <w:t>embryos, similarly cannot </w:t>
      </w:r>
      <w:r>
        <w:rPr/>
        <w:t>be</w:t>
      </w:r>
      <w:r>
        <w:rPr>
          <w:spacing w:val="-6"/>
        </w:rPr>
        <w:t> </w:t>
      </w:r>
      <w:r>
        <w:rPr/>
        <w:t>justified</w:t>
      </w:r>
      <w:r>
        <w:rPr>
          <w:spacing w:val="-6"/>
        </w:rPr>
        <w:t> </w:t>
      </w:r>
      <w:r>
        <w:rPr/>
        <w:t>as</w:t>
      </w:r>
      <w:r>
        <w:rPr>
          <w:spacing w:val="-8"/>
        </w:rPr>
        <w:t> </w:t>
      </w:r>
      <w:r>
        <w:rPr/>
        <w:t>an</w:t>
      </w:r>
      <w:r>
        <w:rPr>
          <w:spacing w:val="-8"/>
        </w:rPr>
        <w:t> </w:t>
      </w:r>
      <w:r>
        <w:rPr/>
        <w:t>incidental</w:t>
      </w:r>
      <w:r>
        <w:rPr>
          <w:spacing w:val="-7"/>
        </w:rPr>
        <w:t> </w:t>
      </w:r>
      <w:r>
        <w:rPr/>
        <w:t>consequence</w:t>
      </w:r>
      <w:r>
        <w:rPr>
          <w:spacing w:val="-6"/>
        </w:rPr>
        <w:t> </w:t>
      </w:r>
      <w:r>
        <w:rPr/>
        <w:t>of</w:t>
      </w:r>
      <w:r>
        <w:rPr>
          <w:spacing w:val="-7"/>
        </w:rPr>
        <w:t> </w:t>
      </w:r>
      <w:r>
        <w:rPr/>
        <w:t>urban</w:t>
      </w:r>
      <w:r>
        <w:rPr>
          <w:spacing w:val="-8"/>
        </w:rPr>
        <w:t> </w:t>
      </w:r>
      <w:r>
        <w:rPr/>
        <w:t>warfare</w:t>
      </w:r>
      <w:hyperlink w:history="true" w:anchor="_bookmark191">
        <w:r>
          <w:rPr/>
          <w:t>.</w:t>
        </w:r>
        <w:r>
          <w:rPr>
            <w:position w:val="5"/>
            <w:sz w:val="13"/>
          </w:rPr>
          <w:t>191</w:t>
        </w:r>
      </w:hyperlink>
    </w:p>
    <w:p>
      <w:pPr>
        <w:pStyle w:val="BodyText"/>
        <w:spacing w:before="22"/>
        <w:ind w:left="374" w:right="371" w:firstLine="720"/>
        <w:jc w:val="both"/>
        <w:rPr>
          <w:position w:val="5"/>
          <w:sz w:val="13"/>
        </w:rPr>
      </w:pPr>
      <w:r>
        <w:rPr>
          <w:spacing w:val="-4"/>
        </w:rPr>
        <w:t>Israeli</w:t>
      </w:r>
      <w:r>
        <w:rPr>
          <w:spacing w:val="-9"/>
        </w:rPr>
        <w:t> </w:t>
      </w:r>
      <w:r>
        <w:rPr>
          <w:spacing w:val="-4"/>
        </w:rPr>
        <w:t>officials</w:t>
      </w:r>
      <w:r>
        <w:rPr>
          <w:spacing w:val="-8"/>
        </w:rPr>
        <w:t> </w:t>
      </w:r>
      <w:r>
        <w:rPr>
          <w:spacing w:val="-4"/>
        </w:rPr>
        <w:t>also</w:t>
      </w:r>
      <w:r>
        <w:rPr>
          <w:spacing w:val="-9"/>
        </w:rPr>
        <w:t> </w:t>
      </w:r>
      <w:r>
        <w:rPr>
          <w:spacing w:val="-4"/>
        </w:rPr>
        <w:t>consistently</w:t>
      </w:r>
      <w:r>
        <w:rPr>
          <w:spacing w:val="-8"/>
        </w:rPr>
        <w:t> </w:t>
      </w:r>
      <w:r>
        <w:rPr>
          <w:spacing w:val="-4"/>
        </w:rPr>
        <w:t>claim</w:t>
      </w:r>
      <w:r>
        <w:rPr>
          <w:spacing w:val="-9"/>
        </w:rPr>
        <w:t> </w:t>
      </w:r>
      <w:r>
        <w:rPr>
          <w:spacing w:val="-4"/>
        </w:rPr>
        <w:t>that</w:t>
      </w:r>
      <w:r>
        <w:rPr>
          <w:spacing w:val="-8"/>
        </w:rPr>
        <w:t> </w:t>
      </w:r>
      <w:r>
        <w:rPr>
          <w:spacing w:val="-4"/>
        </w:rPr>
        <w:t>Gazans</w:t>
      </w:r>
      <w:r>
        <w:rPr>
          <w:spacing w:val="-9"/>
        </w:rPr>
        <w:t> </w:t>
      </w:r>
      <w:r>
        <w:rPr>
          <w:spacing w:val="-4"/>
        </w:rPr>
        <w:t>are</w:t>
      </w:r>
      <w:r>
        <w:rPr>
          <w:spacing w:val="-8"/>
        </w:rPr>
        <w:t> </w:t>
      </w:r>
      <w:r>
        <w:rPr>
          <w:spacing w:val="-4"/>
        </w:rPr>
        <w:t>being</w:t>
      </w:r>
      <w:r>
        <w:rPr>
          <w:spacing w:val="-9"/>
        </w:rPr>
        <w:t> </w:t>
      </w:r>
      <w:r>
        <w:rPr>
          <w:spacing w:val="-4"/>
        </w:rPr>
        <w:t>used</w:t>
      </w:r>
      <w:r>
        <w:rPr>
          <w:spacing w:val="-8"/>
        </w:rPr>
        <w:t> </w:t>
      </w:r>
      <w:r>
        <w:rPr>
          <w:spacing w:val="-4"/>
        </w:rPr>
        <w:t>as</w:t>
      </w:r>
      <w:r>
        <w:rPr>
          <w:spacing w:val="-9"/>
        </w:rPr>
        <w:t> </w:t>
      </w:r>
      <w:r>
        <w:rPr>
          <w:spacing w:val="-4"/>
        </w:rPr>
        <w:t>“human</w:t>
      </w:r>
      <w:r>
        <w:rPr>
          <w:spacing w:val="-8"/>
        </w:rPr>
        <w:t> </w:t>
      </w:r>
      <w:r>
        <w:rPr>
          <w:spacing w:val="-4"/>
        </w:rPr>
        <w:t>shields.”</w:t>
      </w:r>
      <w:hyperlink w:history="true" w:anchor="_bookmark192">
        <w:r>
          <w:rPr>
            <w:spacing w:val="-4"/>
            <w:position w:val="5"/>
            <w:sz w:val="13"/>
          </w:rPr>
          <w:t>192</w:t>
        </w:r>
      </w:hyperlink>
      <w:r>
        <w:rPr>
          <w:spacing w:val="-5"/>
          <w:position w:val="5"/>
          <w:sz w:val="13"/>
        </w:rPr>
        <w:t> </w:t>
      </w:r>
      <w:r>
        <w:rPr>
          <w:spacing w:val="-4"/>
        </w:rPr>
        <w:t>Since </w:t>
      </w:r>
      <w:r>
        <w:rPr/>
        <w:t>international agencies and media have not been allowed into Gaza, no recent reports have been </w:t>
      </w:r>
      <w:r>
        <w:rPr>
          <w:spacing w:val="-2"/>
        </w:rPr>
        <w:t>conducted</w:t>
      </w:r>
      <w:r>
        <w:rPr>
          <w:spacing w:val="-5"/>
        </w:rPr>
        <w:t> </w:t>
      </w:r>
      <w:r>
        <w:rPr>
          <w:spacing w:val="-2"/>
        </w:rPr>
        <w:t>on</w:t>
      </w:r>
      <w:r>
        <w:rPr>
          <w:spacing w:val="-7"/>
        </w:rPr>
        <w:t> </w:t>
      </w:r>
      <w:r>
        <w:rPr>
          <w:spacing w:val="-2"/>
        </w:rPr>
        <w:t>the</w:t>
      </w:r>
      <w:r>
        <w:rPr>
          <w:spacing w:val="-6"/>
        </w:rPr>
        <w:t> </w:t>
      </w:r>
      <w:r>
        <w:rPr>
          <w:spacing w:val="-2"/>
        </w:rPr>
        <w:t>topic</w:t>
      </w:r>
      <w:r>
        <w:rPr>
          <w:spacing w:val="-6"/>
        </w:rPr>
        <w:t> </w:t>
      </w:r>
      <w:r>
        <w:rPr>
          <w:spacing w:val="-2"/>
        </w:rPr>
        <w:t>of</w:t>
      </w:r>
      <w:r>
        <w:rPr>
          <w:spacing w:val="-6"/>
        </w:rPr>
        <w:t> </w:t>
      </w:r>
      <w:r>
        <w:rPr>
          <w:spacing w:val="-2"/>
        </w:rPr>
        <w:t>“human</w:t>
      </w:r>
      <w:r>
        <w:rPr>
          <w:spacing w:val="-7"/>
        </w:rPr>
        <w:t> </w:t>
      </w:r>
      <w:r>
        <w:rPr>
          <w:spacing w:val="-2"/>
        </w:rPr>
        <w:t>shields.”</w:t>
      </w:r>
      <w:r>
        <w:rPr>
          <w:spacing w:val="-7"/>
        </w:rPr>
        <w:t> </w:t>
      </w:r>
      <w:r>
        <w:rPr>
          <w:spacing w:val="-2"/>
        </w:rPr>
        <w:t>However,</w:t>
      </w:r>
      <w:r>
        <w:rPr>
          <w:spacing w:val="-7"/>
        </w:rPr>
        <w:t> </w:t>
      </w:r>
      <w:r>
        <w:rPr>
          <w:spacing w:val="-2"/>
        </w:rPr>
        <w:t>both</w:t>
      </w:r>
      <w:r>
        <w:rPr>
          <w:spacing w:val="-8"/>
        </w:rPr>
        <w:t> </w:t>
      </w:r>
      <w:r>
        <w:rPr>
          <w:spacing w:val="-2"/>
        </w:rPr>
        <w:t>Amnesty</w:t>
      </w:r>
      <w:r>
        <w:rPr>
          <w:spacing w:val="-6"/>
        </w:rPr>
        <w:t> </w:t>
      </w:r>
      <w:r>
        <w:rPr>
          <w:spacing w:val="-2"/>
        </w:rPr>
        <w:t>International</w:t>
      </w:r>
      <w:r>
        <w:rPr>
          <w:spacing w:val="-6"/>
        </w:rPr>
        <w:t> </w:t>
      </w:r>
      <w:r>
        <w:rPr>
          <w:spacing w:val="-2"/>
        </w:rPr>
        <w:t>and</w:t>
      </w:r>
      <w:r>
        <w:rPr>
          <w:spacing w:val="-5"/>
        </w:rPr>
        <w:t> </w:t>
      </w:r>
      <w:r>
        <w:rPr>
          <w:spacing w:val="-2"/>
        </w:rPr>
        <w:t>Human</w:t>
      </w:r>
      <w:r>
        <w:rPr>
          <w:spacing w:val="-7"/>
        </w:rPr>
        <w:t> </w:t>
      </w:r>
      <w:r>
        <w:rPr>
          <w:spacing w:val="-2"/>
        </w:rPr>
        <w:t>Rights Watch</w:t>
      </w:r>
      <w:r>
        <w:rPr>
          <w:spacing w:val="-5"/>
        </w:rPr>
        <w:t> </w:t>
      </w:r>
      <w:r>
        <w:rPr>
          <w:spacing w:val="-2"/>
        </w:rPr>
        <w:t>investigated</w:t>
      </w:r>
      <w:r>
        <w:rPr>
          <w:spacing w:val="-4"/>
        </w:rPr>
        <w:t> </w:t>
      </w:r>
      <w:r>
        <w:rPr>
          <w:spacing w:val="-2"/>
        </w:rPr>
        <w:t>similar</w:t>
      </w:r>
      <w:r>
        <w:rPr>
          <w:spacing w:val="-5"/>
        </w:rPr>
        <w:t> </w:t>
      </w:r>
      <w:r>
        <w:rPr>
          <w:spacing w:val="-2"/>
        </w:rPr>
        <w:t>claims</w:t>
      </w:r>
      <w:r>
        <w:rPr>
          <w:spacing w:val="-5"/>
        </w:rPr>
        <w:t> </w:t>
      </w:r>
      <w:r>
        <w:rPr>
          <w:spacing w:val="-2"/>
        </w:rPr>
        <w:t>after</w:t>
      </w:r>
      <w:r>
        <w:rPr>
          <w:spacing w:val="-5"/>
        </w:rPr>
        <w:t> </w:t>
      </w:r>
      <w:r>
        <w:rPr>
          <w:spacing w:val="-2"/>
        </w:rPr>
        <w:t>Israel’s</w:t>
      </w:r>
      <w:r>
        <w:rPr>
          <w:spacing w:val="-5"/>
        </w:rPr>
        <w:t> </w:t>
      </w:r>
      <w:r>
        <w:rPr>
          <w:spacing w:val="-2"/>
        </w:rPr>
        <w:t>assaults</w:t>
      </w:r>
      <w:r>
        <w:rPr>
          <w:spacing w:val="-5"/>
        </w:rPr>
        <w:t> </w:t>
      </w:r>
      <w:r>
        <w:rPr>
          <w:spacing w:val="-2"/>
        </w:rPr>
        <w:t>on</w:t>
      </w:r>
      <w:r>
        <w:rPr>
          <w:spacing w:val="-5"/>
        </w:rPr>
        <w:t> </w:t>
      </w:r>
      <w:r>
        <w:rPr>
          <w:spacing w:val="-2"/>
        </w:rPr>
        <w:t>Gaza</w:t>
      </w:r>
      <w:r>
        <w:rPr>
          <w:spacing w:val="-5"/>
        </w:rPr>
        <w:t> </w:t>
      </w:r>
      <w:r>
        <w:rPr>
          <w:spacing w:val="-2"/>
        </w:rPr>
        <w:t>in</w:t>
      </w:r>
      <w:r>
        <w:rPr>
          <w:spacing w:val="-5"/>
        </w:rPr>
        <w:t> </w:t>
      </w:r>
      <w:r>
        <w:rPr>
          <w:spacing w:val="-2"/>
        </w:rPr>
        <w:t>2009</w:t>
      </w:r>
      <w:r>
        <w:rPr>
          <w:spacing w:val="-5"/>
        </w:rPr>
        <w:t> </w:t>
      </w:r>
      <w:r>
        <w:rPr>
          <w:spacing w:val="-2"/>
        </w:rPr>
        <w:t>and</w:t>
      </w:r>
      <w:r>
        <w:rPr>
          <w:spacing w:val="-6"/>
        </w:rPr>
        <w:t> </w:t>
      </w:r>
      <w:r>
        <w:rPr>
          <w:spacing w:val="-2"/>
        </w:rPr>
        <w:t>2014;</w:t>
      </w:r>
      <w:r>
        <w:rPr>
          <w:spacing w:val="-5"/>
        </w:rPr>
        <w:t> </w:t>
      </w:r>
      <w:r>
        <w:rPr>
          <w:spacing w:val="-2"/>
        </w:rPr>
        <w:t>in</w:t>
      </w:r>
      <w:r>
        <w:rPr>
          <w:spacing w:val="-5"/>
        </w:rPr>
        <w:t> </w:t>
      </w:r>
      <w:r>
        <w:rPr>
          <w:spacing w:val="-2"/>
        </w:rPr>
        <w:t>both</w:t>
      </w:r>
      <w:r>
        <w:rPr>
          <w:spacing w:val="-6"/>
        </w:rPr>
        <w:t> </w:t>
      </w:r>
      <w:r>
        <w:rPr>
          <w:spacing w:val="-2"/>
        </w:rPr>
        <w:t>instances, </w:t>
      </w:r>
      <w:r>
        <w:rPr>
          <w:spacing w:val="-6"/>
        </w:rPr>
        <w:t>there</w:t>
      </w:r>
      <w:r>
        <w:rPr>
          <w:spacing w:val="-7"/>
        </w:rPr>
        <w:t> </w:t>
      </w:r>
      <w:r>
        <w:rPr>
          <w:spacing w:val="-6"/>
        </w:rPr>
        <w:t>was no</w:t>
      </w:r>
      <w:r>
        <w:rPr>
          <w:spacing w:val="-7"/>
        </w:rPr>
        <w:t> </w:t>
      </w:r>
      <w:r>
        <w:rPr>
          <w:spacing w:val="-6"/>
        </w:rPr>
        <w:t>evidence of</w:t>
      </w:r>
      <w:r>
        <w:rPr>
          <w:spacing w:val="-7"/>
        </w:rPr>
        <w:t> </w:t>
      </w:r>
      <w:r>
        <w:rPr>
          <w:spacing w:val="-6"/>
        </w:rPr>
        <w:t>“human shields.”</w:t>
      </w:r>
      <w:hyperlink w:history="true" w:anchor="_bookmark193">
        <w:r>
          <w:rPr>
            <w:spacing w:val="-6"/>
            <w:position w:val="5"/>
            <w:sz w:val="13"/>
          </w:rPr>
          <w:t>193</w:t>
        </w:r>
      </w:hyperlink>
      <w:r>
        <w:rPr>
          <w:spacing w:val="-3"/>
          <w:position w:val="5"/>
          <w:sz w:val="13"/>
        </w:rPr>
        <w:t> </w:t>
      </w:r>
      <w:r>
        <w:rPr>
          <w:spacing w:val="-6"/>
        </w:rPr>
        <w:t>In fact,</w:t>
      </w:r>
      <w:r>
        <w:rPr>
          <w:spacing w:val="-7"/>
        </w:rPr>
        <w:t> </w:t>
      </w:r>
      <w:r>
        <w:rPr>
          <w:spacing w:val="-6"/>
        </w:rPr>
        <w:t>Israeli soldiers</w:t>
      </w:r>
      <w:r>
        <w:rPr>
          <w:spacing w:val="-7"/>
        </w:rPr>
        <w:t> </w:t>
      </w:r>
      <w:r>
        <w:rPr>
          <w:spacing w:val="-6"/>
        </w:rPr>
        <w:t>came forward</w:t>
      </w:r>
      <w:r>
        <w:rPr>
          <w:spacing w:val="-7"/>
        </w:rPr>
        <w:t> </w:t>
      </w:r>
      <w:r>
        <w:rPr>
          <w:spacing w:val="-6"/>
        </w:rPr>
        <w:t>to the</w:t>
      </w:r>
      <w:r>
        <w:rPr>
          <w:spacing w:val="-3"/>
        </w:rPr>
        <w:t> </w:t>
      </w:r>
      <w:r>
        <w:rPr>
          <w:i/>
          <w:spacing w:val="-6"/>
        </w:rPr>
        <w:t>Associated</w:t>
      </w:r>
      <w:r>
        <w:rPr>
          <w:i/>
          <w:spacing w:val="-7"/>
        </w:rPr>
        <w:t> </w:t>
      </w:r>
      <w:r>
        <w:rPr>
          <w:i/>
          <w:spacing w:val="-6"/>
        </w:rPr>
        <w:t>Press </w:t>
      </w:r>
      <w:r>
        <w:rPr>
          <w:spacing w:val="-2"/>
        </w:rPr>
        <w:t>to</w:t>
      </w:r>
      <w:r>
        <w:rPr>
          <w:spacing w:val="-7"/>
        </w:rPr>
        <w:t> </w:t>
      </w:r>
      <w:r>
        <w:rPr>
          <w:spacing w:val="-2"/>
        </w:rPr>
        <w:t>admit</w:t>
      </w:r>
      <w:r>
        <w:rPr>
          <w:spacing w:val="-6"/>
        </w:rPr>
        <w:t> </w:t>
      </w:r>
      <w:r>
        <w:rPr>
          <w:spacing w:val="-2"/>
        </w:rPr>
        <w:t>that</w:t>
      </w:r>
      <w:r>
        <w:rPr>
          <w:spacing w:val="-6"/>
        </w:rPr>
        <w:t> </w:t>
      </w:r>
      <w:r>
        <w:rPr>
          <w:spacing w:val="-2"/>
        </w:rPr>
        <w:t>they</w:t>
      </w:r>
      <w:r>
        <w:rPr>
          <w:spacing w:val="-5"/>
        </w:rPr>
        <w:t> </w:t>
      </w:r>
      <w:r>
        <w:rPr>
          <w:spacing w:val="-2"/>
        </w:rPr>
        <w:t>themselves</w:t>
      </w:r>
      <w:r>
        <w:rPr>
          <w:spacing w:val="-7"/>
        </w:rPr>
        <w:t> </w:t>
      </w:r>
      <w:r>
        <w:rPr>
          <w:spacing w:val="-2"/>
        </w:rPr>
        <w:t>used</w:t>
      </w:r>
      <w:r>
        <w:rPr>
          <w:spacing w:val="-5"/>
        </w:rPr>
        <w:t> </w:t>
      </w:r>
      <w:r>
        <w:rPr>
          <w:spacing w:val="-2"/>
        </w:rPr>
        <w:t>Palestinians</w:t>
      </w:r>
      <w:r>
        <w:rPr>
          <w:spacing w:val="-7"/>
        </w:rPr>
        <w:t> </w:t>
      </w:r>
      <w:r>
        <w:rPr>
          <w:spacing w:val="-2"/>
        </w:rPr>
        <w:t>as</w:t>
      </w:r>
      <w:r>
        <w:rPr>
          <w:spacing w:val="-7"/>
        </w:rPr>
        <w:t> </w:t>
      </w:r>
      <w:r>
        <w:rPr>
          <w:spacing w:val="-2"/>
        </w:rPr>
        <w:t>human</w:t>
      </w:r>
      <w:r>
        <w:rPr>
          <w:spacing w:val="-7"/>
        </w:rPr>
        <w:t> </w:t>
      </w:r>
      <w:r>
        <w:rPr>
          <w:spacing w:val="-2"/>
        </w:rPr>
        <w:t>shields,</w:t>
      </w:r>
      <w:r>
        <w:rPr>
          <w:spacing w:val="-6"/>
        </w:rPr>
        <w:t> </w:t>
      </w:r>
      <w:r>
        <w:rPr>
          <w:spacing w:val="-2"/>
        </w:rPr>
        <w:t>and</w:t>
      </w:r>
      <w:r>
        <w:rPr>
          <w:spacing w:val="-5"/>
        </w:rPr>
        <w:t> </w:t>
      </w:r>
      <w:r>
        <w:rPr>
          <w:spacing w:val="-2"/>
        </w:rPr>
        <w:t>that</w:t>
      </w:r>
      <w:r>
        <w:rPr>
          <w:spacing w:val="-5"/>
        </w:rPr>
        <w:t> </w:t>
      </w:r>
      <w:r>
        <w:rPr>
          <w:spacing w:val="-2"/>
        </w:rPr>
        <w:t>human</w:t>
      </w:r>
      <w:r>
        <w:rPr>
          <w:spacing w:val="-5"/>
        </w:rPr>
        <w:t> </w:t>
      </w:r>
      <w:r>
        <w:rPr>
          <w:spacing w:val="-2"/>
        </w:rPr>
        <w:t>shields</w:t>
      </w:r>
      <w:r>
        <w:rPr>
          <w:spacing w:val="-7"/>
        </w:rPr>
        <w:t> </w:t>
      </w:r>
      <w:r>
        <w:rPr>
          <w:spacing w:val="-2"/>
        </w:rPr>
        <w:t>have</w:t>
      </w:r>
      <w:r>
        <w:rPr>
          <w:spacing w:val="-5"/>
        </w:rPr>
        <w:t> </w:t>
      </w:r>
      <w:r>
        <w:rPr>
          <w:spacing w:val="-2"/>
        </w:rPr>
        <w:t>been</w:t>
      </w:r>
      <w:r>
        <w:rPr>
          <w:spacing w:val="-7"/>
        </w:rPr>
        <w:t> </w:t>
      </w:r>
      <w:r>
        <w:rPr>
          <w:spacing w:val="-2"/>
        </w:rPr>
        <w:t>a </w:t>
      </w:r>
      <w:r>
        <w:rPr/>
        <w:t>“systematic”</w:t>
      </w:r>
      <w:r>
        <w:rPr>
          <w:spacing w:val="-1"/>
        </w:rPr>
        <w:t> </w:t>
      </w:r>
      <w:r>
        <w:rPr/>
        <w:t>part</w:t>
      </w:r>
      <w:r>
        <w:rPr>
          <w:spacing w:val="-4"/>
        </w:rPr>
        <w:t> </w:t>
      </w:r>
      <w:r>
        <w:rPr/>
        <w:t>of</w:t>
      </w:r>
      <w:r>
        <w:rPr>
          <w:spacing w:val="-3"/>
        </w:rPr>
        <w:t> </w:t>
      </w:r>
      <w:r>
        <w:rPr/>
        <w:t>their</w:t>
      </w:r>
      <w:r>
        <w:rPr>
          <w:spacing w:val="-3"/>
        </w:rPr>
        <w:t> </w:t>
      </w:r>
      <w:r>
        <w:rPr/>
        <w:t>operations</w:t>
      </w:r>
      <w:r>
        <w:rPr>
          <w:spacing w:val="-4"/>
        </w:rPr>
        <w:t> </w:t>
      </w:r>
      <w:r>
        <w:rPr/>
        <w:t>since</w:t>
      </w:r>
      <w:r>
        <w:rPr>
          <w:spacing w:val="-2"/>
        </w:rPr>
        <w:t> </w:t>
      </w:r>
      <w:r>
        <w:rPr/>
        <w:t>2023</w:t>
      </w:r>
      <w:hyperlink w:history="true" w:anchor="_bookmark194">
        <w:r>
          <w:rPr/>
          <w:t>.</w:t>
        </w:r>
        <w:r>
          <w:rPr>
            <w:position w:val="5"/>
            <w:sz w:val="13"/>
          </w:rPr>
          <w:t>194</w:t>
        </w:r>
      </w:hyperlink>
    </w:p>
    <w:p>
      <w:pPr>
        <w:pStyle w:val="BodyText"/>
        <w:spacing w:before="20"/>
        <w:ind w:left="374" w:right="374" w:firstLine="720"/>
        <w:jc w:val="both"/>
      </w:pPr>
      <w:r>
        <w:rPr/>
        <w:t>Statistical analysis further refutes claims of mere incidental harm. Prior to October 2023, </w:t>
      </w:r>
      <w:r>
        <w:rPr>
          <w:spacing w:val="-2"/>
        </w:rPr>
        <w:t>female</w:t>
      </w:r>
      <w:r>
        <w:rPr>
          <w:spacing w:val="-10"/>
        </w:rPr>
        <w:t> </w:t>
      </w:r>
      <w:r>
        <w:rPr>
          <w:spacing w:val="-2"/>
        </w:rPr>
        <w:t>and</w:t>
      </w:r>
      <w:r>
        <w:rPr>
          <w:spacing w:val="-9"/>
        </w:rPr>
        <w:t> </w:t>
      </w:r>
      <w:r>
        <w:rPr>
          <w:spacing w:val="-2"/>
        </w:rPr>
        <w:t>child</w:t>
      </w:r>
      <w:r>
        <w:rPr>
          <w:spacing w:val="-9"/>
        </w:rPr>
        <w:t> </w:t>
      </w:r>
      <w:r>
        <w:rPr>
          <w:spacing w:val="-2"/>
        </w:rPr>
        <w:t>casualties</w:t>
      </w:r>
      <w:r>
        <w:rPr>
          <w:spacing w:val="-10"/>
        </w:rPr>
        <w:t> </w:t>
      </w:r>
      <w:r>
        <w:rPr>
          <w:spacing w:val="-2"/>
        </w:rPr>
        <w:t>constituted</w:t>
      </w:r>
      <w:r>
        <w:rPr>
          <w:spacing w:val="-9"/>
        </w:rPr>
        <w:t> </w:t>
      </w:r>
      <w:r>
        <w:rPr>
          <w:spacing w:val="-2"/>
        </w:rPr>
        <w:t>fewer</w:t>
      </w:r>
      <w:r>
        <w:rPr>
          <w:spacing w:val="-9"/>
        </w:rPr>
        <w:t> </w:t>
      </w:r>
      <w:r>
        <w:rPr>
          <w:spacing w:val="-2"/>
        </w:rPr>
        <w:t>than</w:t>
      </w:r>
      <w:r>
        <w:rPr>
          <w:spacing w:val="-10"/>
        </w:rPr>
        <w:t> </w:t>
      </w:r>
      <w:r>
        <w:rPr>
          <w:spacing w:val="-2"/>
        </w:rPr>
        <w:t>14%</w:t>
      </w:r>
      <w:r>
        <w:rPr>
          <w:spacing w:val="-9"/>
        </w:rPr>
        <w:t> </w:t>
      </w:r>
      <w:r>
        <w:rPr>
          <w:spacing w:val="-2"/>
        </w:rPr>
        <w:t>of</w:t>
      </w:r>
      <w:r>
        <w:rPr>
          <w:spacing w:val="-9"/>
        </w:rPr>
        <w:t> </w:t>
      </w:r>
      <w:r>
        <w:rPr>
          <w:spacing w:val="-2"/>
        </w:rPr>
        <w:t>Palestinian</w:t>
      </w:r>
      <w:r>
        <w:rPr>
          <w:spacing w:val="-8"/>
        </w:rPr>
        <w:t> </w:t>
      </w:r>
      <w:r>
        <w:rPr>
          <w:spacing w:val="-2"/>
        </w:rPr>
        <w:t>conflict</w:t>
      </w:r>
      <w:r>
        <w:rPr>
          <w:spacing w:val="-9"/>
        </w:rPr>
        <w:t> </w:t>
      </w:r>
      <w:r>
        <w:rPr>
          <w:spacing w:val="-2"/>
        </w:rPr>
        <w:t>deaths</w:t>
      </w:r>
      <w:hyperlink w:history="true" w:anchor="_bookmark195">
        <w:r>
          <w:rPr>
            <w:spacing w:val="-2"/>
          </w:rPr>
          <w:t>.</w:t>
        </w:r>
        <w:r>
          <w:rPr>
            <w:spacing w:val="-2"/>
            <w:position w:val="5"/>
            <w:sz w:val="13"/>
          </w:rPr>
          <w:t>195</w:t>
        </w:r>
      </w:hyperlink>
      <w:r>
        <w:rPr>
          <w:spacing w:val="8"/>
          <w:position w:val="5"/>
          <w:sz w:val="13"/>
        </w:rPr>
        <w:t> </w:t>
      </w:r>
      <w:r>
        <w:rPr>
          <w:spacing w:val="-2"/>
        </w:rPr>
        <w:t>The</w:t>
      </w:r>
      <w:r>
        <w:rPr>
          <w:spacing w:val="-9"/>
        </w:rPr>
        <w:t> </w:t>
      </w:r>
      <w:r>
        <w:rPr>
          <w:spacing w:val="-2"/>
        </w:rPr>
        <w:t>dramatic</w:t>
      </w:r>
    </w:p>
    <w:p>
      <w:pPr>
        <w:pStyle w:val="BodyText"/>
        <w:spacing w:before="4"/>
        <w:rPr>
          <w:sz w:val="8"/>
        </w:rPr>
      </w:pPr>
      <w:r>
        <w:rPr>
          <w:sz w:val="8"/>
        </w:rPr>
        <mc:AlternateContent>
          <mc:Choice Requires="wps">
            <w:drawing>
              <wp:anchor distT="0" distB="0" distL="0" distR="0" allowOverlap="1" layoutInCell="1" locked="0" behindDoc="1" simplePos="0" relativeHeight="487603712">
                <wp:simplePos x="0" y="0"/>
                <wp:positionH relativeFrom="page">
                  <wp:posOffset>1380997</wp:posOffset>
                </wp:positionH>
                <wp:positionV relativeFrom="paragraph">
                  <wp:posOffset>76799</wp:posOffset>
                </wp:positionV>
                <wp:extent cx="182943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6.047236pt;width:144.020pt;height:.48001pt;mso-position-horizontal-relative:page;mso-position-vertical-relative:paragraph;z-index:-15712768;mso-wrap-distance-left:0;mso-wrap-distance-right:0" id="docshape38" filled="true" fillcolor="#000000" stroked="false">
                <v:fill type="solid"/>
                <w10:wrap type="topAndBottom"/>
              </v:rect>
            </w:pict>
          </mc:Fallback>
        </mc:AlternateContent>
      </w:r>
    </w:p>
    <w:p>
      <w:pPr>
        <w:spacing w:before="160"/>
        <w:ind w:left="734" w:right="0" w:firstLine="0"/>
        <w:jc w:val="left"/>
        <w:rPr>
          <w:sz w:val="16"/>
        </w:rPr>
      </w:pPr>
      <w:bookmarkStart w:name="_bookmark189" w:id="190"/>
      <w:bookmarkEnd w:id="190"/>
      <w:r>
        <w:rPr/>
      </w:r>
      <w:r>
        <w:rPr>
          <w:spacing w:val="-2"/>
          <w:position w:val="5"/>
          <w:sz w:val="13"/>
        </w:rPr>
        <w:t>189</w:t>
      </w:r>
      <w:r>
        <w:rPr>
          <w:spacing w:val="4"/>
          <w:position w:val="5"/>
          <w:sz w:val="13"/>
        </w:rPr>
        <w:t> </w:t>
      </w:r>
      <w:r>
        <w:rPr>
          <w:spacing w:val="-2"/>
          <w:sz w:val="16"/>
        </w:rPr>
        <w:t>Prosecutor</w:t>
      </w:r>
      <w:r>
        <w:rPr>
          <w:spacing w:val="-3"/>
          <w:sz w:val="16"/>
        </w:rPr>
        <w:t> </w:t>
      </w:r>
      <w:r>
        <w:rPr>
          <w:spacing w:val="-2"/>
          <w:sz w:val="16"/>
        </w:rPr>
        <w:t>v.</w:t>
      </w:r>
      <w:r>
        <w:rPr>
          <w:spacing w:val="-1"/>
          <w:sz w:val="16"/>
        </w:rPr>
        <w:t> </w:t>
      </w:r>
      <w:r>
        <w:rPr>
          <w:spacing w:val="-2"/>
          <w:sz w:val="16"/>
        </w:rPr>
        <w:t>Jelisić,</w:t>
      </w:r>
      <w:r>
        <w:rPr>
          <w:spacing w:val="-3"/>
          <w:sz w:val="16"/>
        </w:rPr>
        <w:t> </w:t>
      </w:r>
      <w:r>
        <w:rPr>
          <w:spacing w:val="-2"/>
          <w:sz w:val="16"/>
        </w:rPr>
        <w:t>Case</w:t>
      </w:r>
      <w:r>
        <w:rPr>
          <w:spacing w:val="-1"/>
          <w:sz w:val="16"/>
        </w:rPr>
        <w:t> </w:t>
      </w:r>
      <w:r>
        <w:rPr>
          <w:spacing w:val="-2"/>
          <w:sz w:val="16"/>
        </w:rPr>
        <w:t>No.</w:t>
      </w:r>
      <w:r>
        <w:rPr>
          <w:spacing w:val="-4"/>
          <w:sz w:val="16"/>
        </w:rPr>
        <w:t> </w:t>
      </w:r>
      <w:r>
        <w:rPr>
          <w:spacing w:val="-2"/>
          <w:sz w:val="16"/>
        </w:rPr>
        <w:t>IT-95-10-T,</w:t>
      </w:r>
      <w:r>
        <w:rPr>
          <w:spacing w:val="-1"/>
          <w:sz w:val="16"/>
        </w:rPr>
        <w:t> </w:t>
      </w:r>
      <w:r>
        <w:rPr>
          <w:spacing w:val="-2"/>
          <w:sz w:val="16"/>
        </w:rPr>
        <w:t>Judgment,</w:t>
      </w:r>
      <w:r>
        <w:rPr>
          <w:spacing w:val="-1"/>
          <w:sz w:val="16"/>
        </w:rPr>
        <w:t> </w:t>
      </w:r>
      <w:r>
        <w:rPr>
          <w:spacing w:val="-2"/>
          <w:sz w:val="16"/>
        </w:rPr>
        <w:t>¶</w:t>
      </w:r>
      <w:r>
        <w:rPr>
          <w:spacing w:val="-8"/>
          <w:sz w:val="16"/>
        </w:rPr>
        <w:t> </w:t>
      </w:r>
      <w:r>
        <w:rPr>
          <w:spacing w:val="-2"/>
          <w:sz w:val="16"/>
        </w:rPr>
        <w:t>73,</w:t>
      </w:r>
      <w:r>
        <w:rPr>
          <w:spacing w:val="-1"/>
          <w:sz w:val="16"/>
        </w:rPr>
        <w:t> </w:t>
      </w:r>
      <w:r>
        <w:rPr>
          <w:spacing w:val="-2"/>
          <w:sz w:val="16"/>
        </w:rPr>
        <w:t>82, 85 (Int’l Crim.</w:t>
      </w:r>
      <w:r>
        <w:rPr>
          <w:spacing w:val="-1"/>
          <w:sz w:val="16"/>
        </w:rPr>
        <w:t> </w:t>
      </w:r>
      <w:r>
        <w:rPr>
          <w:spacing w:val="-2"/>
          <w:sz w:val="16"/>
        </w:rPr>
        <w:t>Trib.</w:t>
      </w:r>
      <w:r>
        <w:rPr>
          <w:spacing w:val="-4"/>
          <w:sz w:val="16"/>
        </w:rPr>
        <w:t> </w:t>
      </w:r>
      <w:r>
        <w:rPr>
          <w:spacing w:val="-2"/>
          <w:sz w:val="16"/>
        </w:rPr>
        <w:t>for</w:t>
      </w:r>
      <w:r>
        <w:rPr>
          <w:spacing w:val="-3"/>
          <w:sz w:val="16"/>
        </w:rPr>
        <w:t> </w:t>
      </w:r>
      <w:r>
        <w:rPr>
          <w:spacing w:val="-2"/>
          <w:sz w:val="16"/>
        </w:rPr>
        <w:t>the</w:t>
      </w:r>
      <w:r>
        <w:rPr>
          <w:spacing w:val="-4"/>
          <w:sz w:val="16"/>
        </w:rPr>
        <w:t> </w:t>
      </w:r>
      <w:r>
        <w:rPr>
          <w:spacing w:val="-2"/>
          <w:sz w:val="16"/>
        </w:rPr>
        <w:t>Former Yugoslavia </w:t>
      </w:r>
      <w:r>
        <w:rPr>
          <w:spacing w:val="-4"/>
          <w:sz w:val="16"/>
        </w:rPr>
        <w:t>Dec.</w:t>
      </w:r>
    </w:p>
    <w:p>
      <w:pPr>
        <w:spacing w:before="24"/>
        <w:ind w:left="374" w:right="0" w:firstLine="0"/>
        <w:jc w:val="left"/>
        <w:rPr>
          <w:sz w:val="16"/>
        </w:rPr>
      </w:pPr>
      <w:r>
        <w:rPr>
          <w:spacing w:val="-4"/>
          <w:sz w:val="16"/>
        </w:rPr>
        <w:t>14, </w:t>
      </w:r>
      <w:r>
        <w:rPr>
          <w:spacing w:val="-2"/>
          <w:sz w:val="16"/>
        </w:rPr>
        <w:t>1999).</w:t>
      </w:r>
    </w:p>
    <w:p>
      <w:pPr>
        <w:spacing w:line="273" w:lineRule="auto" w:before="46"/>
        <w:ind w:left="374" w:right="369" w:firstLine="360"/>
        <w:jc w:val="left"/>
        <w:rPr>
          <w:sz w:val="16"/>
        </w:rPr>
      </w:pPr>
      <w:bookmarkStart w:name="_bookmark190" w:id="191"/>
      <w:bookmarkEnd w:id="191"/>
      <w:r>
        <w:rPr/>
      </w:r>
      <w:r>
        <w:rPr>
          <w:position w:val="5"/>
          <w:sz w:val="13"/>
        </w:rPr>
        <w:t>190</w:t>
      </w:r>
      <w:r>
        <w:rPr>
          <w:spacing w:val="71"/>
          <w:position w:val="5"/>
          <w:sz w:val="13"/>
        </w:rPr>
        <w:t> </w:t>
      </w:r>
      <w:r>
        <w:rPr>
          <w:i/>
          <w:sz w:val="16"/>
        </w:rPr>
        <w:t>See</w:t>
      </w:r>
      <w:r>
        <w:rPr>
          <w:i/>
          <w:spacing w:val="62"/>
          <w:sz w:val="16"/>
        </w:rPr>
        <w:t> </w:t>
      </w:r>
      <w:r>
        <w:rPr>
          <w:i/>
          <w:sz w:val="16"/>
        </w:rPr>
        <w:t>Gaza:</w:t>
      </w:r>
      <w:r>
        <w:rPr>
          <w:i/>
          <w:spacing w:val="63"/>
          <w:sz w:val="16"/>
        </w:rPr>
        <w:t> </w:t>
      </w:r>
      <w:r>
        <w:rPr>
          <w:i/>
          <w:sz w:val="16"/>
        </w:rPr>
        <w:t>No</w:t>
      </w:r>
      <w:r>
        <w:rPr>
          <w:i/>
          <w:spacing w:val="63"/>
          <w:sz w:val="16"/>
        </w:rPr>
        <w:t> </w:t>
      </w:r>
      <w:r>
        <w:rPr>
          <w:i/>
          <w:sz w:val="16"/>
        </w:rPr>
        <w:t>Safe</w:t>
      </w:r>
      <w:r>
        <w:rPr>
          <w:i/>
          <w:spacing w:val="63"/>
          <w:sz w:val="16"/>
        </w:rPr>
        <w:t> </w:t>
      </w:r>
      <w:r>
        <w:rPr>
          <w:i/>
          <w:sz w:val="16"/>
        </w:rPr>
        <w:t>Pregnancies</w:t>
      </w:r>
      <w:r>
        <w:rPr>
          <w:i/>
          <w:spacing w:val="63"/>
          <w:sz w:val="16"/>
        </w:rPr>
        <w:t> </w:t>
      </w:r>
      <w:r>
        <w:rPr>
          <w:i/>
          <w:sz w:val="16"/>
        </w:rPr>
        <w:t>During</w:t>
      </w:r>
      <w:r>
        <w:rPr>
          <w:i/>
          <w:spacing w:val="61"/>
          <w:sz w:val="16"/>
        </w:rPr>
        <w:t> </w:t>
      </w:r>
      <w:r>
        <w:rPr>
          <w:i/>
          <w:sz w:val="16"/>
        </w:rPr>
        <w:t>Israeli</w:t>
      </w:r>
      <w:r>
        <w:rPr>
          <w:i/>
          <w:spacing w:val="63"/>
          <w:sz w:val="16"/>
        </w:rPr>
        <w:t> </w:t>
      </w:r>
      <w:r>
        <w:rPr>
          <w:i/>
          <w:sz w:val="16"/>
        </w:rPr>
        <w:t>Assault</w:t>
      </w:r>
      <w:r>
        <w:rPr>
          <w:sz w:val="16"/>
        </w:rPr>
        <w:t>,</w:t>
      </w:r>
      <w:r>
        <w:rPr>
          <w:spacing w:val="63"/>
          <w:sz w:val="16"/>
        </w:rPr>
        <w:t> </w:t>
      </w:r>
      <w:r>
        <w:rPr>
          <w:sz w:val="16"/>
        </w:rPr>
        <w:t>H</w:t>
      </w:r>
      <w:r>
        <w:rPr>
          <w:sz w:val="13"/>
        </w:rPr>
        <w:t>UM</w:t>
      </w:r>
      <w:r>
        <w:rPr>
          <w:sz w:val="16"/>
        </w:rPr>
        <w:t>.</w:t>
      </w:r>
      <w:r>
        <w:rPr>
          <w:spacing w:val="56"/>
          <w:sz w:val="16"/>
        </w:rPr>
        <w:t> </w:t>
      </w:r>
      <w:r>
        <w:rPr>
          <w:sz w:val="16"/>
        </w:rPr>
        <w:t>R</w:t>
      </w:r>
      <w:r>
        <w:rPr>
          <w:sz w:val="13"/>
        </w:rPr>
        <w:t>TS</w:t>
      </w:r>
      <w:r>
        <w:rPr>
          <w:spacing w:val="61"/>
          <w:sz w:val="13"/>
        </w:rPr>
        <w:t> </w:t>
      </w:r>
      <w:r>
        <w:rPr>
          <w:sz w:val="16"/>
        </w:rPr>
        <w:t>W</w:t>
      </w:r>
      <w:r>
        <w:rPr>
          <w:sz w:val="13"/>
        </w:rPr>
        <w:t>ATCH</w:t>
      </w:r>
      <w:r>
        <w:rPr>
          <w:spacing w:val="72"/>
          <w:sz w:val="13"/>
        </w:rPr>
        <w:t> </w:t>
      </w:r>
      <w:r>
        <w:rPr>
          <w:sz w:val="16"/>
        </w:rPr>
        <w:t>(Jan.</w:t>
      </w:r>
      <w:r>
        <w:rPr>
          <w:spacing w:val="65"/>
          <w:sz w:val="16"/>
        </w:rPr>
        <w:t> </w:t>
      </w:r>
      <w:r>
        <w:rPr>
          <w:sz w:val="16"/>
        </w:rPr>
        <w:t>28,</w:t>
      </w:r>
      <w:r>
        <w:rPr>
          <w:spacing w:val="63"/>
          <w:sz w:val="16"/>
        </w:rPr>
        <w:t> </w:t>
      </w:r>
      <w:r>
        <w:rPr>
          <w:sz w:val="16"/>
        </w:rPr>
        <w:t>2025),</w:t>
      </w:r>
      <w:r>
        <w:rPr>
          <w:spacing w:val="66"/>
          <w:sz w:val="16"/>
        </w:rPr>
        <w:t> </w:t>
      </w:r>
      <w:r>
        <w:rPr>
          <w:sz w:val="16"/>
        </w:rPr>
        <w:t>https://</w:t>
      </w:r>
      <w:r>
        <w:rPr>
          <w:spacing w:val="40"/>
          <w:sz w:val="16"/>
        </w:rPr>
        <w:t> </w:t>
      </w:r>
      <w:hyperlink r:id="rId277">
        <w:r>
          <w:rPr>
            <w:sz w:val="16"/>
          </w:rPr>
          <w:t>www.hrw.org/news/2025/01/28/gaza-no-safe-pregnancies-during-israeli-assault</w:t>
        </w:r>
      </w:hyperlink>
      <w:r>
        <w:rPr>
          <w:sz w:val="16"/>
        </w:rPr>
        <w:t> [</w:t>
      </w:r>
      <w:hyperlink r:id="rId278">
        <w:r>
          <w:rPr>
            <w:sz w:val="16"/>
          </w:rPr>
          <w:t>https://perma.cc/7RZR-JRQE</w:t>
        </w:r>
      </w:hyperlink>
      <w:r>
        <w:rPr>
          <w:sz w:val="16"/>
        </w:rPr>
        <w:t>]</w:t>
      </w:r>
      <w:r>
        <w:rPr>
          <w:spacing w:val="40"/>
          <w:sz w:val="16"/>
        </w:rPr>
        <w:t> </w:t>
      </w:r>
      <w:r>
        <w:rPr>
          <w:sz w:val="16"/>
        </w:rPr>
        <w:t>(documenting</w:t>
      </w:r>
      <w:r>
        <w:rPr>
          <w:spacing w:val="-4"/>
          <w:sz w:val="16"/>
        </w:rPr>
        <w:t> </w:t>
      </w:r>
      <w:r>
        <w:rPr>
          <w:sz w:val="16"/>
        </w:rPr>
        <w:t>severe</w:t>
      </w:r>
      <w:r>
        <w:rPr>
          <w:spacing w:val="-4"/>
          <w:sz w:val="16"/>
        </w:rPr>
        <w:t> </w:t>
      </w:r>
      <w:r>
        <w:rPr>
          <w:sz w:val="16"/>
        </w:rPr>
        <w:t>maternal</w:t>
      </w:r>
      <w:r>
        <w:rPr>
          <w:spacing w:val="-4"/>
          <w:sz w:val="16"/>
        </w:rPr>
        <w:t> </w:t>
      </w:r>
      <w:r>
        <w:rPr>
          <w:sz w:val="16"/>
        </w:rPr>
        <w:t>malnutrition,</w:t>
      </w:r>
      <w:r>
        <w:rPr>
          <w:spacing w:val="-2"/>
          <w:sz w:val="16"/>
        </w:rPr>
        <w:t> </w:t>
      </w:r>
      <w:r>
        <w:rPr>
          <w:sz w:val="16"/>
        </w:rPr>
        <w:t>unsafe</w:t>
      </w:r>
      <w:r>
        <w:rPr>
          <w:spacing w:val="-4"/>
          <w:sz w:val="16"/>
        </w:rPr>
        <w:t> </w:t>
      </w:r>
      <w:r>
        <w:rPr>
          <w:sz w:val="16"/>
        </w:rPr>
        <w:t>childbirth</w:t>
      </w:r>
      <w:r>
        <w:rPr>
          <w:spacing w:val="-3"/>
          <w:sz w:val="16"/>
        </w:rPr>
        <w:t> </w:t>
      </w:r>
      <w:r>
        <w:rPr>
          <w:sz w:val="16"/>
        </w:rPr>
        <w:t>conditions,</w:t>
      </w:r>
      <w:r>
        <w:rPr>
          <w:spacing w:val="-3"/>
          <w:sz w:val="16"/>
        </w:rPr>
        <w:t> </w:t>
      </w:r>
      <w:r>
        <w:rPr>
          <w:sz w:val="16"/>
        </w:rPr>
        <w:t>and</w:t>
      </w:r>
      <w:r>
        <w:rPr>
          <w:spacing w:val="-2"/>
          <w:sz w:val="16"/>
        </w:rPr>
        <w:t> </w:t>
      </w:r>
      <w:r>
        <w:rPr>
          <w:sz w:val="16"/>
        </w:rPr>
        <w:t>lack</w:t>
      </w:r>
      <w:r>
        <w:rPr>
          <w:spacing w:val="-4"/>
          <w:sz w:val="16"/>
        </w:rPr>
        <w:t> </w:t>
      </w:r>
      <w:r>
        <w:rPr>
          <w:sz w:val="16"/>
        </w:rPr>
        <w:t>of</w:t>
      </w:r>
      <w:r>
        <w:rPr>
          <w:spacing w:val="-3"/>
          <w:sz w:val="16"/>
        </w:rPr>
        <w:t> </w:t>
      </w:r>
      <w:r>
        <w:rPr>
          <w:sz w:val="16"/>
        </w:rPr>
        <w:t>prenatal</w:t>
      </w:r>
      <w:r>
        <w:rPr>
          <w:spacing w:val="-3"/>
          <w:sz w:val="16"/>
        </w:rPr>
        <w:t> </w:t>
      </w:r>
      <w:r>
        <w:rPr>
          <w:sz w:val="16"/>
        </w:rPr>
        <w:t>care</w:t>
      </w:r>
      <w:r>
        <w:rPr>
          <w:spacing w:val="-3"/>
          <w:sz w:val="16"/>
        </w:rPr>
        <w:t> </w:t>
      </w:r>
      <w:r>
        <w:rPr>
          <w:sz w:val="16"/>
        </w:rPr>
        <w:t>during</w:t>
      </w:r>
      <w:r>
        <w:rPr>
          <w:spacing w:val="-4"/>
          <w:sz w:val="16"/>
        </w:rPr>
        <w:t> </w:t>
      </w:r>
      <w:r>
        <w:rPr>
          <w:sz w:val="16"/>
        </w:rPr>
        <w:t>Israel’s</w:t>
      </w:r>
      <w:r>
        <w:rPr>
          <w:spacing w:val="-5"/>
          <w:sz w:val="16"/>
        </w:rPr>
        <w:t> </w:t>
      </w:r>
      <w:r>
        <w:rPr>
          <w:sz w:val="16"/>
        </w:rPr>
        <w:t>assault</w:t>
      </w:r>
      <w:r>
        <w:rPr>
          <w:spacing w:val="-3"/>
          <w:sz w:val="16"/>
        </w:rPr>
        <w:t> </w:t>
      </w:r>
      <w:r>
        <w:rPr>
          <w:sz w:val="16"/>
        </w:rPr>
        <w:t>on</w:t>
      </w:r>
      <w:r>
        <w:rPr>
          <w:spacing w:val="40"/>
          <w:sz w:val="16"/>
        </w:rPr>
        <w:t> </w:t>
      </w:r>
      <w:r>
        <w:rPr>
          <w:spacing w:val="-2"/>
          <w:sz w:val="16"/>
        </w:rPr>
        <w:t>Gaza);</w:t>
      </w:r>
      <w:r>
        <w:rPr>
          <w:spacing w:val="39"/>
          <w:sz w:val="16"/>
        </w:rPr>
        <w:t> </w:t>
      </w:r>
      <w:r>
        <w:rPr>
          <w:i/>
          <w:spacing w:val="-2"/>
          <w:sz w:val="16"/>
        </w:rPr>
        <w:t>see</w:t>
      </w:r>
      <w:r>
        <w:rPr>
          <w:i/>
          <w:spacing w:val="39"/>
          <w:sz w:val="16"/>
        </w:rPr>
        <w:t> </w:t>
      </w:r>
      <w:r>
        <w:rPr>
          <w:i/>
          <w:spacing w:val="-2"/>
          <w:sz w:val="16"/>
        </w:rPr>
        <w:t>also</w:t>
      </w:r>
      <w:r>
        <w:rPr>
          <w:i/>
          <w:spacing w:val="39"/>
          <w:sz w:val="16"/>
        </w:rPr>
        <w:t> </w:t>
      </w:r>
      <w:r>
        <w:rPr>
          <w:i/>
          <w:spacing w:val="-2"/>
          <w:sz w:val="16"/>
        </w:rPr>
        <w:t>Six</w:t>
      </w:r>
      <w:r>
        <w:rPr>
          <w:i/>
          <w:spacing w:val="39"/>
          <w:sz w:val="16"/>
        </w:rPr>
        <w:t> </w:t>
      </w:r>
      <w:r>
        <w:rPr>
          <w:i/>
          <w:spacing w:val="-2"/>
          <w:sz w:val="16"/>
        </w:rPr>
        <w:t>Months</w:t>
      </w:r>
      <w:r>
        <w:rPr>
          <w:i/>
          <w:spacing w:val="37"/>
          <w:sz w:val="16"/>
        </w:rPr>
        <w:t> </w:t>
      </w:r>
      <w:r>
        <w:rPr>
          <w:i/>
          <w:spacing w:val="-2"/>
          <w:sz w:val="16"/>
        </w:rPr>
        <w:t>of</w:t>
      </w:r>
      <w:r>
        <w:rPr>
          <w:i/>
          <w:spacing w:val="39"/>
          <w:sz w:val="16"/>
        </w:rPr>
        <w:t> </w:t>
      </w:r>
      <w:r>
        <w:rPr>
          <w:i/>
          <w:spacing w:val="-2"/>
          <w:sz w:val="16"/>
        </w:rPr>
        <w:t>War</w:t>
      </w:r>
      <w:r>
        <w:rPr>
          <w:i/>
          <w:spacing w:val="38"/>
          <w:sz w:val="16"/>
        </w:rPr>
        <w:t> </w:t>
      </w:r>
      <w:r>
        <w:rPr>
          <w:i/>
          <w:spacing w:val="-2"/>
          <w:sz w:val="16"/>
        </w:rPr>
        <w:t>Leave</w:t>
      </w:r>
      <w:r>
        <w:rPr>
          <w:i/>
          <w:spacing w:val="39"/>
          <w:sz w:val="16"/>
        </w:rPr>
        <w:t> </w:t>
      </w:r>
      <w:r>
        <w:rPr>
          <w:i/>
          <w:spacing w:val="-2"/>
          <w:sz w:val="16"/>
        </w:rPr>
        <w:t>Al-Shifa</w:t>
      </w:r>
      <w:r>
        <w:rPr>
          <w:i/>
          <w:spacing w:val="38"/>
          <w:sz w:val="16"/>
        </w:rPr>
        <w:t> </w:t>
      </w:r>
      <w:r>
        <w:rPr>
          <w:i/>
          <w:spacing w:val="-2"/>
          <w:sz w:val="16"/>
        </w:rPr>
        <w:t>Hospital</w:t>
      </w:r>
      <w:r>
        <w:rPr>
          <w:i/>
          <w:spacing w:val="39"/>
          <w:sz w:val="16"/>
        </w:rPr>
        <w:t> </w:t>
      </w:r>
      <w:r>
        <w:rPr>
          <w:i/>
          <w:spacing w:val="-2"/>
          <w:sz w:val="16"/>
        </w:rPr>
        <w:t>in</w:t>
      </w:r>
      <w:r>
        <w:rPr>
          <w:i/>
          <w:spacing w:val="37"/>
          <w:sz w:val="16"/>
        </w:rPr>
        <w:t> </w:t>
      </w:r>
      <w:r>
        <w:rPr>
          <w:i/>
          <w:spacing w:val="-2"/>
          <w:sz w:val="16"/>
        </w:rPr>
        <w:t>Ruins,</w:t>
      </w:r>
      <w:r>
        <w:rPr>
          <w:i/>
          <w:spacing w:val="37"/>
          <w:sz w:val="16"/>
        </w:rPr>
        <w:t> </w:t>
      </w:r>
      <w:r>
        <w:rPr>
          <w:i/>
          <w:spacing w:val="-2"/>
          <w:sz w:val="16"/>
        </w:rPr>
        <w:t>WHO</w:t>
      </w:r>
      <w:r>
        <w:rPr>
          <w:i/>
          <w:spacing w:val="39"/>
          <w:sz w:val="16"/>
        </w:rPr>
        <w:t> </w:t>
      </w:r>
      <w:r>
        <w:rPr>
          <w:i/>
          <w:spacing w:val="-2"/>
          <w:sz w:val="16"/>
        </w:rPr>
        <w:t>Mission</w:t>
      </w:r>
      <w:r>
        <w:rPr>
          <w:i/>
          <w:spacing w:val="39"/>
          <w:sz w:val="16"/>
        </w:rPr>
        <w:t> </w:t>
      </w:r>
      <w:r>
        <w:rPr>
          <w:i/>
          <w:spacing w:val="-2"/>
          <w:sz w:val="16"/>
        </w:rPr>
        <w:t>Reports</w:t>
      </w:r>
      <w:r>
        <w:rPr>
          <w:spacing w:val="-2"/>
          <w:sz w:val="16"/>
        </w:rPr>
        <w:t>,</w:t>
      </w:r>
      <w:r>
        <w:rPr>
          <w:spacing w:val="39"/>
          <w:sz w:val="16"/>
        </w:rPr>
        <w:t> </w:t>
      </w:r>
      <w:r>
        <w:rPr>
          <w:spacing w:val="-2"/>
          <w:sz w:val="16"/>
        </w:rPr>
        <w:t>WHO</w:t>
      </w:r>
      <w:r>
        <w:rPr>
          <w:spacing w:val="30"/>
          <w:sz w:val="16"/>
        </w:rPr>
        <w:t> </w:t>
      </w:r>
      <w:r>
        <w:rPr>
          <w:spacing w:val="-2"/>
          <w:sz w:val="16"/>
        </w:rPr>
        <w:t>(Apr.</w:t>
      </w:r>
      <w:r>
        <w:rPr>
          <w:spacing w:val="39"/>
          <w:sz w:val="16"/>
        </w:rPr>
        <w:t> </w:t>
      </w:r>
      <w:r>
        <w:rPr>
          <w:spacing w:val="-2"/>
          <w:sz w:val="16"/>
        </w:rPr>
        <w:t>6,</w:t>
      </w:r>
      <w:r>
        <w:rPr>
          <w:spacing w:val="39"/>
          <w:sz w:val="16"/>
        </w:rPr>
        <w:t> </w:t>
      </w:r>
      <w:r>
        <w:rPr>
          <w:spacing w:val="-2"/>
          <w:sz w:val="16"/>
        </w:rPr>
        <w:t>2024),</w:t>
      </w:r>
      <w:r>
        <w:rPr>
          <w:spacing w:val="40"/>
          <w:sz w:val="16"/>
        </w:rPr>
        <w:t> </w:t>
      </w:r>
      <w:hyperlink r:id="rId279">
        <w:r>
          <w:rPr>
            <w:spacing w:val="-2"/>
            <w:sz w:val="16"/>
          </w:rPr>
          <w:t>https://www.who.int/news/item/06-04-2024-six-months-of-war-leave-al-shifa-hospital-in-ruins--who-mission-reports</w:t>
        </w:r>
      </w:hyperlink>
      <w:r>
        <w:rPr>
          <w:spacing w:val="40"/>
          <w:sz w:val="16"/>
        </w:rPr>
        <w:t> </w:t>
      </w:r>
      <w:r>
        <w:rPr>
          <w:spacing w:val="-2"/>
          <w:sz w:val="16"/>
        </w:rPr>
        <w:t>[</w:t>
      </w:r>
      <w:hyperlink r:id="rId280">
        <w:r>
          <w:rPr>
            <w:spacing w:val="-2"/>
            <w:sz w:val="16"/>
          </w:rPr>
          <w:t>https://perma.cc/M4S6-ZMSH</w:t>
        </w:r>
      </w:hyperlink>
      <w:r>
        <w:rPr>
          <w:spacing w:val="-2"/>
          <w:sz w:val="16"/>
        </w:rPr>
        <w:t>]</w:t>
      </w:r>
      <w:r>
        <w:rPr>
          <w:spacing w:val="20"/>
          <w:sz w:val="16"/>
        </w:rPr>
        <w:t> </w:t>
      </w:r>
      <w:r>
        <w:rPr>
          <w:spacing w:val="-2"/>
          <w:sz w:val="16"/>
        </w:rPr>
        <w:t>(“[Al-Shifa</w:t>
      </w:r>
      <w:r>
        <w:rPr>
          <w:spacing w:val="21"/>
          <w:sz w:val="16"/>
        </w:rPr>
        <w:t> </w:t>
      </w:r>
      <w:r>
        <w:rPr>
          <w:spacing w:val="-2"/>
          <w:sz w:val="16"/>
        </w:rPr>
        <w:t>Hospital’s]</w:t>
      </w:r>
      <w:r>
        <w:rPr>
          <w:spacing w:val="20"/>
          <w:sz w:val="16"/>
        </w:rPr>
        <w:t> </w:t>
      </w:r>
      <w:r>
        <w:rPr>
          <w:spacing w:val="-2"/>
          <w:sz w:val="16"/>
        </w:rPr>
        <w:t>emergency</w:t>
      </w:r>
      <w:r>
        <w:rPr>
          <w:spacing w:val="18"/>
          <w:sz w:val="16"/>
        </w:rPr>
        <w:t> </w:t>
      </w:r>
      <w:r>
        <w:rPr>
          <w:spacing w:val="-2"/>
          <w:sz w:val="16"/>
        </w:rPr>
        <w:t>department,</w:t>
      </w:r>
      <w:r>
        <w:rPr>
          <w:spacing w:val="20"/>
          <w:sz w:val="16"/>
        </w:rPr>
        <w:t> </w:t>
      </w:r>
      <w:r>
        <w:rPr>
          <w:spacing w:val="-2"/>
          <w:sz w:val="16"/>
        </w:rPr>
        <w:t>surgical,</w:t>
      </w:r>
      <w:r>
        <w:rPr>
          <w:spacing w:val="20"/>
          <w:sz w:val="16"/>
        </w:rPr>
        <w:t> </w:t>
      </w:r>
      <w:r>
        <w:rPr>
          <w:spacing w:val="-2"/>
          <w:sz w:val="16"/>
        </w:rPr>
        <w:t>and</w:t>
      </w:r>
      <w:r>
        <w:rPr>
          <w:spacing w:val="18"/>
          <w:sz w:val="16"/>
        </w:rPr>
        <w:t> </w:t>
      </w:r>
      <w:r>
        <w:rPr>
          <w:spacing w:val="-2"/>
          <w:sz w:val="16"/>
        </w:rPr>
        <w:t>maternity</w:t>
      </w:r>
      <w:r>
        <w:rPr>
          <w:spacing w:val="20"/>
          <w:sz w:val="16"/>
        </w:rPr>
        <w:t> </w:t>
      </w:r>
      <w:r>
        <w:rPr>
          <w:spacing w:val="-2"/>
          <w:sz w:val="16"/>
        </w:rPr>
        <w:t>ward</w:t>
      </w:r>
      <w:r>
        <w:rPr>
          <w:spacing w:val="20"/>
          <w:sz w:val="16"/>
        </w:rPr>
        <w:t> </w:t>
      </w:r>
      <w:r>
        <w:rPr>
          <w:spacing w:val="-2"/>
          <w:sz w:val="16"/>
        </w:rPr>
        <w:t>buildings</w:t>
      </w:r>
      <w:r>
        <w:rPr>
          <w:spacing w:val="20"/>
          <w:sz w:val="16"/>
        </w:rPr>
        <w:t> </w:t>
      </w:r>
      <w:r>
        <w:rPr>
          <w:spacing w:val="-2"/>
          <w:sz w:val="16"/>
        </w:rPr>
        <w:t>are</w:t>
      </w:r>
      <w:r>
        <w:rPr>
          <w:spacing w:val="40"/>
          <w:sz w:val="16"/>
        </w:rPr>
        <w:t> </w:t>
      </w:r>
      <w:r>
        <w:rPr>
          <w:spacing w:val="-4"/>
          <w:sz w:val="16"/>
        </w:rPr>
        <w:t>extensively damaged due to explosives</w:t>
      </w:r>
      <w:r>
        <w:rPr>
          <w:sz w:val="16"/>
        </w:rPr>
        <w:t> </w:t>
      </w:r>
      <w:r>
        <w:rPr>
          <w:spacing w:val="-4"/>
          <w:sz w:val="16"/>
        </w:rPr>
        <w:t>and fire”); </w:t>
      </w:r>
      <w:r>
        <w:rPr>
          <w:i/>
          <w:spacing w:val="-4"/>
          <w:sz w:val="16"/>
        </w:rPr>
        <w:t>How the</w:t>
      </w:r>
      <w:r>
        <w:rPr>
          <w:i/>
          <w:spacing w:val="-1"/>
          <w:sz w:val="16"/>
        </w:rPr>
        <w:t> </w:t>
      </w:r>
      <w:r>
        <w:rPr>
          <w:i/>
          <w:spacing w:val="-4"/>
          <w:sz w:val="16"/>
        </w:rPr>
        <w:t>Israeli Army Besieged</w:t>
      </w:r>
      <w:r>
        <w:rPr>
          <w:i/>
          <w:spacing w:val="-1"/>
          <w:sz w:val="16"/>
        </w:rPr>
        <w:t> </w:t>
      </w:r>
      <w:r>
        <w:rPr>
          <w:i/>
          <w:spacing w:val="-4"/>
          <w:sz w:val="16"/>
        </w:rPr>
        <w:t>Nasser Hospital</w:t>
      </w:r>
      <w:r>
        <w:rPr>
          <w:spacing w:val="-4"/>
          <w:sz w:val="16"/>
        </w:rPr>
        <w:t>,</w:t>
      </w:r>
      <w:r>
        <w:rPr>
          <w:spacing w:val="-1"/>
          <w:sz w:val="16"/>
        </w:rPr>
        <w:t> </w:t>
      </w:r>
      <w:r>
        <w:rPr>
          <w:spacing w:val="-4"/>
          <w:sz w:val="16"/>
        </w:rPr>
        <w:t>M</w:t>
      </w:r>
      <w:r>
        <w:rPr>
          <w:spacing w:val="-4"/>
          <w:sz w:val="13"/>
        </w:rPr>
        <w:t>ÉDECINS</w:t>
      </w:r>
      <w:r>
        <w:rPr>
          <w:spacing w:val="-1"/>
          <w:sz w:val="13"/>
        </w:rPr>
        <w:t> </w:t>
      </w:r>
      <w:r>
        <w:rPr>
          <w:spacing w:val="-4"/>
          <w:sz w:val="16"/>
        </w:rPr>
        <w:t>S</w:t>
      </w:r>
      <w:r>
        <w:rPr>
          <w:spacing w:val="-4"/>
          <w:sz w:val="13"/>
        </w:rPr>
        <w:t>ANS </w:t>
      </w:r>
      <w:r>
        <w:rPr>
          <w:spacing w:val="-4"/>
          <w:sz w:val="16"/>
        </w:rPr>
        <w:t>F</w:t>
      </w:r>
      <w:r>
        <w:rPr>
          <w:spacing w:val="-4"/>
          <w:sz w:val="13"/>
        </w:rPr>
        <w:t>RONTIÈRES</w:t>
      </w:r>
      <w:r>
        <w:rPr>
          <w:spacing w:val="40"/>
          <w:sz w:val="13"/>
        </w:rPr>
        <w:t> </w:t>
      </w:r>
      <w:r>
        <w:rPr>
          <w:sz w:val="16"/>
        </w:rPr>
        <w:t>(Apr.</w:t>
      </w:r>
      <w:r>
        <w:rPr>
          <w:spacing w:val="-10"/>
          <w:sz w:val="16"/>
        </w:rPr>
        <w:t> </w:t>
      </w:r>
      <w:r>
        <w:rPr>
          <w:sz w:val="16"/>
        </w:rPr>
        <w:t>15,</w:t>
      </w:r>
      <w:r>
        <w:rPr>
          <w:spacing w:val="-10"/>
          <w:sz w:val="16"/>
        </w:rPr>
        <w:t> </w:t>
      </w:r>
      <w:r>
        <w:rPr>
          <w:sz w:val="16"/>
        </w:rPr>
        <w:t>2024),</w:t>
      </w:r>
      <w:hyperlink r:id="rId65">
        <w:r>
          <w:rPr>
            <w:sz w:val="16"/>
          </w:rPr>
          <w:t>https://www.doctorswithoutborders.org/latest/how-israeli-army-besieged-nasser-hospital</w:t>
        </w:r>
      </w:hyperlink>
      <w:r>
        <w:rPr>
          <w:spacing w:val="40"/>
          <w:sz w:val="16"/>
        </w:rPr>
        <w:t> </w:t>
      </w:r>
      <w:r>
        <w:rPr>
          <w:spacing w:val="-2"/>
          <w:sz w:val="16"/>
        </w:rPr>
        <w:t>[</w:t>
      </w:r>
      <w:hyperlink r:id="rId281">
        <w:r>
          <w:rPr>
            <w:spacing w:val="-2"/>
            <w:sz w:val="16"/>
          </w:rPr>
          <w:t>https://perma.cc/TH2D-KPFZ</w:t>
        </w:r>
      </w:hyperlink>
      <w:r>
        <w:rPr>
          <w:spacing w:val="-2"/>
          <w:sz w:val="16"/>
        </w:rPr>
        <w:t>] (“MSF logbook: [Nasser Hospital] Maternity ward targeted. A 13-year-old girl killed, many</w:t>
      </w:r>
      <w:r>
        <w:rPr>
          <w:spacing w:val="40"/>
          <w:sz w:val="16"/>
        </w:rPr>
        <w:t> </w:t>
      </w:r>
      <w:r>
        <w:rPr>
          <w:spacing w:val="-2"/>
          <w:sz w:val="16"/>
        </w:rPr>
        <w:t>casualties.”).</w:t>
      </w:r>
    </w:p>
    <w:p>
      <w:pPr>
        <w:spacing w:before="20"/>
        <w:ind w:left="734" w:right="0" w:firstLine="0"/>
        <w:jc w:val="left"/>
        <w:rPr>
          <w:sz w:val="16"/>
        </w:rPr>
      </w:pPr>
      <w:bookmarkStart w:name="_bookmark191" w:id="192"/>
      <w:bookmarkEnd w:id="192"/>
      <w:r>
        <w:rPr/>
      </w:r>
      <w:r>
        <w:rPr>
          <w:w w:val="90"/>
          <w:position w:val="5"/>
          <w:sz w:val="13"/>
        </w:rPr>
        <w:t>191</w:t>
      </w:r>
      <w:r>
        <w:rPr>
          <w:spacing w:val="4"/>
          <w:position w:val="5"/>
          <w:sz w:val="13"/>
        </w:rPr>
        <w:t> </w:t>
      </w:r>
      <w:r>
        <w:rPr>
          <w:i/>
          <w:w w:val="90"/>
          <w:sz w:val="16"/>
        </w:rPr>
        <w:t>See</w:t>
      </w:r>
      <w:r>
        <w:rPr>
          <w:i/>
          <w:spacing w:val="-3"/>
          <w:sz w:val="16"/>
        </w:rPr>
        <w:t> </w:t>
      </w:r>
      <w:r>
        <w:rPr>
          <w:w w:val="90"/>
          <w:sz w:val="16"/>
        </w:rPr>
        <w:t>Shubailat</w:t>
      </w:r>
      <w:r>
        <w:rPr>
          <w:spacing w:val="-2"/>
          <w:sz w:val="16"/>
        </w:rPr>
        <w:t> </w:t>
      </w:r>
      <w:r>
        <w:rPr>
          <w:w w:val="90"/>
          <w:sz w:val="16"/>
        </w:rPr>
        <w:t>&amp;</w:t>
      </w:r>
      <w:r>
        <w:rPr>
          <w:spacing w:val="-4"/>
          <w:sz w:val="16"/>
        </w:rPr>
        <w:t> </w:t>
      </w:r>
      <w:r>
        <w:rPr>
          <w:w w:val="90"/>
          <w:sz w:val="16"/>
        </w:rPr>
        <w:t>Alcini,</w:t>
      </w:r>
      <w:r>
        <w:rPr>
          <w:spacing w:val="-1"/>
          <w:sz w:val="16"/>
        </w:rPr>
        <w:t> </w:t>
      </w:r>
      <w:r>
        <w:rPr>
          <w:i/>
          <w:w w:val="90"/>
          <w:sz w:val="16"/>
        </w:rPr>
        <w:t>supra</w:t>
      </w:r>
      <w:r>
        <w:rPr>
          <w:i/>
          <w:spacing w:val="-3"/>
          <w:sz w:val="16"/>
        </w:rPr>
        <w:t> </w:t>
      </w:r>
      <w:r>
        <w:rPr>
          <w:w w:val="90"/>
          <w:sz w:val="16"/>
        </w:rPr>
        <w:t>note</w:t>
      </w:r>
      <w:r>
        <w:rPr>
          <w:spacing w:val="-2"/>
          <w:sz w:val="16"/>
        </w:rPr>
        <w:t> </w:t>
      </w:r>
      <w:r>
        <w:rPr>
          <w:spacing w:val="-5"/>
          <w:w w:val="90"/>
          <w:sz w:val="16"/>
        </w:rPr>
        <w:t>14.</w:t>
      </w:r>
    </w:p>
    <w:p>
      <w:pPr>
        <w:spacing w:line="273" w:lineRule="auto" w:before="46"/>
        <w:ind w:left="374" w:right="367" w:firstLine="360"/>
        <w:jc w:val="left"/>
        <w:rPr>
          <w:sz w:val="16"/>
        </w:rPr>
      </w:pPr>
      <w:bookmarkStart w:name="_bookmark192" w:id="193"/>
      <w:bookmarkEnd w:id="193"/>
      <w:r>
        <w:rPr/>
      </w:r>
      <w:r>
        <w:rPr>
          <w:spacing w:val="-4"/>
          <w:position w:val="5"/>
          <w:sz w:val="13"/>
        </w:rPr>
        <w:t>192</w:t>
      </w:r>
      <w:r>
        <w:rPr>
          <w:spacing w:val="14"/>
          <w:position w:val="5"/>
          <w:sz w:val="13"/>
        </w:rPr>
        <w:t> </w:t>
      </w:r>
      <w:r>
        <w:rPr>
          <w:spacing w:val="-4"/>
          <w:sz w:val="16"/>
        </w:rPr>
        <w:t>Federica</w:t>
      </w:r>
      <w:r>
        <w:rPr>
          <w:spacing w:val="7"/>
          <w:sz w:val="16"/>
        </w:rPr>
        <w:t> </w:t>
      </w:r>
      <w:r>
        <w:rPr>
          <w:spacing w:val="-4"/>
          <w:sz w:val="16"/>
        </w:rPr>
        <w:t>Marsi,</w:t>
      </w:r>
      <w:r>
        <w:rPr>
          <w:spacing w:val="9"/>
          <w:sz w:val="16"/>
        </w:rPr>
        <w:t> </w:t>
      </w:r>
      <w:r>
        <w:rPr>
          <w:i/>
          <w:spacing w:val="-4"/>
          <w:sz w:val="16"/>
        </w:rPr>
        <w:t>What</w:t>
      </w:r>
      <w:r>
        <w:rPr>
          <w:i/>
          <w:spacing w:val="5"/>
          <w:sz w:val="16"/>
        </w:rPr>
        <w:t> </w:t>
      </w:r>
      <w:r>
        <w:rPr>
          <w:i/>
          <w:spacing w:val="-4"/>
          <w:sz w:val="16"/>
        </w:rPr>
        <w:t>Is</w:t>
      </w:r>
      <w:r>
        <w:rPr>
          <w:i/>
          <w:spacing w:val="8"/>
          <w:sz w:val="16"/>
        </w:rPr>
        <w:t> </w:t>
      </w:r>
      <w:r>
        <w:rPr>
          <w:i/>
          <w:spacing w:val="-4"/>
          <w:sz w:val="16"/>
        </w:rPr>
        <w:t>a</w:t>
      </w:r>
      <w:r>
        <w:rPr>
          <w:i/>
          <w:spacing w:val="7"/>
          <w:sz w:val="16"/>
        </w:rPr>
        <w:t> </w:t>
      </w:r>
      <w:r>
        <w:rPr>
          <w:i/>
          <w:spacing w:val="-4"/>
          <w:sz w:val="16"/>
        </w:rPr>
        <w:t>‘Human</w:t>
      </w:r>
      <w:r>
        <w:rPr>
          <w:i/>
          <w:spacing w:val="6"/>
          <w:sz w:val="16"/>
        </w:rPr>
        <w:t> </w:t>
      </w:r>
      <w:r>
        <w:rPr>
          <w:i/>
          <w:spacing w:val="-4"/>
          <w:sz w:val="16"/>
        </w:rPr>
        <w:t>Shield’</w:t>
      </w:r>
      <w:r>
        <w:rPr>
          <w:i/>
          <w:spacing w:val="8"/>
          <w:sz w:val="16"/>
        </w:rPr>
        <w:t> </w:t>
      </w:r>
      <w:r>
        <w:rPr>
          <w:i/>
          <w:spacing w:val="-4"/>
          <w:sz w:val="16"/>
        </w:rPr>
        <w:t>and</w:t>
      </w:r>
      <w:r>
        <w:rPr>
          <w:i/>
          <w:spacing w:val="7"/>
          <w:sz w:val="16"/>
        </w:rPr>
        <w:t> </w:t>
      </w:r>
      <w:r>
        <w:rPr>
          <w:i/>
          <w:spacing w:val="-4"/>
          <w:sz w:val="16"/>
        </w:rPr>
        <w:t>Why</w:t>
      </w:r>
      <w:r>
        <w:rPr>
          <w:i/>
          <w:spacing w:val="5"/>
          <w:sz w:val="16"/>
        </w:rPr>
        <w:t> </w:t>
      </w:r>
      <w:r>
        <w:rPr>
          <w:i/>
          <w:spacing w:val="-4"/>
          <w:sz w:val="16"/>
        </w:rPr>
        <w:t>Is</w:t>
      </w:r>
      <w:r>
        <w:rPr>
          <w:i/>
          <w:spacing w:val="6"/>
          <w:sz w:val="16"/>
        </w:rPr>
        <w:t> </w:t>
      </w:r>
      <w:r>
        <w:rPr>
          <w:i/>
          <w:spacing w:val="-4"/>
          <w:sz w:val="16"/>
        </w:rPr>
        <w:t>Israel</w:t>
      </w:r>
      <w:r>
        <w:rPr>
          <w:i/>
          <w:spacing w:val="6"/>
          <w:sz w:val="16"/>
        </w:rPr>
        <w:t> </w:t>
      </w:r>
      <w:r>
        <w:rPr>
          <w:i/>
          <w:spacing w:val="-4"/>
          <w:sz w:val="16"/>
        </w:rPr>
        <w:t>Using</w:t>
      </w:r>
      <w:r>
        <w:rPr>
          <w:i/>
          <w:spacing w:val="7"/>
          <w:sz w:val="16"/>
        </w:rPr>
        <w:t> </w:t>
      </w:r>
      <w:r>
        <w:rPr>
          <w:i/>
          <w:spacing w:val="-4"/>
          <w:sz w:val="16"/>
        </w:rPr>
        <w:t>the</w:t>
      </w:r>
      <w:r>
        <w:rPr>
          <w:i/>
          <w:spacing w:val="8"/>
          <w:sz w:val="16"/>
        </w:rPr>
        <w:t> </w:t>
      </w:r>
      <w:r>
        <w:rPr>
          <w:i/>
          <w:spacing w:val="-4"/>
          <w:sz w:val="16"/>
        </w:rPr>
        <w:t>Term</w:t>
      </w:r>
      <w:r>
        <w:rPr>
          <w:i/>
          <w:spacing w:val="5"/>
          <w:sz w:val="16"/>
        </w:rPr>
        <w:t> </w:t>
      </w:r>
      <w:r>
        <w:rPr>
          <w:i/>
          <w:spacing w:val="-4"/>
          <w:sz w:val="16"/>
        </w:rPr>
        <w:t>in</w:t>
      </w:r>
      <w:r>
        <w:rPr>
          <w:i/>
          <w:spacing w:val="7"/>
          <w:sz w:val="16"/>
        </w:rPr>
        <w:t> </w:t>
      </w:r>
      <w:r>
        <w:rPr>
          <w:i/>
          <w:spacing w:val="-4"/>
          <w:sz w:val="16"/>
        </w:rPr>
        <w:t>Gaza?</w:t>
      </w:r>
      <w:r>
        <w:rPr>
          <w:spacing w:val="-4"/>
          <w:sz w:val="16"/>
        </w:rPr>
        <w:t>,</w:t>
      </w:r>
      <w:r>
        <w:rPr>
          <w:spacing w:val="6"/>
          <w:sz w:val="16"/>
        </w:rPr>
        <w:t> </w:t>
      </w:r>
      <w:r>
        <w:rPr>
          <w:spacing w:val="-4"/>
          <w:sz w:val="16"/>
        </w:rPr>
        <w:t>A</w:t>
      </w:r>
      <w:r>
        <w:rPr>
          <w:spacing w:val="-4"/>
          <w:sz w:val="13"/>
        </w:rPr>
        <w:t>L</w:t>
      </w:r>
      <w:r>
        <w:rPr>
          <w:spacing w:val="7"/>
          <w:sz w:val="13"/>
        </w:rPr>
        <w:t> </w:t>
      </w:r>
      <w:r>
        <w:rPr>
          <w:spacing w:val="-4"/>
          <w:sz w:val="16"/>
        </w:rPr>
        <w:t>J</w:t>
      </w:r>
      <w:r>
        <w:rPr>
          <w:spacing w:val="-4"/>
          <w:sz w:val="13"/>
        </w:rPr>
        <w:t>AZEERA</w:t>
      </w:r>
      <w:r>
        <w:rPr>
          <w:spacing w:val="7"/>
          <w:sz w:val="13"/>
        </w:rPr>
        <w:t> </w:t>
      </w:r>
      <w:r>
        <w:rPr>
          <w:spacing w:val="-4"/>
          <w:sz w:val="16"/>
        </w:rPr>
        <w:t>(Nov.</w:t>
      </w:r>
      <w:r>
        <w:rPr>
          <w:spacing w:val="6"/>
          <w:sz w:val="16"/>
        </w:rPr>
        <w:t> </w:t>
      </w:r>
      <w:r>
        <w:rPr>
          <w:spacing w:val="-4"/>
          <w:sz w:val="16"/>
        </w:rPr>
        <w:t>13,</w:t>
      </w:r>
      <w:r>
        <w:rPr>
          <w:spacing w:val="7"/>
          <w:sz w:val="16"/>
        </w:rPr>
        <w:t> </w:t>
      </w:r>
      <w:r>
        <w:rPr>
          <w:spacing w:val="-4"/>
          <w:sz w:val="16"/>
        </w:rPr>
        <w:t>2023)</w:t>
      </w:r>
      <w:r>
        <w:rPr>
          <w:spacing w:val="40"/>
          <w:sz w:val="16"/>
        </w:rPr>
        <w:t> </w:t>
      </w:r>
      <w:hyperlink r:id="rId282">
        <w:r>
          <w:rPr>
            <w:spacing w:val="-2"/>
            <w:sz w:val="16"/>
          </w:rPr>
          <w:t>https://www.aljazeera.com/news/2023/11/13/what-is-a-human-shield-and-why-is-israel-using-the-term-in-gaza</w:t>
        </w:r>
      </w:hyperlink>
      <w:r>
        <w:rPr>
          <w:spacing w:val="40"/>
          <w:sz w:val="16"/>
        </w:rPr>
        <w:t> </w:t>
      </w:r>
      <w:r>
        <w:rPr>
          <w:spacing w:val="-4"/>
          <w:sz w:val="16"/>
        </w:rPr>
        <w:t>[</w:t>
      </w:r>
      <w:hyperlink r:id="rId283">
        <w:r>
          <w:rPr>
            <w:spacing w:val="-4"/>
            <w:sz w:val="16"/>
          </w:rPr>
          <w:t>https://perma.cc/AGS9-G7VT</w:t>
        </w:r>
      </w:hyperlink>
      <w:r>
        <w:rPr>
          <w:spacing w:val="-4"/>
          <w:sz w:val="16"/>
        </w:rPr>
        <w:t>];</w:t>
      </w:r>
      <w:r>
        <w:rPr>
          <w:spacing w:val="13"/>
          <w:sz w:val="16"/>
        </w:rPr>
        <w:t> </w:t>
      </w:r>
      <w:r>
        <w:rPr>
          <w:spacing w:val="-4"/>
          <w:sz w:val="16"/>
        </w:rPr>
        <w:t>Neve</w:t>
      </w:r>
      <w:r>
        <w:rPr>
          <w:spacing w:val="14"/>
          <w:sz w:val="16"/>
        </w:rPr>
        <w:t> </w:t>
      </w:r>
      <w:r>
        <w:rPr>
          <w:spacing w:val="-4"/>
          <w:sz w:val="16"/>
        </w:rPr>
        <w:t>Gordon</w:t>
      </w:r>
      <w:r>
        <w:rPr>
          <w:spacing w:val="13"/>
          <w:sz w:val="16"/>
        </w:rPr>
        <w:t> </w:t>
      </w:r>
      <w:r>
        <w:rPr>
          <w:spacing w:val="-4"/>
          <w:sz w:val="16"/>
        </w:rPr>
        <w:t>&amp;</w:t>
      </w:r>
      <w:r>
        <w:rPr>
          <w:spacing w:val="13"/>
          <w:sz w:val="16"/>
        </w:rPr>
        <w:t> </w:t>
      </w:r>
      <w:r>
        <w:rPr>
          <w:spacing w:val="-4"/>
          <w:sz w:val="16"/>
        </w:rPr>
        <w:t>Nicola</w:t>
      </w:r>
      <w:r>
        <w:rPr>
          <w:spacing w:val="12"/>
          <w:sz w:val="16"/>
        </w:rPr>
        <w:t> </w:t>
      </w:r>
      <w:r>
        <w:rPr>
          <w:spacing w:val="-4"/>
          <w:sz w:val="16"/>
        </w:rPr>
        <w:t>Perugini,</w:t>
      </w:r>
      <w:r>
        <w:rPr>
          <w:spacing w:val="13"/>
          <w:sz w:val="16"/>
        </w:rPr>
        <w:t> </w:t>
      </w:r>
      <w:r>
        <w:rPr>
          <w:i/>
          <w:spacing w:val="-4"/>
          <w:sz w:val="16"/>
        </w:rPr>
        <w:t>The</w:t>
      </w:r>
      <w:r>
        <w:rPr>
          <w:i/>
          <w:spacing w:val="13"/>
          <w:sz w:val="16"/>
        </w:rPr>
        <w:t> </w:t>
      </w:r>
      <w:r>
        <w:rPr>
          <w:i/>
          <w:spacing w:val="-4"/>
          <w:sz w:val="16"/>
        </w:rPr>
        <w:t>Fallacy</w:t>
      </w:r>
      <w:r>
        <w:rPr>
          <w:i/>
          <w:spacing w:val="12"/>
          <w:sz w:val="16"/>
        </w:rPr>
        <w:t> </w:t>
      </w:r>
      <w:r>
        <w:rPr>
          <w:i/>
          <w:spacing w:val="-4"/>
          <w:sz w:val="16"/>
        </w:rPr>
        <w:t>of</w:t>
      </w:r>
      <w:r>
        <w:rPr>
          <w:i/>
          <w:spacing w:val="13"/>
          <w:sz w:val="16"/>
        </w:rPr>
        <w:t> </w:t>
      </w:r>
      <w:r>
        <w:rPr>
          <w:i/>
          <w:spacing w:val="-4"/>
          <w:sz w:val="16"/>
        </w:rPr>
        <w:t>Israel’s</w:t>
      </w:r>
      <w:r>
        <w:rPr>
          <w:i/>
          <w:spacing w:val="13"/>
          <w:sz w:val="16"/>
        </w:rPr>
        <w:t> </w:t>
      </w:r>
      <w:r>
        <w:rPr>
          <w:i/>
          <w:spacing w:val="-4"/>
          <w:sz w:val="16"/>
        </w:rPr>
        <w:t>Human</w:t>
      </w:r>
      <w:r>
        <w:rPr>
          <w:i/>
          <w:spacing w:val="12"/>
          <w:sz w:val="16"/>
        </w:rPr>
        <w:t> </w:t>
      </w:r>
      <w:r>
        <w:rPr>
          <w:i/>
          <w:spacing w:val="-4"/>
          <w:sz w:val="16"/>
        </w:rPr>
        <w:t>Shields</w:t>
      </w:r>
      <w:r>
        <w:rPr>
          <w:i/>
          <w:spacing w:val="13"/>
          <w:sz w:val="16"/>
        </w:rPr>
        <w:t> </w:t>
      </w:r>
      <w:r>
        <w:rPr>
          <w:i/>
          <w:spacing w:val="-4"/>
          <w:sz w:val="16"/>
        </w:rPr>
        <w:t>Claims</w:t>
      </w:r>
      <w:r>
        <w:rPr>
          <w:i/>
          <w:spacing w:val="15"/>
          <w:sz w:val="16"/>
        </w:rPr>
        <w:t> </w:t>
      </w:r>
      <w:r>
        <w:rPr>
          <w:i/>
          <w:spacing w:val="-4"/>
          <w:sz w:val="16"/>
        </w:rPr>
        <w:t>in</w:t>
      </w:r>
      <w:r>
        <w:rPr>
          <w:i/>
          <w:spacing w:val="11"/>
          <w:sz w:val="16"/>
        </w:rPr>
        <w:t> </w:t>
      </w:r>
      <w:r>
        <w:rPr>
          <w:i/>
          <w:spacing w:val="-4"/>
          <w:sz w:val="16"/>
        </w:rPr>
        <w:t>Gaza</w:t>
      </w:r>
      <w:r>
        <w:rPr>
          <w:spacing w:val="-4"/>
          <w:sz w:val="16"/>
        </w:rPr>
        <w:t>,</w:t>
      </w:r>
      <w:r>
        <w:rPr>
          <w:spacing w:val="13"/>
          <w:sz w:val="16"/>
        </w:rPr>
        <w:t> </w:t>
      </w:r>
      <w:r>
        <w:rPr>
          <w:spacing w:val="-4"/>
          <w:sz w:val="16"/>
        </w:rPr>
        <w:t>A</w:t>
      </w:r>
      <w:r>
        <w:rPr>
          <w:spacing w:val="-4"/>
          <w:sz w:val="13"/>
        </w:rPr>
        <w:t>L</w:t>
      </w:r>
      <w:r>
        <w:rPr>
          <w:spacing w:val="40"/>
          <w:sz w:val="13"/>
        </w:rPr>
        <w:t> </w:t>
      </w:r>
      <w:r>
        <w:rPr>
          <w:spacing w:val="-2"/>
          <w:sz w:val="16"/>
        </w:rPr>
        <w:t>J</w:t>
      </w:r>
      <w:r>
        <w:rPr>
          <w:spacing w:val="-2"/>
          <w:sz w:val="13"/>
        </w:rPr>
        <w:t>AZEERA</w:t>
      </w:r>
      <w:r>
        <w:rPr>
          <w:sz w:val="13"/>
        </w:rPr>
        <w:t> </w:t>
      </w:r>
      <w:r>
        <w:rPr>
          <w:spacing w:val="-2"/>
          <w:sz w:val="16"/>
        </w:rPr>
        <w:t>(June 18, 2018) </w:t>
      </w:r>
      <w:hyperlink r:id="rId284">
        <w:r>
          <w:rPr>
            <w:spacing w:val="-2"/>
            <w:sz w:val="16"/>
          </w:rPr>
          <w:t>https://www.aljazeera.com/opinions/2018/6/18/the-fallacy-of-israels-human-shields-claims-in-gaza</w:t>
        </w:r>
      </w:hyperlink>
      <w:r>
        <w:rPr>
          <w:spacing w:val="40"/>
          <w:sz w:val="16"/>
        </w:rPr>
        <w:t> </w:t>
      </w:r>
      <w:r>
        <w:rPr>
          <w:spacing w:val="-2"/>
          <w:sz w:val="16"/>
        </w:rPr>
        <w:t>[</w:t>
      </w:r>
      <w:hyperlink r:id="rId285">
        <w:r>
          <w:rPr>
            <w:spacing w:val="-2"/>
            <w:sz w:val="16"/>
          </w:rPr>
          <w:t>https://perma.cc/S5NT-LVDW</w:t>
        </w:r>
      </w:hyperlink>
      <w:r>
        <w:rPr>
          <w:spacing w:val="-2"/>
          <w:sz w:val="16"/>
        </w:rPr>
        <w:t>].</w:t>
      </w:r>
    </w:p>
    <w:p>
      <w:pPr>
        <w:spacing w:line="273" w:lineRule="auto" w:before="19"/>
        <w:ind w:left="374" w:right="368" w:firstLine="360"/>
        <w:jc w:val="both"/>
        <w:rPr>
          <w:sz w:val="16"/>
        </w:rPr>
      </w:pPr>
      <w:bookmarkStart w:name="_bookmark193" w:id="194"/>
      <w:bookmarkEnd w:id="194"/>
      <w:r>
        <w:rPr/>
      </w:r>
      <w:r>
        <w:rPr>
          <w:w w:val="90"/>
          <w:position w:val="5"/>
          <w:sz w:val="13"/>
        </w:rPr>
        <w:t>193</w:t>
      </w:r>
      <w:r>
        <w:rPr>
          <w:w w:val="90"/>
          <w:position w:val="5"/>
          <w:sz w:val="13"/>
        </w:rPr>
        <w:t> </w:t>
      </w:r>
      <w:r>
        <w:rPr>
          <w:w w:val="90"/>
          <w:sz w:val="16"/>
        </w:rPr>
        <w:t>Fred Abrahams, Bill van Esveld &amp; Fares Akram, </w:t>
      </w:r>
      <w:r>
        <w:rPr>
          <w:i/>
          <w:w w:val="90"/>
          <w:sz w:val="16"/>
        </w:rPr>
        <w:t>White Flag Deaths: Killings of Palestinian Civilians During Operation Cast</w:t>
      </w:r>
      <w:r>
        <w:rPr>
          <w:i/>
          <w:spacing w:val="40"/>
          <w:sz w:val="16"/>
        </w:rPr>
        <w:t> </w:t>
      </w:r>
      <w:r>
        <w:rPr>
          <w:i/>
          <w:sz w:val="16"/>
        </w:rPr>
        <w:t>Lead</w:t>
      </w:r>
      <w:r>
        <w:rPr>
          <w:sz w:val="16"/>
        </w:rPr>
        <w:t>, H</w:t>
      </w:r>
      <w:r>
        <w:rPr>
          <w:sz w:val="13"/>
        </w:rPr>
        <w:t>UM</w:t>
      </w:r>
      <w:r>
        <w:rPr>
          <w:sz w:val="16"/>
        </w:rPr>
        <w:t>. R</w:t>
      </w:r>
      <w:r>
        <w:rPr>
          <w:sz w:val="13"/>
        </w:rPr>
        <w:t>TS</w:t>
      </w:r>
      <w:r>
        <w:rPr>
          <w:sz w:val="16"/>
        </w:rPr>
        <w:t>. W</w:t>
      </w:r>
      <w:r>
        <w:rPr>
          <w:sz w:val="13"/>
        </w:rPr>
        <w:t>ATCH </w:t>
      </w:r>
      <w:r>
        <w:rPr>
          <w:sz w:val="16"/>
        </w:rPr>
        <w:t>(Aug. 13, 2009), </w:t>
      </w:r>
      <w:hyperlink r:id="rId286">
        <w:r>
          <w:rPr>
            <w:sz w:val="16"/>
          </w:rPr>
          <w:t>https://www.hrw.org/report/2009/08/13/white-flag-deaths/killings-palestinian-</w:t>
        </w:r>
      </w:hyperlink>
      <w:r>
        <w:rPr>
          <w:w w:val="90"/>
          <w:sz w:val="16"/>
        </w:rPr>
        <w:t>civilians-during-operation-cast-lead [</w:t>
      </w:r>
      <w:hyperlink r:id="rId287">
        <w:r>
          <w:rPr>
            <w:w w:val="90"/>
            <w:sz w:val="16"/>
          </w:rPr>
          <w:t>https://perma.cc/6WLX-D2CS</w:t>
        </w:r>
      </w:hyperlink>
      <w:r>
        <w:rPr>
          <w:w w:val="90"/>
          <w:sz w:val="16"/>
        </w:rPr>
        <w:t>]; </w:t>
      </w:r>
      <w:r>
        <w:rPr>
          <w:i/>
          <w:w w:val="90"/>
          <w:sz w:val="16"/>
        </w:rPr>
        <w:t>Israel/Gaza Conflict: Questions and Answers</w:t>
      </w:r>
      <w:r>
        <w:rPr>
          <w:w w:val="90"/>
          <w:sz w:val="16"/>
        </w:rPr>
        <w:t>, A</w:t>
      </w:r>
      <w:r>
        <w:rPr>
          <w:w w:val="90"/>
          <w:sz w:val="13"/>
        </w:rPr>
        <w:t>MNESTY </w:t>
      </w:r>
      <w:r>
        <w:rPr>
          <w:w w:val="90"/>
          <w:sz w:val="16"/>
        </w:rPr>
        <w:t>I</w:t>
      </w:r>
      <w:r>
        <w:rPr>
          <w:w w:val="90"/>
          <w:sz w:val="13"/>
        </w:rPr>
        <w:t>NT</w:t>
      </w:r>
      <w:r>
        <w:rPr>
          <w:w w:val="90"/>
          <w:sz w:val="16"/>
        </w:rPr>
        <w:t>’</w:t>
      </w:r>
      <w:r>
        <w:rPr>
          <w:w w:val="90"/>
          <w:sz w:val="13"/>
        </w:rPr>
        <w:t>L</w:t>
      </w:r>
      <w:r>
        <w:rPr>
          <w:spacing w:val="40"/>
          <w:sz w:val="13"/>
        </w:rPr>
        <w:t> </w:t>
      </w:r>
      <w:r>
        <w:rPr>
          <w:sz w:val="16"/>
        </w:rPr>
        <w:t>(Jul. 25, 2014), </w:t>
      </w:r>
      <w:hyperlink r:id="rId288">
        <w:r>
          <w:rPr>
            <w:sz w:val="16"/>
          </w:rPr>
          <w:t>https://www.amnesty.org/en/latest/news/2014/07/israelgaza-conflict-questions-and-answers/</w:t>
        </w:r>
      </w:hyperlink>
      <w:r>
        <w:rPr>
          <w:spacing w:val="40"/>
          <w:sz w:val="16"/>
        </w:rPr>
        <w:t> </w:t>
      </w:r>
      <w:r>
        <w:rPr>
          <w:spacing w:val="-2"/>
          <w:sz w:val="16"/>
        </w:rPr>
        <w:t>[</w:t>
      </w:r>
      <w:hyperlink r:id="rId289">
        <w:r>
          <w:rPr>
            <w:spacing w:val="-2"/>
            <w:sz w:val="16"/>
          </w:rPr>
          <w:t>https://perma.cc/647D-U7L6</w:t>
        </w:r>
      </w:hyperlink>
      <w:r>
        <w:rPr>
          <w:spacing w:val="-2"/>
          <w:sz w:val="16"/>
        </w:rPr>
        <w:t>].</w:t>
      </w:r>
    </w:p>
    <w:p>
      <w:pPr>
        <w:spacing w:line="273" w:lineRule="auto" w:before="19"/>
        <w:ind w:left="374" w:right="368" w:firstLine="360"/>
        <w:jc w:val="both"/>
        <w:rPr>
          <w:sz w:val="16"/>
        </w:rPr>
      </w:pPr>
      <w:bookmarkStart w:name="_bookmark194" w:id="195"/>
      <w:bookmarkEnd w:id="195"/>
      <w:r>
        <w:rPr/>
      </w:r>
      <w:r>
        <w:rPr>
          <w:w w:val="85"/>
          <w:position w:val="5"/>
          <w:sz w:val="13"/>
        </w:rPr>
        <w:t>194</w:t>
      </w:r>
      <w:r>
        <w:rPr>
          <w:position w:val="5"/>
          <w:sz w:val="13"/>
        </w:rPr>
        <w:t> </w:t>
      </w:r>
      <w:r>
        <w:rPr>
          <w:w w:val="85"/>
          <w:sz w:val="16"/>
        </w:rPr>
        <w:t>Sam Mednick &amp; Samy Magdy, </w:t>
      </w:r>
      <w:r>
        <w:rPr>
          <w:i/>
          <w:w w:val="85"/>
          <w:sz w:val="16"/>
        </w:rPr>
        <w:t>Israeli Use of Human Shields in Gaza Was Systematic, Soldiers and Former Detainees Tell the AP</w:t>
      </w:r>
      <w:r>
        <w:rPr>
          <w:w w:val="85"/>
          <w:sz w:val="16"/>
        </w:rPr>
        <w:t>,</w:t>
      </w:r>
      <w:r>
        <w:rPr>
          <w:spacing w:val="40"/>
          <w:sz w:val="16"/>
        </w:rPr>
        <w:t> </w:t>
      </w:r>
      <w:r>
        <w:rPr>
          <w:sz w:val="16"/>
        </w:rPr>
        <w:t>AP N</w:t>
      </w:r>
      <w:r>
        <w:rPr>
          <w:sz w:val="13"/>
        </w:rPr>
        <w:t>EWS </w:t>
      </w:r>
      <w:r>
        <w:rPr>
          <w:sz w:val="16"/>
        </w:rPr>
        <w:t>(May 24, 2025), </w:t>
      </w:r>
      <w:hyperlink r:id="rId290">
        <w:r>
          <w:rPr>
            <w:sz w:val="16"/>
          </w:rPr>
          <w:t>https://apnews.com/article/israel-palestinians-hamas-war-army-human-shields-</w:t>
        </w:r>
      </w:hyperlink>
      <w:r>
        <w:rPr>
          <w:sz w:val="16"/>
        </w:rPr>
        <w:t>80f358dd2c87a1123f26ffada159701c</w:t>
      </w:r>
      <w:r>
        <w:rPr>
          <w:spacing w:val="-1"/>
          <w:sz w:val="16"/>
        </w:rPr>
        <w:t> </w:t>
      </w:r>
      <w:r>
        <w:rPr>
          <w:sz w:val="16"/>
        </w:rPr>
        <w:t>[</w:t>
      </w:r>
      <w:hyperlink r:id="rId291">
        <w:r>
          <w:rPr>
            <w:sz w:val="16"/>
          </w:rPr>
          <w:t>https://perma.cc/NQ4S-S3QB</w:t>
        </w:r>
      </w:hyperlink>
      <w:r>
        <w:rPr>
          <w:sz w:val="16"/>
        </w:rPr>
        <w:t>].</w:t>
      </w:r>
    </w:p>
    <w:p>
      <w:pPr>
        <w:spacing w:line="273" w:lineRule="auto" w:before="19"/>
        <w:ind w:left="374" w:right="368" w:firstLine="360"/>
        <w:jc w:val="both"/>
        <w:rPr>
          <w:sz w:val="16"/>
        </w:rPr>
      </w:pPr>
      <w:bookmarkStart w:name="_bookmark195" w:id="196"/>
      <w:bookmarkEnd w:id="196"/>
      <w:r>
        <w:rPr/>
      </w:r>
      <w:r>
        <w:rPr>
          <w:spacing w:val="-2"/>
          <w:w w:val="90"/>
          <w:position w:val="5"/>
          <w:sz w:val="13"/>
        </w:rPr>
        <w:t>195</w:t>
      </w:r>
      <w:r>
        <w:rPr>
          <w:position w:val="5"/>
          <w:sz w:val="13"/>
        </w:rPr>
        <w:t> </w:t>
      </w:r>
      <w:r>
        <w:rPr>
          <w:i/>
          <w:spacing w:val="-2"/>
          <w:w w:val="90"/>
          <w:sz w:val="16"/>
        </w:rPr>
        <w:t>There Must Be “Due Reckoning” for Horrific Violations, Possible Atrocity Crimes in Gaza</w:t>
      </w:r>
      <w:r>
        <w:rPr>
          <w:i/>
          <w:spacing w:val="-1"/>
          <w:sz w:val="16"/>
        </w:rPr>
        <w:t> </w:t>
      </w:r>
      <w:r>
        <w:rPr>
          <w:i/>
          <w:spacing w:val="-2"/>
          <w:w w:val="90"/>
          <w:sz w:val="16"/>
        </w:rPr>
        <w:t>– UN Human Rights Chief</w:t>
      </w:r>
      <w:r>
        <w:rPr>
          <w:spacing w:val="-2"/>
          <w:w w:val="90"/>
          <w:sz w:val="16"/>
        </w:rPr>
        <w:t>, O</w:t>
      </w:r>
      <w:r>
        <w:rPr>
          <w:spacing w:val="-2"/>
          <w:w w:val="90"/>
          <w:sz w:val="13"/>
        </w:rPr>
        <w:t>FFICE OF</w:t>
      </w:r>
      <w:r>
        <w:rPr>
          <w:spacing w:val="40"/>
          <w:sz w:val="13"/>
        </w:rPr>
        <w:t> </w:t>
      </w:r>
      <w:r>
        <w:rPr>
          <w:sz w:val="13"/>
        </w:rPr>
        <w:t>THE </w:t>
      </w:r>
      <w:r>
        <w:rPr>
          <w:sz w:val="16"/>
        </w:rPr>
        <w:t>U.N. H</w:t>
      </w:r>
      <w:r>
        <w:rPr>
          <w:sz w:val="13"/>
        </w:rPr>
        <w:t>IGH </w:t>
      </w:r>
      <w:r>
        <w:rPr>
          <w:sz w:val="16"/>
        </w:rPr>
        <w:t>C</w:t>
      </w:r>
      <w:r>
        <w:rPr>
          <w:sz w:val="13"/>
        </w:rPr>
        <w:t>OMM</w:t>
      </w:r>
      <w:r>
        <w:rPr>
          <w:sz w:val="16"/>
        </w:rPr>
        <w:t>’</w:t>
      </w:r>
      <w:r>
        <w:rPr>
          <w:sz w:val="13"/>
        </w:rPr>
        <w:t>R FOR </w:t>
      </w:r>
      <w:r>
        <w:rPr>
          <w:sz w:val="16"/>
        </w:rPr>
        <w:t>H</w:t>
      </w:r>
      <w:r>
        <w:rPr>
          <w:sz w:val="13"/>
        </w:rPr>
        <w:t>UM</w:t>
      </w:r>
      <w:r>
        <w:rPr>
          <w:sz w:val="16"/>
        </w:rPr>
        <w:t>. R</w:t>
      </w:r>
      <w:r>
        <w:rPr>
          <w:sz w:val="13"/>
        </w:rPr>
        <w:t>TS</w:t>
      </w:r>
      <w:r>
        <w:rPr>
          <w:sz w:val="16"/>
        </w:rPr>
        <w:t>. (Nov.</w:t>
      </w:r>
      <w:r>
        <w:rPr>
          <w:spacing w:val="-3"/>
          <w:sz w:val="16"/>
        </w:rPr>
        <w:t> </w:t>
      </w:r>
      <w:r>
        <w:rPr>
          <w:sz w:val="16"/>
        </w:rPr>
        <w:t>8,</w:t>
      </w:r>
      <w:r>
        <w:rPr>
          <w:spacing w:val="-1"/>
          <w:sz w:val="16"/>
        </w:rPr>
        <w:t> </w:t>
      </w:r>
      <w:r>
        <w:rPr>
          <w:sz w:val="16"/>
        </w:rPr>
        <w:t>2024), </w:t>
      </w:r>
      <w:hyperlink r:id="rId292">
        <w:r>
          <w:rPr>
            <w:sz w:val="16"/>
          </w:rPr>
          <w:t>https://www.ohchr.org/en/press-releases/2024/11/there-must-be-</w:t>
        </w:r>
      </w:hyperlink>
      <w:r>
        <w:rPr>
          <w:spacing w:val="-2"/>
          <w:sz w:val="16"/>
        </w:rPr>
        <w:t>due-reckoning-horrific-violations-possible-atrocity-crimes [</w:t>
      </w:r>
      <w:hyperlink r:id="rId293">
        <w:r>
          <w:rPr>
            <w:spacing w:val="-2"/>
            <w:sz w:val="16"/>
          </w:rPr>
          <w:t>https://perma.cc/N333-K4SL</w:t>
        </w:r>
      </w:hyperlink>
      <w:r>
        <w:rPr>
          <w:spacing w:val="-2"/>
          <w:sz w:val="16"/>
        </w:rPr>
        <w:t>];</w:t>
      </w:r>
      <w:r>
        <w:rPr>
          <w:spacing w:val="-4"/>
          <w:sz w:val="16"/>
        </w:rPr>
        <w:t> </w:t>
      </w:r>
      <w:r>
        <w:rPr>
          <w:spacing w:val="-2"/>
          <w:sz w:val="16"/>
        </w:rPr>
        <w:t>U.N.</w:t>
      </w:r>
      <w:r>
        <w:rPr>
          <w:spacing w:val="-3"/>
          <w:sz w:val="16"/>
        </w:rPr>
        <w:t> </w:t>
      </w:r>
      <w:r>
        <w:rPr>
          <w:spacing w:val="-2"/>
          <w:sz w:val="16"/>
        </w:rPr>
        <w:t>Office</w:t>
      </w:r>
      <w:r>
        <w:rPr>
          <w:spacing w:val="-3"/>
          <w:sz w:val="16"/>
        </w:rPr>
        <w:t> </w:t>
      </w:r>
      <w:r>
        <w:rPr>
          <w:spacing w:val="-2"/>
          <w:sz w:val="16"/>
        </w:rPr>
        <w:t>for</w:t>
      </w:r>
      <w:r>
        <w:rPr>
          <w:spacing w:val="-5"/>
          <w:sz w:val="16"/>
        </w:rPr>
        <w:t> </w:t>
      </w:r>
      <w:r>
        <w:rPr>
          <w:spacing w:val="-2"/>
          <w:sz w:val="16"/>
        </w:rPr>
        <w:t>the</w:t>
      </w:r>
      <w:r>
        <w:rPr>
          <w:spacing w:val="-4"/>
          <w:sz w:val="16"/>
        </w:rPr>
        <w:t> </w:t>
      </w:r>
      <w:r>
        <w:rPr>
          <w:spacing w:val="-2"/>
          <w:sz w:val="16"/>
        </w:rPr>
        <w:t>Coordination of</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2"/>
        <w:jc w:val="both"/>
        <w:rPr>
          <w:position w:val="5"/>
          <w:sz w:val="13"/>
        </w:rPr>
      </w:pPr>
      <w:r>
        <w:rPr>
          <w:spacing w:val="-2"/>
        </w:rPr>
        <w:t>shift</w:t>
      </w:r>
      <w:r>
        <w:rPr>
          <w:spacing w:val="-6"/>
        </w:rPr>
        <w:t> </w:t>
      </w:r>
      <w:r>
        <w:rPr>
          <w:spacing w:val="-2"/>
        </w:rPr>
        <w:t>to</w:t>
      </w:r>
      <w:r>
        <w:rPr>
          <w:spacing w:val="-7"/>
        </w:rPr>
        <w:t> </w:t>
      </w:r>
      <w:r>
        <w:rPr>
          <w:spacing w:val="-2"/>
        </w:rPr>
        <w:t>70%</w:t>
      </w:r>
      <w:r>
        <w:rPr>
          <w:spacing w:val="-6"/>
        </w:rPr>
        <w:t> </w:t>
      </w:r>
      <w:r>
        <w:rPr>
          <w:spacing w:val="-2"/>
        </w:rPr>
        <w:t>female</w:t>
      </w:r>
      <w:r>
        <w:rPr>
          <w:spacing w:val="-6"/>
        </w:rPr>
        <w:t> </w:t>
      </w:r>
      <w:r>
        <w:rPr>
          <w:spacing w:val="-2"/>
        </w:rPr>
        <w:t>and</w:t>
      </w:r>
      <w:r>
        <w:rPr>
          <w:spacing w:val="-6"/>
        </w:rPr>
        <w:t> </w:t>
      </w:r>
      <w:r>
        <w:rPr>
          <w:spacing w:val="-2"/>
        </w:rPr>
        <w:t>child</w:t>
      </w:r>
      <w:r>
        <w:rPr>
          <w:spacing w:val="-7"/>
        </w:rPr>
        <w:t> </w:t>
      </w:r>
      <w:r>
        <w:rPr>
          <w:spacing w:val="-2"/>
        </w:rPr>
        <w:t>casualties</w:t>
      </w:r>
      <w:r>
        <w:rPr>
          <w:spacing w:val="-6"/>
        </w:rPr>
        <w:t> </w:t>
      </w:r>
      <w:r>
        <w:rPr>
          <w:spacing w:val="-2"/>
        </w:rPr>
        <w:t>during</w:t>
      </w:r>
      <w:r>
        <w:rPr>
          <w:spacing w:val="-6"/>
        </w:rPr>
        <w:t> </w:t>
      </w:r>
      <w:r>
        <w:rPr>
          <w:spacing w:val="-2"/>
        </w:rPr>
        <w:t>the</w:t>
      </w:r>
      <w:r>
        <w:rPr>
          <w:spacing w:val="-6"/>
        </w:rPr>
        <w:t> </w:t>
      </w:r>
      <w:r>
        <w:rPr>
          <w:spacing w:val="-2"/>
        </w:rPr>
        <w:t>current</w:t>
      </w:r>
      <w:r>
        <w:rPr>
          <w:spacing w:val="-6"/>
        </w:rPr>
        <w:t> </w:t>
      </w:r>
      <w:r>
        <w:rPr>
          <w:spacing w:val="-2"/>
        </w:rPr>
        <w:t>assault</w:t>
      </w:r>
      <w:r>
        <w:rPr>
          <w:spacing w:val="-6"/>
        </w:rPr>
        <w:t> </w:t>
      </w:r>
      <w:r>
        <w:rPr>
          <w:spacing w:val="-2"/>
        </w:rPr>
        <w:t>represents</w:t>
      </w:r>
      <w:r>
        <w:rPr>
          <w:spacing w:val="-7"/>
        </w:rPr>
        <w:t> </w:t>
      </w:r>
      <w:r>
        <w:rPr>
          <w:spacing w:val="-2"/>
        </w:rPr>
        <w:t>a</w:t>
      </w:r>
      <w:r>
        <w:rPr>
          <w:spacing w:val="-6"/>
        </w:rPr>
        <w:t> </w:t>
      </w:r>
      <w:r>
        <w:rPr>
          <w:spacing w:val="-2"/>
        </w:rPr>
        <w:t>statistically</w:t>
      </w:r>
      <w:r>
        <w:rPr>
          <w:spacing w:val="-6"/>
        </w:rPr>
        <w:t> </w:t>
      </w:r>
      <w:r>
        <w:rPr>
          <w:spacing w:val="-2"/>
        </w:rPr>
        <w:t>significant </w:t>
      </w:r>
      <w:r>
        <w:rPr/>
        <w:t>deviation that cannot be explained by demographic variables or combat conditions alone</w:t>
      </w:r>
      <w:hyperlink w:history="true" w:anchor="_bookmark196">
        <w:r>
          <w:rPr/>
          <w:t>.</w:t>
        </w:r>
        <w:r>
          <w:rPr>
            <w:position w:val="5"/>
            <w:sz w:val="13"/>
          </w:rPr>
          <w:t>196</w:t>
        </w:r>
      </w:hyperlink>
      <w:r>
        <w:rPr>
          <w:spacing w:val="26"/>
          <w:position w:val="5"/>
          <w:sz w:val="13"/>
        </w:rPr>
        <w:t> </w:t>
      </w:r>
      <w:r>
        <w:rPr/>
        <w:t>This </w:t>
      </w:r>
      <w:r>
        <w:rPr>
          <w:spacing w:val="-4"/>
        </w:rPr>
        <w:t>pattern, combined with official statements from Israeli officials regarding the Palestinian population as </w:t>
      </w:r>
      <w:r>
        <w:rPr>
          <w:spacing w:val="-2"/>
        </w:rPr>
        <w:t>a</w:t>
      </w:r>
      <w:r>
        <w:rPr>
          <w:spacing w:val="-11"/>
        </w:rPr>
        <w:t> </w:t>
      </w:r>
      <w:r>
        <w:rPr>
          <w:spacing w:val="-2"/>
        </w:rPr>
        <w:t>whole,</w:t>
      </w:r>
      <w:r>
        <w:rPr>
          <w:spacing w:val="-10"/>
        </w:rPr>
        <w:t> </w:t>
      </w:r>
      <w:r>
        <w:rPr>
          <w:spacing w:val="-2"/>
        </w:rPr>
        <w:t>establishes</w:t>
      </w:r>
      <w:r>
        <w:rPr>
          <w:spacing w:val="-11"/>
        </w:rPr>
        <w:t> </w:t>
      </w:r>
      <w:r>
        <w:rPr>
          <w:spacing w:val="-2"/>
        </w:rPr>
        <w:t>the</w:t>
      </w:r>
      <w:r>
        <w:rPr>
          <w:spacing w:val="-10"/>
        </w:rPr>
        <w:t> </w:t>
      </w:r>
      <w:r>
        <w:rPr>
          <w:spacing w:val="-2"/>
        </w:rPr>
        <w:t>requisite</w:t>
      </w:r>
      <w:r>
        <w:rPr>
          <w:spacing w:val="-11"/>
        </w:rPr>
        <w:t> </w:t>
      </w:r>
      <w:r>
        <w:rPr>
          <w:spacing w:val="-2"/>
        </w:rPr>
        <w:t>nexus</w:t>
      </w:r>
      <w:r>
        <w:rPr>
          <w:spacing w:val="-10"/>
        </w:rPr>
        <w:t> </w:t>
      </w:r>
      <w:r>
        <w:rPr>
          <w:spacing w:val="-2"/>
        </w:rPr>
        <w:t>between</w:t>
      </w:r>
      <w:r>
        <w:rPr>
          <w:spacing w:val="-11"/>
        </w:rPr>
        <w:t> </w:t>
      </w:r>
      <w:r>
        <w:rPr>
          <w:spacing w:val="-2"/>
        </w:rPr>
        <w:t>conduct</w:t>
      </w:r>
      <w:r>
        <w:rPr>
          <w:spacing w:val="-10"/>
        </w:rPr>
        <w:t> </w:t>
      </w:r>
      <w:r>
        <w:rPr>
          <w:spacing w:val="-2"/>
        </w:rPr>
        <w:t>and</w:t>
      </w:r>
      <w:r>
        <w:rPr>
          <w:spacing w:val="-11"/>
        </w:rPr>
        <w:t> </w:t>
      </w:r>
      <w:r>
        <w:rPr>
          <w:spacing w:val="-2"/>
        </w:rPr>
        <w:t>genocidal</w:t>
      </w:r>
      <w:r>
        <w:rPr>
          <w:spacing w:val="-10"/>
        </w:rPr>
        <w:t> </w:t>
      </w:r>
      <w:r>
        <w:rPr>
          <w:spacing w:val="-2"/>
        </w:rPr>
        <w:t>intent</w:t>
      </w:r>
      <w:r>
        <w:rPr>
          <w:spacing w:val="-11"/>
        </w:rPr>
        <w:t> </w:t>
      </w:r>
      <w:r>
        <w:rPr>
          <w:spacing w:val="-2"/>
        </w:rPr>
        <w:t>discussed</w:t>
      </w:r>
      <w:r>
        <w:rPr>
          <w:spacing w:val="-10"/>
        </w:rPr>
        <w:t> </w:t>
      </w:r>
      <w:r>
        <w:rPr>
          <w:spacing w:val="-2"/>
        </w:rPr>
        <w:t>in</w:t>
      </w:r>
      <w:r>
        <w:rPr>
          <w:spacing w:val="-11"/>
        </w:rPr>
        <w:t> </w:t>
      </w:r>
      <w:r>
        <w:rPr>
          <w:i/>
          <w:spacing w:val="-2"/>
        </w:rPr>
        <w:t>Akayesu</w:t>
      </w:r>
      <w:hyperlink w:history="true" w:anchor="_bookmark197">
        <w:r>
          <w:rPr>
            <w:spacing w:val="-2"/>
          </w:rPr>
          <w:t>.</w:t>
        </w:r>
        <w:r>
          <w:rPr>
            <w:spacing w:val="-2"/>
            <w:position w:val="5"/>
            <w:sz w:val="13"/>
          </w:rPr>
          <w:t>197</w:t>
        </w:r>
      </w:hyperlink>
    </w:p>
    <w:p>
      <w:pPr>
        <w:pStyle w:val="BodyText"/>
        <w:spacing w:before="9"/>
      </w:pPr>
    </w:p>
    <w:p>
      <w:pPr>
        <w:pStyle w:val="ListParagraph"/>
        <w:numPr>
          <w:ilvl w:val="1"/>
          <w:numId w:val="2"/>
        </w:numPr>
        <w:tabs>
          <w:tab w:pos="3164" w:val="left" w:leader="none"/>
        </w:tabs>
        <w:spacing w:line="240" w:lineRule="auto" w:before="0" w:after="0"/>
        <w:ind w:left="3164" w:right="0" w:hanging="360"/>
        <w:jc w:val="left"/>
        <w:rPr>
          <w:i/>
          <w:sz w:val="20"/>
        </w:rPr>
      </w:pPr>
      <w:r>
        <w:rPr>
          <w:i/>
          <w:w w:val="85"/>
          <w:sz w:val="20"/>
        </w:rPr>
        <w:t>The</w:t>
      </w:r>
      <w:r>
        <w:rPr>
          <w:i/>
          <w:spacing w:val="-6"/>
          <w:w w:val="85"/>
          <w:sz w:val="20"/>
        </w:rPr>
        <w:t> </w:t>
      </w:r>
      <w:r>
        <w:rPr>
          <w:i/>
          <w:w w:val="85"/>
          <w:sz w:val="20"/>
        </w:rPr>
        <w:t>Claim</w:t>
      </w:r>
      <w:r>
        <w:rPr>
          <w:i/>
          <w:spacing w:val="-4"/>
          <w:w w:val="85"/>
          <w:sz w:val="20"/>
        </w:rPr>
        <w:t> </w:t>
      </w:r>
      <w:r>
        <w:rPr>
          <w:i/>
          <w:w w:val="85"/>
          <w:sz w:val="20"/>
        </w:rPr>
        <w:t>of</w:t>
      </w:r>
      <w:r>
        <w:rPr>
          <w:i/>
          <w:spacing w:val="-4"/>
          <w:w w:val="85"/>
          <w:sz w:val="20"/>
        </w:rPr>
        <w:t> </w:t>
      </w:r>
      <w:r>
        <w:rPr>
          <w:i/>
          <w:w w:val="85"/>
          <w:sz w:val="20"/>
        </w:rPr>
        <w:t>a</w:t>
      </w:r>
      <w:r>
        <w:rPr>
          <w:i/>
          <w:spacing w:val="-3"/>
          <w:w w:val="85"/>
          <w:sz w:val="20"/>
        </w:rPr>
        <w:t> </w:t>
      </w:r>
      <w:r>
        <w:rPr>
          <w:i/>
          <w:w w:val="85"/>
          <w:sz w:val="20"/>
        </w:rPr>
        <w:t>Legitimate</w:t>
      </w:r>
      <w:r>
        <w:rPr>
          <w:i/>
          <w:spacing w:val="-1"/>
          <w:w w:val="85"/>
          <w:sz w:val="20"/>
        </w:rPr>
        <w:t> </w:t>
      </w:r>
      <w:r>
        <w:rPr>
          <w:i/>
          <w:w w:val="85"/>
          <w:sz w:val="20"/>
        </w:rPr>
        <w:t>Military</w:t>
      </w:r>
      <w:r>
        <w:rPr>
          <w:i/>
          <w:spacing w:val="-3"/>
          <w:w w:val="85"/>
          <w:sz w:val="20"/>
        </w:rPr>
        <w:t> </w:t>
      </w:r>
      <w:r>
        <w:rPr>
          <w:i/>
          <w:spacing w:val="-2"/>
          <w:w w:val="85"/>
          <w:sz w:val="20"/>
        </w:rPr>
        <w:t>Objective</w:t>
      </w:r>
    </w:p>
    <w:p>
      <w:pPr>
        <w:pStyle w:val="BodyText"/>
        <w:spacing w:before="10"/>
        <w:rPr>
          <w:i/>
        </w:rPr>
      </w:pPr>
    </w:p>
    <w:p>
      <w:pPr>
        <w:pStyle w:val="BodyText"/>
        <w:ind w:left="374" w:right="374" w:firstLine="720"/>
        <w:jc w:val="both"/>
        <w:rPr>
          <w:position w:val="5"/>
          <w:sz w:val="13"/>
        </w:rPr>
      </w:pPr>
      <w:r>
        <w:rPr>
          <w:spacing w:val="-2"/>
        </w:rPr>
        <w:t>The second counterargument contends that even if disproportionate female casualties exist, </w:t>
      </w:r>
      <w:r>
        <w:rPr/>
        <w:t>such outcomes are justified under Israel’s right to self-defense and pursuit of legitimate military </w:t>
      </w:r>
      <w:r>
        <w:rPr>
          <w:spacing w:val="-4"/>
        </w:rPr>
        <w:t>objectives.</w:t>
      </w:r>
      <w:r>
        <w:rPr>
          <w:spacing w:val="-6"/>
        </w:rPr>
        <w:t> </w:t>
      </w:r>
      <w:r>
        <w:rPr>
          <w:spacing w:val="-4"/>
        </w:rPr>
        <w:t>This</w:t>
      </w:r>
      <w:r>
        <w:rPr>
          <w:spacing w:val="-6"/>
        </w:rPr>
        <w:t> </w:t>
      </w:r>
      <w:r>
        <w:rPr>
          <w:spacing w:val="-4"/>
        </w:rPr>
        <w:t>argument</w:t>
      </w:r>
      <w:r>
        <w:rPr>
          <w:spacing w:val="-6"/>
        </w:rPr>
        <w:t> </w:t>
      </w:r>
      <w:r>
        <w:rPr>
          <w:spacing w:val="-4"/>
        </w:rPr>
        <w:t>fundamentally misapplies</w:t>
      </w:r>
      <w:r>
        <w:rPr>
          <w:spacing w:val="-6"/>
        </w:rPr>
        <w:t> </w:t>
      </w:r>
      <w:r>
        <w:rPr>
          <w:spacing w:val="-4"/>
        </w:rPr>
        <w:t>the principle of</w:t>
      </w:r>
      <w:r>
        <w:rPr>
          <w:spacing w:val="-5"/>
        </w:rPr>
        <w:t> </w:t>
      </w:r>
      <w:r>
        <w:rPr>
          <w:spacing w:val="-4"/>
        </w:rPr>
        <w:t>proportionality under</w:t>
      </w:r>
      <w:r>
        <w:rPr>
          <w:spacing w:val="-5"/>
        </w:rPr>
        <w:t> </w:t>
      </w:r>
      <w:r>
        <w:rPr>
          <w:spacing w:val="-4"/>
        </w:rPr>
        <w:t>international </w:t>
      </w:r>
      <w:r>
        <w:rPr/>
        <w:t>humanitarian</w:t>
      </w:r>
      <w:r>
        <w:rPr>
          <w:spacing w:val="-5"/>
        </w:rPr>
        <w:t> </w:t>
      </w:r>
      <w:r>
        <w:rPr/>
        <w:t>law</w:t>
      </w:r>
      <w:r>
        <w:rPr>
          <w:spacing w:val="-5"/>
        </w:rPr>
        <w:t> </w:t>
      </w:r>
      <w:r>
        <w:rPr/>
        <w:t>and</w:t>
      </w:r>
      <w:r>
        <w:rPr>
          <w:spacing w:val="-5"/>
        </w:rPr>
        <w:t> </w:t>
      </w:r>
      <w:r>
        <w:rPr/>
        <w:t>erroneously</w:t>
      </w:r>
      <w:r>
        <w:rPr>
          <w:spacing w:val="-5"/>
        </w:rPr>
        <w:t> </w:t>
      </w:r>
      <w:r>
        <w:rPr/>
        <w:t>construes</w:t>
      </w:r>
      <w:r>
        <w:rPr>
          <w:spacing w:val="-6"/>
        </w:rPr>
        <w:t> </w:t>
      </w:r>
      <w:r>
        <w:rPr/>
        <w:t>the</w:t>
      </w:r>
      <w:r>
        <w:rPr>
          <w:spacing w:val="-5"/>
        </w:rPr>
        <w:t> </w:t>
      </w:r>
      <w:r>
        <w:rPr/>
        <w:t>absolute</w:t>
      </w:r>
      <w:r>
        <w:rPr>
          <w:spacing w:val="-4"/>
        </w:rPr>
        <w:t> </w:t>
      </w:r>
      <w:r>
        <w:rPr/>
        <w:t>prohibition</w:t>
      </w:r>
      <w:r>
        <w:rPr>
          <w:spacing w:val="-6"/>
        </w:rPr>
        <w:t> </w:t>
      </w:r>
      <w:r>
        <w:rPr/>
        <w:t>against</w:t>
      </w:r>
      <w:r>
        <w:rPr>
          <w:spacing w:val="-6"/>
        </w:rPr>
        <w:t> </w:t>
      </w:r>
      <w:r>
        <w:rPr/>
        <w:t>genocide</w:t>
      </w:r>
      <w:r>
        <w:rPr>
          <w:spacing w:val="-5"/>
        </w:rPr>
        <w:t> </w:t>
      </w:r>
      <w:r>
        <w:rPr/>
        <w:t>as</w:t>
      </w:r>
      <w:r>
        <w:rPr>
          <w:spacing w:val="-5"/>
        </w:rPr>
        <w:t> </w:t>
      </w:r>
      <w:r>
        <w:rPr/>
        <w:t>subject</w:t>
      </w:r>
      <w:r>
        <w:rPr>
          <w:spacing w:val="-6"/>
        </w:rPr>
        <w:t> </w:t>
      </w:r>
      <w:r>
        <w:rPr/>
        <w:t>to military</w:t>
      </w:r>
      <w:r>
        <w:rPr>
          <w:spacing w:val="-3"/>
        </w:rPr>
        <w:t> </w:t>
      </w:r>
      <w:r>
        <w:rPr/>
        <w:t>necessity</w:t>
      </w:r>
      <w:r>
        <w:rPr>
          <w:spacing w:val="-4"/>
        </w:rPr>
        <w:t> </w:t>
      </w:r>
      <w:r>
        <w:rPr/>
        <w:t>exceptions</w:t>
      </w:r>
      <w:hyperlink w:history="true" w:anchor="_bookmark198">
        <w:r>
          <w:rPr/>
          <w:t>.</w:t>
        </w:r>
        <w:r>
          <w:rPr>
            <w:position w:val="5"/>
            <w:sz w:val="13"/>
          </w:rPr>
          <w:t>198</w:t>
        </w:r>
      </w:hyperlink>
    </w:p>
    <w:p>
      <w:pPr>
        <w:pStyle w:val="BodyText"/>
        <w:spacing w:before="20"/>
        <w:ind w:left="374" w:right="373" w:firstLine="720"/>
        <w:jc w:val="both"/>
        <w:rPr>
          <w:position w:val="5"/>
          <w:sz w:val="13"/>
        </w:rPr>
      </w:pPr>
      <w:r>
        <w:rPr>
          <w:spacing w:val="-4"/>
        </w:rPr>
        <w:t>Article 51(5)(b) of Additional Protocol I to the Geneva Conventions prohibits attacks “which </w:t>
      </w:r>
      <w:r>
        <w:rPr>
          <w:spacing w:val="-2"/>
        </w:rPr>
        <w:t>may</w:t>
      </w:r>
      <w:r>
        <w:rPr>
          <w:spacing w:val="-9"/>
        </w:rPr>
        <w:t> </w:t>
      </w:r>
      <w:r>
        <w:rPr>
          <w:spacing w:val="-2"/>
        </w:rPr>
        <w:t>be</w:t>
      </w:r>
      <w:r>
        <w:rPr>
          <w:spacing w:val="-9"/>
        </w:rPr>
        <w:t> </w:t>
      </w:r>
      <w:r>
        <w:rPr>
          <w:spacing w:val="-2"/>
        </w:rPr>
        <w:t>expected</w:t>
      </w:r>
      <w:r>
        <w:rPr>
          <w:spacing w:val="-10"/>
        </w:rPr>
        <w:t> </w:t>
      </w:r>
      <w:r>
        <w:rPr>
          <w:spacing w:val="-2"/>
        </w:rPr>
        <w:t>to</w:t>
      </w:r>
      <w:r>
        <w:rPr>
          <w:spacing w:val="-10"/>
        </w:rPr>
        <w:t> </w:t>
      </w:r>
      <w:r>
        <w:rPr>
          <w:spacing w:val="-2"/>
        </w:rPr>
        <w:t>cause</w:t>
      </w:r>
      <w:r>
        <w:rPr>
          <w:spacing w:val="-9"/>
        </w:rPr>
        <w:t> </w:t>
      </w:r>
      <w:r>
        <w:rPr>
          <w:spacing w:val="-2"/>
        </w:rPr>
        <w:t>incidental</w:t>
      </w:r>
      <w:r>
        <w:rPr>
          <w:spacing w:val="-10"/>
        </w:rPr>
        <w:t> </w:t>
      </w:r>
      <w:r>
        <w:rPr>
          <w:spacing w:val="-2"/>
        </w:rPr>
        <w:t>loss</w:t>
      </w:r>
      <w:r>
        <w:rPr>
          <w:spacing w:val="-10"/>
        </w:rPr>
        <w:t> </w:t>
      </w:r>
      <w:r>
        <w:rPr>
          <w:spacing w:val="-2"/>
        </w:rPr>
        <w:t>of</w:t>
      </w:r>
      <w:r>
        <w:rPr>
          <w:spacing w:val="-9"/>
        </w:rPr>
        <w:t> </w:t>
      </w:r>
      <w:r>
        <w:rPr>
          <w:spacing w:val="-2"/>
        </w:rPr>
        <w:t>civilian</w:t>
      </w:r>
      <w:r>
        <w:rPr>
          <w:spacing w:val="-10"/>
        </w:rPr>
        <w:t> </w:t>
      </w:r>
      <w:r>
        <w:rPr>
          <w:spacing w:val="-2"/>
        </w:rPr>
        <w:t>life,</w:t>
      </w:r>
      <w:r>
        <w:rPr>
          <w:spacing w:val="-10"/>
        </w:rPr>
        <w:t> </w:t>
      </w:r>
      <w:r>
        <w:rPr>
          <w:spacing w:val="-2"/>
        </w:rPr>
        <w:t>injury</w:t>
      </w:r>
      <w:r>
        <w:rPr>
          <w:spacing w:val="-9"/>
        </w:rPr>
        <w:t> </w:t>
      </w:r>
      <w:r>
        <w:rPr>
          <w:spacing w:val="-2"/>
        </w:rPr>
        <w:t>to</w:t>
      </w:r>
      <w:r>
        <w:rPr>
          <w:spacing w:val="-10"/>
        </w:rPr>
        <w:t> </w:t>
      </w:r>
      <w:r>
        <w:rPr>
          <w:spacing w:val="-2"/>
        </w:rPr>
        <w:t>civilians,</w:t>
      </w:r>
      <w:r>
        <w:rPr>
          <w:spacing w:val="-10"/>
        </w:rPr>
        <w:t> </w:t>
      </w:r>
      <w:r>
        <w:rPr>
          <w:spacing w:val="-2"/>
        </w:rPr>
        <w:t>damage</w:t>
      </w:r>
      <w:r>
        <w:rPr>
          <w:spacing w:val="-9"/>
        </w:rPr>
        <w:t> </w:t>
      </w:r>
      <w:r>
        <w:rPr>
          <w:spacing w:val="-2"/>
        </w:rPr>
        <w:t>to</w:t>
      </w:r>
      <w:r>
        <w:rPr>
          <w:spacing w:val="-10"/>
        </w:rPr>
        <w:t> </w:t>
      </w:r>
      <w:r>
        <w:rPr>
          <w:spacing w:val="-2"/>
        </w:rPr>
        <w:t>civilian</w:t>
      </w:r>
      <w:r>
        <w:rPr>
          <w:spacing w:val="-8"/>
        </w:rPr>
        <w:t> </w:t>
      </w:r>
      <w:r>
        <w:rPr>
          <w:spacing w:val="-2"/>
        </w:rPr>
        <w:t>objects, </w:t>
      </w:r>
      <w:r>
        <w:rPr/>
        <w:t>or a combination thereof, which would be excessive in relation to the concrete and direct military advantage</w:t>
      </w:r>
      <w:r>
        <w:rPr>
          <w:spacing w:val="-3"/>
        </w:rPr>
        <w:t> </w:t>
      </w:r>
      <w:r>
        <w:rPr/>
        <w:t>anticipated.”</w:t>
      </w:r>
      <w:hyperlink w:history="true" w:anchor="_bookmark199">
        <w:r>
          <w:rPr>
            <w:position w:val="5"/>
            <w:sz w:val="13"/>
          </w:rPr>
          <w:t>199</w:t>
        </w:r>
      </w:hyperlink>
      <w:r>
        <w:rPr>
          <w:spacing w:val="13"/>
          <w:position w:val="5"/>
          <w:sz w:val="13"/>
        </w:rPr>
        <w:t> </w:t>
      </w:r>
      <w:r>
        <w:rPr/>
        <w:t>The</w:t>
      </w:r>
      <w:r>
        <w:rPr>
          <w:spacing w:val="-3"/>
        </w:rPr>
        <w:t> </w:t>
      </w:r>
      <w:r>
        <w:rPr/>
        <w:t>systematic</w:t>
      </w:r>
      <w:r>
        <w:rPr>
          <w:spacing w:val="-3"/>
        </w:rPr>
        <w:t> </w:t>
      </w:r>
      <w:r>
        <w:rPr/>
        <w:t>targeting</w:t>
      </w:r>
      <w:r>
        <w:rPr>
          <w:spacing w:val="-4"/>
        </w:rPr>
        <w:t> </w:t>
      </w:r>
      <w:r>
        <w:rPr/>
        <w:t>of</w:t>
      </w:r>
      <w:r>
        <w:rPr>
          <w:spacing w:val="-2"/>
        </w:rPr>
        <w:t> </w:t>
      </w:r>
      <w:r>
        <w:rPr/>
        <w:t>maternity</w:t>
      </w:r>
      <w:r>
        <w:rPr>
          <w:spacing w:val="-3"/>
        </w:rPr>
        <w:t> </w:t>
      </w:r>
      <w:r>
        <w:rPr/>
        <w:t>wards,</w:t>
      </w:r>
      <w:r>
        <w:rPr>
          <w:spacing w:val="-4"/>
        </w:rPr>
        <w:t> </w:t>
      </w:r>
      <w:r>
        <w:rPr/>
        <w:t>family</w:t>
      </w:r>
      <w:r>
        <w:rPr>
          <w:spacing w:val="-2"/>
        </w:rPr>
        <w:t> </w:t>
      </w:r>
      <w:r>
        <w:rPr/>
        <w:t>homes,</w:t>
      </w:r>
      <w:r>
        <w:rPr>
          <w:spacing w:val="-4"/>
        </w:rPr>
        <w:t> </w:t>
      </w:r>
      <w:r>
        <w:rPr/>
        <w:t>and</w:t>
      </w:r>
      <w:r>
        <w:rPr>
          <w:spacing w:val="-2"/>
        </w:rPr>
        <w:t> </w:t>
      </w:r>
      <w:r>
        <w:rPr/>
        <w:t>civilian shelters—resulting</w:t>
      </w:r>
      <w:r>
        <w:rPr>
          <w:spacing w:val="-4"/>
        </w:rPr>
        <w:t> </w:t>
      </w:r>
      <w:r>
        <w:rPr/>
        <w:t>in</w:t>
      </w:r>
      <w:r>
        <w:rPr>
          <w:spacing w:val="-4"/>
        </w:rPr>
        <w:t> </w:t>
      </w:r>
      <w:r>
        <w:rPr/>
        <w:t>the</w:t>
      </w:r>
      <w:r>
        <w:rPr>
          <w:spacing w:val="-2"/>
        </w:rPr>
        <w:t> </w:t>
      </w:r>
      <w:r>
        <w:rPr/>
        <w:t>documented</w:t>
      </w:r>
      <w:r>
        <w:rPr>
          <w:spacing w:val="-2"/>
        </w:rPr>
        <w:t> </w:t>
      </w:r>
      <w:r>
        <w:rPr/>
        <w:t>killing</w:t>
      </w:r>
      <w:r>
        <w:rPr>
          <w:spacing w:val="-4"/>
        </w:rPr>
        <w:t> </w:t>
      </w:r>
      <w:r>
        <w:rPr/>
        <w:t>of</w:t>
      </w:r>
      <w:r>
        <w:rPr>
          <w:spacing w:val="-3"/>
        </w:rPr>
        <w:t> </w:t>
      </w:r>
      <w:r>
        <w:rPr/>
        <w:t>thirty-seven</w:t>
      </w:r>
      <w:r>
        <w:rPr>
          <w:spacing w:val="-4"/>
        </w:rPr>
        <w:t> </w:t>
      </w:r>
      <w:r>
        <w:rPr/>
        <w:t>mothers</w:t>
      </w:r>
      <w:r>
        <w:rPr>
          <w:spacing w:val="-4"/>
        </w:rPr>
        <w:t> </w:t>
      </w:r>
      <w:r>
        <w:rPr/>
        <w:t>daily</w:t>
      </w:r>
      <w:r>
        <w:rPr>
          <w:spacing w:val="-2"/>
        </w:rPr>
        <w:t> </w:t>
      </w:r>
      <w:r>
        <w:rPr/>
        <w:t>manifestly</w:t>
      </w:r>
      <w:r>
        <w:rPr>
          <w:spacing w:val="-3"/>
        </w:rPr>
        <w:t> </w:t>
      </w:r>
      <w:r>
        <w:rPr/>
        <w:t>violates</w:t>
      </w:r>
      <w:r>
        <w:rPr>
          <w:spacing w:val="-3"/>
        </w:rPr>
        <w:t> </w:t>
      </w:r>
      <w:r>
        <w:rPr/>
        <w:t>this </w:t>
      </w:r>
      <w:r>
        <w:rPr>
          <w:spacing w:val="-4"/>
        </w:rPr>
        <w:t>proportionality requirement.</w:t>
      </w:r>
      <w:hyperlink w:history="true" w:anchor="_bookmark200">
        <w:r>
          <w:rPr>
            <w:spacing w:val="-4"/>
            <w:position w:val="5"/>
            <w:sz w:val="13"/>
          </w:rPr>
          <w:t>200</w:t>
        </w:r>
      </w:hyperlink>
      <w:r>
        <w:rPr>
          <w:spacing w:val="15"/>
          <w:position w:val="5"/>
          <w:sz w:val="13"/>
        </w:rPr>
        <w:t> </w:t>
      </w:r>
      <w:r>
        <w:rPr>
          <w:spacing w:val="-4"/>
        </w:rPr>
        <w:t>Israel’s own military spokesperson acknowledged that “the emphasis is on</w:t>
      </w:r>
      <w:r>
        <w:rPr>
          <w:spacing w:val="-5"/>
        </w:rPr>
        <w:t> </w:t>
      </w:r>
      <w:r>
        <w:rPr>
          <w:spacing w:val="-4"/>
        </w:rPr>
        <w:t>damage and not</w:t>
      </w:r>
      <w:r>
        <w:rPr>
          <w:spacing w:val="-5"/>
        </w:rPr>
        <w:t> </w:t>
      </w:r>
      <w:r>
        <w:rPr>
          <w:spacing w:val="-4"/>
        </w:rPr>
        <w:t>on</w:t>
      </w:r>
      <w:r>
        <w:rPr>
          <w:spacing w:val="-5"/>
        </w:rPr>
        <w:t> </w:t>
      </w:r>
      <w:r>
        <w:rPr>
          <w:spacing w:val="-4"/>
        </w:rPr>
        <w:t>accuracy,”</w:t>
      </w:r>
      <w:r>
        <w:rPr>
          <w:spacing w:val="-5"/>
        </w:rPr>
        <w:t> </w:t>
      </w:r>
      <w:r>
        <w:rPr>
          <w:spacing w:val="-4"/>
        </w:rPr>
        <w:t>which</w:t>
      </w:r>
      <w:r>
        <w:rPr>
          <w:spacing w:val="-5"/>
        </w:rPr>
        <w:t> </w:t>
      </w:r>
      <w:r>
        <w:rPr>
          <w:spacing w:val="-4"/>
        </w:rPr>
        <w:t>constitutes</w:t>
      </w:r>
      <w:r>
        <w:rPr>
          <w:spacing w:val="-5"/>
        </w:rPr>
        <w:t> </w:t>
      </w:r>
      <w:r>
        <w:rPr>
          <w:spacing w:val="-4"/>
        </w:rPr>
        <w:t>an</w:t>
      </w:r>
      <w:r>
        <w:rPr>
          <w:spacing w:val="-5"/>
        </w:rPr>
        <w:t> </w:t>
      </w:r>
      <w:r>
        <w:rPr>
          <w:spacing w:val="-4"/>
        </w:rPr>
        <w:t>admission</w:t>
      </w:r>
      <w:r>
        <w:rPr>
          <w:spacing w:val="-5"/>
        </w:rPr>
        <w:t> </w:t>
      </w:r>
      <w:r>
        <w:rPr>
          <w:spacing w:val="-4"/>
        </w:rPr>
        <w:t>of indiscriminate targeting prohibited </w:t>
      </w:r>
      <w:r>
        <w:rPr/>
        <w:t>under customary international law</w:t>
      </w:r>
      <w:hyperlink w:history="true" w:anchor="_bookmark201">
        <w:r>
          <w:rPr/>
          <w:t>.</w:t>
        </w:r>
        <w:r>
          <w:rPr>
            <w:position w:val="5"/>
            <w:sz w:val="13"/>
          </w:rPr>
          <w:t>201</w:t>
        </w:r>
      </w:hyperlink>
    </w:p>
    <w:p>
      <w:pPr>
        <w:pStyle w:val="BodyText"/>
        <w:spacing w:before="20"/>
        <w:ind w:left="374" w:right="374" w:firstLine="720"/>
        <w:jc w:val="both"/>
      </w:pPr>
      <w:r>
        <w:rPr>
          <w:spacing w:val="-4"/>
        </w:rPr>
        <w:t>Most</w:t>
      </w:r>
      <w:r>
        <w:rPr>
          <w:spacing w:val="-7"/>
        </w:rPr>
        <w:t> </w:t>
      </w:r>
      <w:r>
        <w:rPr>
          <w:spacing w:val="-4"/>
        </w:rPr>
        <w:t>critically,</w:t>
      </w:r>
      <w:r>
        <w:rPr>
          <w:spacing w:val="-7"/>
        </w:rPr>
        <w:t> </w:t>
      </w:r>
      <w:r>
        <w:rPr>
          <w:spacing w:val="-4"/>
        </w:rPr>
        <w:t>the</w:t>
      </w:r>
      <w:r>
        <w:rPr>
          <w:spacing w:val="-6"/>
        </w:rPr>
        <w:t> </w:t>
      </w:r>
      <w:r>
        <w:rPr>
          <w:spacing w:val="-4"/>
        </w:rPr>
        <w:t>argument</w:t>
      </w:r>
      <w:r>
        <w:rPr>
          <w:spacing w:val="-7"/>
        </w:rPr>
        <w:t> </w:t>
      </w:r>
      <w:r>
        <w:rPr>
          <w:spacing w:val="-4"/>
        </w:rPr>
        <w:t>of military</w:t>
      </w:r>
      <w:r>
        <w:rPr>
          <w:spacing w:val="-6"/>
        </w:rPr>
        <w:t> </w:t>
      </w:r>
      <w:r>
        <w:rPr>
          <w:spacing w:val="-4"/>
        </w:rPr>
        <w:t>necessity</w:t>
      </w:r>
      <w:r>
        <w:rPr>
          <w:spacing w:val="-6"/>
        </w:rPr>
        <w:t> </w:t>
      </w:r>
      <w:r>
        <w:rPr>
          <w:spacing w:val="-4"/>
        </w:rPr>
        <w:t>fundamentally</w:t>
      </w:r>
      <w:r>
        <w:rPr>
          <w:spacing w:val="-6"/>
        </w:rPr>
        <w:t> </w:t>
      </w:r>
      <w:r>
        <w:rPr>
          <w:spacing w:val="-4"/>
        </w:rPr>
        <w:t>misunderstands</w:t>
      </w:r>
      <w:r>
        <w:rPr>
          <w:spacing w:val="-5"/>
        </w:rPr>
        <w:t> </w:t>
      </w:r>
      <w:r>
        <w:rPr>
          <w:spacing w:val="-4"/>
        </w:rPr>
        <w:t>the</w:t>
      </w:r>
      <w:r>
        <w:rPr>
          <w:spacing w:val="-6"/>
        </w:rPr>
        <w:t> </w:t>
      </w:r>
      <w:r>
        <w:rPr>
          <w:spacing w:val="-4"/>
        </w:rPr>
        <w:t>absolute </w:t>
      </w:r>
      <w:r>
        <w:rPr/>
        <w:t>nature of the prohibition against genocide in international law. Unlike certain provisions of humanitarian law that permit military necessity exceptions, the prohibition against genocide is a </w:t>
      </w:r>
      <w:r>
        <w:rPr>
          <w:spacing w:val="-6"/>
        </w:rPr>
        <w:t>peremptory norm (</w:t>
      </w:r>
      <w:r>
        <w:rPr>
          <w:i/>
          <w:spacing w:val="-6"/>
        </w:rPr>
        <w:t>jus cogens</w:t>
      </w:r>
      <w:r>
        <w:rPr>
          <w:spacing w:val="-6"/>
        </w:rPr>
        <w:t>) from which</w:t>
      </w:r>
      <w:r>
        <w:rPr/>
        <w:t> </w:t>
      </w:r>
      <w:r>
        <w:rPr>
          <w:spacing w:val="-6"/>
        </w:rPr>
        <w:t>no derogation is permitted under any circumstances</w:t>
      </w:r>
      <w:hyperlink w:history="true" w:anchor="_bookmark202">
        <w:r>
          <w:rPr>
            <w:spacing w:val="-6"/>
          </w:rPr>
          <w:t>.</w:t>
        </w:r>
        <w:r>
          <w:rPr>
            <w:spacing w:val="-6"/>
            <w:position w:val="5"/>
            <w:sz w:val="13"/>
          </w:rPr>
          <w:t>202</w:t>
        </w:r>
      </w:hyperlink>
      <w:r>
        <w:rPr>
          <w:spacing w:val="15"/>
          <w:position w:val="5"/>
          <w:sz w:val="13"/>
        </w:rPr>
        <w:t> </w:t>
      </w:r>
      <w:r>
        <w:rPr>
          <w:spacing w:val="-6"/>
        </w:rPr>
        <w:t>As the </w:t>
      </w:r>
      <w:r>
        <w:rPr>
          <w:spacing w:val="-2"/>
        </w:rPr>
        <w:t>ICJ</w:t>
      </w:r>
      <w:r>
        <w:rPr>
          <w:spacing w:val="-11"/>
        </w:rPr>
        <w:t> </w:t>
      </w:r>
      <w:r>
        <w:rPr>
          <w:spacing w:val="-2"/>
        </w:rPr>
        <w:t>affirmed</w:t>
      </w:r>
      <w:r>
        <w:rPr>
          <w:spacing w:val="-10"/>
        </w:rPr>
        <w:t> </w:t>
      </w:r>
      <w:r>
        <w:rPr>
          <w:spacing w:val="-2"/>
        </w:rPr>
        <w:t>in</w:t>
      </w:r>
      <w:r>
        <w:rPr>
          <w:spacing w:val="-11"/>
        </w:rPr>
        <w:t> </w:t>
      </w:r>
      <w:r>
        <w:rPr>
          <w:spacing w:val="-2"/>
        </w:rPr>
        <w:t>its</w:t>
      </w:r>
      <w:r>
        <w:rPr>
          <w:spacing w:val="-10"/>
        </w:rPr>
        <w:t> </w:t>
      </w:r>
      <w:r>
        <w:rPr>
          <w:spacing w:val="-2"/>
        </w:rPr>
        <w:t>Advisory</w:t>
      </w:r>
      <w:r>
        <w:rPr>
          <w:spacing w:val="-11"/>
        </w:rPr>
        <w:t> </w:t>
      </w:r>
      <w:r>
        <w:rPr>
          <w:spacing w:val="-2"/>
        </w:rPr>
        <w:t>Opinion</w:t>
      </w:r>
      <w:r>
        <w:rPr>
          <w:spacing w:val="-10"/>
        </w:rPr>
        <w:t> </w:t>
      </w:r>
      <w:r>
        <w:rPr>
          <w:spacing w:val="-2"/>
        </w:rPr>
        <w:t>on</w:t>
      </w:r>
      <w:r>
        <w:rPr>
          <w:spacing w:val="-11"/>
        </w:rPr>
        <w:t> </w:t>
      </w:r>
      <w:r>
        <w:rPr>
          <w:spacing w:val="-2"/>
        </w:rPr>
        <w:t>Nuclear</w:t>
      </w:r>
      <w:r>
        <w:rPr>
          <w:spacing w:val="-10"/>
        </w:rPr>
        <w:t> </w:t>
      </w:r>
      <w:r>
        <w:rPr>
          <w:spacing w:val="-2"/>
        </w:rPr>
        <w:t>Weapons,</w:t>
      </w:r>
      <w:r>
        <w:rPr>
          <w:spacing w:val="-11"/>
        </w:rPr>
        <w:t> </w:t>
      </w:r>
      <w:r>
        <w:rPr>
          <w:spacing w:val="-2"/>
        </w:rPr>
        <w:t>even</w:t>
      </w:r>
      <w:r>
        <w:rPr>
          <w:spacing w:val="-10"/>
        </w:rPr>
        <w:t> </w:t>
      </w:r>
      <w:r>
        <w:rPr>
          <w:spacing w:val="-2"/>
        </w:rPr>
        <w:t>in</w:t>
      </w:r>
      <w:r>
        <w:rPr>
          <w:spacing w:val="-11"/>
        </w:rPr>
        <w:t> </w:t>
      </w:r>
      <w:r>
        <w:rPr>
          <w:spacing w:val="-2"/>
        </w:rPr>
        <w:t>extremes,</w:t>
      </w:r>
      <w:r>
        <w:rPr>
          <w:spacing w:val="-10"/>
        </w:rPr>
        <w:t> </w:t>
      </w:r>
      <w:r>
        <w:rPr>
          <w:spacing w:val="-2"/>
        </w:rPr>
        <w:t>the</w:t>
      </w:r>
      <w:r>
        <w:rPr>
          <w:spacing w:val="-11"/>
        </w:rPr>
        <w:t> </w:t>
      </w:r>
      <w:r>
        <w:rPr>
          <w:spacing w:val="-2"/>
        </w:rPr>
        <w:t>threat</w:t>
      </w:r>
      <w:r>
        <w:rPr>
          <w:spacing w:val="-10"/>
        </w:rPr>
        <w:t> </w:t>
      </w:r>
      <w:r>
        <w:rPr>
          <w:spacing w:val="-2"/>
        </w:rPr>
        <w:t>or</w:t>
      </w:r>
      <w:r>
        <w:rPr>
          <w:spacing w:val="-11"/>
        </w:rPr>
        <w:t> </w:t>
      </w:r>
      <w:r>
        <w:rPr>
          <w:spacing w:val="-2"/>
        </w:rPr>
        <w:t>use</w:t>
      </w:r>
      <w:r>
        <w:rPr>
          <w:spacing w:val="-10"/>
        </w:rPr>
        <w:t> </w:t>
      </w:r>
      <w:r>
        <w:rPr>
          <w:spacing w:val="-2"/>
        </w:rPr>
        <w:t>of</w:t>
      </w:r>
      <w:r>
        <w:rPr>
          <w:spacing w:val="-11"/>
        </w:rPr>
        <w:t> </w:t>
      </w:r>
      <w:r>
        <w:rPr>
          <w:spacing w:val="-2"/>
        </w:rPr>
        <w:t>force </w:t>
      </w:r>
      <w:r>
        <w:rPr>
          <w:spacing w:val="-4"/>
        </w:rPr>
        <w:t>must</w:t>
      </w:r>
      <w:r>
        <w:rPr>
          <w:spacing w:val="-9"/>
        </w:rPr>
        <w:t> </w:t>
      </w:r>
      <w:r>
        <w:rPr>
          <w:spacing w:val="-4"/>
        </w:rPr>
        <w:t>conform</w:t>
      </w:r>
      <w:r>
        <w:rPr>
          <w:spacing w:val="-8"/>
        </w:rPr>
        <w:t> </w:t>
      </w:r>
      <w:r>
        <w:rPr>
          <w:spacing w:val="-4"/>
        </w:rPr>
        <w:t>to</w:t>
      </w:r>
      <w:r>
        <w:rPr>
          <w:spacing w:val="-10"/>
        </w:rPr>
        <w:t> </w:t>
      </w:r>
      <w:r>
        <w:rPr>
          <w:spacing w:val="-4"/>
        </w:rPr>
        <w:t>the</w:t>
      </w:r>
      <w:r>
        <w:rPr>
          <w:spacing w:val="-7"/>
        </w:rPr>
        <w:t> </w:t>
      </w:r>
      <w:r>
        <w:rPr>
          <w:spacing w:val="-4"/>
        </w:rPr>
        <w:t>requirements</w:t>
      </w:r>
      <w:r>
        <w:rPr>
          <w:spacing w:val="-7"/>
        </w:rPr>
        <w:t> </w:t>
      </w:r>
      <w:r>
        <w:rPr>
          <w:spacing w:val="-4"/>
        </w:rPr>
        <w:t>of</w:t>
      </w:r>
      <w:r>
        <w:rPr>
          <w:spacing w:val="-8"/>
        </w:rPr>
        <w:t> </w:t>
      </w:r>
      <w:r>
        <w:rPr>
          <w:spacing w:val="-4"/>
        </w:rPr>
        <w:t>the</w:t>
      </w:r>
      <w:r>
        <w:rPr>
          <w:spacing w:val="-8"/>
        </w:rPr>
        <w:t> </w:t>
      </w:r>
      <w:r>
        <w:rPr>
          <w:spacing w:val="-4"/>
        </w:rPr>
        <w:t>law</w:t>
      </w:r>
      <w:r>
        <w:rPr>
          <w:spacing w:val="-8"/>
        </w:rPr>
        <w:t> </w:t>
      </w:r>
      <w:r>
        <w:rPr>
          <w:spacing w:val="-4"/>
        </w:rPr>
        <w:t>applicable</w:t>
      </w:r>
      <w:r>
        <w:rPr>
          <w:spacing w:val="-8"/>
        </w:rPr>
        <w:t> </w:t>
      </w:r>
      <w:r>
        <w:rPr>
          <w:spacing w:val="-4"/>
        </w:rPr>
        <w:t>in</w:t>
      </w:r>
      <w:r>
        <w:rPr>
          <w:spacing w:val="-10"/>
        </w:rPr>
        <w:t> </w:t>
      </w:r>
      <w:r>
        <w:rPr>
          <w:spacing w:val="-4"/>
        </w:rPr>
        <w:t>armed</w:t>
      </w:r>
      <w:r>
        <w:rPr>
          <w:spacing w:val="-8"/>
        </w:rPr>
        <w:t> </w:t>
      </w:r>
      <w:r>
        <w:rPr>
          <w:spacing w:val="-4"/>
        </w:rPr>
        <w:t>conflict</w:t>
      </w:r>
      <w:r>
        <w:rPr>
          <w:spacing w:val="-8"/>
        </w:rPr>
        <w:t> </w:t>
      </w:r>
      <w:r>
        <w:rPr>
          <w:spacing w:val="-4"/>
        </w:rPr>
        <w:t>which</w:t>
      </w:r>
      <w:r>
        <w:rPr>
          <w:spacing w:val="-10"/>
        </w:rPr>
        <w:t> </w:t>
      </w:r>
      <w:r>
        <w:rPr>
          <w:spacing w:val="-4"/>
        </w:rPr>
        <w:t>comprise,</w:t>
      </w:r>
      <w:r>
        <w:rPr>
          <w:spacing w:val="-9"/>
        </w:rPr>
        <w:t> </w:t>
      </w:r>
      <w:r>
        <w:rPr>
          <w:spacing w:val="-4"/>
        </w:rPr>
        <w:t>in</w:t>
      </w:r>
      <w:r>
        <w:rPr>
          <w:spacing w:val="-7"/>
        </w:rPr>
        <w:t> </w:t>
      </w:r>
      <w:r>
        <w:rPr>
          <w:spacing w:val="-4"/>
        </w:rPr>
        <w:t>particular,</w:t>
      </w:r>
    </w:p>
    <w:p>
      <w:pPr>
        <w:pStyle w:val="BodyText"/>
        <w:spacing w:before="27"/>
      </w:pPr>
      <w:r>
        <w:rPr/>
        <mc:AlternateContent>
          <mc:Choice Requires="wps">
            <w:drawing>
              <wp:anchor distT="0" distB="0" distL="0" distR="0" allowOverlap="1" layoutInCell="1" locked="0" behindDoc="1" simplePos="0" relativeHeight="487604224">
                <wp:simplePos x="0" y="0"/>
                <wp:positionH relativeFrom="page">
                  <wp:posOffset>1380997</wp:posOffset>
                </wp:positionH>
                <wp:positionV relativeFrom="paragraph">
                  <wp:posOffset>178511</wp:posOffset>
                </wp:positionV>
                <wp:extent cx="1829435" cy="635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56026pt;width:144.020pt;height:.48001pt;mso-position-horizontal-relative:page;mso-position-vertical-relative:paragraph;z-index:-15712256;mso-wrap-distance-left:0;mso-wrap-distance-right:0" id="docshape39" filled="true" fillcolor="#000000" stroked="false">
                <v:fill type="solid"/>
                <w10:wrap type="topAndBottom"/>
              </v:rect>
            </w:pict>
          </mc:Fallback>
        </mc:AlternateContent>
      </w:r>
    </w:p>
    <w:p>
      <w:pPr>
        <w:spacing w:line="271" w:lineRule="auto" w:before="182"/>
        <w:ind w:left="374" w:right="369" w:firstLine="0"/>
        <w:jc w:val="left"/>
        <w:rPr>
          <w:sz w:val="16"/>
        </w:rPr>
      </w:pPr>
      <w:r>
        <w:rPr>
          <w:spacing w:val="-2"/>
          <w:sz w:val="16"/>
        </w:rPr>
        <w:t>Humanitarian</w:t>
      </w:r>
      <w:r>
        <w:rPr>
          <w:sz w:val="16"/>
        </w:rPr>
        <w:t> </w:t>
      </w:r>
      <w:r>
        <w:rPr>
          <w:spacing w:val="-2"/>
          <w:sz w:val="16"/>
        </w:rPr>
        <w:t>Affairs—Occupied</w:t>
      </w:r>
      <w:r>
        <w:rPr>
          <w:spacing w:val="10"/>
          <w:sz w:val="16"/>
        </w:rPr>
        <w:t> </w:t>
      </w:r>
      <w:r>
        <w:rPr>
          <w:spacing w:val="-2"/>
          <w:sz w:val="16"/>
        </w:rPr>
        <w:t>Palestinian</w:t>
      </w:r>
      <w:r>
        <w:rPr>
          <w:sz w:val="16"/>
        </w:rPr>
        <w:t> </w:t>
      </w:r>
      <w:r>
        <w:rPr>
          <w:spacing w:val="-2"/>
          <w:sz w:val="16"/>
        </w:rPr>
        <w:t>Territory</w:t>
      </w:r>
      <w:r>
        <w:rPr>
          <w:b/>
          <w:spacing w:val="-2"/>
          <w:sz w:val="16"/>
        </w:rPr>
        <w:t>,</w:t>
      </w:r>
      <w:r>
        <w:rPr>
          <w:b/>
          <w:sz w:val="16"/>
        </w:rPr>
        <w:t> </w:t>
      </w:r>
      <w:r>
        <w:rPr>
          <w:i/>
          <w:spacing w:val="-2"/>
          <w:sz w:val="16"/>
        </w:rPr>
        <w:t>Data</w:t>
      </w:r>
      <w:r>
        <w:rPr>
          <w:i/>
          <w:sz w:val="16"/>
        </w:rPr>
        <w:t> </w:t>
      </w:r>
      <w:r>
        <w:rPr>
          <w:i/>
          <w:spacing w:val="-2"/>
          <w:sz w:val="16"/>
        </w:rPr>
        <w:t>on</w:t>
      </w:r>
      <w:r>
        <w:rPr>
          <w:i/>
          <w:spacing w:val="10"/>
          <w:sz w:val="16"/>
        </w:rPr>
        <w:t> </w:t>
      </w:r>
      <w:r>
        <w:rPr>
          <w:i/>
          <w:spacing w:val="-2"/>
          <w:sz w:val="16"/>
        </w:rPr>
        <w:t>Casualties</w:t>
      </w:r>
      <w:r>
        <w:rPr>
          <w:spacing w:val="-2"/>
          <w:sz w:val="16"/>
        </w:rPr>
        <w:t>,</w:t>
      </w:r>
      <w:r>
        <w:rPr>
          <w:sz w:val="16"/>
        </w:rPr>
        <w:t> </w:t>
      </w:r>
      <w:r>
        <w:rPr>
          <w:spacing w:val="-2"/>
          <w:sz w:val="16"/>
        </w:rPr>
        <w:t>OCHA,</w:t>
      </w:r>
      <w:r>
        <w:rPr>
          <w:sz w:val="16"/>
        </w:rPr>
        <w:t> </w:t>
      </w:r>
      <w:hyperlink r:id="rId294">
        <w:r>
          <w:rPr>
            <w:spacing w:val="-2"/>
            <w:sz w:val="16"/>
          </w:rPr>
          <w:t>https://www.ochaopt.org/data/casualties</w:t>
        </w:r>
      </w:hyperlink>
      <w:r>
        <w:rPr>
          <w:spacing w:val="40"/>
          <w:sz w:val="16"/>
        </w:rPr>
        <w:t> </w:t>
      </w:r>
      <w:r>
        <w:rPr>
          <w:sz w:val="16"/>
        </w:rPr>
        <w:t>[</w:t>
      </w:r>
      <w:hyperlink r:id="rId295">
        <w:r>
          <w:rPr>
            <w:sz w:val="16"/>
          </w:rPr>
          <w:t>https://perma.cc/94ZC-T533</w:t>
        </w:r>
      </w:hyperlink>
      <w:r>
        <w:rPr>
          <w:sz w:val="16"/>
        </w:rPr>
        <w:t>] (last accessed May 20, 2026).</w:t>
      </w:r>
    </w:p>
    <w:p>
      <w:pPr>
        <w:spacing w:before="23"/>
        <w:ind w:left="734" w:right="0" w:firstLine="0"/>
        <w:jc w:val="both"/>
        <w:rPr>
          <w:sz w:val="16"/>
        </w:rPr>
      </w:pPr>
      <w:bookmarkStart w:name="_bookmark196" w:id="197"/>
      <w:bookmarkEnd w:id="197"/>
      <w:r>
        <w:rPr/>
      </w:r>
      <w:r>
        <w:rPr>
          <w:spacing w:val="-2"/>
          <w:position w:val="5"/>
          <w:sz w:val="13"/>
        </w:rPr>
        <w:t>196</w:t>
      </w:r>
      <w:r>
        <w:rPr>
          <w:spacing w:val="-7"/>
          <w:position w:val="5"/>
          <w:sz w:val="13"/>
        </w:rPr>
        <w:t> </w:t>
      </w:r>
      <w:r>
        <w:rPr>
          <w:spacing w:val="-2"/>
          <w:sz w:val="16"/>
        </w:rPr>
        <w:t>O</w:t>
      </w:r>
      <w:r>
        <w:rPr>
          <w:spacing w:val="-2"/>
          <w:sz w:val="13"/>
        </w:rPr>
        <w:t>FFICE</w:t>
      </w:r>
      <w:r>
        <w:rPr>
          <w:spacing w:val="-5"/>
          <w:sz w:val="13"/>
        </w:rPr>
        <w:t> </w:t>
      </w:r>
      <w:r>
        <w:rPr>
          <w:spacing w:val="-2"/>
          <w:sz w:val="13"/>
        </w:rPr>
        <w:t>OF</w:t>
      </w:r>
      <w:r>
        <w:rPr>
          <w:spacing w:val="-3"/>
          <w:sz w:val="13"/>
        </w:rPr>
        <w:t> </w:t>
      </w:r>
      <w:r>
        <w:rPr>
          <w:spacing w:val="-2"/>
          <w:sz w:val="13"/>
        </w:rPr>
        <w:t>THE</w:t>
      </w:r>
      <w:r>
        <w:rPr>
          <w:spacing w:val="-4"/>
          <w:sz w:val="13"/>
        </w:rPr>
        <w:t> </w:t>
      </w:r>
      <w:r>
        <w:rPr>
          <w:spacing w:val="-2"/>
          <w:sz w:val="16"/>
        </w:rPr>
        <w:t>U.N.</w:t>
      </w:r>
      <w:r>
        <w:rPr>
          <w:spacing w:val="-8"/>
          <w:sz w:val="16"/>
        </w:rPr>
        <w:t> </w:t>
      </w:r>
      <w:r>
        <w:rPr>
          <w:spacing w:val="-2"/>
          <w:sz w:val="16"/>
        </w:rPr>
        <w:t>H</w:t>
      </w:r>
      <w:r>
        <w:rPr>
          <w:spacing w:val="-2"/>
          <w:sz w:val="13"/>
        </w:rPr>
        <w:t>IGH</w:t>
      </w:r>
      <w:r>
        <w:rPr>
          <w:spacing w:val="-5"/>
          <w:sz w:val="13"/>
        </w:rPr>
        <w:t> </w:t>
      </w:r>
      <w:r>
        <w:rPr>
          <w:spacing w:val="-2"/>
          <w:sz w:val="16"/>
        </w:rPr>
        <w:t>C</w:t>
      </w:r>
      <w:r>
        <w:rPr>
          <w:spacing w:val="-2"/>
          <w:sz w:val="13"/>
        </w:rPr>
        <w:t>OMM</w:t>
      </w:r>
      <w:r>
        <w:rPr>
          <w:spacing w:val="-2"/>
          <w:sz w:val="16"/>
        </w:rPr>
        <w:t>’</w:t>
      </w:r>
      <w:r>
        <w:rPr>
          <w:spacing w:val="-2"/>
          <w:sz w:val="13"/>
        </w:rPr>
        <w:t>R</w:t>
      </w:r>
      <w:r>
        <w:rPr>
          <w:spacing w:val="-3"/>
          <w:sz w:val="13"/>
        </w:rPr>
        <w:t> </w:t>
      </w:r>
      <w:r>
        <w:rPr>
          <w:spacing w:val="-2"/>
          <w:sz w:val="13"/>
        </w:rPr>
        <w:t>FOR </w:t>
      </w:r>
      <w:r>
        <w:rPr>
          <w:spacing w:val="-2"/>
          <w:sz w:val="16"/>
        </w:rPr>
        <w:t>H</w:t>
      </w:r>
      <w:r>
        <w:rPr>
          <w:spacing w:val="-2"/>
          <w:sz w:val="13"/>
        </w:rPr>
        <w:t>UM</w:t>
      </w:r>
      <w:r>
        <w:rPr>
          <w:spacing w:val="-2"/>
          <w:sz w:val="16"/>
        </w:rPr>
        <w:t>.</w:t>
      </w:r>
      <w:r>
        <w:rPr>
          <w:spacing w:val="-8"/>
          <w:sz w:val="16"/>
        </w:rPr>
        <w:t> </w:t>
      </w:r>
      <w:r>
        <w:rPr>
          <w:spacing w:val="-2"/>
          <w:sz w:val="16"/>
        </w:rPr>
        <w:t>R</w:t>
      </w:r>
      <w:r>
        <w:rPr>
          <w:spacing w:val="-2"/>
          <w:sz w:val="13"/>
        </w:rPr>
        <w:t>TS</w:t>
      </w:r>
      <w:r>
        <w:rPr>
          <w:spacing w:val="-2"/>
          <w:sz w:val="16"/>
        </w:rPr>
        <w:t>.,</w:t>
      </w:r>
      <w:r>
        <w:rPr>
          <w:spacing w:val="-5"/>
          <w:sz w:val="16"/>
        </w:rPr>
        <w:t> </w:t>
      </w:r>
      <w:r>
        <w:rPr>
          <w:i/>
          <w:spacing w:val="-2"/>
          <w:sz w:val="16"/>
        </w:rPr>
        <w:t>supra</w:t>
      </w:r>
      <w:r>
        <w:rPr>
          <w:i/>
          <w:spacing w:val="-4"/>
          <w:sz w:val="16"/>
        </w:rPr>
        <w:t> </w:t>
      </w:r>
      <w:r>
        <w:rPr>
          <w:spacing w:val="-2"/>
          <w:sz w:val="16"/>
        </w:rPr>
        <w:t>note</w:t>
      </w:r>
      <w:r>
        <w:rPr>
          <w:spacing w:val="-4"/>
          <w:sz w:val="16"/>
        </w:rPr>
        <w:t> 195.</w:t>
      </w:r>
    </w:p>
    <w:p>
      <w:pPr>
        <w:spacing w:line="273" w:lineRule="auto" w:before="43"/>
        <w:ind w:left="374" w:right="368" w:firstLine="360"/>
        <w:jc w:val="both"/>
        <w:rPr>
          <w:sz w:val="16"/>
        </w:rPr>
      </w:pPr>
      <w:bookmarkStart w:name="_bookmark197" w:id="198"/>
      <w:bookmarkEnd w:id="198"/>
      <w:r>
        <w:rPr/>
      </w:r>
      <w:r>
        <w:rPr>
          <w:spacing w:val="-2"/>
          <w:w w:val="85"/>
          <w:position w:val="5"/>
          <w:sz w:val="13"/>
        </w:rPr>
        <w:t>197</w:t>
      </w:r>
      <w:r>
        <w:rPr>
          <w:position w:val="5"/>
          <w:sz w:val="13"/>
        </w:rPr>
        <w:t> </w:t>
      </w:r>
      <w:r>
        <w:rPr>
          <w:i/>
          <w:spacing w:val="-2"/>
          <w:w w:val="85"/>
          <w:sz w:val="16"/>
        </w:rPr>
        <w:t>See</w:t>
      </w:r>
      <w:r>
        <w:rPr>
          <w:i/>
          <w:spacing w:val="-3"/>
          <w:sz w:val="16"/>
        </w:rPr>
        <w:t> </w:t>
      </w:r>
      <w:r>
        <w:rPr>
          <w:i/>
          <w:spacing w:val="-2"/>
          <w:w w:val="85"/>
          <w:sz w:val="16"/>
        </w:rPr>
        <w:t>generally</w:t>
      </w:r>
      <w:r>
        <w:rPr>
          <w:i/>
          <w:spacing w:val="-6"/>
          <w:sz w:val="16"/>
        </w:rPr>
        <w:t> </w:t>
      </w:r>
      <w:r>
        <w:rPr>
          <w:i/>
          <w:spacing w:val="-2"/>
          <w:w w:val="85"/>
          <w:sz w:val="16"/>
        </w:rPr>
        <w:t>Law for Palestine</w:t>
      </w:r>
      <w:r>
        <w:rPr>
          <w:i/>
          <w:spacing w:val="-3"/>
          <w:sz w:val="16"/>
        </w:rPr>
        <w:t> </w:t>
      </w:r>
      <w:r>
        <w:rPr>
          <w:i/>
          <w:spacing w:val="-2"/>
          <w:w w:val="85"/>
          <w:sz w:val="16"/>
        </w:rPr>
        <w:t>Releases Database</w:t>
      </w:r>
      <w:r>
        <w:rPr>
          <w:i/>
          <w:spacing w:val="-3"/>
          <w:sz w:val="16"/>
        </w:rPr>
        <w:t> </w:t>
      </w:r>
      <w:r>
        <w:rPr>
          <w:i/>
          <w:spacing w:val="-2"/>
          <w:w w:val="85"/>
          <w:sz w:val="16"/>
        </w:rPr>
        <w:t>with 500+</w:t>
      </w:r>
      <w:r>
        <w:rPr>
          <w:i/>
          <w:spacing w:val="-3"/>
          <w:sz w:val="16"/>
        </w:rPr>
        <w:t> </w:t>
      </w:r>
      <w:r>
        <w:rPr>
          <w:i/>
          <w:spacing w:val="-2"/>
          <w:w w:val="85"/>
          <w:sz w:val="16"/>
        </w:rPr>
        <w:t>Instances</w:t>
      </w:r>
      <w:r>
        <w:rPr>
          <w:i/>
          <w:spacing w:val="-3"/>
          <w:sz w:val="16"/>
        </w:rPr>
        <w:t> </w:t>
      </w:r>
      <w:r>
        <w:rPr>
          <w:i/>
          <w:spacing w:val="-2"/>
          <w:w w:val="85"/>
          <w:sz w:val="16"/>
        </w:rPr>
        <w:t>of</w:t>
      </w:r>
      <w:r>
        <w:rPr>
          <w:i/>
          <w:spacing w:val="-5"/>
          <w:sz w:val="16"/>
        </w:rPr>
        <w:t> </w:t>
      </w:r>
      <w:r>
        <w:rPr>
          <w:i/>
          <w:spacing w:val="-2"/>
          <w:w w:val="85"/>
          <w:sz w:val="16"/>
        </w:rPr>
        <w:t>Israeli</w:t>
      </w:r>
      <w:r>
        <w:rPr>
          <w:i/>
          <w:spacing w:val="-5"/>
          <w:sz w:val="16"/>
        </w:rPr>
        <w:t> </w:t>
      </w:r>
      <w:r>
        <w:rPr>
          <w:i/>
          <w:spacing w:val="-2"/>
          <w:w w:val="85"/>
          <w:sz w:val="16"/>
        </w:rPr>
        <w:t>Incitement</w:t>
      </w:r>
      <w:r>
        <w:rPr>
          <w:i/>
          <w:spacing w:val="-3"/>
          <w:sz w:val="16"/>
        </w:rPr>
        <w:t> </w:t>
      </w:r>
      <w:r>
        <w:rPr>
          <w:i/>
          <w:spacing w:val="-2"/>
          <w:w w:val="85"/>
          <w:sz w:val="16"/>
        </w:rPr>
        <w:t>to</w:t>
      </w:r>
      <w:r>
        <w:rPr>
          <w:i/>
          <w:spacing w:val="-3"/>
          <w:sz w:val="16"/>
        </w:rPr>
        <w:t> </w:t>
      </w:r>
      <w:r>
        <w:rPr>
          <w:i/>
          <w:spacing w:val="-2"/>
          <w:w w:val="85"/>
          <w:sz w:val="16"/>
        </w:rPr>
        <w:t>Genocide</w:t>
      </w:r>
      <w:r>
        <w:rPr>
          <w:i/>
          <w:sz w:val="16"/>
        </w:rPr>
        <w:t> </w:t>
      </w:r>
      <w:r>
        <w:rPr>
          <w:i/>
          <w:spacing w:val="-2"/>
          <w:w w:val="85"/>
          <w:sz w:val="16"/>
        </w:rPr>
        <w:t>–</w:t>
      </w:r>
      <w:r>
        <w:rPr>
          <w:i/>
          <w:spacing w:val="-5"/>
          <w:sz w:val="16"/>
        </w:rPr>
        <w:t> </w:t>
      </w:r>
      <w:r>
        <w:rPr>
          <w:i/>
          <w:spacing w:val="-2"/>
          <w:w w:val="85"/>
          <w:sz w:val="16"/>
        </w:rPr>
        <w:t>Continuously</w:t>
      </w:r>
      <w:r>
        <w:rPr>
          <w:i/>
          <w:spacing w:val="-5"/>
          <w:sz w:val="16"/>
        </w:rPr>
        <w:t> </w:t>
      </w:r>
      <w:r>
        <w:rPr>
          <w:i/>
          <w:spacing w:val="-2"/>
          <w:w w:val="85"/>
          <w:sz w:val="16"/>
        </w:rPr>
        <w:t>Updated</w:t>
      </w:r>
      <w:r>
        <w:rPr>
          <w:spacing w:val="-2"/>
          <w:w w:val="85"/>
          <w:sz w:val="16"/>
        </w:rPr>
        <w:t>,</w:t>
      </w:r>
      <w:r>
        <w:rPr>
          <w:spacing w:val="-3"/>
          <w:sz w:val="16"/>
        </w:rPr>
        <w:t> </w:t>
      </w:r>
      <w:r>
        <w:rPr>
          <w:spacing w:val="-2"/>
          <w:w w:val="85"/>
          <w:sz w:val="16"/>
        </w:rPr>
        <w:t>L</w:t>
      </w:r>
      <w:r>
        <w:rPr>
          <w:spacing w:val="-2"/>
          <w:w w:val="85"/>
          <w:sz w:val="13"/>
        </w:rPr>
        <w:t>AW</w:t>
      </w:r>
      <w:r>
        <w:rPr>
          <w:spacing w:val="40"/>
          <w:sz w:val="13"/>
        </w:rPr>
        <w:t> </w:t>
      </w:r>
      <w:r>
        <w:rPr>
          <w:spacing w:val="-2"/>
          <w:sz w:val="13"/>
        </w:rPr>
        <w:t>FOR</w:t>
      </w:r>
      <w:r>
        <w:rPr>
          <w:spacing w:val="-7"/>
          <w:sz w:val="13"/>
        </w:rPr>
        <w:t> </w:t>
      </w:r>
      <w:r>
        <w:rPr>
          <w:spacing w:val="-2"/>
          <w:sz w:val="16"/>
        </w:rPr>
        <w:t>P</w:t>
      </w:r>
      <w:r>
        <w:rPr>
          <w:spacing w:val="-2"/>
          <w:sz w:val="13"/>
        </w:rPr>
        <w:t>AL</w:t>
      </w:r>
      <w:r>
        <w:rPr>
          <w:spacing w:val="-2"/>
          <w:sz w:val="16"/>
        </w:rPr>
        <w:t>.</w:t>
      </w:r>
      <w:r>
        <w:rPr>
          <w:spacing w:val="-8"/>
          <w:sz w:val="16"/>
        </w:rPr>
        <w:t> </w:t>
      </w:r>
      <w:r>
        <w:rPr>
          <w:spacing w:val="-2"/>
          <w:sz w:val="16"/>
        </w:rPr>
        <w:t>(Jan.</w:t>
      </w:r>
      <w:r>
        <w:rPr>
          <w:spacing w:val="-8"/>
          <w:sz w:val="16"/>
        </w:rPr>
        <w:t> </w:t>
      </w:r>
      <w:r>
        <w:rPr>
          <w:spacing w:val="-2"/>
          <w:sz w:val="16"/>
        </w:rPr>
        <w:t>4,</w:t>
      </w:r>
      <w:r>
        <w:rPr>
          <w:spacing w:val="-8"/>
          <w:sz w:val="16"/>
        </w:rPr>
        <w:t> </w:t>
      </w:r>
      <w:r>
        <w:rPr>
          <w:spacing w:val="-2"/>
          <w:sz w:val="16"/>
        </w:rPr>
        <w:t>2024),</w:t>
      </w:r>
      <w:r>
        <w:rPr>
          <w:spacing w:val="-8"/>
          <w:sz w:val="16"/>
        </w:rPr>
        <w:t> </w:t>
      </w:r>
      <w:hyperlink r:id="rId296">
        <w:r>
          <w:rPr>
            <w:spacing w:val="-2"/>
            <w:sz w:val="16"/>
          </w:rPr>
          <w:t>https://law4palestine.org/law-for-palestine-releases-database-with-500-instances-of-israeli-incitement-</w:t>
        </w:r>
        <w:r>
          <w:rPr>
            <w:sz w:val="16"/>
          </w:rPr>
          <w:t>to-genocide-continuously-updated/</w:t>
        </w:r>
      </w:hyperlink>
      <w:r>
        <w:rPr>
          <w:sz w:val="16"/>
        </w:rPr>
        <w:t> [</w:t>
      </w:r>
      <w:hyperlink r:id="rId297">
        <w:r>
          <w:rPr>
            <w:sz w:val="16"/>
          </w:rPr>
          <w:t>https://perma.cc/MK3A-PW6W</w:t>
        </w:r>
      </w:hyperlink>
      <w:r>
        <w:rPr>
          <w:sz w:val="16"/>
        </w:rPr>
        <w:t>] (compiling evidence of incitement to violence and</w:t>
      </w:r>
      <w:r>
        <w:rPr>
          <w:spacing w:val="40"/>
          <w:sz w:val="16"/>
        </w:rPr>
        <w:t> </w:t>
      </w:r>
      <w:r>
        <w:rPr>
          <w:spacing w:val="-2"/>
          <w:sz w:val="16"/>
        </w:rPr>
        <w:t>genocidal intent perpetrated by Israeli officials and public figures against Palestinians).</w:t>
      </w:r>
    </w:p>
    <w:p>
      <w:pPr>
        <w:spacing w:line="273" w:lineRule="auto" w:before="20"/>
        <w:ind w:left="374" w:right="366" w:firstLine="360"/>
        <w:jc w:val="both"/>
        <w:rPr>
          <w:sz w:val="16"/>
        </w:rPr>
      </w:pPr>
      <w:bookmarkStart w:name="_bookmark198" w:id="199"/>
      <w:bookmarkEnd w:id="199"/>
      <w:r>
        <w:rPr/>
      </w:r>
      <w:r>
        <w:rPr>
          <w:position w:val="5"/>
          <w:sz w:val="13"/>
        </w:rPr>
        <w:t>198</w:t>
      </w:r>
      <w:r>
        <w:rPr>
          <w:spacing w:val="-2"/>
          <w:position w:val="5"/>
          <w:sz w:val="13"/>
        </w:rPr>
        <w:t> </w:t>
      </w:r>
      <w:r>
        <w:rPr>
          <w:i/>
          <w:sz w:val="16"/>
        </w:rPr>
        <w:t>See</w:t>
      </w:r>
      <w:r>
        <w:rPr>
          <w:i/>
          <w:spacing w:val="-10"/>
          <w:sz w:val="16"/>
        </w:rPr>
        <w:t> </w:t>
      </w:r>
      <w:r>
        <w:rPr>
          <w:sz w:val="16"/>
        </w:rPr>
        <w:t>Protocol</w:t>
      </w:r>
      <w:r>
        <w:rPr>
          <w:spacing w:val="-10"/>
          <w:sz w:val="16"/>
        </w:rPr>
        <w:t> </w:t>
      </w:r>
      <w:r>
        <w:rPr>
          <w:sz w:val="16"/>
        </w:rPr>
        <w:t>Additional</w:t>
      </w:r>
      <w:r>
        <w:rPr>
          <w:spacing w:val="-10"/>
          <w:sz w:val="16"/>
        </w:rPr>
        <w:t> </w:t>
      </w:r>
      <w:r>
        <w:rPr>
          <w:sz w:val="16"/>
        </w:rPr>
        <w:t>to</w:t>
      </w:r>
      <w:r>
        <w:rPr>
          <w:spacing w:val="-10"/>
          <w:sz w:val="16"/>
        </w:rPr>
        <w:t> </w:t>
      </w:r>
      <w:r>
        <w:rPr>
          <w:sz w:val="16"/>
        </w:rPr>
        <w:t>the</w:t>
      </w:r>
      <w:r>
        <w:rPr>
          <w:spacing w:val="-9"/>
          <w:sz w:val="16"/>
        </w:rPr>
        <w:t> </w:t>
      </w:r>
      <w:r>
        <w:rPr>
          <w:sz w:val="16"/>
        </w:rPr>
        <w:t>Geneva</w:t>
      </w:r>
      <w:r>
        <w:rPr>
          <w:spacing w:val="-8"/>
          <w:sz w:val="16"/>
        </w:rPr>
        <w:t> </w:t>
      </w:r>
      <w:r>
        <w:rPr>
          <w:sz w:val="16"/>
        </w:rPr>
        <w:t>Conventions</w:t>
      </w:r>
      <w:r>
        <w:rPr>
          <w:spacing w:val="-9"/>
          <w:sz w:val="16"/>
        </w:rPr>
        <w:t> </w:t>
      </w:r>
      <w:r>
        <w:rPr>
          <w:sz w:val="16"/>
        </w:rPr>
        <w:t>of</w:t>
      </w:r>
      <w:r>
        <w:rPr>
          <w:spacing w:val="-9"/>
          <w:sz w:val="16"/>
        </w:rPr>
        <w:t> </w:t>
      </w:r>
      <w:r>
        <w:rPr>
          <w:sz w:val="16"/>
        </w:rPr>
        <w:t>12</w:t>
      </w:r>
      <w:r>
        <w:rPr>
          <w:spacing w:val="-8"/>
          <w:sz w:val="16"/>
        </w:rPr>
        <w:t> </w:t>
      </w:r>
      <w:r>
        <w:rPr>
          <w:sz w:val="16"/>
        </w:rPr>
        <w:t>August</w:t>
      </w:r>
      <w:r>
        <w:rPr>
          <w:spacing w:val="-9"/>
          <w:sz w:val="16"/>
        </w:rPr>
        <w:t> </w:t>
      </w:r>
      <w:r>
        <w:rPr>
          <w:sz w:val="16"/>
        </w:rPr>
        <w:t>1949,</w:t>
      </w:r>
      <w:r>
        <w:rPr>
          <w:spacing w:val="-7"/>
          <w:sz w:val="16"/>
        </w:rPr>
        <w:t> </w:t>
      </w:r>
      <w:r>
        <w:rPr>
          <w:sz w:val="16"/>
        </w:rPr>
        <w:t>and</w:t>
      </w:r>
      <w:r>
        <w:rPr>
          <w:spacing w:val="-10"/>
          <w:sz w:val="16"/>
        </w:rPr>
        <w:t> </w:t>
      </w:r>
      <w:r>
        <w:rPr>
          <w:sz w:val="16"/>
        </w:rPr>
        <w:t>Relating</w:t>
      </w:r>
      <w:r>
        <w:rPr>
          <w:spacing w:val="-9"/>
          <w:sz w:val="16"/>
        </w:rPr>
        <w:t> </w:t>
      </w:r>
      <w:r>
        <w:rPr>
          <w:sz w:val="16"/>
        </w:rPr>
        <w:t>to</w:t>
      </w:r>
      <w:r>
        <w:rPr>
          <w:spacing w:val="-9"/>
          <w:sz w:val="16"/>
        </w:rPr>
        <w:t> </w:t>
      </w:r>
      <w:r>
        <w:rPr>
          <w:sz w:val="16"/>
        </w:rPr>
        <w:t>the</w:t>
      </w:r>
      <w:r>
        <w:rPr>
          <w:spacing w:val="-10"/>
          <w:sz w:val="16"/>
        </w:rPr>
        <w:t> </w:t>
      </w:r>
      <w:r>
        <w:rPr>
          <w:sz w:val="16"/>
        </w:rPr>
        <w:t>Protection</w:t>
      </w:r>
      <w:r>
        <w:rPr>
          <w:spacing w:val="-8"/>
          <w:sz w:val="16"/>
        </w:rPr>
        <w:t> </w:t>
      </w:r>
      <w:r>
        <w:rPr>
          <w:sz w:val="16"/>
        </w:rPr>
        <w:t>of</w:t>
      </w:r>
      <w:r>
        <w:rPr>
          <w:spacing w:val="-7"/>
          <w:sz w:val="16"/>
        </w:rPr>
        <w:t> </w:t>
      </w:r>
      <w:r>
        <w:rPr>
          <w:sz w:val="16"/>
        </w:rPr>
        <w:t>Victims</w:t>
      </w:r>
      <w:r>
        <w:rPr>
          <w:spacing w:val="-9"/>
          <w:sz w:val="16"/>
        </w:rPr>
        <w:t> </w:t>
      </w:r>
      <w:r>
        <w:rPr>
          <w:sz w:val="16"/>
        </w:rPr>
        <w:t>of</w:t>
      </w:r>
      <w:r>
        <w:rPr>
          <w:spacing w:val="40"/>
          <w:sz w:val="16"/>
        </w:rPr>
        <w:t> </w:t>
      </w:r>
      <w:r>
        <w:rPr>
          <w:sz w:val="16"/>
        </w:rPr>
        <w:t>International</w:t>
      </w:r>
      <w:r>
        <w:rPr>
          <w:spacing w:val="-10"/>
          <w:sz w:val="16"/>
        </w:rPr>
        <w:t> </w:t>
      </w:r>
      <w:r>
        <w:rPr>
          <w:sz w:val="16"/>
        </w:rPr>
        <w:t>Armed</w:t>
      </w:r>
      <w:r>
        <w:rPr>
          <w:spacing w:val="-10"/>
          <w:sz w:val="16"/>
        </w:rPr>
        <w:t> </w:t>
      </w:r>
      <w:r>
        <w:rPr>
          <w:sz w:val="16"/>
        </w:rPr>
        <w:t>Conflicts</w:t>
      </w:r>
      <w:r>
        <w:rPr>
          <w:spacing w:val="-10"/>
          <w:sz w:val="16"/>
        </w:rPr>
        <w:t> </w:t>
      </w:r>
      <w:r>
        <w:rPr>
          <w:sz w:val="16"/>
        </w:rPr>
        <w:t>(Protocol</w:t>
      </w:r>
      <w:r>
        <w:rPr>
          <w:spacing w:val="-9"/>
          <w:sz w:val="16"/>
        </w:rPr>
        <w:t> </w:t>
      </w:r>
      <w:r>
        <w:rPr>
          <w:sz w:val="16"/>
        </w:rPr>
        <w:t>I)</w:t>
      </w:r>
      <w:r>
        <w:rPr>
          <w:spacing w:val="-10"/>
          <w:sz w:val="16"/>
        </w:rPr>
        <w:t> </w:t>
      </w:r>
      <w:r>
        <w:rPr>
          <w:sz w:val="16"/>
        </w:rPr>
        <w:t>art.</w:t>
      </w:r>
      <w:r>
        <w:rPr>
          <w:spacing w:val="-9"/>
          <w:sz w:val="16"/>
        </w:rPr>
        <w:t> </w:t>
      </w:r>
      <w:r>
        <w:rPr>
          <w:sz w:val="16"/>
        </w:rPr>
        <w:t>51(5)(b),</w:t>
      </w:r>
      <w:r>
        <w:rPr>
          <w:spacing w:val="-8"/>
          <w:sz w:val="16"/>
        </w:rPr>
        <w:t> </w:t>
      </w:r>
      <w:r>
        <w:rPr>
          <w:sz w:val="16"/>
        </w:rPr>
        <w:t>June</w:t>
      </w:r>
      <w:r>
        <w:rPr>
          <w:spacing w:val="-9"/>
          <w:sz w:val="16"/>
        </w:rPr>
        <w:t> </w:t>
      </w:r>
      <w:r>
        <w:rPr>
          <w:sz w:val="16"/>
        </w:rPr>
        <w:t>8,</w:t>
      </w:r>
      <w:r>
        <w:rPr>
          <w:spacing w:val="-10"/>
          <w:sz w:val="16"/>
        </w:rPr>
        <w:t> </w:t>
      </w:r>
      <w:r>
        <w:rPr>
          <w:sz w:val="16"/>
        </w:rPr>
        <w:t>1977,</w:t>
      </w:r>
      <w:r>
        <w:rPr>
          <w:spacing w:val="-8"/>
          <w:sz w:val="16"/>
        </w:rPr>
        <w:t> </w:t>
      </w:r>
      <w:r>
        <w:rPr>
          <w:sz w:val="16"/>
        </w:rPr>
        <w:t>1125</w:t>
      </w:r>
      <w:r>
        <w:rPr>
          <w:spacing w:val="-10"/>
          <w:sz w:val="16"/>
        </w:rPr>
        <w:t> </w:t>
      </w:r>
      <w:r>
        <w:rPr>
          <w:sz w:val="16"/>
        </w:rPr>
        <w:t>U.N.T.S.</w:t>
      </w:r>
      <w:r>
        <w:rPr>
          <w:spacing w:val="-10"/>
          <w:sz w:val="16"/>
        </w:rPr>
        <w:t> </w:t>
      </w:r>
      <w:r>
        <w:rPr>
          <w:sz w:val="16"/>
        </w:rPr>
        <w:t>3</w:t>
      </w:r>
      <w:r>
        <w:rPr>
          <w:spacing w:val="-9"/>
          <w:sz w:val="16"/>
        </w:rPr>
        <w:t> </w:t>
      </w:r>
      <w:r>
        <w:rPr>
          <w:sz w:val="16"/>
        </w:rPr>
        <w:t>(defining</w:t>
      </w:r>
      <w:r>
        <w:rPr>
          <w:spacing w:val="-10"/>
          <w:sz w:val="16"/>
        </w:rPr>
        <w:t> </w:t>
      </w:r>
      <w:r>
        <w:rPr>
          <w:sz w:val="16"/>
        </w:rPr>
        <w:t>disproportionate</w:t>
      </w:r>
      <w:r>
        <w:rPr>
          <w:spacing w:val="-10"/>
          <w:sz w:val="16"/>
        </w:rPr>
        <w:t> </w:t>
      </w:r>
      <w:r>
        <w:rPr>
          <w:sz w:val="16"/>
        </w:rPr>
        <w:t>attaches</w:t>
      </w:r>
      <w:r>
        <w:rPr>
          <w:spacing w:val="-10"/>
          <w:sz w:val="16"/>
        </w:rPr>
        <w:t> </w:t>
      </w:r>
      <w:r>
        <w:rPr>
          <w:sz w:val="16"/>
        </w:rPr>
        <w:t>as</w:t>
      </w:r>
      <w:r>
        <w:rPr>
          <w:spacing w:val="40"/>
          <w:sz w:val="16"/>
        </w:rPr>
        <w:t> </w:t>
      </w:r>
      <w:r>
        <w:rPr>
          <w:sz w:val="16"/>
        </w:rPr>
        <w:t>those causing civilian harm excessive to the anticipated military advantage); </w:t>
      </w:r>
      <w:r>
        <w:rPr>
          <w:i/>
          <w:sz w:val="16"/>
        </w:rPr>
        <w:t>see also </w:t>
      </w:r>
      <w:r>
        <w:rPr>
          <w:sz w:val="16"/>
        </w:rPr>
        <w:t>C</w:t>
      </w:r>
      <w:r>
        <w:rPr>
          <w:sz w:val="13"/>
        </w:rPr>
        <w:t>USTOMARY </w:t>
      </w:r>
      <w:r>
        <w:rPr>
          <w:sz w:val="16"/>
        </w:rPr>
        <w:t>I</w:t>
      </w:r>
      <w:r>
        <w:rPr>
          <w:sz w:val="13"/>
        </w:rPr>
        <w:t>NTERNATIONAL</w:t>
      </w:r>
      <w:r>
        <w:rPr>
          <w:spacing w:val="40"/>
          <w:sz w:val="13"/>
        </w:rPr>
        <w:t> </w:t>
      </w:r>
      <w:r>
        <w:rPr>
          <w:spacing w:val="-2"/>
          <w:sz w:val="16"/>
        </w:rPr>
        <w:t>H</w:t>
      </w:r>
      <w:r>
        <w:rPr>
          <w:spacing w:val="-2"/>
          <w:sz w:val="13"/>
        </w:rPr>
        <w:t>UMANITARIAN </w:t>
      </w:r>
      <w:r>
        <w:rPr>
          <w:spacing w:val="-2"/>
          <w:sz w:val="16"/>
        </w:rPr>
        <w:t>L</w:t>
      </w:r>
      <w:r>
        <w:rPr>
          <w:spacing w:val="-2"/>
          <w:sz w:val="13"/>
        </w:rPr>
        <w:t>AW</w:t>
      </w:r>
      <w:r>
        <w:rPr>
          <w:spacing w:val="-2"/>
          <w:sz w:val="16"/>
        </w:rPr>
        <w:t>,</w:t>
      </w:r>
      <w:r>
        <w:rPr>
          <w:spacing w:val="-7"/>
          <w:sz w:val="16"/>
        </w:rPr>
        <w:t> </w:t>
      </w:r>
      <w:r>
        <w:rPr>
          <w:spacing w:val="-2"/>
          <w:sz w:val="16"/>
        </w:rPr>
        <w:t>V</w:t>
      </w:r>
      <w:r>
        <w:rPr>
          <w:spacing w:val="-2"/>
          <w:sz w:val="13"/>
        </w:rPr>
        <w:t>OLUME </w:t>
      </w:r>
      <w:r>
        <w:rPr>
          <w:spacing w:val="-2"/>
          <w:sz w:val="16"/>
        </w:rPr>
        <w:t>I:</w:t>
      </w:r>
      <w:r>
        <w:rPr>
          <w:spacing w:val="-7"/>
          <w:sz w:val="16"/>
        </w:rPr>
        <w:t> </w:t>
      </w:r>
      <w:r>
        <w:rPr>
          <w:spacing w:val="-2"/>
          <w:sz w:val="16"/>
        </w:rPr>
        <w:t>R</w:t>
      </w:r>
      <w:r>
        <w:rPr>
          <w:spacing w:val="-2"/>
          <w:sz w:val="13"/>
        </w:rPr>
        <w:t>ULES</w:t>
      </w:r>
      <w:r>
        <w:rPr>
          <w:spacing w:val="7"/>
          <w:sz w:val="13"/>
        </w:rPr>
        <w:t> </w:t>
      </w:r>
      <w:r>
        <w:rPr>
          <w:spacing w:val="-2"/>
          <w:sz w:val="16"/>
        </w:rPr>
        <w:t>46–50 (Jean-Marie Henckaerts &amp;</w:t>
      </w:r>
      <w:r>
        <w:rPr>
          <w:spacing w:val="-3"/>
          <w:sz w:val="16"/>
        </w:rPr>
        <w:t> </w:t>
      </w:r>
      <w:r>
        <w:rPr>
          <w:spacing w:val="-2"/>
          <w:sz w:val="16"/>
        </w:rPr>
        <w:t>Louise Doswald-Beck eds., 2005) (identifying</w:t>
      </w:r>
      <w:r>
        <w:rPr>
          <w:spacing w:val="-3"/>
          <w:sz w:val="16"/>
        </w:rPr>
        <w:t> </w:t>
      </w:r>
      <w:r>
        <w:rPr>
          <w:spacing w:val="-2"/>
          <w:sz w:val="16"/>
        </w:rPr>
        <w:t>the</w:t>
      </w:r>
      <w:r>
        <w:rPr>
          <w:spacing w:val="40"/>
          <w:sz w:val="16"/>
        </w:rPr>
        <w:t> </w:t>
      </w:r>
      <w:r>
        <w:rPr>
          <w:spacing w:val="-2"/>
          <w:sz w:val="16"/>
        </w:rPr>
        <w:t>codification</w:t>
      </w:r>
      <w:r>
        <w:rPr>
          <w:spacing w:val="-5"/>
          <w:sz w:val="16"/>
        </w:rPr>
        <w:t> </w:t>
      </w:r>
      <w:r>
        <w:rPr>
          <w:spacing w:val="-2"/>
          <w:sz w:val="16"/>
        </w:rPr>
        <w:t>of</w:t>
      </w:r>
      <w:r>
        <w:rPr>
          <w:spacing w:val="-3"/>
          <w:sz w:val="16"/>
        </w:rPr>
        <w:t> </w:t>
      </w:r>
      <w:r>
        <w:rPr>
          <w:spacing w:val="-2"/>
          <w:sz w:val="16"/>
        </w:rPr>
        <w:t>the</w:t>
      </w:r>
      <w:r>
        <w:rPr>
          <w:spacing w:val="-4"/>
          <w:sz w:val="16"/>
        </w:rPr>
        <w:t> </w:t>
      </w:r>
      <w:r>
        <w:rPr>
          <w:spacing w:val="-2"/>
          <w:sz w:val="16"/>
        </w:rPr>
        <w:t>principle</w:t>
      </w:r>
      <w:r>
        <w:rPr>
          <w:spacing w:val="-4"/>
          <w:sz w:val="16"/>
        </w:rPr>
        <w:t> </w:t>
      </w:r>
      <w:r>
        <w:rPr>
          <w:spacing w:val="-2"/>
          <w:sz w:val="16"/>
        </w:rPr>
        <w:t>of</w:t>
      </w:r>
      <w:r>
        <w:rPr>
          <w:spacing w:val="-3"/>
          <w:sz w:val="16"/>
        </w:rPr>
        <w:t> </w:t>
      </w:r>
      <w:r>
        <w:rPr>
          <w:spacing w:val="-2"/>
          <w:sz w:val="16"/>
        </w:rPr>
        <w:t>proportionality</w:t>
      </w:r>
      <w:r>
        <w:rPr>
          <w:spacing w:val="-4"/>
          <w:sz w:val="16"/>
        </w:rPr>
        <w:t> </w:t>
      </w:r>
      <w:r>
        <w:rPr>
          <w:spacing w:val="-2"/>
          <w:sz w:val="16"/>
        </w:rPr>
        <w:t>as</w:t>
      </w:r>
      <w:r>
        <w:rPr>
          <w:spacing w:val="-5"/>
          <w:sz w:val="16"/>
        </w:rPr>
        <w:t> </w:t>
      </w:r>
      <w:r>
        <w:rPr>
          <w:spacing w:val="-2"/>
          <w:sz w:val="16"/>
        </w:rPr>
        <w:t>a</w:t>
      </w:r>
      <w:r>
        <w:rPr>
          <w:spacing w:val="-4"/>
          <w:sz w:val="16"/>
        </w:rPr>
        <w:t> </w:t>
      </w:r>
      <w:r>
        <w:rPr>
          <w:spacing w:val="-2"/>
          <w:sz w:val="16"/>
        </w:rPr>
        <w:t>rule</w:t>
      </w:r>
      <w:r>
        <w:rPr>
          <w:spacing w:val="-4"/>
          <w:sz w:val="16"/>
        </w:rPr>
        <w:t> </w:t>
      </w:r>
      <w:r>
        <w:rPr>
          <w:spacing w:val="-2"/>
          <w:sz w:val="16"/>
        </w:rPr>
        <w:t>that</w:t>
      </w:r>
      <w:r>
        <w:rPr>
          <w:spacing w:val="-3"/>
          <w:sz w:val="16"/>
        </w:rPr>
        <w:t> </w:t>
      </w:r>
      <w:r>
        <w:rPr>
          <w:spacing w:val="-2"/>
          <w:sz w:val="16"/>
        </w:rPr>
        <w:t>does</w:t>
      </w:r>
      <w:r>
        <w:rPr>
          <w:spacing w:val="-5"/>
          <w:sz w:val="16"/>
        </w:rPr>
        <w:t> </w:t>
      </w:r>
      <w:r>
        <w:rPr>
          <w:spacing w:val="-2"/>
          <w:sz w:val="16"/>
        </w:rPr>
        <w:t>not</w:t>
      </w:r>
      <w:r>
        <w:rPr>
          <w:spacing w:val="-3"/>
          <w:sz w:val="16"/>
        </w:rPr>
        <w:t> </w:t>
      </w:r>
      <w:r>
        <w:rPr>
          <w:spacing w:val="-2"/>
          <w:sz w:val="16"/>
        </w:rPr>
        <w:t>bend</w:t>
      </w:r>
      <w:r>
        <w:rPr>
          <w:spacing w:val="-5"/>
          <w:sz w:val="16"/>
        </w:rPr>
        <w:t> </w:t>
      </w:r>
      <w:r>
        <w:rPr>
          <w:spacing w:val="-2"/>
          <w:sz w:val="16"/>
        </w:rPr>
        <w:t>to</w:t>
      </w:r>
      <w:r>
        <w:rPr>
          <w:spacing w:val="-7"/>
          <w:sz w:val="16"/>
        </w:rPr>
        <w:t> </w:t>
      </w:r>
      <w:r>
        <w:rPr>
          <w:spacing w:val="-2"/>
          <w:sz w:val="16"/>
        </w:rPr>
        <w:t>military</w:t>
      </w:r>
      <w:r>
        <w:rPr>
          <w:spacing w:val="-4"/>
          <w:sz w:val="16"/>
        </w:rPr>
        <w:t> </w:t>
      </w:r>
      <w:r>
        <w:rPr>
          <w:spacing w:val="-2"/>
          <w:sz w:val="16"/>
        </w:rPr>
        <w:t>necessity</w:t>
      </w:r>
      <w:r>
        <w:rPr>
          <w:spacing w:val="-4"/>
          <w:sz w:val="16"/>
        </w:rPr>
        <w:t> </w:t>
      </w:r>
      <w:r>
        <w:rPr>
          <w:spacing w:val="-2"/>
          <w:sz w:val="16"/>
        </w:rPr>
        <w:t>beyond</w:t>
      </w:r>
      <w:r>
        <w:rPr>
          <w:spacing w:val="-3"/>
          <w:sz w:val="16"/>
        </w:rPr>
        <w:t> </w:t>
      </w:r>
      <w:r>
        <w:rPr>
          <w:spacing w:val="-2"/>
          <w:sz w:val="16"/>
        </w:rPr>
        <w:t>a</w:t>
      </w:r>
      <w:r>
        <w:rPr>
          <w:spacing w:val="-4"/>
          <w:sz w:val="16"/>
        </w:rPr>
        <w:t> </w:t>
      </w:r>
      <w:r>
        <w:rPr>
          <w:spacing w:val="-2"/>
          <w:sz w:val="16"/>
        </w:rPr>
        <w:t>specific</w:t>
      </w:r>
      <w:r>
        <w:rPr>
          <w:spacing w:val="-4"/>
          <w:sz w:val="16"/>
        </w:rPr>
        <w:t> </w:t>
      </w:r>
      <w:r>
        <w:rPr>
          <w:spacing w:val="-2"/>
          <w:sz w:val="16"/>
        </w:rPr>
        <w:t>balancing</w:t>
      </w:r>
      <w:r>
        <w:rPr>
          <w:spacing w:val="-4"/>
          <w:sz w:val="16"/>
        </w:rPr>
        <w:t> </w:t>
      </w:r>
      <w:r>
        <w:rPr>
          <w:spacing w:val="-2"/>
          <w:sz w:val="16"/>
        </w:rPr>
        <w:t>test</w:t>
      </w:r>
      <w:r>
        <w:rPr>
          <w:spacing w:val="40"/>
          <w:sz w:val="16"/>
        </w:rPr>
        <w:t> </w:t>
      </w:r>
      <w:r>
        <w:rPr>
          <w:sz w:val="16"/>
        </w:rPr>
        <w:t>already embedded in the rule).</w:t>
      </w:r>
    </w:p>
    <w:p>
      <w:pPr>
        <w:spacing w:before="19"/>
        <w:ind w:left="734" w:right="0" w:firstLine="0"/>
        <w:jc w:val="both"/>
        <w:rPr>
          <w:sz w:val="16"/>
        </w:rPr>
      </w:pPr>
      <w:bookmarkStart w:name="_bookmark199" w:id="200"/>
      <w:bookmarkEnd w:id="200"/>
      <w:r>
        <w:rPr/>
      </w:r>
      <w:r>
        <w:rPr>
          <w:spacing w:val="-4"/>
          <w:position w:val="5"/>
          <w:sz w:val="13"/>
        </w:rPr>
        <w:t>199</w:t>
      </w:r>
      <w:r>
        <w:rPr>
          <w:spacing w:val="9"/>
          <w:position w:val="5"/>
          <w:sz w:val="13"/>
        </w:rPr>
        <w:t> </w:t>
      </w:r>
      <w:r>
        <w:rPr>
          <w:spacing w:val="-4"/>
          <w:sz w:val="16"/>
        </w:rPr>
        <w:t>Protocol</w:t>
      </w:r>
      <w:r>
        <w:rPr>
          <w:spacing w:val="1"/>
          <w:sz w:val="16"/>
        </w:rPr>
        <w:t> </w:t>
      </w:r>
      <w:r>
        <w:rPr>
          <w:spacing w:val="-4"/>
          <w:sz w:val="16"/>
        </w:rPr>
        <w:t>Additional</w:t>
      </w:r>
      <w:r>
        <w:rPr>
          <w:spacing w:val="1"/>
          <w:sz w:val="16"/>
        </w:rPr>
        <w:t> </w:t>
      </w:r>
      <w:r>
        <w:rPr>
          <w:spacing w:val="-4"/>
          <w:sz w:val="16"/>
        </w:rPr>
        <w:t>to</w:t>
      </w:r>
      <w:r>
        <w:rPr>
          <w:spacing w:val="-1"/>
          <w:sz w:val="16"/>
        </w:rPr>
        <w:t> </w:t>
      </w:r>
      <w:r>
        <w:rPr>
          <w:spacing w:val="-4"/>
          <w:sz w:val="16"/>
        </w:rPr>
        <w:t>the</w:t>
      </w:r>
      <w:r>
        <w:rPr>
          <w:spacing w:val="-1"/>
          <w:sz w:val="16"/>
        </w:rPr>
        <w:t> </w:t>
      </w:r>
      <w:r>
        <w:rPr>
          <w:spacing w:val="-4"/>
          <w:sz w:val="16"/>
        </w:rPr>
        <w:t>Geneva</w:t>
      </w:r>
      <w:r>
        <w:rPr>
          <w:spacing w:val="3"/>
          <w:sz w:val="16"/>
        </w:rPr>
        <w:t> </w:t>
      </w:r>
      <w:r>
        <w:rPr>
          <w:spacing w:val="-4"/>
          <w:sz w:val="16"/>
        </w:rPr>
        <w:t>Conventions</w:t>
      </w:r>
      <w:r>
        <w:rPr>
          <w:spacing w:val="1"/>
          <w:sz w:val="16"/>
        </w:rPr>
        <w:t> </w:t>
      </w:r>
      <w:r>
        <w:rPr>
          <w:spacing w:val="-4"/>
          <w:sz w:val="16"/>
        </w:rPr>
        <w:t>of</w:t>
      </w:r>
      <w:r>
        <w:rPr>
          <w:spacing w:val="3"/>
          <w:sz w:val="16"/>
        </w:rPr>
        <w:t> </w:t>
      </w:r>
      <w:r>
        <w:rPr>
          <w:spacing w:val="-4"/>
          <w:sz w:val="16"/>
        </w:rPr>
        <w:t>12</w:t>
      </w:r>
      <w:r>
        <w:rPr>
          <w:spacing w:val="1"/>
          <w:sz w:val="16"/>
        </w:rPr>
        <w:t> </w:t>
      </w:r>
      <w:r>
        <w:rPr>
          <w:spacing w:val="-4"/>
          <w:sz w:val="16"/>
        </w:rPr>
        <w:t>August</w:t>
      </w:r>
      <w:r>
        <w:rPr>
          <w:spacing w:val="3"/>
          <w:sz w:val="16"/>
        </w:rPr>
        <w:t> </w:t>
      </w:r>
      <w:r>
        <w:rPr>
          <w:spacing w:val="-4"/>
          <w:sz w:val="16"/>
        </w:rPr>
        <w:t>1949,</w:t>
      </w:r>
      <w:r>
        <w:rPr>
          <w:spacing w:val="6"/>
          <w:sz w:val="16"/>
        </w:rPr>
        <w:t> </w:t>
      </w:r>
      <w:r>
        <w:rPr>
          <w:i/>
          <w:spacing w:val="-4"/>
          <w:sz w:val="16"/>
        </w:rPr>
        <w:t>supra</w:t>
      </w:r>
      <w:r>
        <w:rPr>
          <w:i/>
          <w:spacing w:val="2"/>
          <w:sz w:val="16"/>
        </w:rPr>
        <w:t> </w:t>
      </w:r>
      <w:r>
        <w:rPr>
          <w:spacing w:val="-4"/>
          <w:sz w:val="16"/>
        </w:rPr>
        <w:t>note</w:t>
      </w:r>
      <w:r>
        <w:rPr>
          <w:spacing w:val="2"/>
          <w:sz w:val="16"/>
        </w:rPr>
        <w:t> </w:t>
      </w:r>
      <w:r>
        <w:rPr>
          <w:spacing w:val="-4"/>
          <w:sz w:val="16"/>
        </w:rPr>
        <w:t>198.</w:t>
      </w:r>
    </w:p>
    <w:p>
      <w:pPr>
        <w:spacing w:before="43"/>
        <w:ind w:left="734" w:right="0" w:firstLine="0"/>
        <w:jc w:val="both"/>
        <w:rPr>
          <w:sz w:val="16"/>
        </w:rPr>
      </w:pPr>
      <w:bookmarkStart w:name="_bookmark200" w:id="201"/>
      <w:bookmarkEnd w:id="201"/>
      <w:r>
        <w:rPr/>
      </w:r>
      <w:r>
        <w:rPr>
          <w:spacing w:val="-4"/>
          <w:position w:val="5"/>
          <w:sz w:val="13"/>
        </w:rPr>
        <w:t>200</w:t>
      </w:r>
      <w:r>
        <w:rPr>
          <w:spacing w:val="6"/>
          <w:position w:val="5"/>
          <w:sz w:val="13"/>
        </w:rPr>
        <w:t> </w:t>
      </w:r>
      <w:r>
        <w:rPr>
          <w:i/>
          <w:spacing w:val="-4"/>
          <w:sz w:val="16"/>
        </w:rPr>
        <w:t>See</w:t>
      </w:r>
      <w:r>
        <w:rPr>
          <w:i/>
          <w:sz w:val="16"/>
        </w:rPr>
        <w:t> </w:t>
      </w:r>
      <w:r>
        <w:rPr>
          <w:spacing w:val="-4"/>
          <w:sz w:val="16"/>
        </w:rPr>
        <w:t>O</w:t>
      </w:r>
      <w:r>
        <w:rPr>
          <w:spacing w:val="-4"/>
          <w:sz w:val="13"/>
        </w:rPr>
        <w:t>FF</w:t>
      </w:r>
      <w:r>
        <w:rPr>
          <w:spacing w:val="-4"/>
          <w:sz w:val="16"/>
        </w:rPr>
        <w:t>.</w:t>
      </w:r>
      <w:r>
        <w:rPr>
          <w:spacing w:val="-6"/>
          <w:sz w:val="16"/>
        </w:rPr>
        <w:t> </w:t>
      </w:r>
      <w:r>
        <w:rPr>
          <w:spacing w:val="-4"/>
          <w:sz w:val="13"/>
        </w:rPr>
        <w:t>OF</w:t>
      </w:r>
      <w:r>
        <w:rPr>
          <w:sz w:val="13"/>
        </w:rPr>
        <w:t> </w:t>
      </w:r>
      <w:r>
        <w:rPr>
          <w:spacing w:val="-4"/>
          <w:sz w:val="13"/>
        </w:rPr>
        <w:t>THE</w:t>
      </w:r>
      <w:r>
        <w:rPr>
          <w:sz w:val="13"/>
        </w:rPr>
        <w:t> </w:t>
      </w:r>
      <w:r>
        <w:rPr>
          <w:spacing w:val="-4"/>
          <w:sz w:val="16"/>
        </w:rPr>
        <w:t>U.N.</w:t>
      </w:r>
      <w:r>
        <w:rPr>
          <w:spacing w:val="-6"/>
          <w:sz w:val="16"/>
        </w:rPr>
        <w:t> </w:t>
      </w:r>
      <w:r>
        <w:rPr>
          <w:spacing w:val="-4"/>
          <w:sz w:val="16"/>
        </w:rPr>
        <w:t>H</w:t>
      </w:r>
      <w:r>
        <w:rPr>
          <w:spacing w:val="-4"/>
          <w:sz w:val="13"/>
        </w:rPr>
        <w:t>IGH</w:t>
      </w:r>
      <w:r>
        <w:rPr>
          <w:spacing w:val="-2"/>
          <w:sz w:val="13"/>
        </w:rPr>
        <w:t> </w:t>
      </w:r>
      <w:r>
        <w:rPr>
          <w:spacing w:val="-4"/>
          <w:sz w:val="16"/>
        </w:rPr>
        <w:t>C</w:t>
      </w:r>
      <w:r>
        <w:rPr>
          <w:spacing w:val="-4"/>
          <w:sz w:val="13"/>
        </w:rPr>
        <w:t>OMM</w:t>
      </w:r>
      <w:r>
        <w:rPr>
          <w:spacing w:val="-4"/>
          <w:sz w:val="16"/>
        </w:rPr>
        <w:t>’</w:t>
      </w:r>
      <w:r>
        <w:rPr>
          <w:spacing w:val="-4"/>
          <w:sz w:val="13"/>
        </w:rPr>
        <w:t>R FOR</w:t>
      </w:r>
      <w:r>
        <w:rPr>
          <w:sz w:val="13"/>
        </w:rPr>
        <w:t> </w:t>
      </w:r>
      <w:r>
        <w:rPr>
          <w:spacing w:val="-4"/>
          <w:sz w:val="16"/>
        </w:rPr>
        <w:t>H</w:t>
      </w:r>
      <w:r>
        <w:rPr>
          <w:spacing w:val="-4"/>
          <w:sz w:val="13"/>
        </w:rPr>
        <w:t>UM</w:t>
      </w:r>
      <w:r>
        <w:rPr>
          <w:spacing w:val="-4"/>
          <w:sz w:val="16"/>
        </w:rPr>
        <w:t>.</w:t>
      </w:r>
      <w:r>
        <w:rPr>
          <w:spacing w:val="-6"/>
          <w:sz w:val="16"/>
        </w:rPr>
        <w:t> </w:t>
      </w:r>
      <w:r>
        <w:rPr>
          <w:spacing w:val="-4"/>
          <w:sz w:val="16"/>
        </w:rPr>
        <w:t>R</w:t>
      </w:r>
      <w:r>
        <w:rPr>
          <w:spacing w:val="-4"/>
          <w:sz w:val="13"/>
        </w:rPr>
        <w:t>TS</w:t>
      </w:r>
      <w:r>
        <w:rPr>
          <w:spacing w:val="-4"/>
          <w:sz w:val="16"/>
        </w:rPr>
        <w:t>.,</w:t>
      </w:r>
      <w:r>
        <w:rPr>
          <w:spacing w:val="-1"/>
          <w:sz w:val="16"/>
        </w:rPr>
        <w:t> </w:t>
      </w:r>
      <w:r>
        <w:rPr>
          <w:i/>
          <w:spacing w:val="-4"/>
          <w:sz w:val="16"/>
        </w:rPr>
        <w:t>supra</w:t>
      </w:r>
      <w:r>
        <w:rPr>
          <w:i/>
          <w:sz w:val="16"/>
        </w:rPr>
        <w:t> </w:t>
      </w:r>
      <w:r>
        <w:rPr>
          <w:spacing w:val="-4"/>
          <w:sz w:val="16"/>
        </w:rPr>
        <w:t>note</w:t>
      </w:r>
      <w:r>
        <w:rPr>
          <w:sz w:val="16"/>
        </w:rPr>
        <w:t> </w:t>
      </w:r>
      <w:r>
        <w:rPr>
          <w:spacing w:val="-5"/>
          <w:sz w:val="16"/>
        </w:rPr>
        <w:t>9.</w:t>
      </w:r>
    </w:p>
    <w:p>
      <w:pPr>
        <w:spacing w:before="44"/>
        <w:ind w:left="734" w:right="0" w:firstLine="0"/>
        <w:jc w:val="both"/>
        <w:rPr>
          <w:sz w:val="16"/>
        </w:rPr>
      </w:pPr>
      <w:bookmarkStart w:name="_bookmark201" w:id="202"/>
      <w:bookmarkEnd w:id="202"/>
      <w:r>
        <w:rPr/>
      </w:r>
      <w:r>
        <w:rPr>
          <w:w w:val="80"/>
          <w:position w:val="5"/>
          <w:sz w:val="13"/>
        </w:rPr>
        <w:t>201</w:t>
      </w:r>
      <w:r>
        <w:rPr>
          <w:spacing w:val="7"/>
          <w:position w:val="5"/>
          <w:sz w:val="13"/>
        </w:rPr>
        <w:t> </w:t>
      </w:r>
      <w:r>
        <w:rPr>
          <w:i/>
          <w:w w:val="80"/>
          <w:sz w:val="16"/>
        </w:rPr>
        <w:t>Israeli</w:t>
      </w:r>
      <w:r>
        <w:rPr>
          <w:i/>
          <w:spacing w:val="-1"/>
          <w:sz w:val="16"/>
        </w:rPr>
        <w:t> </w:t>
      </w:r>
      <w:r>
        <w:rPr>
          <w:i/>
          <w:w w:val="80"/>
          <w:sz w:val="16"/>
        </w:rPr>
        <w:t>army:</w:t>
      </w:r>
      <w:r>
        <w:rPr>
          <w:i/>
          <w:sz w:val="16"/>
        </w:rPr>
        <w:t> </w:t>
      </w:r>
      <w:r>
        <w:rPr>
          <w:i/>
          <w:w w:val="80"/>
          <w:sz w:val="16"/>
        </w:rPr>
        <w:t>‘Emphasis</w:t>
      </w:r>
      <w:r>
        <w:rPr>
          <w:i/>
          <w:spacing w:val="1"/>
          <w:sz w:val="16"/>
        </w:rPr>
        <w:t> </w:t>
      </w:r>
      <w:r>
        <w:rPr>
          <w:i/>
          <w:w w:val="80"/>
          <w:sz w:val="16"/>
        </w:rPr>
        <w:t>is</w:t>
      </w:r>
      <w:r>
        <w:rPr>
          <w:i/>
          <w:spacing w:val="-1"/>
          <w:sz w:val="16"/>
        </w:rPr>
        <w:t> </w:t>
      </w:r>
      <w:r>
        <w:rPr>
          <w:i/>
          <w:w w:val="80"/>
          <w:sz w:val="16"/>
        </w:rPr>
        <w:t>on</w:t>
      </w:r>
      <w:r>
        <w:rPr>
          <w:i/>
          <w:sz w:val="16"/>
        </w:rPr>
        <w:t> </w:t>
      </w:r>
      <w:r>
        <w:rPr>
          <w:i/>
          <w:w w:val="80"/>
          <w:sz w:val="16"/>
        </w:rPr>
        <w:t>damage</w:t>
      </w:r>
      <w:r>
        <w:rPr>
          <w:i/>
          <w:spacing w:val="1"/>
          <w:sz w:val="16"/>
        </w:rPr>
        <w:t> </w:t>
      </w:r>
      <w:r>
        <w:rPr>
          <w:i/>
          <w:w w:val="80"/>
          <w:sz w:val="16"/>
        </w:rPr>
        <w:t>and</w:t>
      </w:r>
      <w:r>
        <w:rPr>
          <w:i/>
          <w:sz w:val="16"/>
        </w:rPr>
        <w:t> </w:t>
      </w:r>
      <w:r>
        <w:rPr>
          <w:i/>
          <w:w w:val="80"/>
          <w:sz w:val="16"/>
        </w:rPr>
        <w:t>not</w:t>
      </w:r>
      <w:r>
        <w:rPr>
          <w:i/>
          <w:spacing w:val="2"/>
          <w:sz w:val="16"/>
        </w:rPr>
        <w:t> </w:t>
      </w:r>
      <w:r>
        <w:rPr>
          <w:i/>
          <w:w w:val="80"/>
          <w:sz w:val="16"/>
        </w:rPr>
        <w:t>on</w:t>
      </w:r>
      <w:r>
        <w:rPr>
          <w:i/>
          <w:spacing w:val="1"/>
          <w:sz w:val="16"/>
        </w:rPr>
        <w:t> </w:t>
      </w:r>
      <w:r>
        <w:rPr>
          <w:i/>
          <w:w w:val="80"/>
          <w:sz w:val="16"/>
        </w:rPr>
        <w:t>accuracy’</w:t>
      </w:r>
      <w:r>
        <w:rPr>
          <w:w w:val="80"/>
          <w:sz w:val="16"/>
        </w:rPr>
        <w:t>,</w:t>
      </w:r>
      <w:r>
        <w:rPr>
          <w:spacing w:val="-1"/>
          <w:sz w:val="16"/>
        </w:rPr>
        <w:t> </w:t>
      </w:r>
      <w:r>
        <w:rPr>
          <w:i/>
          <w:w w:val="80"/>
          <w:sz w:val="16"/>
        </w:rPr>
        <w:t>supra</w:t>
      </w:r>
      <w:r>
        <w:rPr>
          <w:i/>
          <w:spacing w:val="1"/>
          <w:sz w:val="16"/>
        </w:rPr>
        <w:t> </w:t>
      </w:r>
      <w:r>
        <w:rPr>
          <w:w w:val="80"/>
          <w:sz w:val="16"/>
        </w:rPr>
        <w:t>note</w:t>
      </w:r>
      <w:r>
        <w:rPr>
          <w:sz w:val="16"/>
        </w:rPr>
        <w:t> </w:t>
      </w:r>
      <w:r>
        <w:rPr>
          <w:spacing w:val="-5"/>
          <w:w w:val="80"/>
          <w:sz w:val="16"/>
        </w:rPr>
        <w:t>52.</w:t>
      </w:r>
    </w:p>
    <w:p>
      <w:pPr>
        <w:spacing w:line="271" w:lineRule="auto" w:before="46"/>
        <w:ind w:left="374" w:right="375" w:firstLine="360"/>
        <w:jc w:val="both"/>
        <w:rPr>
          <w:sz w:val="16"/>
        </w:rPr>
      </w:pPr>
      <w:bookmarkStart w:name="_bookmark202" w:id="203"/>
      <w:bookmarkEnd w:id="203"/>
      <w:r>
        <w:rPr/>
      </w:r>
      <w:r>
        <w:rPr>
          <w:spacing w:val="-2"/>
          <w:position w:val="5"/>
          <w:sz w:val="13"/>
        </w:rPr>
        <w:t>202</w:t>
      </w:r>
      <w:r>
        <w:rPr>
          <w:spacing w:val="2"/>
          <w:position w:val="5"/>
          <w:sz w:val="13"/>
        </w:rPr>
        <w:t> </w:t>
      </w:r>
      <w:r>
        <w:rPr>
          <w:i/>
          <w:spacing w:val="-2"/>
          <w:sz w:val="16"/>
        </w:rPr>
        <w:t>See</w:t>
      </w:r>
      <w:r>
        <w:rPr>
          <w:i/>
          <w:spacing w:val="-6"/>
          <w:sz w:val="16"/>
        </w:rPr>
        <w:t> </w:t>
      </w:r>
      <w:r>
        <w:rPr>
          <w:spacing w:val="-2"/>
          <w:sz w:val="16"/>
        </w:rPr>
        <w:t>Vienna</w:t>
      </w:r>
      <w:r>
        <w:rPr>
          <w:spacing w:val="-7"/>
          <w:sz w:val="16"/>
        </w:rPr>
        <w:t> </w:t>
      </w:r>
      <w:r>
        <w:rPr>
          <w:spacing w:val="-2"/>
          <w:sz w:val="16"/>
        </w:rPr>
        <w:t>Convention</w:t>
      </w:r>
      <w:r>
        <w:rPr>
          <w:spacing w:val="-6"/>
          <w:sz w:val="16"/>
        </w:rPr>
        <w:t> </w:t>
      </w:r>
      <w:r>
        <w:rPr>
          <w:spacing w:val="-2"/>
          <w:sz w:val="16"/>
        </w:rPr>
        <w:t>on</w:t>
      </w:r>
      <w:r>
        <w:rPr>
          <w:spacing w:val="-7"/>
          <w:sz w:val="16"/>
        </w:rPr>
        <w:t> </w:t>
      </w:r>
      <w:r>
        <w:rPr>
          <w:spacing w:val="-2"/>
          <w:sz w:val="16"/>
        </w:rPr>
        <w:t>the</w:t>
      </w:r>
      <w:r>
        <w:rPr>
          <w:spacing w:val="-7"/>
          <w:sz w:val="16"/>
        </w:rPr>
        <w:t> </w:t>
      </w:r>
      <w:r>
        <w:rPr>
          <w:spacing w:val="-2"/>
          <w:sz w:val="16"/>
        </w:rPr>
        <w:t>Law</w:t>
      </w:r>
      <w:r>
        <w:rPr>
          <w:spacing w:val="-7"/>
          <w:sz w:val="16"/>
        </w:rPr>
        <w:t> </w:t>
      </w:r>
      <w:r>
        <w:rPr>
          <w:spacing w:val="-2"/>
          <w:sz w:val="16"/>
        </w:rPr>
        <w:t>of</w:t>
      </w:r>
      <w:r>
        <w:rPr>
          <w:spacing w:val="-7"/>
          <w:sz w:val="16"/>
        </w:rPr>
        <w:t> </w:t>
      </w:r>
      <w:r>
        <w:rPr>
          <w:spacing w:val="-2"/>
          <w:sz w:val="16"/>
        </w:rPr>
        <w:t>Treaties</w:t>
      </w:r>
      <w:r>
        <w:rPr>
          <w:spacing w:val="-6"/>
          <w:sz w:val="16"/>
        </w:rPr>
        <w:t> </w:t>
      </w:r>
      <w:r>
        <w:rPr>
          <w:spacing w:val="-2"/>
          <w:sz w:val="16"/>
        </w:rPr>
        <w:t>art.</w:t>
      </w:r>
      <w:r>
        <w:rPr>
          <w:spacing w:val="-7"/>
          <w:sz w:val="16"/>
        </w:rPr>
        <w:t> </w:t>
      </w:r>
      <w:r>
        <w:rPr>
          <w:spacing w:val="-2"/>
          <w:sz w:val="16"/>
        </w:rPr>
        <w:t>53,</w:t>
      </w:r>
      <w:r>
        <w:rPr>
          <w:spacing w:val="-7"/>
          <w:sz w:val="16"/>
        </w:rPr>
        <w:t> </w:t>
      </w:r>
      <w:r>
        <w:rPr>
          <w:spacing w:val="-2"/>
          <w:sz w:val="16"/>
        </w:rPr>
        <w:t>May</w:t>
      </w:r>
      <w:r>
        <w:rPr>
          <w:spacing w:val="-7"/>
          <w:sz w:val="16"/>
        </w:rPr>
        <w:t> </w:t>
      </w:r>
      <w:r>
        <w:rPr>
          <w:spacing w:val="-2"/>
          <w:sz w:val="16"/>
        </w:rPr>
        <w:t>23,</w:t>
      </w:r>
      <w:r>
        <w:rPr>
          <w:spacing w:val="-7"/>
          <w:sz w:val="16"/>
        </w:rPr>
        <w:t> </w:t>
      </w:r>
      <w:r>
        <w:rPr>
          <w:spacing w:val="-2"/>
          <w:sz w:val="16"/>
        </w:rPr>
        <w:t>1969,</w:t>
      </w:r>
      <w:r>
        <w:rPr>
          <w:spacing w:val="-4"/>
          <w:sz w:val="16"/>
        </w:rPr>
        <w:t> </w:t>
      </w:r>
      <w:r>
        <w:rPr>
          <w:spacing w:val="-2"/>
          <w:sz w:val="16"/>
        </w:rPr>
        <w:t>1155</w:t>
      </w:r>
      <w:r>
        <w:rPr>
          <w:spacing w:val="-6"/>
          <w:sz w:val="16"/>
        </w:rPr>
        <w:t> </w:t>
      </w:r>
      <w:r>
        <w:rPr>
          <w:spacing w:val="-2"/>
          <w:sz w:val="16"/>
        </w:rPr>
        <w:t>U.N.T.S.</w:t>
      </w:r>
      <w:r>
        <w:rPr>
          <w:spacing w:val="-7"/>
          <w:sz w:val="16"/>
        </w:rPr>
        <w:t> </w:t>
      </w:r>
      <w:r>
        <w:rPr>
          <w:spacing w:val="-2"/>
          <w:sz w:val="16"/>
        </w:rPr>
        <w:t>331</w:t>
      </w:r>
      <w:r>
        <w:rPr>
          <w:spacing w:val="-6"/>
          <w:sz w:val="16"/>
        </w:rPr>
        <w:t> </w:t>
      </w:r>
      <w:r>
        <w:rPr>
          <w:spacing w:val="-2"/>
          <w:sz w:val="16"/>
        </w:rPr>
        <w:t>(defining</w:t>
      </w:r>
      <w:r>
        <w:rPr>
          <w:spacing w:val="-7"/>
          <w:sz w:val="16"/>
        </w:rPr>
        <w:t> </w:t>
      </w:r>
      <w:r>
        <w:rPr>
          <w:spacing w:val="-2"/>
          <w:sz w:val="16"/>
        </w:rPr>
        <w:t>peremptory</w:t>
      </w:r>
      <w:r>
        <w:rPr>
          <w:spacing w:val="-7"/>
          <w:sz w:val="16"/>
        </w:rPr>
        <w:t> </w:t>
      </w:r>
      <w:r>
        <w:rPr>
          <w:spacing w:val="-2"/>
          <w:sz w:val="16"/>
        </w:rPr>
        <w:t>norms</w:t>
      </w:r>
      <w:r>
        <w:rPr>
          <w:spacing w:val="40"/>
          <w:sz w:val="16"/>
        </w:rPr>
        <w:t> </w:t>
      </w:r>
      <w:r>
        <w:rPr>
          <w:spacing w:val="-2"/>
          <w:sz w:val="16"/>
        </w:rPr>
        <w:t>of</w:t>
      </w:r>
      <w:r>
        <w:rPr>
          <w:spacing w:val="-4"/>
          <w:sz w:val="16"/>
        </w:rPr>
        <w:t> </w:t>
      </w:r>
      <w:r>
        <w:rPr>
          <w:spacing w:val="-2"/>
          <w:sz w:val="16"/>
        </w:rPr>
        <w:t>general</w:t>
      </w:r>
      <w:r>
        <w:rPr>
          <w:spacing w:val="-6"/>
          <w:sz w:val="16"/>
        </w:rPr>
        <w:t> </w:t>
      </w:r>
      <w:r>
        <w:rPr>
          <w:spacing w:val="-2"/>
          <w:sz w:val="16"/>
        </w:rPr>
        <w:t>international</w:t>
      </w:r>
      <w:r>
        <w:rPr>
          <w:spacing w:val="-6"/>
          <w:sz w:val="16"/>
        </w:rPr>
        <w:t> </w:t>
      </w:r>
      <w:r>
        <w:rPr>
          <w:spacing w:val="-2"/>
          <w:sz w:val="16"/>
        </w:rPr>
        <w:t>law,</w:t>
      </w:r>
      <w:r>
        <w:rPr>
          <w:spacing w:val="-4"/>
          <w:sz w:val="16"/>
        </w:rPr>
        <w:t> </w:t>
      </w:r>
      <w:r>
        <w:rPr>
          <w:spacing w:val="-2"/>
          <w:sz w:val="16"/>
        </w:rPr>
        <w:t>or</w:t>
      </w:r>
      <w:r>
        <w:rPr>
          <w:spacing w:val="-6"/>
          <w:sz w:val="16"/>
        </w:rPr>
        <w:t> </w:t>
      </w:r>
      <w:r>
        <w:rPr>
          <w:i/>
          <w:spacing w:val="-2"/>
          <w:sz w:val="16"/>
        </w:rPr>
        <w:t>jus</w:t>
      </w:r>
      <w:r>
        <w:rPr>
          <w:i/>
          <w:spacing w:val="-4"/>
          <w:sz w:val="16"/>
        </w:rPr>
        <w:t> </w:t>
      </w:r>
      <w:r>
        <w:rPr>
          <w:i/>
          <w:spacing w:val="-2"/>
          <w:sz w:val="16"/>
        </w:rPr>
        <w:t>cogens</w:t>
      </w:r>
      <w:r>
        <w:rPr>
          <w:spacing w:val="-2"/>
          <w:sz w:val="16"/>
        </w:rPr>
        <w:t>,</w:t>
      </w:r>
      <w:r>
        <w:rPr>
          <w:spacing w:val="-4"/>
          <w:sz w:val="16"/>
        </w:rPr>
        <w:t> </w:t>
      </w:r>
      <w:r>
        <w:rPr>
          <w:spacing w:val="-2"/>
          <w:sz w:val="16"/>
        </w:rPr>
        <w:t>as</w:t>
      </w:r>
      <w:r>
        <w:rPr>
          <w:spacing w:val="-6"/>
          <w:sz w:val="16"/>
        </w:rPr>
        <w:t> </w:t>
      </w:r>
      <w:r>
        <w:rPr>
          <w:spacing w:val="-2"/>
          <w:sz w:val="16"/>
        </w:rPr>
        <w:t>norms</w:t>
      </w:r>
      <w:r>
        <w:rPr>
          <w:spacing w:val="-6"/>
          <w:sz w:val="16"/>
        </w:rPr>
        <w:t> </w:t>
      </w:r>
      <w:r>
        <w:rPr>
          <w:spacing w:val="-2"/>
          <w:sz w:val="16"/>
        </w:rPr>
        <w:t>from</w:t>
      </w:r>
      <w:r>
        <w:rPr>
          <w:spacing w:val="-6"/>
          <w:sz w:val="16"/>
        </w:rPr>
        <w:t> </w:t>
      </w:r>
      <w:r>
        <w:rPr>
          <w:spacing w:val="-2"/>
          <w:sz w:val="16"/>
        </w:rPr>
        <w:t>which</w:t>
      </w:r>
      <w:r>
        <w:rPr>
          <w:spacing w:val="-5"/>
          <w:sz w:val="16"/>
        </w:rPr>
        <w:t> </w:t>
      </w:r>
      <w:r>
        <w:rPr>
          <w:spacing w:val="-2"/>
          <w:sz w:val="16"/>
        </w:rPr>
        <w:t>no</w:t>
      </w:r>
      <w:r>
        <w:rPr>
          <w:spacing w:val="-8"/>
          <w:sz w:val="16"/>
        </w:rPr>
        <w:t> </w:t>
      </w:r>
      <w:r>
        <w:rPr>
          <w:spacing w:val="-2"/>
          <w:sz w:val="16"/>
        </w:rPr>
        <w:t>derogation</w:t>
      </w:r>
      <w:r>
        <w:rPr>
          <w:spacing w:val="-6"/>
          <w:sz w:val="16"/>
        </w:rPr>
        <w:t> </w:t>
      </w:r>
      <w:r>
        <w:rPr>
          <w:spacing w:val="-2"/>
          <w:sz w:val="16"/>
        </w:rPr>
        <w:t>is</w:t>
      </w:r>
      <w:r>
        <w:rPr>
          <w:spacing w:val="-6"/>
          <w:sz w:val="16"/>
        </w:rPr>
        <w:t> </w:t>
      </w:r>
      <w:r>
        <w:rPr>
          <w:spacing w:val="-2"/>
          <w:sz w:val="16"/>
        </w:rPr>
        <w:t>permitted).</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8"/>
        <w:jc w:val="both"/>
        <w:rPr>
          <w:position w:val="5"/>
          <w:sz w:val="13"/>
        </w:rPr>
      </w:pPr>
      <w:r>
        <w:rPr/>
        <w:t>the</w:t>
      </w:r>
      <w:r>
        <w:rPr>
          <w:spacing w:val="-5"/>
        </w:rPr>
        <w:t> </w:t>
      </w:r>
      <w:r>
        <w:rPr/>
        <w:t>principles</w:t>
      </w:r>
      <w:r>
        <w:rPr>
          <w:spacing w:val="-4"/>
        </w:rPr>
        <w:t> </w:t>
      </w:r>
      <w:r>
        <w:rPr/>
        <w:t>and</w:t>
      </w:r>
      <w:r>
        <w:rPr>
          <w:spacing w:val="-5"/>
        </w:rPr>
        <w:t> </w:t>
      </w:r>
      <w:r>
        <w:rPr/>
        <w:t>rules</w:t>
      </w:r>
      <w:r>
        <w:rPr>
          <w:spacing w:val="-4"/>
        </w:rPr>
        <w:t> </w:t>
      </w:r>
      <w:r>
        <w:rPr/>
        <w:t>of</w:t>
      </w:r>
      <w:r>
        <w:rPr>
          <w:spacing w:val="-5"/>
        </w:rPr>
        <w:t> </w:t>
      </w:r>
      <w:r>
        <w:rPr/>
        <w:t>humanitarian</w:t>
      </w:r>
      <w:r>
        <w:rPr>
          <w:spacing w:val="-4"/>
        </w:rPr>
        <w:t> </w:t>
      </w:r>
      <w:r>
        <w:rPr/>
        <w:t>law</w:t>
      </w:r>
      <w:hyperlink w:history="true" w:anchor="_bookmark203">
        <w:r>
          <w:rPr/>
          <w:t>.</w:t>
        </w:r>
        <w:r>
          <w:rPr>
            <w:position w:val="5"/>
            <w:sz w:val="13"/>
          </w:rPr>
          <w:t>203</w:t>
        </w:r>
      </w:hyperlink>
      <w:r>
        <w:rPr>
          <w:spacing w:val="12"/>
          <w:position w:val="5"/>
          <w:sz w:val="13"/>
        </w:rPr>
        <w:t> </w:t>
      </w:r>
      <w:r>
        <w:rPr/>
        <w:t>Furthermore,</w:t>
      </w:r>
      <w:r>
        <w:rPr>
          <w:spacing w:val="-4"/>
        </w:rPr>
        <w:t> </w:t>
      </w:r>
      <w:r>
        <w:rPr/>
        <w:t>Israel’s</w:t>
      </w:r>
      <w:r>
        <w:rPr>
          <w:spacing w:val="-6"/>
        </w:rPr>
        <w:t> </w:t>
      </w:r>
      <w:r>
        <w:rPr/>
        <w:t>status</w:t>
      </w:r>
      <w:r>
        <w:rPr>
          <w:spacing w:val="-5"/>
        </w:rPr>
        <w:t> </w:t>
      </w:r>
      <w:r>
        <w:rPr/>
        <w:t>as</w:t>
      </w:r>
      <w:r>
        <w:rPr>
          <w:spacing w:val="-4"/>
        </w:rPr>
        <w:t> </w:t>
      </w:r>
      <w:r>
        <w:rPr/>
        <w:t>an</w:t>
      </w:r>
      <w:r>
        <w:rPr>
          <w:spacing w:val="-4"/>
        </w:rPr>
        <w:t> </w:t>
      </w:r>
      <w:r>
        <w:rPr/>
        <w:t>occupying</w:t>
      </w:r>
      <w:r>
        <w:rPr>
          <w:spacing w:val="-3"/>
        </w:rPr>
        <w:t> </w:t>
      </w:r>
      <w:r>
        <w:rPr/>
        <w:t>power </w:t>
      </w:r>
      <w:r>
        <w:rPr>
          <w:spacing w:val="-2"/>
        </w:rPr>
        <w:t>imposes</w:t>
      </w:r>
      <w:r>
        <w:rPr>
          <w:spacing w:val="-6"/>
        </w:rPr>
        <w:t> </w:t>
      </w:r>
      <w:r>
        <w:rPr>
          <w:spacing w:val="-2"/>
        </w:rPr>
        <w:t>affirmative</w:t>
      </w:r>
      <w:r>
        <w:rPr>
          <w:spacing w:val="-4"/>
        </w:rPr>
        <w:t> </w:t>
      </w:r>
      <w:r>
        <w:rPr>
          <w:spacing w:val="-2"/>
        </w:rPr>
        <w:t>obligations</w:t>
      </w:r>
      <w:r>
        <w:rPr>
          <w:spacing w:val="-4"/>
        </w:rPr>
        <w:t> </w:t>
      </w:r>
      <w:r>
        <w:rPr>
          <w:spacing w:val="-2"/>
        </w:rPr>
        <w:t>under</w:t>
      </w:r>
      <w:r>
        <w:rPr>
          <w:spacing w:val="-4"/>
        </w:rPr>
        <w:t> </w:t>
      </w:r>
      <w:r>
        <w:rPr>
          <w:spacing w:val="-2"/>
        </w:rPr>
        <w:t>Articles</w:t>
      </w:r>
      <w:r>
        <w:rPr>
          <w:spacing w:val="-6"/>
        </w:rPr>
        <w:t> </w:t>
      </w:r>
      <w:r>
        <w:rPr>
          <w:spacing w:val="-2"/>
        </w:rPr>
        <w:t>55</w:t>
      </w:r>
      <w:r>
        <w:rPr>
          <w:spacing w:val="-4"/>
        </w:rPr>
        <w:t> </w:t>
      </w:r>
      <w:r>
        <w:rPr>
          <w:spacing w:val="-2"/>
        </w:rPr>
        <w:t>and</w:t>
      </w:r>
      <w:r>
        <w:rPr>
          <w:spacing w:val="-4"/>
        </w:rPr>
        <w:t> </w:t>
      </w:r>
      <w:r>
        <w:rPr>
          <w:spacing w:val="-2"/>
        </w:rPr>
        <w:t>56</w:t>
      </w:r>
      <w:r>
        <w:rPr>
          <w:spacing w:val="-4"/>
        </w:rPr>
        <w:t> </w:t>
      </w:r>
      <w:r>
        <w:rPr>
          <w:spacing w:val="-2"/>
        </w:rPr>
        <w:t>of</w:t>
      </w:r>
      <w:r>
        <w:rPr>
          <w:spacing w:val="-4"/>
        </w:rPr>
        <w:t> </w:t>
      </w:r>
      <w:r>
        <w:rPr>
          <w:spacing w:val="-2"/>
        </w:rPr>
        <w:t>the</w:t>
      </w:r>
      <w:r>
        <w:rPr>
          <w:spacing w:val="-4"/>
        </w:rPr>
        <w:t> </w:t>
      </w:r>
      <w:r>
        <w:rPr>
          <w:spacing w:val="-2"/>
        </w:rPr>
        <w:t>Fourth</w:t>
      </w:r>
      <w:r>
        <w:rPr>
          <w:spacing w:val="-6"/>
        </w:rPr>
        <w:t> </w:t>
      </w:r>
      <w:r>
        <w:rPr>
          <w:spacing w:val="-2"/>
        </w:rPr>
        <w:t>Geneva</w:t>
      </w:r>
      <w:r>
        <w:rPr>
          <w:spacing w:val="-4"/>
        </w:rPr>
        <w:t> </w:t>
      </w:r>
      <w:r>
        <w:rPr>
          <w:spacing w:val="-2"/>
        </w:rPr>
        <w:t>Convention</w:t>
      </w:r>
      <w:r>
        <w:rPr>
          <w:spacing w:val="-4"/>
        </w:rPr>
        <w:t> </w:t>
      </w:r>
      <w:r>
        <w:rPr>
          <w:spacing w:val="-2"/>
        </w:rPr>
        <w:t>to</w:t>
      </w:r>
      <w:r>
        <w:rPr>
          <w:spacing w:val="-6"/>
        </w:rPr>
        <w:t> </w:t>
      </w:r>
      <w:r>
        <w:rPr>
          <w:spacing w:val="-2"/>
        </w:rPr>
        <w:t>ensure </w:t>
      </w:r>
      <w:r>
        <w:rPr/>
        <w:t>medical</w:t>
      </w:r>
      <w:r>
        <w:rPr>
          <w:spacing w:val="-13"/>
        </w:rPr>
        <w:t> </w:t>
      </w:r>
      <w:r>
        <w:rPr/>
        <w:t>supplies</w:t>
      </w:r>
      <w:r>
        <w:rPr>
          <w:spacing w:val="-12"/>
        </w:rPr>
        <w:t> </w:t>
      </w:r>
      <w:r>
        <w:rPr/>
        <w:t>and</w:t>
      </w:r>
      <w:r>
        <w:rPr>
          <w:spacing w:val="-13"/>
        </w:rPr>
        <w:t> </w:t>
      </w:r>
      <w:r>
        <w:rPr/>
        <w:t>maintain</w:t>
      </w:r>
      <w:r>
        <w:rPr>
          <w:spacing w:val="-12"/>
        </w:rPr>
        <w:t> </w:t>
      </w:r>
      <w:r>
        <w:rPr/>
        <w:t>medical</w:t>
      </w:r>
      <w:r>
        <w:rPr>
          <w:spacing w:val="-13"/>
        </w:rPr>
        <w:t> </w:t>
      </w:r>
      <w:r>
        <w:rPr/>
        <w:t>services</w:t>
      </w:r>
      <w:r>
        <w:rPr>
          <w:spacing w:val="-12"/>
        </w:rPr>
        <w:t> </w:t>
      </w:r>
      <w:r>
        <w:rPr/>
        <w:t>for</w:t>
      </w:r>
      <w:r>
        <w:rPr>
          <w:spacing w:val="-13"/>
        </w:rPr>
        <w:t> </w:t>
      </w:r>
      <w:r>
        <w:rPr/>
        <w:t>the</w:t>
      </w:r>
      <w:r>
        <w:rPr>
          <w:spacing w:val="-12"/>
        </w:rPr>
        <w:t> </w:t>
      </w:r>
      <w:r>
        <w:rPr/>
        <w:t>occupied</w:t>
      </w:r>
      <w:r>
        <w:rPr>
          <w:spacing w:val="-13"/>
        </w:rPr>
        <w:t> </w:t>
      </w:r>
      <w:r>
        <w:rPr/>
        <w:t>population</w:t>
      </w:r>
      <w:hyperlink w:history="true" w:anchor="_bookmark204">
        <w:r>
          <w:rPr/>
          <w:t>.</w:t>
        </w:r>
        <w:r>
          <w:rPr>
            <w:position w:val="5"/>
            <w:sz w:val="13"/>
          </w:rPr>
          <w:t>204</w:t>
        </w:r>
      </w:hyperlink>
    </w:p>
    <w:p>
      <w:pPr>
        <w:pStyle w:val="BodyText"/>
        <w:spacing w:before="18"/>
        <w:ind w:left="374" w:right="375" w:firstLine="720"/>
        <w:jc w:val="both"/>
      </w:pPr>
      <w:r>
        <w:rPr>
          <w:spacing w:val="-4"/>
        </w:rPr>
        <w:t>The</w:t>
      </w:r>
      <w:r>
        <w:rPr>
          <w:spacing w:val="-5"/>
        </w:rPr>
        <w:t> </w:t>
      </w:r>
      <w:r>
        <w:rPr>
          <w:spacing w:val="-4"/>
        </w:rPr>
        <w:t>principle</w:t>
      </w:r>
      <w:r>
        <w:rPr>
          <w:spacing w:val="-5"/>
        </w:rPr>
        <w:t> </w:t>
      </w:r>
      <w:r>
        <w:rPr>
          <w:spacing w:val="-4"/>
        </w:rPr>
        <w:t>of</w:t>
      </w:r>
      <w:r>
        <w:rPr>
          <w:spacing w:val="-5"/>
        </w:rPr>
        <w:t> </w:t>
      </w:r>
      <w:r>
        <w:rPr>
          <w:spacing w:val="-4"/>
        </w:rPr>
        <w:t>distinction</w:t>
      </w:r>
      <w:r>
        <w:rPr>
          <w:spacing w:val="-6"/>
        </w:rPr>
        <w:t> </w:t>
      </w:r>
      <w:r>
        <w:rPr>
          <w:spacing w:val="-4"/>
        </w:rPr>
        <w:t>further</w:t>
      </w:r>
      <w:r>
        <w:rPr>
          <w:spacing w:val="-5"/>
        </w:rPr>
        <w:t> </w:t>
      </w:r>
      <w:r>
        <w:rPr>
          <w:spacing w:val="-4"/>
        </w:rPr>
        <w:t>undermines</w:t>
      </w:r>
      <w:r>
        <w:rPr>
          <w:spacing w:val="-6"/>
        </w:rPr>
        <w:t> </w:t>
      </w:r>
      <w:r>
        <w:rPr>
          <w:spacing w:val="-4"/>
        </w:rPr>
        <w:t>claims of</w:t>
      </w:r>
      <w:r>
        <w:rPr>
          <w:spacing w:val="-5"/>
        </w:rPr>
        <w:t> </w:t>
      </w:r>
      <w:r>
        <w:rPr>
          <w:spacing w:val="-4"/>
        </w:rPr>
        <w:t>legitimate</w:t>
      </w:r>
      <w:r>
        <w:rPr>
          <w:spacing w:val="-5"/>
        </w:rPr>
        <w:t> </w:t>
      </w:r>
      <w:r>
        <w:rPr>
          <w:spacing w:val="-4"/>
        </w:rPr>
        <w:t>military</w:t>
      </w:r>
      <w:r>
        <w:rPr>
          <w:spacing w:val="-5"/>
        </w:rPr>
        <w:t> </w:t>
      </w:r>
      <w:r>
        <w:rPr>
          <w:spacing w:val="-4"/>
        </w:rPr>
        <w:t>necessity. Article </w:t>
      </w:r>
      <w:r>
        <w:rPr/>
        <w:t>48 of Additional Protocol I requires parties to “distinguish between the civilian population and </w:t>
      </w:r>
      <w:r>
        <w:rPr>
          <w:spacing w:val="-2"/>
        </w:rPr>
        <w:t>combatants</w:t>
      </w:r>
      <w:r>
        <w:rPr>
          <w:spacing w:val="-5"/>
        </w:rPr>
        <w:t> </w:t>
      </w:r>
      <w:r>
        <w:rPr>
          <w:spacing w:val="-2"/>
        </w:rPr>
        <w:t>and</w:t>
      </w:r>
      <w:r>
        <w:rPr>
          <w:spacing w:val="-4"/>
        </w:rPr>
        <w:t> </w:t>
      </w:r>
      <w:r>
        <w:rPr>
          <w:spacing w:val="-2"/>
        </w:rPr>
        <w:t>between</w:t>
      </w:r>
      <w:r>
        <w:rPr>
          <w:spacing w:val="-5"/>
        </w:rPr>
        <w:t> </w:t>
      </w:r>
      <w:r>
        <w:rPr>
          <w:spacing w:val="-2"/>
        </w:rPr>
        <w:t>civilian</w:t>
      </w:r>
      <w:r>
        <w:rPr>
          <w:spacing w:val="-5"/>
        </w:rPr>
        <w:t> </w:t>
      </w:r>
      <w:r>
        <w:rPr>
          <w:spacing w:val="-2"/>
        </w:rPr>
        <w:t>objects</w:t>
      </w:r>
      <w:r>
        <w:rPr>
          <w:spacing w:val="-5"/>
        </w:rPr>
        <w:t> </w:t>
      </w:r>
      <w:r>
        <w:rPr>
          <w:spacing w:val="-2"/>
        </w:rPr>
        <w:t>and</w:t>
      </w:r>
      <w:r>
        <w:rPr>
          <w:spacing w:val="-4"/>
        </w:rPr>
        <w:t> </w:t>
      </w:r>
      <w:r>
        <w:rPr>
          <w:spacing w:val="-2"/>
        </w:rPr>
        <w:t>military</w:t>
      </w:r>
      <w:r>
        <w:rPr>
          <w:spacing w:val="-4"/>
        </w:rPr>
        <w:t> </w:t>
      </w:r>
      <w:r>
        <w:rPr>
          <w:spacing w:val="-2"/>
        </w:rPr>
        <w:t>objectives.”</w:t>
      </w:r>
      <w:hyperlink w:history="true" w:anchor="_bookmark205">
        <w:r>
          <w:rPr>
            <w:spacing w:val="-2"/>
            <w:position w:val="5"/>
            <w:sz w:val="13"/>
          </w:rPr>
          <w:t>205</w:t>
        </w:r>
      </w:hyperlink>
      <w:r>
        <w:rPr>
          <w:spacing w:val="12"/>
          <w:position w:val="5"/>
          <w:sz w:val="13"/>
        </w:rPr>
        <w:t> </w:t>
      </w:r>
      <w:r>
        <w:rPr>
          <w:spacing w:val="-2"/>
        </w:rPr>
        <w:t>The</w:t>
      </w:r>
      <w:r>
        <w:rPr>
          <w:spacing w:val="-4"/>
        </w:rPr>
        <w:t> </w:t>
      </w:r>
      <w:r>
        <w:rPr>
          <w:spacing w:val="-2"/>
        </w:rPr>
        <w:t>systematic</w:t>
      </w:r>
      <w:r>
        <w:rPr>
          <w:spacing w:val="-4"/>
        </w:rPr>
        <w:t> </w:t>
      </w:r>
      <w:r>
        <w:rPr>
          <w:spacing w:val="-2"/>
        </w:rPr>
        <w:t>nature</w:t>
      </w:r>
      <w:r>
        <w:rPr>
          <w:spacing w:val="-4"/>
        </w:rPr>
        <w:t> </w:t>
      </w:r>
      <w:r>
        <w:rPr>
          <w:spacing w:val="-2"/>
        </w:rPr>
        <w:t>of</w:t>
      </w:r>
      <w:r>
        <w:rPr>
          <w:spacing w:val="-4"/>
        </w:rPr>
        <w:t> </w:t>
      </w:r>
      <w:r>
        <w:rPr>
          <w:spacing w:val="-2"/>
        </w:rPr>
        <w:t>attacks </w:t>
      </w:r>
      <w:r>
        <w:rPr>
          <w:spacing w:val="-4"/>
        </w:rPr>
        <w:t>against Palestinian women’s reproductive capability, combined with the scale of female casualties and explicit statements regarding the Palestinian population, establishes a prima facie case of femicide as a </w:t>
      </w:r>
      <w:r>
        <w:rPr>
          <w:spacing w:val="-2"/>
        </w:rPr>
        <w:t>tool</w:t>
      </w:r>
      <w:r>
        <w:rPr>
          <w:spacing w:val="-4"/>
        </w:rPr>
        <w:t> </w:t>
      </w:r>
      <w:r>
        <w:rPr>
          <w:spacing w:val="-2"/>
        </w:rPr>
        <w:t>of</w:t>
      </w:r>
      <w:r>
        <w:rPr>
          <w:spacing w:val="-5"/>
        </w:rPr>
        <w:t> </w:t>
      </w:r>
      <w:r>
        <w:rPr>
          <w:spacing w:val="-2"/>
        </w:rPr>
        <w:t>genocide</w:t>
      </w:r>
      <w:r>
        <w:rPr>
          <w:spacing w:val="-4"/>
        </w:rPr>
        <w:t> </w:t>
      </w:r>
      <w:r>
        <w:rPr>
          <w:spacing w:val="-2"/>
        </w:rPr>
        <w:t>that</w:t>
      </w:r>
      <w:r>
        <w:rPr>
          <w:spacing w:val="-4"/>
        </w:rPr>
        <w:t> </w:t>
      </w:r>
      <w:r>
        <w:rPr>
          <w:spacing w:val="-2"/>
        </w:rPr>
        <w:t>cannot</w:t>
      </w:r>
      <w:r>
        <w:rPr>
          <w:spacing w:val="-4"/>
        </w:rPr>
        <w:t> </w:t>
      </w:r>
      <w:r>
        <w:rPr>
          <w:spacing w:val="-2"/>
        </w:rPr>
        <w:t>be</w:t>
      </w:r>
      <w:r>
        <w:rPr>
          <w:spacing w:val="-4"/>
        </w:rPr>
        <w:t> </w:t>
      </w:r>
      <w:r>
        <w:rPr>
          <w:spacing w:val="-2"/>
        </w:rPr>
        <w:t>justified</w:t>
      </w:r>
      <w:r>
        <w:rPr>
          <w:spacing w:val="-4"/>
        </w:rPr>
        <w:t> </w:t>
      </w:r>
      <w:r>
        <w:rPr>
          <w:spacing w:val="-2"/>
        </w:rPr>
        <w:t>by</w:t>
      </w:r>
      <w:r>
        <w:rPr>
          <w:spacing w:val="-4"/>
        </w:rPr>
        <w:t> </w:t>
      </w:r>
      <w:r>
        <w:rPr>
          <w:spacing w:val="-2"/>
        </w:rPr>
        <w:t>reference</w:t>
      </w:r>
      <w:r>
        <w:rPr>
          <w:spacing w:val="-4"/>
        </w:rPr>
        <w:t> </w:t>
      </w:r>
      <w:r>
        <w:rPr>
          <w:spacing w:val="-2"/>
        </w:rPr>
        <w:t>to</w:t>
      </w:r>
      <w:r>
        <w:rPr>
          <w:spacing w:val="-7"/>
        </w:rPr>
        <w:t> </w:t>
      </w:r>
      <w:r>
        <w:rPr>
          <w:spacing w:val="-2"/>
        </w:rPr>
        <w:t>legitimate</w:t>
      </w:r>
      <w:r>
        <w:rPr>
          <w:spacing w:val="-5"/>
        </w:rPr>
        <w:t> </w:t>
      </w:r>
      <w:r>
        <w:rPr>
          <w:spacing w:val="-2"/>
        </w:rPr>
        <w:t>military</w:t>
      </w:r>
      <w:r>
        <w:rPr>
          <w:spacing w:val="-4"/>
        </w:rPr>
        <w:t> </w:t>
      </w:r>
      <w:r>
        <w:rPr>
          <w:spacing w:val="-2"/>
        </w:rPr>
        <w:t>objectives</w:t>
      </w:r>
      <w:r>
        <w:rPr>
          <w:spacing w:val="-5"/>
        </w:rPr>
        <w:t> </w:t>
      </w:r>
      <w:r>
        <w:rPr>
          <w:spacing w:val="-2"/>
        </w:rPr>
        <w:t>or</w:t>
      </w:r>
      <w:r>
        <w:rPr>
          <w:spacing w:val="-5"/>
        </w:rPr>
        <w:t> </w:t>
      </w:r>
      <w:r>
        <w:rPr>
          <w:spacing w:val="-2"/>
        </w:rPr>
        <w:t>dismissed</w:t>
      </w:r>
      <w:r>
        <w:rPr>
          <w:spacing w:val="-4"/>
        </w:rPr>
        <w:t> </w:t>
      </w:r>
      <w:r>
        <w:rPr>
          <w:spacing w:val="-2"/>
        </w:rPr>
        <w:t>as </w:t>
      </w:r>
      <w:r>
        <w:rPr/>
        <w:t>incidental damage.</w:t>
      </w:r>
    </w:p>
    <w:p>
      <w:pPr>
        <w:pStyle w:val="BodyText"/>
        <w:spacing w:before="11"/>
      </w:pPr>
    </w:p>
    <w:p>
      <w:pPr>
        <w:pStyle w:val="ListParagraph"/>
        <w:numPr>
          <w:ilvl w:val="0"/>
          <w:numId w:val="2"/>
        </w:numPr>
        <w:tabs>
          <w:tab w:pos="2909" w:val="left" w:leader="none"/>
        </w:tabs>
        <w:spacing w:line="240" w:lineRule="auto" w:before="0" w:after="0"/>
        <w:ind w:left="2909" w:right="0" w:hanging="403"/>
        <w:jc w:val="left"/>
        <w:rPr>
          <w:sz w:val="20"/>
        </w:rPr>
      </w:pPr>
      <w:r>
        <w:rPr>
          <w:smallCaps/>
          <w:sz w:val="20"/>
        </w:rPr>
        <w:t>Immediate</w:t>
      </w:r>
      <w:r>
        <w:rPr>
          <w:smallCaps/>
          <w:spacing w:val="2"/>
          <w:sz w:val="20"/>
        </w:rPr>
        <w:t> </w:t>
      </w:r>
      <w:r>
        <w:rPr>
          <w:smallCaps/>
          <w:sz w:val="20"/>
        </w:rPr>
        <w:t>and</w:t>
      </w:r>
      <w:r>
        <w:rPr>
          <w:smallCaps/>
          <w:spacing w:val="1"/>
          <w:sz w:val="20"/>
        </w:rPr>
        <w:t> </w:t>
      </w:r>
      <w:r>
        <w:rPr>
          <w:smallCaps/>
          <w:sz w:val="20"/>
        </w:rPr>
        <w:t>Long-term </w:t>
      </w:r>
      <w:r>
        <w:rPr>
          <w:smallCaps/>
          <w:spacing w:val="-2"/>
          <w:sz w:val="20"/>
        </w:rPr>
        <w:t>Remedies</w:t>
      </w:r>
    </w:p>
    <w:p>
      <w:pPr>
        <w:pStyle w:val="BodyText"/>
        <w:spacing w:before="56"/>
        <w:rPr>
          <w:sz w:val="16"/>
        </w:rPr>
      </w:pPr>
    </w:p>
    <w:p>
      <w:pPr>
        <w:pStyle w:val="BodyText"/>
        <w:ind w:left="374" w:right="370" w:firstLine="720"/>
        <w:jc w:val="both"/>
      </w:pPr>
      <w:r>
        <w:rPr>
          <w:spacing w:val="-4"/>
        </w:rPr>
        <w:t>The</w:t>
      </w:r>
      <w:r>
        <w:rPr>
          <w:spacing w:val="-5"/>
        </w:rPr>
        <w:t> </w:t>
      </w:r>
      <w:r>
        <w:rPr>
          <w:spacing w:val="-4"/>
        </w:rPr>
        <w:t>gender-specific dimensions of</w:t>
      </w:r>
      <w:r>
        <w:rPr>
          <w:spacing w:val="-5"/>
        </w:rPr>
        <w:t> </w:t>
      </w:r>
      <w:r>
        <w:rPr>
          <w:spacing w:val="-4"/>
        </w:rPr>
        <w:t>genocide require immediate</w:t>
      </w:r>
      <w:r>
        <w:rPr>
          <w:spacing w:val="-9"/>
        </w:rPr>
        <w:t> </w:t>
      </w:r>
      <w:r>
        <w:rPr>
          <w:spacing w:val="-4"/>
        </w:rPr>
        <w:t>and long-term</w:t>
      </w:r>
      <w:r>
        <w:rPr>
          <w:spacing w:val="-5"/>
        </w:rPr>
        <w:t> </w:t>
      </w:r>
      <w:r>
        <w:rPr>
          <w:spacing w:val="-4"/>
        </w:rPr>
        <w:t>responses</w:t>
      </w:r>
      <w:r>
        <w:rPr>
          <w:spacing w:val="-6"/>
        </w:rPr>
        <w:t> </w:t>
      </w:r>
      <w:r>
        <w:rPr>
          <w:spacing w:val="-4"/>
        </w:rPr>
        <w:t>from </w:t>
      </w:r>
      <w:r>
        <w:rPr/>
        <w:t>the</w:t>
      </w:r>
      <w:r>
        <w:rPr>
          <w:spacing w:val="-2"/>
        </w:rPr>
        <w:t> </w:t>
      </w:r>
      <w:r>
        <w:rPr/>
        <w:t>international</w:t>
      </w:r>
      <w:r>
        <w:rPr>
          <w:spacing w:val="-3"/>
        </w:rPr>
        <w:t> </w:t>
      </w:r>
      <w:r>
        <w:rPr/>
        <w:t>community.</w:t>
      </w:r>
      <w:r>
        <w:rPr>
          <w:spacing w:val="-1"/>
        </w:rPr>
        <w:t> </w:t>
      </w:r>
      <w:r>
        <w:rPr/>
        <w:t>This</w:t>
      </w:r>
      <w:r>
        <w:rPr>
          <w:spacing w:val="-3"/>
        </w:rPr>
        <w:t> </w:t>
      </w:r>
      <w:r>
        <w:rPr/>
        <w:t>section</w:t>
      </w:r>
      <w:r>
        <w:rPr>
          <w:spacing w:val="-3"/>
        </w:rPr>
        <w:t> </w:t>
      </w:r>
      <w:r>
        <w:rPr/>
        <w:t>proposes</w:t>
      </w:r>
      <w:r>
        <w:rPr>
          <w:spacing w:val="-3"/>
        </w:rPr>
        <w:t> </w:t>
      </w:r>
      <w:r>
        <w:rPr/>
        <w:t>urgent</w:t>
      </w:r>
      <w:r>
        <w:rPr>
          <w:spacing w:val="-3"/>
        </w:rPr>
        <w:t> </w:t>
      </w:r>
      <w:r>
        <w:rPr/>
        <w:t>measures</w:t>
      </w:r>
      <w:r>
        <w:rPr>
          <w:spacing w:val="-3"/>
        </w:rPr>
        <w:t> </w:t>
      </w:r>
      <w:r>
        <w:rPr/>
        <w:t>to</w:t>
      </w:r>
      <w:r>
        <w:rPr>
          <w:spacing w:val="-3"/>
        </w:rPr>
        <w:t> </w:t>
      </w:r>
      <w:r>
        <w:rPr/>
        <w:t>protect</w:t>
      </w:r>
      <w:r>
        <w:rPr>
          <w:spacing w:val="-3"/>
        </w:rPr>
        <w:t> </w:t>
      </w:r>
      <w:r>
        <w:rPr/>
        <w:t>Palestinian</w:t>
      </w:r>
      <w:r>
        <w:rPr>
          <w:spacing w:val="-3"/>
        </w:rPr>
        <w:t> </w:t>
      </w:r>
      <w:r>
        <w:rPr/>
        <w:t>women, along</w:t>
      </w:r>
      <w:r>
        <w:rPr>
          <w:spacing w:val="-9"/>
        </w:rPr>
        <w:t> </w:t>
      </w:r>
      <w:r>
        <w:rPr/>
        <w:t>with</w:t>
      </w:r>
      <w:r>
        <w:rPr>
          <w:spacing w:val="-10"/>
        </w:rPr>
        <w:t> </w:t>
      </w:r>
      <w:r>
        <w:rPr/>
        <w:t>structural</w:t>
      </w:r>
      <w:r>
        <w:rPr>
          <w:spacing w:val="-10"/>
        </w:rPr>
        <w:t> </w:t>
      </w:r>
      <w:r>
        <w:rPr/>
        <w:t>reforms</w:t>
      </w:r>
      <w:r>
        <w:rPr>
          <w:spacing w:val="-10"/>
        </w:rPr>
        <w:t> </w:t>
      </w:r>
      <w:r>
        <w:rPr/>
        <w:t>to</w:t>
      </w:r>
      <w:r>
        <w:rPr>
          <w:spacing w:val="-12"/>
        </w:rPr>
        <w:t> </w:t>
      </w:r>
      <w:r>
        <w:rPr/>
        <w:t>strengthen</w:t>
      </w:r>
      <w:r>
        <w:rPr>
          <w:spacing w:val="-11"/>
        </w:rPr>
        <w:t> </w:t>
      </w:r>
      <w:r>
        <w:rPr/>
        <w:t>the</w:t>
      </w:r>
      <w:r>
        <w:rPr>
          <w:spacing w:val="-10"/>
        </w:rPr>
        <w:t> </w:t>
      </w:r>
      <w:r>
        <w:rPr/>
        <w:t>recognition</w:t>
      </w:r>
      <w:r>
        <w:rPr>
          <w:spacing w:val="-10"/>
        </w:rPr>
        <w:t> </w:t>
      </w:r>
      <w:r>
        <w:rPr/>
        <w:t>of</w:t>
      </w:r>
      <w:r>
        <w:rPr>
          <w:spacing w:val="-10"/>
        </w:rPr>
        <w:t> </w:t>
      </w:r>
      <w:r>
        <w:rPr/>
        <w:t>reproductive</w:t>
      </w:r>
      <w:r>
        <w:rPr>
          <w:spacing w:val="-10"/>
        </w:rPr>
        <w:t> </w:t>
      </w:r>
      <w:r>
        <w:rPr/>
        <w:t>violence</w:t>
      </w:r>
      <w:r>
        <w:rPr>
          <w:spacing w:val="-10"/>
        </w:rPr>
        <w:t> </w:t>
      </w:r>
      <w:r>
        <w:rPr/>
        <w:t>and</w:t>
      </w:r>
      <w:r>
        <w:rPr>
          <w:spacing w:val="-10"/>
        </w:rPr>
        <w:t> </w:t>
      </w:r>
      <w:r>
        <w:rPr/>
        <w:t>femicide</w:t>
      </w:r>
      <w:r>
        <w:rPr>
          <w:spacing w:val="-10"/>
        </w:rPr>
        <w:t> </w:t>
      </w:r>
      <w:r>
        <w:rPr/>
        <w:t>as tools of genocide under international law.</w:t>
      </w:r>
    </w:p>
    <w:p>
      <w:pPr>
        <w:pStyle w:val="BodyText"/>
        <w:spacing w:before="12"/>
      </w:pPr>
    </w:p>
    <w:p>
      <w:pPr>
        <w:pStyle w:val="ListParagraph"/>
        <w:numPr>
          <w:ilvl w:val="0"/>
          <w:numId w:val="4"/>
        </w:numPr>
        <w:tabs>
          <w:tab w:pos="2433" w:val="left" w:leader="none"/>
        </w:tabs>
        <w:spacing w:line="240" w:lineRule="auto" w:before="0" w:after="0"/>
        <w:ind w:left="2433" w:right="0" w:hanging="359"/>
        <w:jc w:val="left"/>
        <w:rPr>
          <w:i/>
          <w:sz w:val="20"/>
        </w:rPr>
      </w:pPr>
      <w:r>
        <w:rPr>
          <w:i/>
          <w:w w:val="80"/>
          <w:sz w:val="20"/>
        </w:rPr>
        <w:t>Immediate</w:t>
      </w:r>
      <w:r>
        <w:rPr>
          <w:i/>
          <w:spacing w:val="1"/>
          <w:sz w:val="20"/>
        </w:rPr>
        <w:t> </w:t>
      </w:r>
      <w:r>
        <w:rPr>
          <w:i/>
          <w:w w:val="80"/>
          <w:sz w:val="20"/>
        </w:rPr>
        <w:t>Protections</w:t>
      </w:r>
      <w:r>
        <w:rPr>
          <w:i/>
          <w:spacing w:val="1"/>
          <w:sz w:val="20"/>
        </w:rPr>
        <w:t> </w:t>
      </w:r>
      <w:r>
        <w:rPr>
          <w:i/>
          <w:w w:val="80"/>
          <w:sz w:val="20"/>
        </w:rPr>
        <w:t>for</w:t>
      </w:r>
      <w:r>
        <w:rPr>
          <w:i/>
          <w:spacing w:val="1"/>
          <w:sz w:val="20"/>
        </w:rPr>
        <w:t> </w:t>
      </w:r>
      <w:r>
        <w:rPr>
          <w:i/>
          <w:w w:val="80"/>
          <w:sz w:val="20"/>
        </w:rPr>
        <w:t>Women,</w:t>
      </w:r>
      <w:r>
        <w:rPr>
          <w:i/>
          <w:spacing w:val="4"/>
          <w:sz w:val="20"/>
        </w:rPr>
        <w:t> </w:t>
      </w:r>
      <w:r>
        <w:rPr>
          <w:i/>
          <w:w w:val="80"/>
          <w:sz w:val="20"/>
        </w:rPr>
        <w:t>Mothers,</w:t>
      </w:r>
      <w:r>
        <w:rPr>
          <w:i/>
          <w:spacing w:val="1"/>
          <w:sz w:val="20"/>
        </w:rPr>
        <w:t> </w:t>
      </w:r>
      <w:r>
        <w:rPr>
          <w:i/>
          <w:w w:val="80"/>
          <w:sz w:val="20"/>
        </w:rPr>
        <w:t>and</w:t>
      </w:r>
      <w:r>
        <w:rPr>
          <w:i/>
          <w:spacing w:val="2"/>
          <w:sz w:val="20"/>
        </w:rPr>
        <w:t> </w:t>
      </w:r>
      <w:r>
        <w:rPr>
          <w:i/>
          <w:w w:val="80"/>
          <w:sz w:val="20"/>
        </w:rPr>
        <w:t>Civilians</w:t>
      </w:r>
      <w:r>
        <w:rPr>
          <w:i/>
          <w:spacing w:val="1"/>
          <w:sz w:val="20"/>
        </w:rPr>
        <w:t> </w:t>
      </w:r>
      <w:r>
        <w:rPr>
          <w:i/>
          <w:w w:val="80"/>
          <w:sz w:val="20"/>
        </w:rPr>
        <w:t>in</w:t>
      </w:r>
      <w:r>
        <w:rPr>
          <w:i/>
          <w:spacing w:val="3"/>
          <w:sz w:val="20"/>
        </w:rPr>
        <w:t> </w:t>
      </w:r>
      <w:r>
        <w:rPr>
          <w:i/>
          <w:spacing w:val="-4"/>
          <w:w w:val="80"/>
          <w:sz w:val="20"/>
        </w:rPr>
        <w:t>Gaza</w:t>
      </w:r>
    </w:p>
    <w:p>
      <w:pPr>
        <w:pStyle w:val="BodyText"/>
        <w:spacing w:before="8"/>
        <w:rPr>
          <w:i/>
        </w:rPr>
      </w:pPr>
    </w:p>
    <w:p>
      <w:pPr>
        <w:pStyle w:val="BodyText"/>
        <w:ind w:left="374" w:right="373" w:firstLine="720"/>
        <w:jc w:val="both"/>
      </w:pPr>
      <w:r>
        <w:rPr/>
        <w:t>In</w:t>
      </w:r>
      <w:r>
        <w:rPr>
          <w:spacing w:val="-2"/>
        </w:rPr>
        <w:t> </w:t>
      </w:r>
      <w:r>
        <w:rPr/>
        <w:t>light</w:t>
      </w:r>
      <w:r>
        <w:rPr>
          <w:spacing w:val="-2"/>
        </w:rPr>
        <w:t> </w:t>
      </w:r>
      <w:r>
        <w:rPr/>
        <w:t>of</w:t>
      </w:r>
      <w:r>
        <w:rPr>
          <w:spacing w:val="-2"/>
        </w:rPr>
        <w:t> </w:t>
      </w:r>
      <w:r>
        <w:rPr/>
        <w:t>the</w:t>
      </w:r>
      <w:r>
        <w:rPr>
          <w:spacing w:val="-1"/>
        </w:rPr>
        <w:t> </w:t>
      </w:r>
      <w:r>
        <w:rPr/>
        <w:t>ongoing</w:t>
      </w:r>
      <w:r>
        <w:rPr>
          <w:spacing w:val="-2"/>
        </w:rPr>
        <w:t> </w:t>
      </w:r>
      <w:r>
        <w:rPr/>
        <w:t>violence</w:t>
      </w:r>
      <w:r>
        <w:rPr>
          <w:spacing w:val="-1"/>
        </w:rPr>
        <w:t> </w:t>
      </w:r>
      <w:r>
        <w:rPr/>
        <w:t>against</w:t>
      </w:r>
      <w:r>
        <w:rPr>
          <w:spacing w:val="-2"/>
        </w:rPr>
        <w:t> </w:t>
      </w:r>
      <w:r>
        <w:rPr/>
        <w:t>Palestinian</w:t>
      </w:r>
      <w:r>
        <w:rPr>
          <w:spacing w:val="-2"/>
        </w:rPr>
        <w:t> </w:t>
      </w:r>
      <w:r>
        <w:rPr/>
        <w:t>women</w:t>
      </w:r>
      <w:r>
        <w:rPr>
          <w:spacing w:val="-2"/>
        </w:rPr>
        <w:t> </w:t>
      </w:r>
      <w:r>
        <w:rPr/>
        <w:t>and</w:t>
      </w:r>
      <w:r>
        <w:rPr>
          <w:spacing w:val="-1"/>
        </w:rPr>
        <w:t> </w:t>
      </w:r>
      <w:r>
        <w:rPr/>
        <w:t>girls,</w:t>
      </w:r>
      <w:r>
        <w:rPr>
          <w:spacing w:val="-2"/>
        </w:rPr>
        <w:t> </w:t>
      </w:r>
      <w:r>
        <w:rPr/>
        <w:t>urgent</w:t>
      </w:r>
      <w:r>
        <w:rPr>
          <w:spacing w:val="-2"/>
        </w:rPr>
        <w:t> </w:t>
      </w:r>
      <w:r>
        <w:rPr/>
        <w:t>measures</w:t>
      </w:r>
      <w:r>
        <w:rPr>
          <w:spacing w:val="-2"/>
        </w:rPr>
        <w:t> </w:t>
      </w:r>
      <w:r>
        <w:rPr/>
        <w:t>are </w:t>
      </w:r>
      <w:r>
        <w:rPr>
          <w:spacing w:val="-2"/>
        </w:rPr>
        <w:t>required</w:t>
      </w:r>
      <w:r>
        <w:rPr>
          <w:spacing w:val="-4"/>
        </w:rPr>
        <w:t> </w:t>
      </w:r>
      <w:r>
        <w:rPr>
          <w:spacing w:val="-2"/>
        </w:rPr>
        <w:t>to</w:t>
      </w:r>
      <w:r>
        <w:rPr>
          <w:spacing w:val="-6"/>
        </w:rPr>
        <w:t> </w:t>
      </w:r>
      <w:r>
        <w:rPr>
          <w:spacing w:val="-2"/>
        </w:rPr>
        <w:t>address</w:t>
      </w:r>
      <w:r>
        <w:rPr>
          <w:spacing w:val="-5"/>
        </w:rPr>
        <w:t> </w:t>
      </w:r>
      <w:r>
        <w:rPr>
          <w:spacing w:val="-2"/>
        </w:rPr>
        <w:t>the</w:t>
      </w:r>
      <w:r>
        <w:rPr>
          <w:spacing w:val="-4"/>
        </w:rPr>
        <w:t> </w:t>
      </w:r>
      <w:r>
        <w:rPr>
          <w:spacing w:val="-2"/>
        </w:rPr>
        <w:t>gendered</w:t>
      </w:r>
      <w:r>
        <w:rPr>
          <w:spacing w:val="-4"/>
        </w:rPr>
        <w:t> </w:t>
      </w:r>
      <w:r>
        <w:rPr>
          <w:spacing w:val="-2"/>
        </w:rPr>
        <w:t>genocidal</w:t>
      </w:r>
      <w:r>
        <w:rPr>
          <w:spacing w:val="-5"/>
        </w:rPr>
        <w:t> </w:t>
      </w:r>
      <w:r>
        <w:rPr>
          <w:spacing w:val="-2"/>
        </w:rPr>
        <w:t>acts</w:t>
      </w:r>
      <w:r>
        <w:rPr>
          <w:spacing w:val="-5"/>
        </w:rPr>
        <w:t> </w:t>
      </w:r>
      <w:r>
        <w:rPr>
          <w:spacing w:val="-2"/>
        </w:rPr>
        <w:t>and</w:t>
      </w:r>
      <w:r>
        <w:rPr>
          <w:spacing w:val="-4"/>
        </w:rPr>
        <w:t> </w:t>
      </w:r>
      <w:r>
        <w:rPr>
          <w:spacing w:val="-2"/>
        </w:rPr>
        <w:t>the</w:t>
      </w:r>
      <w:r>
        <w:rPr>
          <w:spacing w:val="-4"/>
        </w:rPr>
        <w:t> </w:t>
      </w:r>
      <w:r>
        <w:rPr>
          <w:spacing w:val="-2"/>
        </w:rPr>
        <w:t>distinct</w:t>
      </w:r>
      <w:r>
        <w:rPr>
          <w:spacing w:val="-5"/>
        </w:rPr>
        <w:t> </w:t>
      </w:r>
      <w:r>
        <w:rPr>
          <w:spacing w:val="-2"/>
        </w:rPr>
        <w:t>vulnerabilities</w:t>
      </w:r>
      <w:r>
        <w:rPr>
          <w:spacing w:val="-3"/>
        </w:rPr>
        <w:t> </w:t>
      </w:r>
      <w:r>
        <w:rPr>
          <w:spacing w:val="-2"/>
        </w:rPr>
        <w:t>they</w:t>
      </w:r>
      <w:r>
        <w:rPr>
          <w:spacing w:val="-4"/>
        </w:rPr>
        <w:t> </w:t>
      </w:r>
      <w:r>
        <w:rPr>
          <w:spacing w:val="-2"/>
        </w:rPr>
        <w:t>face</w:t>
      </w:r>
      <w:r>
        <w:rPr>
          <w:spacing w:val="-4"/>
        </w:rPr>
        <w:t> </w:t>
      </w:r>
      <w:r>
        <w:rPr>
          <w:spacing w:val="-2"/>
        </w:rPr>
        <w:t>under</w:t>
      </w:r>
      <w:r>
        <w:rPr>
          <w:spacing w:val="-5"/>
        </w:rPr>
        <w:t> </w:t>
      </w:r>
      <w:r>
        <w:rPr>
          <w:spacing w:val="-2"/>
        </w:rPr>
        <w:t>Israeli </w:t>
      </w:r>
      <w:r>
        <w:rPr>
          <w:spacing w:val="-4"/>
        </w:rPr>
        <w:t>military operations. First, Israel must immediately comply with international law and cease all acts that </w:t>
      </w:r>
      <w:r>
        <w:rPr>
          <w:spacing w:val="-2"/>
        </w:rPr>
        <w:t>constitute</w:t>
      </w:r>
      <w:r>
        <w:rPr>
          <w:spacing w:val="-5"/>
        </w:rPr>
        <w:t> </w:t>
      </w:r>
      <w:r>
        <w:rPr>
          <w:spacing w:val="-2"/>
        </w:rPr>
        <w:t>genocide,</w:t>
      </w:r>
      <w:r>
        <w:rPr>
          <w:spacing w:val="-6"/>
        </w:rPr>
        <w:t> </w:t>
      </w:r>
      <w:r>
        <w:rPr>
          <w:spacing w:val="-2"/>
        </w:rPr>
        <w:t>including</w:t>
      </w:r>
      <w:r>
        <w:rPr>
          <w:spacing w:val="-6"/>
        </w:rPr>
        <w:t> </w:t>
      </w:r>
      <w:r>
        <w:rPr>
          <w:spacing w:val="-2"/>
        </w:rPr>
        <w:t>imposing</w:t>
      </w:r>
      <w:r>
        <w:rPr>
          <w:spacing w:val="-6"/>
        </w:rPr>
        <w:t> </w:t>
      </w:r>
      <w:r>
        <w:rPr>
          <w:spacing w:val="-2"/>
        </w:rPr>
        <w:t>measures</w:t>
      </w:r>
      <w:r>
        <w:rPr>
          <w:spacing w:val="-6"/>
        </w:rPr>
        <w:t> </w:t>
      </w:r>
      <w:r>
        <w:rPr>
          <w:spacing w:val="-2"/>
        </w:rPr>
        <w:t>intended</w:t>
      </w:r>
      <w:r>
        <w:rPr>
          <w:spacing w:val="-5"/>
        </w:rPr>
        <w:t> </w:t>
      </w:r>
      <w:r>
        <w:rPr>
          <w:spacing w:val="-2"/>
        </w:rPr>
        <w:t>to</w:t>
      </w:r>
      <w:r>
        <w:rPr>
          <w:spacing w:val="-9"/>
        </w:rPr>
        <w:t> </w:t>
      </w:r>
      <w:r>
        <w:rPr>
          <w:spacing w:val="-2"/>
        </w:rPr>
        <w:t>prevent</w:t>
      </w:r>
      <w:r>
        <w:rPr>
          <w:spacing w:val="-6"/>
        </w:rPr>
        <w:t> </w:t>
      </w:r>
      <w:r>
        <w:rPr>
          <w:spacing w:val="-2"/>
        </w:rPr>
        <w:t>births</w:t>
      </w:r>
      <w:r>
        <w:rPr>
          <w:spacing w:val="-6"/>
        </w:rPr>
        <w:t> </w:t>
      </w:r>
      <w:r>
        <w:rPr>
          <w:spacing w:val="-2"/>
        </w:rPr>
        <w:t>within</w:t>
      </w:r>
      <w:r>
        <w:rPr>
          <w:spacing w:val="-6"/>
        </w:rPr>
        <w:t> </w:t>
      </w:r>
      <w:r>
        <w:rPr>
          <w:spacing w:val="-2"/>
        </w:rPr>
        <w:t>Gaza.</w:t>
      </w:r>
      <w:r>
        <w:rPr>
          <w:spacing w:val="-6"/>
        </w:rPr>
        <w:t> </w:t>
      </w:r>
      <w:r>
        <w:rPr>
          <w:spacing w:val="-2"/>
        </w:rPr>
        <w:t>Israel</w:t>
      </w:r>
      <w:r>
        <w:rPr>
          <w:spacing w:val="-6"/>
        </w:rPr>
        <w:t> </w:t>
      </w:r>
      <w:r>
        <w:rPr>
          <w:spacing w:val="-2"/>
        </w:rPr>
        <w:t>must </w:t>
      </w:r>
      <w:r>
        <w:rPr>
          <w:spacing w:val="-4"/>
        </w:rPr>
        <w:t>comply with</w:t>
      </w:r>
      <w:r>
        <w:rPr>
          <w:spacing w:val="-5"/>
        </w:rPr>
        <w:t> </w:t>
      </w:r>
      <w:r>
        <w:rPr>
          <w:spacing w:val="-4"/>
        </w:rPr>
        <w:t>the legally binding provisional measures</w:t>
      </w:r>
      <w:r>
        <w:rPr>
          <w:spacing w:val="-5"/>
        </w:rPr>
        <w:t> </w:t>
      </w:r>
      <w:r>
        <w:rPr>
          <w:spacing w:val="-4"/>
        </w:rPr>
        <w:t>order</w:t>
      </w:r>
      <w:r>
        <w:rPr>
          <w:spacing w:val="-6"/>
        </w:rPr>
        <w:t> </w:t>
      </w:r>
      <w:r>
        <w:rPr>
          <w:spacing w:val="-4"/>
        </w:rPr>
        <w:t>issued by the International Court</w:t>
      </w:r>
      <w:r>
        <w:rPr>
          <w:spacing w:val="-5"/>
        </w:rPr>
        <w:t> </w:t>
      </w:r>
      <w:r>
        <w:rPr>
          <w:spacing w:val="-4"/>
        </w:rPr>
        <w:t>of Justice </w:t>
      </w:r>
      <w:r>
        <w:rPr>
          <w:spacing w:val="-2"/>
        </w:rPr>
        <w:t>in</w:t>
      </w:r>
      <w:r>
        <w:rPr>
          <w:spacing w:val="-6"/>
        </w:rPr>
        <w:t> </w:t>
      </w:r>
      <w:r>
        <w:rPr>
          <w:spacing w:val="-2"/>
        </w:rPr>
        <w:t>January</w:t>
      </w:r>
      <w:r>
        <w:rPr>
          <w:spacing w:val="-5"/>
        </w:rPr>
        <w:t> </w:t>
      </w:r>
      <w:r>
        <w:rPr>
          <w:spacing w:val="-2"/>
        </w:rPr>
        <w:t>2024</w:t>
      </w:r>
      <w:r>
        <w:rPr>
          <w:spacing w:val="-5"/>
        </w:rPr>
        <w:t> </w:t>
      </w:r>
      <w:r>
        <w:rPr>
          <w:spacing w:val="-2"/>
        </w:rPr>
        <w:t>by</w:t>
      </w:r>
      <w:r>
        <w:rPr>
          <w:spacing w:val="-5"/>
        </w:rPr>
        <w:t> </w:t>
      </w:r>
      <w:r>
        <w:rPr>
          <w:spacing w:val="-2"/>
        </w:rPr>
        <w:t>“taking</w:t>
      </w:r>
      <w:r>
        <w:rPr>
          <w:spacing w:val="-5"/>
        </w:rPr>
        <w:t> </w:t>
      </w:r>
      <w:r>
        <w:rPr>
          <w:spacing w:val="-2"/>
        </w:rPr>
        <w:t>all</w:t>
      </w:r>
      <w:r>
        <w:rPr>
          <w:spacing w:val="-4"/>
        </w:rPr>
        <w:t> </w:t>
      </w:r>
      <w:r>
        <w:rPr>
          <w:spacing w:val="-2"/>
        </w:rPr>
        <w:t>measures</w:t>
      </w:r>
      <w:r>
        <w:rPr>
          <w:spacing w:val="-6"/>
        </w:rPr>
        <w:t> </w:t>
      </w:r>
      <w:r>
        <w:rPr>
          <w:spacing w:val="-2"/>
        </w:rPr>
        <w:t>within</w:t>
      </w:r>
      <w:r>
        <w:rPr>
          <w:spacing w:val="-6"/>
        </w:rPr>
        <w:t> </w:t>
      </w:r>
      <w:r>
        <w:rPr>
          <w:spacing w:val="-2"/>
        </w:rPr>
        <w:t>its</w:t>
      </w:r>
      <w:r>
        <w:rPr>
          <w:spacing w:val="-5"/>
        </w:rPr>
        <w:t> </w:t>
      </w:r>
      <w:r>
        <w:rPr>
          <w:spacing w:val="-2"/>
        </w:rPr>
        <w:t>power</w:t>
      </w:r>
      <w:r>
        <w:rPr>
          <w:spacing w:val="-5"/>
        </w:rPr>
        <w:t> </w:t>
      </w:r>
      <w:r>
        <w:rPr>
          <w:spacing w:val="-2"/>
        </w:rPr>
        <w:t>to</w:t>
      </w:r>
      <w:r>
        <w:rPr>
          <w:spacing w:val="-7"/>
        </w:rPr>
        <w:t> </w:t>
      </w:r>
      <w:r>
        <w:rPr>
          <w:spacing w:val="-2"/>
        </w:rPr>
        <w:t>prevent</w:t>
      </w:r>
      <w:r>
        <w:rPr>
          <w:spacing w:val="-6"/>
        </w:rPr>
        <w:t> </w:t>
      </w:r>
      <w:r>
        <w:rPr>
          <w:spacing w:val="-2"/>
        </w:rPr>
        <w:t>all</w:t>
      </w:r>
      <w:r>
        <w:rPr>
          <w:spacing w:val="-5"/>
        </w:rPr>
        <w:t> </w:t>
      </w:r>
      <w:r>
        <w:rPr>
          <w:spacing w:val="-2"/>
        </w:rPr>
        <w:t>acts</w:t>
      </w:r>
      <w:r>
        <w:rPr>
          <w:spacing w:val="-6"/>
        </w:rPr>
        <w:t> </w:t>
      </w:r>
      <w:r>
        <w:rPr>
          <w:spacing w:val="-2"/>
        </w:rPr>
        <w:t>of</w:t>
      </w:r>
      <w:r>
        <w:rPr>
          <w:spacing w:val="-5"/>
        </w:rPr>
        <w:t> </w:t>
      </w:r>
      <w:r>
        <w:rPr>
          <w:spacing w:val="-2"/>
        </w:rPr>
        <w:t>genocide”</w:t>
      </w:r>
      <w:r>
        <w:rPr>
          <w:spacing w:val="-5"/>
        </w:rPr>
        <w:t> </w:t>
      </w:r>
      <w:r>
        <w:rPr>
          <w:spacing w:val="-2"/>
        </w:rPr>
        <w:t>and</w:t>
      </w:r>
      <w:r>
        <w:rPr>
          <w:spacing w:val="-5"/>
        </w:rPr>
        <w:t> </w:t>
      </w:r>
      <w:r>
        <w:rPr>
          <w:spacing w:val="-2"/>
        </w:rPr>
        <w:t>“enable </w:t>
      </w:r>
      <w:r>
        <w:rPr>
          <w:spacing w:val="-4"/>
        </w:rPr>
        <w:t>the</w:t>
      </w:r>
      <w:r>
        <w:rPr>
          <w:spacing w:val="-9"/>
        </w:rPr>
        <w:t> </w:t>
      </w:r>
      <w:r>
        <w:rPr>
          <w:spacing w:val="-4"/>
        </w:rPr>
        <w:t>provision</w:t>
      </w:r>
      <w:r>
        <w:rPr>
          <w:spacing w:val="-8"/>
        </w:rPr>
        <w:t> </w:t>
      </w:r>
      <w:r>
        <w:rPr>
          <w:spacing w:val="-4"/>
        </w:rPr>
        <w:t>of</w:t>
      </w:r>
      <w:r>
        <w:rPr>
          <w:spacing w:val="-9"/>
        </w:rPr>
        <w:t> </w:t>
      </w:r>
      <w:r>
        <w:rPr>
          <w:spacing w:val="-4"/>
        </w:rPr>
        <w:t>urgently</w:t>
      </w:r>
      <w:r>
        <w:rPr>
          <w:spacing w:val="-8"/>
        </w:rPr>
        <w:t> </w:t>
      </w:r>
      <w:r>
        <w:rPr>
          <w:spacing w:val="-4"/>
        </w:rPr>
        <w:t>needed</w:t>
      </w:r>
      <w:r>
        <w:rPr>
          <w:spacing w:val="-9"/>
        </w:rPr>
        <w:t> </w:t>
      </w:r>
      <w:r>
        <w:rPr>
          <w:spacing w:val="-4"/>
        </w:rPr>
        <w:t>basic</w:t>
      </w:r>
      <w:r>
        <w:rPr>
          <w:spacing w:val="-8"/>
        </w:rPr>
        <w:t> </w:t>
      </w:r>
      <w:r>
        <w:rPr>
          <w:spacing w:val="-4"/>
        </w:rPr>
        <w:t>services</w:t>
      </w:r>
      <w:r>
        <w:rPr>
          <w:spacing w:val="-9"/>
        </w:rPr>
        <w:t> </w:t>
      </w:r>
      <w:r>
        <w:rPr>
          <w:spacing w:val="-4"/>
        </w:rPr>
        <w:t>and</w:t>
      </w:r>
      <w:r>
        <w:rPr>
          <w:spacing w:val="-8"/>
        </w:rPr>
        <w:t> </w:t>
      </w:r>
      <w:r>
        <w:rPr>
          <w:spacing w:val="-4"/>
        </w:rPr>
        <w:t>humanitarian</w:t>
      </w:r>
      <w:r>
        <w:rPr>
          <w:spacing w:val="-9"/>
        </w:rPr>
        <w:t> </w:t>
      </w:r>
      <w:r>
        <w:rPr>
          <w:spacing w:val="-4"/>
        </w:rPr>
        <w:t>assistance.”</w:t>
      </w:r>
      <w:hyperlink w:history="true" w:anchor="_bookmark206">
        <w:r>
          <w:rPr>
            <w:spacing w:val="-4"/>
            <w:position w:val="5"/>
            <w:sz w:val="13"/>
          </w:rPr>
          <w:t>206</w:t>
        </w:r>
      </w:hyperlink>
      <w:r>
        <w:rPr>
          <w:spacing w:val="-1"/>
          <w:position w:val="5"/>
          <w:sz w:val="13"/>
        </w:rPr>
        <w:t> </w:t>
      </w:r>
      <w:r>
        <w:rPr>
          <w:spacing w:val="-4"/>
        </w:rPr>
        <w:t>Since</w:t>
      </w:r>
      <w:r>
        <w:rPr>
          <w:spacing w:val="-8"/>
        </w:rPr>
        <w:t> </w:t>
      </w:r>
      <w:r>
        <w:rPr>
          <w:spacing w:val="-4"/>
        </w:rPr>
        <w:t>the</w:t>
      </w:r>
      <w:r>
        <w:rPr>
          <w:spacing w:val="-9"/>
        </w:rPr>
        <w:t> </w:t>
      </w:r>
      <w:r>
        <w:rPr>
          <w:spacing w:val="-4"/>
        </w:rPr>
        <w:t>provision</w:t>
      </w:r>
      <w:r>
        <w:rPr>
          <w:spacing w:val="-8"/>
        </w:rPr>
        <w:t> </w:t>
      </w:r>
      <w:r>
        <w:rPr>
          <w:spacing w:val="-4"/>
        </w:rPr>
        <w:t>was </w:t>
      </w:r>
      <w:r>
        <w:rPr/>
        <w:t>issued, Israel has killed at least 30,000 more Palestinians</w:t>
      </w:r>
      <w:hyperlink w:history="true" w:anchor="_bookmark207">
        <w:r>
          <w:rPr/>
          <w:t>.</w:t>
        </w:r>
        <w:r>
          <w:rPr>
            <w:position w:val="5"/>
            <w:sz w:val="13"/>
          </w:rPr>
          <w:t>207</w:t>
        </w:r>
      </w:hyperlink>
      <w:r>
        <w:rPr>
          <w:spacing w:val="40"/>
          <w:position w:val="5"/>
          <w:sz w:val="13"/>
        </w:rPr>
        <w:t> </w:t>
      </w:r>
      <w:r>
        <w:rPr/>
        <w:t>Second, attacks on medical units, ambulances, hospitals, and health personnel must cease in accordance with both the ICJ order and Israel’s</w:t>
      </w:r>
      <w:r>
        <w:rPr>
          <w:spacing w:val="26"/>
        </w:rPr>
        <w:t> </w:t>
      </w:r>
      <w:r>
        <w:rPr/>
        <w:t>obligations</w:t>
      </w:r>
      <w:r>
        <w:rPr>
          <w:spacing w:val="26"/>
        </w:rPr>
        <w:t> </w:t>
      </w:r>
      <w:r>
        <w:rPr/>
        <w:t>under</w:t>
      </w:r>
      <w:r>
        <w:rPr>
          <w:spacing w:val="27"/>
        </w:rPr>
        <w:t> </w:t>
      </w:r>
      <w:r>
        <w:rPr/>
        <w:t>international</w:t>
      </w:r>
      <w:r>
        <w:rPr>
          <w:spacing w:val="27"/>
        </w:rPr>
        <w:t> </w:t>
      </w:r>
      <w:r>
        <w:rPr/>
        <w:t>humanitarian</w:t>
      </w:r>
      <w:r>
        <w:rPr>
          <w:spacing w:val="26"/>
        </w:rPr>
        <w:t> </w:t>
      </w:r>
      <w:r>
        <w:rPr/>
        <w:t>law</w:t>
      </w:r>
      <w:hyperlink w:history="true" w:anchor="_bookmark208">
        <w:r>
          <w:rPr/>
          <w:t>.</w:t>
        </w:r>
        <w:r>
          <w:rPr>
            <w:position w:val="5"/>
            <w:sz w:val="13"/>
          </w:rPr>
          <w:t>208</w:t>
        </w:r>
      </w:hyperlink>
      <w:r>
        <w:rPr>
          <w:spacing w:val="40"/>
          <w:position w:val="5"/>
          <w:sz w:val="13"/>
        </w:rPr>
        <w:t> </w:t>
      </w:r>
      <w:r>
        <w:rPr/>
        <w:t>Third,</w:t>
      </w:r>
      <w:r>
        <w:rPr>
          <w:spacing w:val="26"/>
        </w:rPr>
        <w:t> </w:t>
      </w:r>
      <w:r>
        <w:rPr/>
        <w:t>Israel</w:t>
      </w:r>
      <w:r>
        <w:rPr>
          <w:spacing w:val="27"/>
        </w:rPr>
        <w:t> </w:t>
      </w:r>
      <w:r>
        <w:rPr/>
        <w:t>must</w:t>
      </w:r>
      <w:r>
        <w:rPr>
          <w:spacing w:val="26"/>
        </w:rPr>
        <w:t> </w:t>
      </w:r>
      <w:r>
        <w:rPr/>
        <w:t>comply</w:t>
      </w:r>
      <w:r>
        <w:rPr>
          <w:spacing w:val="28"/>
        </w:rPr>
        <w:t> </w:t>
      </w:r>
      <w:r>
        <w:rPr/>
        <w:t>with</w:t>
      </w:r>
      <w:r>
        <w:rPr>
          <w:spacing w:val="26"/>
        </w:rPr>
        <w:t> </w:t>
      </w:r>
      <w:r>
        <w:rPr/>
        <w:t>its</w:t>
      </w:r>
    </w:p>
    <w:p>
      <w:pPr>
        <w:pStyle w:val="BodyText"/>
        <w:spacing w:before="26"/>
      </w:pPr>
      <w:r>
        <w:rPr/>
        <mc:AlternateContent>
          <mc:Choice Requires="wps">
            <w:drawing>
              <wp:anchor distT="0" distB="0" distL="0" distR="0" allowOverlap="1" layoutInCell="1" locked="0" behindDoc="1" simplePos="0" relativeHeight="487604736">
                <wp:simplePos x="0" y="0"/>
                <wp:positionH relativeFrom="page">
                  <wp:posOffset>1380997</wp:posOffset>
                </wp:positionH>
                <wp:positionV relativeFrom="paragraph">
                  <wp:posOffset>178051</wp:posOffset>
                </wp:positionV>
                <wp:extent cx="1829435" cy="635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4.019766pt;width:144.020pt;height:.47998pt;mso-position-horizontal-relative:page;mso-position-vertical-relative:paragraph;z-index:-15711744;mso-wrap-distance-left:0;mso-wrap-distance-right:0" id="docshape40" filled="true" fillcolor="#000000" stroked="false">
                <v:fill type="solid"/>
                <w10:wrap type="topAndBottom"/>
              </v:rect>
            </w:pict>
          </mc:Fallback>
        </mc:AlternateContent>
      </w:r>
    </w:p>
    <w:p>
      <w:pPr>
        <w:spacing w:line="271" w:lineRule="auto" w:before="162"/>
        <w:ind w:left="374" w:right="372" w:firstLine="360"/>
        <w:jc w:val="both"/>
        <w:rPr>
          <w:sz w:val="16"/>
        </w:rPr>
      </w:pPr>
      <w:bookmarkStart w:name="_bookmark203" w:id="204"/>
      <w:bookmarkEnd w:id="204"/>
      <w:r>
        <w:rPr/>
      </w:r>
      <w:r>
        <w:rPr>
          <w:w w:val="90"/>
          <w:position w:val="5"/>
          <w:sz w:val="13"/>
        </w:rPr>
        <w:t>203</w:t>
      </w:r>
      <w:r>
        <w:rPr>
          <w:position w:val="5"/>
          <w:sz w:val="13"/>
        </w:rPr>
        <w:t> </w:t>
      </w:r>
      <w:r>
        <w:rPr>
          <w:i/>
          <w:w w:val="90"/>
          <w:sz w:val="16"/>
        </w:rPr>
        <w:t>See Legality of the Threat or Use of Nuclear Weapons</w:t>
      </w:r>
      <w:r>
        <w:rPr>
          <w:w w:val="90"/>
          <w:sz w:val="16"/>
        </w:rPr>
        <w:t>, Advisory Opinion, 1996 I.C.J. 226, 245, ¶</w:t>
      </w:r>
      <w:r>
        <w:rPr>
          <w:spacing w:val="-2"/>
          <w:w w:val="90"/>
          <w:sz w:val="16"/>
        </w:rPr>
        <w:t> </w:t>
      </w:r>
      <w:r>
        <w:rPr>
          <w:w w:val="90"/>
          <w:sz w:val="16"/>
        </w:rPr>
        <w:t>42 (July 8) (discussing the</w:t>
      </w:r>
      <w:r>
        <w:rPr>
          <w:spacing w:val="40"/>
          <w:sz w:val="16"/>
        </w:rPr>
        <w:t> </w:t>
      </w:r>
      <w:r>
        <w:rPr>
          <w:sz w:val="16"/>
        </w:rPr>
        <w:t>principle of proportionality in the context</w:t>
      </w:r>
      <w:r>
        <w:rPr>
          <w:spacing w:val="-1"/>
          <w:sz w:val="16"/>
        </w:rPr>
        <w:t> </w:t>
      </w:r>
      <w:r>
        <w:rPr>
          <w:sz w:val="16"/>
        </w:rPr>
        <w:t>of humanitarian law).</w:t>
      </w:r>
    </w:p>
    <w:p>
      <w:pPr>
        <w:spacing w:before="21"/>
        <w:ind w:left="734" w:right="0" w:firstLine="0"/>
        <w:jc w:val="both"/>
        <w:rPr>
          <w:sz w:val="16"/>
        </w:rPr>
      </w:pPr>
      <w:bookmarkStart w:name="_bookmark204" w:id="205"/>
      <w:bookmarkEnd w:id="205"/>
      <w:r>
        <w:rPr/>
      </w:r>
      <w:r>
        <w:rPr>
          <w:spacing w:val="-4"/>
          <w:position w:val="5"/>
          <w:sz w:val="13"/>
        </w:rPr>
        <w:t>204</w:t>
      </w:r>
      <w:r>
        <w:rPr>
          <w:spacing w:val="8"/>
          <w:position w:val="5"/>
          <w:sz w:val="13"/>
        </w:rPr>
        <w:t> </w:t>
      </w:r>
      <w:r>
        <w:rPr>
          <w:spacing w:val="-4"/>
          <w:sz w:val="16"/>
        </w:rPr>
        <w:t>Fourth</w:t>
      </w:r>
      <w:r>
        <w:rPr>
          <w:spacing w:val="-2"/>
          <w:sz w:val="16"/>
        </w:rPr>
        <w:t> </w:t>
      </w:r>
      <w:r>
        <w:rPr>
          <w:spacing w:val="-4"/>
          <w:sz w:val="16"/>
        </w:rPr>
        <w:t>Geneva</w:t>
      </w:r>
      <w:r>
        <w:rPr>
          <w:spacing w:val="1"/>
          <w:sz w:val="16"/>
        </w:rPr>
        <w:t> </w:t>
      </w:r>
      <w:r>
        <w:rPr>
          <w:spacing w:val="-4"/>
          <w:sz w:val="16"/>
        </w:rPr>
        <w:t>Convention,</w:t>
      </w:r>
      <w:r>
        <w:rPr>
          <w:spacing w:val="1"/>
          <w:sz w:val="16"/>
        </w:rPr>
        <w:t> </w:t>
      </w:r>
      <w:r>
        <w:rPr>
          <w:i/>
          <w:spacing w:val="-4"/>
          <w:sz w:val="16"/>
        </w:rPr>
        <w:t>supra</w:t>
      </w:r>
      <w:r>
        <w:rPr>
          <w:i/>
          <w:spacing w:val="1"/>
          <w:sz w:val="16"/>
        </w:rPr>
        <w:t> </w:t>
      </w:r>
      <w:r>
        <w:rPr>
          <w:spacing w:val="-4"/>
          <w:sz w:val="16"/>
        </w:rPr>
        <w:t>note</w:t>
      </w:r>
      <w:r>
        <w:rPr>
          <w:spacing w:val="-1"/>
          <w:sz w:val="16"/>
        </w:rPr>
        <w:t> </w:t>
      </w:r>
      <w:r>
        <w:rPr>
          <w:spacing w:val="-4"/>
          <w:sz w:val="16"/>
        </w:rPr>
        <w:t>111,</w:t>
      </w:r>
      <w:r>
        <w:rPr>
          <w:spacing w:val="2"/>
          <w:sz w:val="16"/>
        </w:rPr>
        <w:t> </w:t>
      </w:r>
      <w:r>
        <w:rPr>
          <w:spacing w:val="-4"/>
          <w:sz w:val="16"/>
        </w:rPr>
        <w:t>arts.</w:t>
      </w:r>
      <w:r>
        <w:rPr>
          <w:spacing w:val="3"/>
          <w:sz w:val="16"/>
        </w:rPr>
        <w:t> </w:t>
      </w:r>
      <w:r>
        <w:rPr>
          <w:spacing w:val="-4"/>
          <w:sz w:val="16"/>
        </w:rPr>
        <w:t>55–</w:t>
      </w:r>
      <w:r>
        <w:rPr>
          <w:spacing w:val="-5"/>
          <w:sz w:val="16"/>
        </w:rPr>
        <w:t>56.</w:t>
      </w:r>
    </w:p>
    <w:p>
      <w:pPr>
        <w:spacing w:before="43"/>
        <w:ind w:left="734" w:right="0" w:firstLine="0"/>
        <w:jc w:val="both"/>
        <w:rPr>
          <w:sz w:val="16"/>
        </w:rPr>
      </w:pPr>
      <w:bookmarkStart w:name="_bookmark205" w:id="206"/>
      <w:bookmarkEnd w:id="206"/>
      <w:r>
        <w:rPr/>
      </w:r>
      <w:r>
        <w:rPr>
          <w:spacing w:val="-4"/>
          <w:position w:val="5"/>
          <w:sz w:val="13"/>
        </w:rPr>
        <w:t>205</w:t>
      </w:r>
      <w:r>
        <w:rPr>
          <w:spacing w:val="5"/>
          <w:position w:val="5"/>
          <w:sz w:val="13"/>
        </w:rPr>
        <w:t> </w:t>
      </w:r>
      <w:r>
        <w:rPr>
          <w:spacing w:val="-4"/>
          <w:sz w:val="16"/>
        </w:rPr>
        <w:t>Protocol I,</w:t>
      </w:r>
      <w:r>
        <w:rPr>
          <w:spacing w:val="-2"/>
          <w:sz w:val="16"/>
        </w:rPr>
        <w:t> </w:t>
      </w:r>
      <w:r>
        <w:rPr>
          <w:i/>
          <w:spacing w:val="-4"/>
          <w:sz w:val="16"/>
        </w:rPr>
        <w:t>supra</w:t>
      </w:r>
      <w:r>
        <w:rPr>
          <w:i/>
          <w:spacing w:val="-2"/>
          <w:sz w:val="16"/>
        </w:rPr>
        <w:t> </w:t>
      </w:r>
      <w:r>
        <w:rPr>
          <w:spacing w:val="-4"/>
          <w:sz w:val="16"/>
        </w:rPr>
        <w:t>note</w:t>
      </w:r>
      <w:r>
        <w:rPr>
          <w:spacing w:val="-3"/>
          <w:sz w:val="16"/>
        </w:rPr>
        <w:t> </w:t>
      </w:r>
      <w:r>
        <w:rPr>
          <w:spacing w:val="-4"/>
          <w:sz w:val="16"/>
        </w:rPr>
        <w:t>198,</w:t>
      </w:r>
      <w:r>
        <w:rPr>
          <w:sz w:val="16"/>
        </w:rPr>
        <w:t> </w:t>
      </w:r>
      <w:r>
        <w:rPr>
          <w:spacing w:val="-4"/>
          <w:sz w:val="16"/>
        </w:rPr>
        <w:t>at</w:t>
      </w:r>
      <w:r>
        <w:rPr>
          <w:spacing w:val="-3"/>
          <w:sz w:val="16"/>
        </w:rPr>
        <w:t> </w:t>
      </w:r>
      <w:r>
        <w:rPr>
          <w:spacing w:val="-4"/>
          <w:sz w:val="16"/>
        </w:rPr>
        <w:t>art.</w:t>
      </w:r>
      <w:r>
        <w:rPr>
          <w:spacing w:val="-2"/>
          <w:sz w:val="16"/>
        </w:rPr>
        <w:t> </w:t>
      </w:r>
      <w:r>
        <w:rPr>
          <w:spacing w:val="-5"/>
          <w:sz w:val="16"/>
        </w:rPr>
        <w:t>48.</w:t>
      </w:r>
    </w:p>
    <w:p>
      <w:pPr>
        <w:spacing w:line="271" w:lineRule="auto" w:before="46"/>
        <w:ind w:left="374" w:right="370" w:firstLine="360"/>
        <w:jc w:val="both"/>
        <w:rPr>
          <w:sz w:val="16"/>
        </w:rPr>
      </w:pPr>
      <w:bookmarkStart w:name="_bookmark206" w:id="207"/>
      <w:bookmarkEnd w:id="207"/>
      <w:r>
        <w:rPr/>
      </w:r>
      <w:r>
        <w:rPr>
          <w:spacing w:val="-2"/>
          <w:position w:val="5"/>
          <w:sz w:val="13"/>
        </w:rPr>
        <w:t>206</w:t>
      </w:r>
      <w:r>
        <w:rPr>
          <w:position w:val="5"/>
          <w:sz w:val="13"/>
        </w:rPr>
        <w:t> </w:t>
      </w:r>
      <w:r>
        <w:rPr>
          <w:spacing w:val="-2"/>
          <w:sz w:val="16"/>
        </w:rPr>
        <w:t>Application</w:t>
      </w:r>
      <w:r>
        <w:rPr>
          <w:spacing w:val="-3"/>
          <w:sz w:val="16"/>
        </w:rPr>
        <w:t> </w:t>
      </w:r>
      <w:r>
        <w:rPr>
          <w:spacing w:val="-2"/>
          <w:sz w:val="16"/>
        </w:rPr>
        <w:t>of the Convention</w:t>
      </w:r>
      <w:r>
        <w:rPr>
          <w:spacing w:val="-3"/>
          <w:sz w:val="16"/>
        </w:rPr>
        <w:t> </w:t>
      </w:r>
      <w:r>
        <w:rPr>
          <w:spacing w:val="-2"/>
          <w:sz w:val="16"/>
        </w:rPr>
        <w:t>on</w:t>
      </w:r>
      <w:r>
        <w:rPr>
          <w:spacing w:val="-3"/>
          <w:sz w:val="16"/>
        </w:rPr>
        <w:t> </w:t>
      </w:r>
      <w:r>
        <w:rPr>
          <w:spacing w:val="-2"/>
          <w:sz w:val="16"/>
        </w:rPr>
        <w:t>the</w:t>
      </w:r>
      <w:r>
        <w:rPr>
          <w:spacing w:val="-5"/>
          <w:sz w:val="16"/>
        </w:rPr>
        <w:t> </w:t>
      </w:r>
      <w:r>
        <w:rPr>
          <w:spacing w:val="-2"/>
          <w:sz w:val="16"/>
        </w:rPr>
        <w:t>Prevention</w:t>
      </w:r>
      <w:r>
        <w:rPr>
          <w:spacing w:val="-3"/>
          <w:sz w:val="16"/>
        </w:rPr>
        <w:t> </w:t>
      </w:r>
      <w:r>
        <w:rPr>
          <w:spacing w:val="-2"/>
          <w:sz w:val="16"/>
        </w:rPr>
        <w:t>and</w:t>
      </w:r>
      <w:r>
        <w:rPr>
          <w:spacing w:val="-4"/>
          <w:sz w:val="16"/>
        </w:rPr>
        <w:t> </w:t>
      </w:r>
      <w:r>
        <w:rPr>
          <w:spacing w:val="-2"/>
          <w:sz w:val="16"/>
        </w:rPr>
        <w:t>Punishment of</w:t>
      </w:r>
      <w:r>
        <w:rPr>
          <w:spacing w:val="-4"/>
          <w:sz w:val="16"/>
        </w:rPr>
        <w:t> </w:t>
      </w:r>
      <w:r>
        <w:rPr>
          <w:spacing w:val="-2"/>
          <w:sz w:val="16"/>
        </w:rPr>
        <w:t>the Crime of</w:t>
      </w:r>
      <w:r>
        <w:rPr>
          <w:spacing w:val="-4"/>
          <w:sz w:val="16"/>
        </w:rPr>
        <w:t> </w:t>
      </w:r>
      <w:r>
        <w:rPr>
          <w:spacing w:val="-2"/>
          <w:sz w:val="16"/>
        </w:rPr>
        <w:t>Genocide in</w:t>
      </w:r>
      <w:r>
        <w:rPr>
          <w:spacing w:val="-3"/>
          <w:sz w:val="16"/>
        </w:rPr>
        <w:t> </w:t>
      </w:r>
      <w:r>
        <w:rPr>
          <w:spacing w:val="-2"/>
          <w:sz w:val="16"/>
        </w:rPr>
        <w:t>the</w:t>
      </w:r>
      <w:r>
        <w:rPr>
          <w:spacing w:val="-5"/>
          <w:sz w:val="16"/>
        </w:rPr>
        <w:t> </w:t>
      </w:r>
      <w:r>
        <w:rPr>
          <w:spacing w:val="-2"/>
          <w:sz w:val="16"/>
        </w:rPr>
        <w:t>Gaza</w:t>
      </w:r>
      <w:r>
        <w:rPr>
          <w:spacing w:val="-3"/>
          <w:sz w:val="16"/>
        </w:rPr>
        <w:t> </w:t>
      </w:r>
      <w:r>
        <w:rPr>
          <w:spacing w:val="-2"/>
          <w:sz w:val="16"/>
        </w:rPr>
        <w:t>Strip</w:t>
      </w:r>
      <w:r>
        <w:rPr>
          <w:spacing w:val="-3"/>
          <w:sz w:val="16"/>
        </w:rPr>
        <w:t> </w:t>
      </w:r>
      <w:r>
        <w:rPr>
          <w:spacing w:val="-2"/>
          <w:sz w:val="16"/>
        </w:rPr>
        <w:t>(S. Afr.</w:t>
      </w:r>
      <w:r>
        <w:rPr>
          <w:spacing w:val="40"/>
          <w:sz w:val="16"/>
        </w:rPr>
        <w:t> </w:t>
      </w:r>
      <w:r>
        <w:rPr>
          <w:spacing w:val="-2"/>
          <w:sz w:val="16"/>
        </w:rPr>
        <w:t>v. Isr.), Order of 26 January 2024, ¶ 79–80, </w:t>
      </w:r>
      <w:hyperlink r:id="rId298">
        <w:r>
          <w:rPr>
            <w:spacing w:val="-2"/>
            <w:sz w:val="16"/>
          </w:rPr>
          <w:t>https://www.icj-cij.org/sites/default/files/case-related/192/192-20240126-ord-01-</w:t>
        </w:r>
      </w:hyperlink>
      <w:r>
        <w:rPr>
          <w:sz w:val="16"/>
        </w:rPr>
        <w:t>00-en.pdf</w:t>
      </w:r>
      <w:r>
        <w:rPr>
          <w:spacing w:val="-3"/>
          <w:sz w:val="16"/>
        </w:rPr>
        <w:t> </w:t>
      </w:r>
      <w:r>
        <w:rPr>
          <w:sz w:val="16"/>
        </w:rPr>
        <w:t>[</w:t>
      </w:r>
      <w:hyperlink r:id="rId299">
        <w:r>
          <w:rPr>
            <w:sz w:val="16"/>
          </w:rPr>
          <w:t>https://perma.cc/7YQA-DMT2</w:t>
        </w:r>
      </w:hyperlink>
      <w:r>
        <w:rPr>
          <w:sz w:val="16"/>
        </w:rPr>
        <w:t>].</w:t>
      </w:r>
    </w:p>
    <w:p>
      <w:pPr>
        <w:spacing w:line="273" w:lineRule="auto" w:before="24"/>
        <w:ind w:left="374" w:right="372" w:firstLine="360"/>
        <w:jc w:val="both"/>
        <w:rPr>
          <w:sz w:val="16"/>
        </w:rPr>
      </w:pPr>
      <w:bookmarkStart w:name="_bookmark207" w:id="208"/>
      <w:bookmarkEnd w:id="208"/>
      <w:r>
        <w:rPr/>
      </w:r>
      <w:r>
        <w:rPr>
          <w:spacing w:val="-4"/>
          <w:position w:val="5"/>
          <w:sz w:val="13"/>
        </w:rPr>
        <w:t>207</w:t>
      </w:r>
      <w:r>
        <w:rPr>
          <w:spacing w:val="5"/>
          <w:position w:val="5"/>
          <w:sz w:val="13"/>
        </w:rPr>
        <w:t> </w:t>
      </w:r>
      <w:r>
        <w:rPr>
          <w:spacing w:val="-4"/>
          <w:sz w:val="16"/>
        </w:rPr>
        <w:t>By February 19, 2024, the Gaza Health</w:t>
      </w:r>
      <w:r>
        <w:rPr>
          <w:spacing w:val="-5"/>
          <w:sz w:val="16"/>
        </w:rPr>
        <w:t> </w:t>
      </w:r>
      <w:r>
        <w:rPr>
          <w:spacing w:val="-4"/>
          <w:sz w:val="16"/>
        </w:rPr>
        <w:t>Ministry recorded 29,092 deaths. The official estimates put the</w:t>
      </w:r>
      <w:r>
        <w:rPr>
          <w:spacing w:val="-5"/>
          <w:sz w:val="16"/>
        </w:rPr>
        <w:t> </w:t>
      </w:r>
      <w:r>
        <w:rPr>
          <w:spacing w:val="-4"/>
          <w:sz w:val="16"/>
        </w:rPr>
        <w:t>death</w:t>
      </w:r>
      <w:r>
        <w:rPr>
          <w:spacing w:val="-5"/>
          <w:sz w:val="16"/>
        </w:rPr>
        <w:t> </w:t>
      </w:r>
      <w:r>
        <w:rPr>
          <w:spacing w:val="-4"/>
          <w:sz w:val="16"/>
        </w:rPr>
        <w:t>toll around</w:t>
      </w:r>
      <w:r>
        <w:rPr>
          <w:spacing w:val="40"/>
          <w:sz w:val="16"/>
        </w:rPr>
        <w:t> </w:t>
      </w:r>
      <w:r>
        <w:rPr>
          <w:spacing w:val="-4"/>
          <w:sz w:val="16"/>
        </w:rPr>
        <w:t>57,000</w:t>
      </w:r>
      <w:r>
        <w:rPr>
          <w:spacing w:val="-6"/>
          <w:sz w:val="16"/>
        </w:rPr>
        <w:t> </w:t>
      </w:r>
      <w:r>
        <w:rPr>
          <w:spacing w:val="-4"/>
          <w:sz w:val="16"/>
        </w:rPr>
        <w:t>Palestinians</w:t>
      </w:r>
      <w:r>
        <w:rPr>
          <w:spacing w:val="-6"/>
          <w:sz w:val="16"/>
        </w:rPr>
        <w:t> </w:t>
      </w:r>
      <w:r>
        <w:rPr>
          <w:spacing w:val="-4"/>
          <w:sz w:val="16"/>
        </w:rPr>
        <w:t>at the</w:t>
      </w:r>
      <w:r>
        <w:rPr>
          <w:spacing w:val="-5"/>
          <w:sz w:val="16"/>
        </w:rPr>
        <w:t> </w:t>
      </w:r>
      <w:r>
        <w:rPr>
          <w:spacing w:val="-4"/>
          <w:sz w:val="16"/>
        </w:rPr>
        <w:t>end of June</w:t>
      </w:r>
      <w:r>
        <w:rPr>
          <w:spacing w:val="-5"/>
          <w:sz w:val="16"/>
        </w:rPr>
        <w:t> </w:t>
      </w:r>
      <w:r>
        <w:rPr>
          <w:spacing w:val="-4"/>
          <w:sz w:val="16"/>
        </w:rPr>
        <w:t>2025. Zeina</w:t>
      </w:r>
      <w:r>
        <w:rPr>
          <w:spacing w:val="-6"/>
          <w:sz w:val="16"/>
        </w:rPr>
        <w:t> </w:t>
      </w:r>
      <w:r>
        <w:rPr>
          <w:spacing w:val="-4"/>
          <w:sz w:val="16"/>
        </w:rPr>
        <w:t>Jamaluddine,</w:t>
      </w:r>
      <w:r>
        <w:rPr>
          <w:spacing w:val="-6"/>
          <w:sz w:val="16"/>
        </w:rPr>
        <w:t> </w:t>
      </w:r>
      <w:r>
        <w:rPr>
          <w:spacing w:val="-4"/>
          <w:sz w:val="16"/>
        </w:rPr>
        <w:t>Hanan</w:t>
      </w:r>
      <w:r>
        <w:rPr>
          <w:spacing w:val="-5"/>
          <w:sz w:val="16"/>
        </w:rPr>
        <w:t> </w:t>
      </w:r>
      <w:r>
        <w:rPr>
          <w:spacing w:val="-4"/>
          <w:sz w:val="16"/>
        </w:rPr>
        <w:t>Abukmail, Sarah</w:t>
      </w:r>
      <w:r>
        <w:rPr>
          <w:spacing w:val="-5"/>
          <w:sz w:val="16"/>
        </w:rPr>
        <w:t> </w:t>
      </w:r>
      <w:r>
        <w:rPr>
          <w:spacing w:val="-4"/>
          <w:sz w:val="16"/>
        </w:rPr>
        <w:t>Aly, Oona</w:t>
      </w:r>
      <w:r>
        <w:rPr>
          <w:spacing w:val="-5"/>
          <w:sz w:val="16"/>
        </w:rPr>
        <w:t> </w:t>
      </w:r>
      <w:r>
        <w:rPr>
          <w:spacing w:val="-4"/>
          <w:sz w:val="16"/>
        </w:rPr>
        <w:t>M. R. Campbell, &amp;</w:t>
      </w:r>
      <w:r>
        <w:rPr>
          <w:spacing w:val="-6"/>
          <w:sz w:val="16"/>
        </w:rPr>
        <w:t> </w:t>
      </w:r>
      <w:r>
        <w:rPr>
          <w:spacing w:val="-4"/>
          <w:sz w:val="16"/>
        </w:rPr>
        <w:t>Francesco</w:t>
      </w:r>
      <w:r>
        <w:rPr>
          <w:spacing w:val="40"/>
          <w:sz w:val="16"/>
        </w:rPr>
        <w:t> </w:t>
      </w:r>
      <w:r>
        <w:rPr>
          <w:w w:val="85"/>
          <w:sz w:val="16"/>
        </w:rPr>
        <w:t>Checci, </w:t>
      </w:r>
      <w:r>
        <w:rPr>
          <w:i/>
          <w:w w:val="85"/>
          <w:sz w:val="16"/>
        </w:rPr>
        <w:t>Traumatic Injury Mortality in the Gaza Strip from Oct. 7, 2023, to June 30, 2024: A Capture–Recapture Analysis</w:t>
      </w:r>
      <w:r>
        <w:rPr>
          <w:w w:val="85"/>
          <w:sz w:val="16"/>
        </w:rPr>
        <w:t>, 405 T</w:t>
      </w:r>
      <w:r>
        <w:rPr>
          <w:w w:val="85"/>
          <w:sz w:val="13"/>
        </w:rPr>
        <w:t>HE</w:t>
      </w:r>
      <w:r>
        <w:rPr>
          <w:sz w:val="13"/>
        </w:rPr>
        <w:t> </w:t>
      </w:r>
      <w:r>
        <w:rPr>
          <w:w w:val="85"/>
          <w:sz w:val="16"/>
        </w:rPr>
        <w:t>L</w:t>
      </w:r>
      <w:r>
        <w:rPr>
          <w:w w:val="85"/>
          <w:sz w:val="13"/>
        </w:rPr>
        <w:t>ANCET</w:t>
      </w:r>
      <w:r>
        <w:rPr>
          <w:spacing w:val="40"/>
          <w:sz w:val="13"/>
        </w:rPr>
        <w:t> </w:t>
      </w:r>
      <w:r>
        <w:rPr>
          <w:sz w:val="16"/>
        </w:rPr>
        <w:t>469</w:t>
      </w:r>
      <w:r>
        <w:rPr>
          <w:spacing w:val="-3"/>
          <w:sz w:val="16"/>
        </w:rPr>
        <w:t> </w:t>
      </w:r>
      <w:r>
        <w:rPr>
          <w:sz w:val="16"/>
        </w:rPr>
        <w:t>(2025)</w:t>
      </w:r>
      <w:r>
        <w:rPr>
          <w:spacing w:val="-1"/>
          <w:sz w:val="16"/>
        </w:rPr>
        <w:t> </w:t>
      </w:r>
      <w:r>
        <w:rPr>
          <w:sz w:val="16"/>
        </w:rPr>
        <w:t>(describing</w:t>
      </w:r>
      <w:r>
        <w:rPr>
          <w:spacing w:val="-2"/>
          <w:sz w:val="16"/>
        </w:rPr>
        <w:t> </w:t>
      </w:r>
      <w:r>
        <w:rPr>
          <w:sz w:val="16"/>
        </w:rPr>
        <w:t>how</w:t>
      </w:r>
      <w:r>
        <w:rPr>
          <w:spacing w:val="-3"/>
          <w:sz w:val="16"/>
        </w:rPr>
        <w:t> </w:t>
      </w:r>
      <w:r>
        <w:rPr>
          <w:sz w:val="16"/>
        </w:rPr>
        <w:t>death</w:t>
      </w:r>
      <w:r>
        <w:rPr>
          <w:spacing w:val="-5"/>
          <w:sz w:val="16"/>
        </w:rPr>
        <w:t> </w:t>
      </w:r>
      <w:r>
        <w:rPr>
          <w:sz w:val="16"/>
        </w:rPr>
        <w:t>tolls</w:t>
      </w:r>
      <w:r>
        <w:rPr>
          <w:spacing w:val="-5"/>
          <w:sz w:val="16"/>
        </w:rPr>
        <w:t> </w:t>
      </w:r>
      <w:r>
        <w:rPr>
          <w:sz w:val="16"/>
        </w:rPr>
        <w:t>are</w:t>
      </w:r>
      <w:r>
        <w:rPr>
          <w:spacing w:val="-2"/>
          <w:sz w:val="16"/>
        </w:rPr>
        <w:t> </w:t>
      </w:r>
      <w:r>
        <w:rPr>
          <w:sz w:val="16"/>
        </w:rPr>
        <w:t>underreported</w:t>
      </w:r>
      <w:r>
        <w:rPr>
          <w:spacing w:val="-3"/>
          <w:sz w:val="16"/>
        </w:rPr>
        <w:t> </w:t>
      </w:r>
      <w:r>
        <w:rPr>
          <w:sz w:val="16"/>
        </w:rPr>
        <w:t>at</w:t>
      </w:r>
      <w:r>
        <w:rPr>
          <w:spacing w:val="-3"/>
          <w:sz w:val="16"/>
        </w:rPr>
        <w:t> </w:t>
      </w:r>
      <w:r>
        <w:rPr>
          <w:sz w:val="16"/>
        </w:rPr>
        <w:t>about</w:t>
      </w:r>
      <w:r>
        <w:rPr>
          <w:spacing w:val="-3"/>
          <w:sz w:val="16"/>
        </w:rPr>
        <w:t> </w:t>
      </w:r>
      <w:r>
        <w:rPr>
          <w:sz w:val="16"/>
        </w:rPr>
        <w:t>40%).</w:t>
      </w:r>
    </w:p>
    <w:p>
      <w:pPr>
        <w:spacing w:line="271" w:lineRule="auto" w:before="21"/>
        <w:ind w:left="374" w:right="368" w:firstLine="360"/>
        <w:jc w:val="both"/>
        <w:rPr>
          <w:sz w:val="16"/>
        </w:rPr>
      </w:pPr>
      <w:bookmarkStart w:name="_bookmark208" w:id="209"/>
      <w:bookmarkEnd w:id="209"/>
      <w:r>
        <w:rPr/>
      </w:r>
      <w:r>
        <w:rPr>
          <w:w w:val="90"/>
          <w:position w:val="5"/>
          <w:sz w:val="13"/>
        </w:rPr>
        <w:t>208</w:t>
      </w:r>
      <w:r>
        <w:rPr>
          <w:spacing w:val="-5"/>
          <w:w w:val="90"/>
          <w:position w:val="5"/>
          <w:sz w:val="13"/>
        </w:rPr>
        <w:t> </w:t>
      </w:r>
      <w:r>
        <w:rPr>
          <w:i/>
          <w:w w:val="90"/>
          <w:sz w:val="16"/>
        </w:rPr>
        <w:t>1,400</w:t>
      </w:r>
      <w:r>
        <w:rPr>
          <w:i/>
          <w:spacing w:val="-6"/>
          <w:w w:val="90"/>
          <w:sz w:val="16"/>
        </w:rPr>
        <w:t> </w:t>
      </w:r>
      <w:r>
        <w:rPr>
          <w:i/>
          <w:w w:val="90"/>
          <w:sz w:val="16"/>
        </w:rPr>
        <w:t>Healthcare</w:t>
      </w:r>
      <w:r>
        <w:rPr>
          <w:i/>
          <w:spacing w:val="-6"/>
          <w:w w:val="90"/>
          <w:sz w:val="16"/>
        </w:rPr>
        <w:t> </w:t>
      </w:r>
      <w:r>
        <w:rPr>
          <w:i/>
          <w:w w:val="90"/>
          <w:sz w:val="16"/>
        </w:rPr>
        <w:t>Workers</w:t>
      </w:r>
      <w:r>
        <w:rPr>
          <w:i/>
          <w:spacing w:val="-6"/>
          <w:w w:val="90"/>
          <w:sz w:val="16"/>
        </w:rPr>
        <w:t> </w:t>
      </w:r>
      <w:r>
        <w:rPr>
          <w:i/>
          <w:w w:val="90"/>
          <w:sz w:val="16"/>
        </w:rPr>
        <w:t>Killed</w:t>
      </w:r>
      <w:r>
        <w:rPr>
          <w:i/>
          <w:spacing w:val="-6"/>
          <w:w w:val="90"/>
          <w:sz w:val="16"/>
        </w:rPr>
        <w:t> </w:t>
      </w:r>
      <w:r>
        <w:rPr>
          <w:i/>
          <w:w w:val="90"/>
          <w:sz w:val="16"/>
        </w:rPr>
        <w:t>in</w:t>
      </w:r>
      <w:r>
        <w:rPr>
          <w:i/>
          <w:spacing w:val="-6"/>
          <w:w w:val="90"/>
          <w:sz w:val="16"/>
        </w:rPr>
        <w:t> </w:t>
      </w:r>
      <w:r>
        <w:rPr>
          <w:i/>
          <w:w w:val="90"/>
          <w:sz w:val="16"/>
        </w:rPr>
        <w:t>Israel’s</w:t>
      </w:r>
      <w:r>
        <w:rPr>
          <w:i/>
          <w:spacing w:val="-6"/>
          <w:w w:val="90"/>
          <w:sz w:val="16"/>
        </w:rPr>
        <w:t> </w:t>
      </w:r>
      <w:r>
        <w:rPr>
          <w:i/>
          <w:w w:val="90"/>
          <w:sz w:val="16"/>
        </w:rPr>
        <w:t>Systematic</w:t>
      </w:r>
      <w:r>
        <w:rPr>
          <w:i/>
          <w:spacing w:val="-6"/>
          <w:w w:val="90"/>
          <w:sz w:val="16"/>
        </w:rPr>
        <w:t> </w:t>
      </w:r>
      <w:r>
        <w:rPr>
          <w:i/>
          <w:w w:val="90"/>
          <w:sz w:val="16"/>
        </w:rPr>
        <w:t>Attacks</w:t>
      </w:r>
      <w:r>
        <w:rPr>
          <w:i/>
          <w:spacing w:val="-6"/>
          <w:w w:val="90"/>
          <w:sz w:val="16"/>
        </w:rPr>
        <w:t> </w:t>
      </w:r>
      <w:r>
        <w:rPr>
          <w:i/>
          <w:w w:val="90"/>
          <w:sz w:val="16"/>
        </w:rPr>
        <w:t>on</w:t>
      </w:r>
      <w:r>
        <w:rPr>
          <w:i/>
          <w:spacing w:val="-6"/>
          <w:w w:val="90"/>
          <w:sz w:val="16"/>
        </w:rPr>
        <w:t> </w:t>
      </w:r>
      <w:r>
        <w:rPr>
          <w:i/>
          <w:w w:val="90"/>
          <w:sz w:val="16"/>
        </w:rPr>
        <w:t>Gaza’s</w:t>
      </w:r>
      <w:r>
        <w:rPr>
          <w:i/>
          <w:spacing w:val="-6"/>
          <w:w w:val="90"/>
          <w:sz w:val="16"/>
        </w:rPr>
        <w:t> </w:t>
      </w:r>
      <w:r>
        <w:rPr>
          <w:i/>
          <w:w w:val="90"/>
          <w:sz w:val="16"/>
        </w:rPr>
        <w:t>Health</w:t>
      </w:r>
      <w:r>
        <w:rPr>
          <w:i/>
          <w:spacing w:val="-6"/>
          <w:w w:val="90"/>
          <w:sz w:val="16"/>
        </w:rPr>
        <w:t> </w:t>
      </w:r>
      <w:r>
        <w:rPr>
          <w:i/>
          <w:w w:val="90"/>
          <w:sz w:val="16"/>
        </w:rPr>
        <w:t>System</w:t>
      </w:r>
      <w:r>
        <w:rPr>
          <w:w w:val="90"/>
          <w:sz w:val="16"/>
        </w:rPr>
        <w:t>,</w:t>
      </w:r>
      <w:r>
        <w:rPr>
          <w:spacing w:val="-6"/>
          <w:w w:val="90"/>
          <w:sz w:val="16"/>
        </w:rPr>
        <w:t> </w:t>
      </w:r>
      <w:r>
        <w:rPr>
          <w:w w:val="90"/>
          <w:sz w:val="16"/>
        </w:rPr>
        <w:t>M</w:t>
      </w:r>
      <w:r>
        <w:rPr>
          <w:w w:val="90"/>
          <w:sz w:val="13"/>
        </w:rPr>
        <w:t>ED</w:t>
      </w:r>
      <w:r>
        <w:rPr>
          <w:w w:val="90"/>
          <w:sz w:val="16"/>
        </w:rPr>
        <w:t>.</w:t>
      </w:r>
      <w:r>
        <w:rPr>
          <w:spacing w:val="-6"/>
          <w:w w:val="90"/>
          <w:sz w:val="16"/>
        </w:rPr>
        <w:t> </w:t>
      </w:r>
      <w:r>
        <w:rPr>
          <w:w w:val="90"/>
          <w:sz w:val="16"/>
        </w:rPr>
        <w:t>A</w:t>
      </w:r>
      <w:r>
        <w:rPr>
          <w:w w:val="90"/>
          <w:sz w:val="13"/>
        </w:rPr>
        <w:t>ID</w:t>
      </w:r>
      <w:r>
        <w:rPr>
          <w:spacing w:val="-5"/>
          <w:w w:val="90"/>
          <w:sz w:val="13"/>
        </w:rPr>
        <w:t> </w:t>
      </w:r>
      <w:r>
        <w:rPr>
          <w:w w:val="90"/>
          <w:sz w:val="13"/>
        </w:rPr>
        <w:t>FOR</w:t>
      </w:r>
      <w:r>
        <w:rPr>
          <w:spacing w:val="-5"/>
          <w:w w:val="90"/>
          <w:sz w:val="13"/>
        </w:rPr>
        <w:t> </w:t>
      </w:r>
      <w:r>
        <w:rPr>
          <w:w w:val="90"/>
          <w:sz w:val="16"/>
        </w:rPr>
        <w:t>P</w:t>
      </w:r>
      <w:r>
        <w:rPr>
          <w:w w:val="90"/>
          <w:sz w:val="13"/>
        </w:rPr>
        <w:t>ALESTINIANS</w:t>
      </w:r>
      <w:r>
        <w:rPr>
          <w:spacing w:val="-5"/>
          <w:w w:val="90"/>
          <w:sz w:val="13"/>
        </w:rPr>
        <w:t> </w:t>
      </w:r>
      <w:r>
        <w:rPr>
          <w:w w:val="90"/>
          <w:sz w:val="16"/>
        </w:rPr>
        <w:t>(May</w:t>
      </w:r>
      <w:r>
        <w:rPr>
          <w:spacing w:val="-6"/>
          <w:w w:val="90"/>
          <w:sz w:val="16"/>
        </w:rPr>
        <w:t> </w:t>
      </w:r>
      <w:r>
        <w:rPr>
          <w:w w:val="90"/>
          <w:sz w:val="16"/>
        </w:rPr>
        <w:t>9,</w:t>
      </w:r>
      <w:r>
        <w:rPr>
          <w:spacing w:val="40"/>
          <w:sz w:val="16"/>
        </w:rPr>
        <w:t> </w:t>
      </w:r>
      <w:r>
        <w:rPr>
          <w:sz w:val="16"/>
        </w:rPr>
        <w:t>2025),</w:t>
      </w:r>
      <w:r>
        <w:rPr>
          <w:spacing w:val="-10"/>
          <w:sz w:val="16"/>
        </w:rPr>
        <w:t> </w:t>
      </w:r>
      <w:hyperlink r:id="rId300">
        <w:r>
          <w:rPr>
            <w:sz w:val="16"/>
          </w:rPr>
          <w:t>https://www.map.org.uk/latest/news/1736-1400-healthcare-workers-killed-in-israelas-systematic-attacks-on-gazaas-health-system/</w:t>
        </w:r>
      </w:hyperlink>
      <w:r>
        <w:rPr>
          <w:spacing w:val="-3"/>
          <w:sz w:val="16"/>
        </w:rPr>
        <w:t> </w:t>
      </w:r>
      <w:r>
        <w:rPr>
          <w:sz w:val="16"/>
        </w:rPr>
        <w:t>[</w:t>
      </w:r>
      <w:hyperlink r:id="rId301">
        <w:r>
          <w:rPr>
            <w:sz w:val="16"/>
          </w:rPr>
          <w:t>https://perma.cc/DV7L-D8R2</w:t>
        </w:r>
      </w:hyperlink>
      <w:r>
        <w:rPr>
          <w:sz w:val="16"/>
        </w:rPr>
        <w:t>].</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0"/>
        <w:jc w:val="both"/>
        <w:rPr>
          <w:position w:val="5"/>
          <w:sz w:val="13"/>
        </w:rPr>
      </w:pPr>
      <w:r>
        <w:rPr/>
        <w:t>obligation</w:t>
      </w:r>
      <w:r>
        <w:rPr>
          <w:spacing w:val="-13"/>
        </w:rPr>
        <w:t> </w:t>
      </w:r>
      <w:r>
        <w:rPr/>
        <w:t>not</w:t>
      </w:r>
      <w:r>
        <w:rPr>
          <w:spacing w:val="-12"/>
        </w:rPr>
        <w:t> </w:t>
      </w:r>
      <w:r>
        <w:rPr/>
        <w:t>to</w:t>
      </w:r>
      <w:r>
        <w:rPr>
          <w:spacing w:val="-13"/>
        </w:rPr>
        <w:t> </w:t>
      </w:r>
      <w:r>
        <w:rPr/>
        <w:t>use</w:t>
      </w:r>
      <w:r>
        <w:rPr>
          <w:spacing w:val="-12"/>
        </w:rPr>
        <w:t> </w:t>
      </w:r>
      <w:r>
        <w:rPr/>
        <w:t>aid</w:t>
      </w:r>
      <w:r>
        <w:rPr>
          <w:spacing w:val="-13"/>
        </w:rPr>
        <w:t> </w:t>
      </w:r>
      <w:r>
        <w:rPr/>
        <w:t>and</w:t>
      </w:r>
      <w:r>
        <w:rPr>
          <w:spacing w:val="-12"/>
        </w:rPr>
        <w:t> </w:t>
      </w:r>
      <w:r>
        <w:rPr/>
        <w:t>food</w:t>
      </w:r>
      <w:r>
        <w:rPr>
          <w:spacing w:val="-13"/>
        </w:rPr>
        <w:t> </w:t>
      </w:r>
      <w:r>
        <w:rPr/>
        <w:t>as</w:t>
      </w:r>
      <w:r>
        <w:rPr>
          <w:spacing w:val="-12"/>
        </w:rPr>
        <w:t> </w:t>
      </w:r>
      <w:r>
        <w:rPr/>
        <w:t>weapons</w:t>
      </w:r>
      <w:r>
        <w:rPr>
          <w:spacing w:val="-10"/>
        </w:rPr>
        <w:t> </w:t>
      </w:r>
      <w:r>
        <w:rPr/>
        <w:t>of</w:t>
      </w:r>
      <w:r>
        <w:rPr>
          <w:spacing w:val="-9"/>
        </w:rPr>
        <w:t> </w:t>
      </w:r>
      <w:r>
        <w:rPr/>
        <w:t>war;</w:t>
      </w:r>
      <w:r>
        <w:rPr>
          <w:spacing w:val="-11"/>
        </w:rPr>
        <w:t> </w:t>
      </w:r>
      <w:r>
        <w:rPr/>
        <w:t>they</w:t>
      </w:r>
      <w:r>
        <w:rPr>
          <w:spacing w:val="-10"/>
        </w:rPr>
        <w:t> </w:t>
      </w:r>
      <w:r>
        <w:rPr/>
        <w:t>must</w:t>
      </w:r>
      <w:r>
        <w:rPr>
          <w:spacing w:val="-11"/>
        </w:rPr>
        <w:t> </w:t>
      </w:r>
      <w:r>
        <w:rPr/>
        <w:t>stop</w:t>
      </w:r>
      <w:r>
        <w:rPr>
          <w:spacing w:val="-11"/>
        </w:rPr>
        <w:t> </w:t>
      </w:r>
      <w:r>
        <w:rPr/>
        <w:t>their</w:t>
      </w:r>
      <w:r>
        <w:rPr>
          <w:spacing w:val="-11"/>
        </w:rPr>
        <w:t> </w:t>
      </w:r>
      <w:r>
        <w:rPr/>
        <w:t>“starvation</w:t>
      </w:r>
      <w:r>
        <w:rPr>
          <w:spacing w:val="-11"/>
        </w:rPr>
        <w:t> </w:t>
      </w:r>
      <w:r>
        <w:rPr/>
        <w:t>campaign.”</w:t>
      </w:r>
      <w:r>
        <w:rPr>
          <w:spacing w:val="-13"/>
        </w:rPr>
        <w:t> </w:t>
      </w:r>
      <w:hyperlink w:history="true" w:anchor="_bookmark209">
        <w:r>
          <w:rPr>
            <w:position w:val="5"/>
            <w:sz w:val="13"/>
          </w:rPr>
          <w:t>209</w:t>
        </w:r>
      </w:hyperlink>
      <w:r>
        <w:rPr>
          <w:spacing w:val="40"/>
          <w:position w:val="5"/>
          <w:sz w:val="13"/>
        </w:rPr>
        <w:t> </w:t>
      </w:r>
      <w:r>
        <w:rPr>
          <w:spacing w:val="-4"/>
        </w:rPr>
        <w:t>The targeting of healthcare infrastructure has dramatically increased risks for pregnant and postpartum women, contributing directly to increased birth-related mortality and irreversible reproductive harm.</w:t>
      </w:r>
      <w:hyperlink w:history="true" w:anchor="_bookmark210">
        <w:r>
          <w:rPr>
            <w:spacing w:val="-4"/>
            <w:position w:val="5"/>
            <w:sz w:val="13"/>
          </w:rPr>
          <w:t>210</w:t>
        </w:r>
      </w:hyperlink>
      <w:r>
        <w:rPr>
          <w:spacing w:val="40"/>
          <w:position w:val="5"/>
          <w:sz w:val="13"/>
        </w:rPr>
        <w:t> </w:t>
      </w:r>
      <w:r>
        <w:rPr>
          <w:spacing w:val="-2"/>
        </w:rPr>
        <w:t>Furthermore,</w:t>
      </w:r>
      <w:r>
        <w:rPr>
          <w:spacing w:val="-5"/>
        </w:rPr>
        <w:t> </w:t>
      </w:r>
      <w:r>
        <w:rPr>
          <w:spacing w:val="-2"/>
        </w:rPr>
        <w:t>Israel</w:t>
      </w:r>
      <w:r>
        <w:rPr>
          <w:spacing w:val="-5"/>
        </w:rPr>
        <w:t> </w:t>
      </w:r>
      <w:r>
        <w:rPr>
          <w:spacing w:val="-2"/>
        </w:rPr>
        <w:t>must</w:t>
      </w:r>
      <w:r>
        <w:rPr>
          <w:spacing w:val="-5"/>
        </w:rPr>
        <w:t> </w:t>
      </w:r>
      <w:r>
        <w:rPr>
          <w:spacing w:val="-2"/>
        </w:rPr>
        <w:t>fulfill</w:t>
      </w:r>
      <w:r>
        <w:rPr>
          <w:spacing w:val="-4"/>
        </w:rPr>
        <w:t> </w:t>
      </w:r>
      <w:r>
        <w:rPr>
          <w:spacing w:val="-2"/>
        </w:rPr>
        <w:t>its</w:t>
      </w:r>
      <w:r>
        <w:rPr>
          <w:spacing w:val="-6"/>
        </w:rPr>
        <w:t> </w:t>
      </w:r>
      <w:r>
        <w:rPr>
          <w:spacing w:val="-2"/>
        </w:rPr>
        <w:t>obligations</w:t>
      </w:r>
      <w:r>
        <w:rPr>
          <w:spacing w:val="-5"/>
        </w:rPr>
        <w:t> </w:t>
      </w:r>
      <w:r>
        <w:rPr>
          <w:spacing w:val="-2"/>
        </w:rPr>
        <w:t>as</w:t>
      </w:r>
      <w:r>
        <w:rPr>
          <w:spacing w:val="-5"/>
        </w:rPr>
        <w:t> </w:t>
      </w:r>
      <w:r>
        <w:rPr>
          <w:spacing w:val="-2"/>
        </w:rPr>
        <w:t>an</w:t>
      </w:r>
      <w:r>
        <w:rPr>
          <w:spacing w:val="-6"/>
        </w:rPr>
        <w:t> </w:t>
      </w:r>
      <w:r>
        <w:rPr>
          <w:spacing w:val="-2"/>
        </w:rPr>
        <w:t>occupying</w:t>
      </w:r>
      <w:r>
        <w:rPr>
          <w:spacing w:val="-4"/>
        </w:rPr>
        <w:t> </w:t>
      </w:r>
      <w:r>
        <w:rPr>
          <w:spacing w:val="-2"/>
        </w:rPr>
        <w:t>power</w:t>
      </w:r>
      <w:r>
        <w:rPr>
          <w:spacing w:val="-4"/>
        </w:rPr>
        <w:t> </w:t>
      </w:r>
      <w:r>
        <w:rPr>
          <w:spacing w:val="-2"/>
        </w:rPr>
        <w:t>and</w:t>
      </w:r>
      <w:r>
        <w:rPr>
          <w:spacing w:val="-4"/>
        </w:rPr>
        <w:t> </w:t>
      </w:r>
      <w:r>
        <w:rPr>
          <w:spacing w:val="-2"/>
        </w:rPr>
        <w:t>designate</w:t>
      </w:r>
      <w:r>
        <w:rPr>
          <w:spacing w:val="-4"/>
        </w:rPr>
        <w:t> </w:t>
      </w:r>
      <w:r>
        <w:rPr>
          <w:spacing w:val="-2"/>
        </w:rPr>
        <w:t>specific</w:t>
      </w:r>
      <w:r>
        <w:rPr>
          <w:spacing w:val="-4"/>
        </w:rPr>
        <w:t> </w:t>
      </w:r>
      <w:r>
        <w:rPr>
          <w:spacing w:val="-2"/>
        </w:rPr>
        <w:t>zones</w:t>
      </w:r>
      <w:r>
        <w:rPr>
          <w:spacing w:val="-5"/>
        </w:rPr>
        <w:t> </w:t>
      </w:r>
      <w:r>
        <w:rPr>
          <w:spacing w:val="-2"/>
        </w:rPr>
        <w:t>as </w:t>
      </w:r>
      <w:r>
        <w:rPr/>
        <w:t>protected</w:t>
      </w:r>
      <w:r>
        <w:rPr>
          <w:spacing w:val="-11"/>
        </w:rPr>
        <w:t> </w:t>
      </w:r>
      <w:r>
        <w:rPr/>
        <w:t>areas</w:t>
      </w:r>
      <w:r>
        <w:rPr>
          <w:spacing w:val="-12"/>
        </w:rPr>
        <w:t> </w:t>
      </w:r>
      <w:r>
        <w:rPr/>
        <w:t>for</w:t>
      </w:r>
      <w:r>
        <w:rPr>
          <w:spacing w:val="-11"/>
        </w:rPr>
        <w:t> </w:t>
      </w:r>
      <w:r>
        <w:rPr/>
        <w:t>pregnant</w:t>
      </w:r>
      <w:r>
        <w:rPr>
          <w:spacing w:val="-12"/>
        </w:rPr>
        <w:t> </w:t>
      </w:r>
      <w:r>
        <w:rPr/>
        <w:t>women,</w:t>
      </w:r>
      <w:r>
        <w:rPr>
          <w:spacing w:val="-10"/>
        </w:rPr>
        <w:t> </w:t>
      </w:r>
      <w:r>
        <w:rPr/>
        <w:t>mothers,</w:t>
      </w:r>
      <w:r>
        <w:rPr>
          <w:spacing w:val="-11"/>
        </w:rPr>
        <w:t> </w:t>
      </w:r>
      <w:r>
        <w:rPr/>
        <w:t>and</w:t>
      </w:r>
      <w:r>
        <w:rPr>
          <w:spacing w:val="-11"/>
        </w:rPr>
        <w:t> </w:t>
      </w:r>
      <w:r>
        <w:rPr/>
        <w:t>children</w:t>
      </w:r>
      <w:r>
        <w:rPr>
          <w:spacing w:val="-12"/>
        </w:rPr>
        <w:t> </w:t>
      </w:r>
      <w:r>
        <w:rPr/>
        <w:t>in</w:t>
      </w:r>
      <w:r>
        <w:rPr>
          <w:spacing w:val="-12"/>
        </w:rPr>
        <w:t> </w:t>
      </w:r>
      <w:r>
        <w:rPr/>
        <w:t>accordance</w:t>
      </w:r>
      <w:r>
        <w:rPr>
          <w:spacing w:val="-11"/>
        </w:rPr>
        <w:t> </w:t>
      </w:r>
      <w:r>
        <w:rPr/>
        <w:t>with</w:t>
      </w:r>
      <w:r>
        <w:rPr>
          <w:spacing w:val="-11"/>
        </w:rPr>
        <w:t> </w:t>
      </w:r>
      <w:r>
        <w:rPr/>
        <w:t>Articles</w:t>
      </w:r>
      <w:r>
        <w:rPr>
          <w:spacing w:val="-12"/>
        </w:rPr>
        <w:t> </w:t>
      </w:r>
      <w:r>
        <w:rPr/>
        <w:t>14</w:t>
      </w:r>
      <w:r>
        <w:rPr>
          <w:spacing w:val="-9"/>
        </w:rPr>
        <w:t> </w:t>
      </w:r>
      <w:r>
        <w:rPr/>
        <w:t>and</w:t>
      </w:r>
      <w:r>
        <w:rPr>
          <w:spacing w:val="-11"/>
        </w:rPr>
        <w:t> </w:t>
      </w:r>
      <w:r>
        <w:rPr/>
        <w:t>15</w:t>
      </w:r>
      <w:r>
        <w:rPr>
          <w:spacing w:val="-11"/>
        </w:rPr>
        <w:t> </w:t>
      </w:r>
      <w:r>
        <w:rPr/>
        <w:t>of the</w:t>
      </w:r>
      <w:r>
        <w:rPr>
          <w:spacing w:val="-10"/>
        </w:rPr>
        <w:t> </w:t>
      </w:r>
      <w:r>
        <w:rPr/>
        <w:t>Fourth</w:t>
      </w:r>
      <w:r>
        <w:rPr>
          <w:spacing w:val="-12"/>
        </w:rPr>
        <w:t> </w:t>
      </w:r>
      <w:r>
        <w:rPr/>
        <w:t>Geneva</w:t>
      </w:r>
      <w:r>
        <w:rPr>
          <w:spacing w:val="-10"/>
        </w:rPr>
        <w:t> </w:t>
      </w:r>
      <w:r>
        <w:rPr/>
        <w:t>Convention,</w:t>
      </w:r>
      <w:r>
        <w:rPr>
          <w:spacing w:val="-11"/>
        </w:rPr>
        <w:t> </w:t>
      </w:r>
      <w:r>
        <w:rPr/>
        <w:t>which</w:t>
      </w:r>
      <w:r>
        <w:rPr>
          <w:spacing w:val="-12"/>
        </w:rPr>
        <w:t> </w:t>
      </w:r>
      <w:r>
        <w:rPr/>
        <w:t>provide</w:t>
      </w:r>
      <w:r>
        <w:rPr>
          <w:spacing w:val="-10"/>
        </w:rPr>
        <w:t> </w:t>
      </w:r>
      <w:r>
        <w:rPr/>
        <w:t>for</w:t>
      </w:r>
      <w:r>
        <w:rPr>
          <w:spacing w:val="-10"/>
        </w:rPr>
        <w:t> </w:t>
      </w:r>
      <w:r>
        <w:rPr/>
        <w:t>the</w:t>
      </w:r>
      <w:r>
        <w:rPr>
          <w:spacing w:val="-10"/>
        </w:rPr>
        <w:t> </w:t>
      </w:r>
      <w:r>
        <w:rPr/>
        <w:t>establishment</w:t>
      </w:r>
      <w:r>
        <w:rPr>
          <w:spacing w:val="-11"/>
        </w:rPr>
        <w:t> </w:t>
      </w:r>
      <w:r>
        <w:rPr/>
        <w:t>of</w:t>
      </w:r>
      <w:r>
        <w:rPr>
          <w:spacing w:val="-10"/>
        </w:rPr>
        <w:t> </w:t>
      </w:r>
      <w:r>
        <w:rPr/>
        <w:t>“safety</w:t>
      </w:r>
      <w:r>
        <w:rPr>
          <w:spacing w:val="-10"/>
        </w:rPr>
        <w:t> </w:t>
      </w:r>
      <w:r>
        <w:rPr/>
        <w:t>zones</w:t>
      </w:r>
      <w:r>
        <w:rPr>
          <w:spacing w:val="-11"/>
        </w:rPr>
        <w:t> </w:t>
      </w:r>
      <w:r>
        <w:rPr/>
        <w:t>and</w:t>
      </w:r>
      <w:r>
        <w:rPr>
          <w:spacing w:val="-10"/>
        </w:rPr>
        <w:t> </w:t>
      </w:r>
      <w:r>
        <w:rPr/>
        <w:t>localities” to</w:t>
      </w:r>
      <w:r>
        <w:rPr>
          <w:spacing w:val="-5"/>
        </w:rPr>
        <w:t> </w:t>
      </w:r>
      <w:r>
        <w:rPr/>
        <w:t>shelter</w:t>
      </w:r>
      <w:r>
        <w:rPr>
          <w:spacing w:val="-2"/>
        </w:rPr>
        <w:t> </w:t>
      </w:r>
      <w:r>
        <w:rPr/>
        <w:t>wounded,</w:t>
      </w:r>
      <w:r>
        <w:rPr>
          <w:spacing w:val="-4"/>
        </w:rPr>
        <w:t> </w:t>
      </w:r>
      <w:r>
        <w:rPr/>
        <w:t>sick,</w:t>
      </w:r>
      <w:r>
        <w:rPr>
          <w:spacing w:val="-3"/>
        </w:rPr>
        <w:t> </w:t>
      </w:r>
      <w:r>
        <w:rPr/>
        <w:t>children,</w:t>
      </w:r>
      <w:r>
        <w:rPr>
          <w:spacing w:val="-4"/>
        </w:rPr>
        <w:t> </w:t>
      </w:r>
      <w:r>
        <w:rPr/>
        <w:t>and</w:t>
      </w:r>
      <w:r>
        <w:rPr>
          <w:spacing w:val="-2"/>
        </w:rPr>
        <w:t> </w:t>
      </w:r>
      <w:r>
        <w:rPr/>
        <w:t>pregnant</w:t>
      </w:r>
      <w:r>
        <w:rPr>
          <w:spacing w:val="-4"/>
        </w:rPr>
        <w:t> </w:t>
      </w:r>
      <w:r>
        <w:rPr/>
        <w:t>women</w:t>
      </w:r>
      <w:hyperlink w:history="true" w:anchor="_bookmark211">
        <w:r>
          <w:rPr/>
          <w:t>.</w:t>
        </w:r>
        <w:r>
          <w:rPr>
            <w:position w:val="5"/>
            <w:sz w:val="13"/>
          </w:rPr>
          <w:t>211</w:t>
        </w:r>
      </w:hyperlink>
    </w:p>
    <w:p>
      <w:pPr>
        <w:pStyle w:val="BodyText"/>
        <w:spacing w:before="19"/>
        <w:ind w:left="374" w:right="370" w:firstLine="720"/>
        <w:jc w:val="both"/>
        <w:rPr>
          <w:position w:val="5"/>
          <w:sz w:val="13"/>
        </w:rPr>
      </w:pPr>
      <w:r>
        <w:rPr/>
        <w:t>The United Nations Office of the High Commissioner found evidence that Palestinian </w:t>
      </w:r>
      <w:r>
        <w:rPr>
          <w:spacing w:val="-2"/>
        </w:rPr>
        <w:t>women</w:t>
      </w:r>
      <w:r>
        <w:rPr>
          <w:spacing w:val="-5"/>
        </w:rPr>
        <w:t> </w:t>
      </w:r>
      <w:r>
        <w:rPr>
          <w:spacing w:val="-2"/>
        </w:rPr>
        <w:t>and</w:t>
      </w:r>
      <w:r>
        <w:rPr>
          <w:spacing w:val="-3"/>
        </w:rPr>
        <w:t> </w:t>
      </w:r>
      <w:r>
        <w:rPr>
          <w:spacing w:val="-2"/>
        </w:rPr>
        <w:t>girls</w:t>
      </w:r>
      <w:r>
        <w:rPr>
          <w:spacing w:val="-4"/>
        </w:rPr>
        <w:t> </w:t>
      </w:r>
      <w:r>
        <w:rPr>
          <w:spacing w:val="-2"/>
        </w:rPr>
        <w:t>have</w:t>
      </w:r>
      <w:r>
        <w:rPr>
          <w:spacing w:val="-3"/>
        </w:rPr>
        <w:t> </w:t>
      </w:r>
      <w:r>
        <w:rPr>
          <w:spacing w:val="-2"/>
        </w:rPr>
        <w:t>reportedly</w:t>
      </w:r>
      <w:r>
        <w:rPr>
          <w:spacing w:val="-3"/>
        </w:rPr>
        <w:t> </w:t>
      </w:r>
      <w:r>
        <w:rPr>
          <w:spacing w:val="-2"/>
        </w:rPr>
        <w:t>been</w:t>
      </w:r>
      <w:r>
        <w:rPr>
          <w:spacing w:val="-5"/>
        </w:rPr>
        <w:t> </w:t>
      </w:r>
      <w:r>
        <w:rPr>
          <w:spacing w:val="-2"/>
        </w:rPr>
        <w:t>arbitrarily</w:t>
      </w:r>
      <w:r>
        <w:rPr>
          <w:spacing w:val="-3"/>
        </w:rPr>
        <w:t> </w:t>
      </w:r>
      <w:r>
        <w:rPr>
          <w:spacing w:val="-2"/>
        </w:rPr>
        <w:t>executed</w:t>
      </w:r>
      <w:r>
        <w:rPr>
          <w:spacing w:val="-3"/>
        </w:rPr>
        <w:t> </w:t>
      </w:r>
      <w:r>
        <w:rPr>
          <w:spacing w:val="-2"/>
        </w:rPr>
        <w:t>in</w:t>
      </w:r>
      <w:r>
        <w:rPr>
          <w:spacing w:val="-7"/>
        </w:rPr>
        <w:t> </w:t>
      </w:r>
      <w:r>
        <w:rPr>
          <w:spacing w:val="-2"/>
        </w:rPr>
        <w:t>Gaza,</w:t>
      </w:r>
      <w:r>
        <w:rPr>
          <w:spacing w:val="-5"/>
        </w:rPr>
        <w:t> </w:t>
      </w:r>
      <w:r>
        <w:rPr>
          <w:spacing w:val="-2"/>
        </w:rPr>
        <w:t>often</w:t>
      </w:r>
      <w:r>
        <w:rPr>
          <w:spacing w:val="-5"/>
        </w:rPr>
        <w:t> </w:t>
      </w:r>
      <w:r>
        <w:rPr>
          <w:spacing w:val="-2"/>
        </w:rPr>
        <w:t>alongside</w:t>
      </w:r>
      <w:r>
        <w:rPr>
          <w:spacing w:val="-3"/>
        </w:rPr>
        <w:t> </w:t>
      </w:r>
      <w:r>
        <w:rPr>
          <w:spacing w:val="-2"/>
        </w:rPr>
        <w:t>family</w:t>
      </w:r>
      <w:r>
        <w:rPr>
          <w:spacing w:val="-3"/>
        </w:rPr>
        <w:t> </w:t>
      </w:r>
      <w:r>
        <w:rPr>
          <w:spacing w:val="-2"/>
        </w:rPr>
        <w:t>members, </w:t>
      </w:r>
      <w:r>
        <w:rPr>
          <w:spacing w:val="-4"/>
        </w:rPr>
        <w:t>including their children</w:t>
      </w:r>
      <w:hyperlink w:history="true" w:anchor="_bookmark212">
        <w:r>
          <w:rPr>
            <w:spacing w:val="-4"/>
          </w:rPr>
          <w:t>.</w:t>
        </w:r>
        <w:r>
          <w:rPr>
            <w:spacing w:val="-4"/>
            <w:position w:val="5"/>
            <w:sz w:val="13"/>
          </w:rPr>
          <w:t>212</w:t>
        </w:r>
      </w:hyperlink>
      <w:r>
        <w:rPr>
          <w:spacing w:val="16"/>
          <w:position w:val="5"/>
          <w:sz w:val="13"/>
        </w:rPr>
        <w:t> </w:t>
      </w:r>
      <w:r>
        <w:rPr>
          <w:spacing w:val="-4"/>
        </w:rPr>
        <w:t>Experts have raised grave concerns over the arbitrary detention of hundreds </w:t>
      </w:r>
      <w:r>
        <w:rPr>
          <w:spacing w:val="-2"/>
        </w:rPr>
        <w:t>of Palestinian women and girls—among them human rights defenders, journalists, and humanitarian </w:t>
      </w:r>
      <w:r>
        <w:rPr/>
        <w:t>workers—in</w:t>
      </w:r>
      <w:r>
        <w:rPr>
          <w:spacing w:val="-11"/>
        </w:rPr>
        <w:t> </w:t>
      </w:r>
      <w:r>
        <w:rPr/>
        <w:t>Gaza</w:t>
      </w:r>
      <w:r>
        <w:rPr>
          <w:spacing w:val="-10"/>
        </w:rPr>
        <w:t> </w:t>
      </w:r>
      <w:r>
        <w:rPr/>
        <w:t>and</w:t>
      </w:r>
      <w:r>
        <w:rPr>
          <w:spacing w:val="-10"/>
        </w:rPr>
        <w:t> </w:t>
      </w:r>
      <w:r>
        <w:rPr/>
        <w:t>the</w:t>
      </w:r>
      <w:r>
        <w:rPr>
          <w:spacing w:val="-10"/>
        </w:rPr>
        <w:t> </w:t>
      </w:r>
      <w:r>
        <w:rPr/>
        <w:t>West</w:t>
      </w:r>
      <w:r>
        <w:rPr>
          <w:spacing w:val="-11"/>
        </w:rPr>
        <w:t> </w:t>
      </w:r>
      <w:r>
        <w:rPr/>
        <w:t>Bank</w:t>
      </w:r>
      <w:r>
        <w:rPr>
          <w:spacing w:val="-9"/>
        </w:rPr>
        <w:t> </w:t>
      </w:r>
      <w:r>
        <w:rPr/>
        <w:t>since</w:t>
      </w:r>
      <w:r>
        <w:rPr>
          <w:spacing w:val="-10"/>
        </w:rPr>
        <w:t> </w:t>
      </w:r>
      <w:r>
        <w:rPr/>
        <w:t>October</w:t>
      </w:r>
      <w:r>
        <w:rPr>
          <w:spacing w:val="-10"/>
        </w:rPr>
        <w:t> </w:t>
      </w:r>
      <w:r>
        <w:rPr/>
        <w:t>7.</w:t>
      </w:r>
      <w:r>
        <w:rPr>
          <w:spacing w:val="-11"/>
        </w:rPr>
        <w:t> </w:t>
      </w:r>
      <w:r>
        <w:rPr/>
        <w:t>Many</w:t>
      </w:r>
      <w:r>
        <w:rPr>
          <w:spacing w:val="-9"/>
        </w:rPr>
        <w:t> </w:t>
      </w:r>
      <w:r>
        <w:rPr/>
        <w:t>detainees</w:t>
      </w:r>
      <w:r>
        <w:rPr>
          <w:spacing w:val="-11"/>
        </w:rPr>
        <w:t> </w:t>
      </w:r>
      <w:r>
        <w:rPr/>
        <w:t>have</w:t>
      </w:r>
      <w:r>
        <w:rPr>
          <w:spacing w:val="-10"/>
        </w:rPr>
        <w:t> </w:t>
      </w:r>
      <w:r>
        <w:rPr/>
        <w:t>endured</w:t>
      </w:r>
      <w:r>
        <w:rPr>
          <w:spacing w:val="-10"/>
        </w:rPr>
        <w:t> </w:t>
      </w:r>
      <w:r>
        <w:rPr/>
        <w:t>inhumane</w:t>
      </w:r>
      <w:r>
        <w:rPr>
          <w:spacing w:val="-10"/>
        </w:rPr>
        <w:t> </w:t>
      </w:r>
      <w:r>
        <w:rPr/>
        <w:t>and degrading</w:t>
      </w:r>
      <w:r>
        <w:rPr>
          <w:spacing w:val="-11"/>
        </w:rPr>
        <w:t> </w:t>
      </w:r>
      <w:r>
        <w:rPr/>
        <w:t>treatment,</w:t>
      </w:r>
      <w:r>
        <w:rPr>
          <w:spacing w:val="-11"/>
        </w:rPr>
        <w:t> </w:t>
      </w:r>
      <w:r>
        <w:rPr/>
        <w:t>including</w:t>
      </w:r>
      <w:r>
        <w:rPr>
          <w:spacing w:val="-9"/>
        </w:rPr>
        <w:t> </w:t>
      </w:r>
      <w:r>
        <w:rPr/>
        <w:t>severe</w:t>
      </w:r>
      <w:r>
        <w:rPr>
          <w:spacing w:val="-9"/>
        </w:rPr>
        <w:t> </w:t>
      </w:r>
      <w:r>
        <w:rPr/>
        <w:t>beatings</w:t>
      </w:r>
      <w:r>
        <w:rPr>
          <w:spacing w:val="-11"/>
        </w:rPr>
        <w:t> </w:t>
      </w:r>
      <w:r>
        <w:rPr/>
        <w:t>and</w:t>
      </w:r>
      <w:r>
        <w:rPr>
          <w:spacing w:val="-9"/>
        </w:rPr>
        <w:t> </w:t>
      </w:r>
      <w:r>
        <w:rPr/>
        <w:t>denial</w:t>
      </w:r>
      <w:r>
        <w:rPr>
          <w:spacing w:val="-10"/>
        </w:rPr>
        <w:t> </w:t>
      </w:r>
      <w:r>
        <w:rPr/>
        <w:t>of</w:t>
      </w:r>
      <w:r>
        <w:rPr>
          <w:spacing w:val="-11"/>
        </w:rPr>
        <w:t> </w:t>
      </w:r>
      <w:r>
        <w:rPr/>
        <w:t>menstrual</w:t>
      </w:r>
      <w:r>
        <w:rPr>
          <w:spacing w:val="-10"/>
        </w:rPr>
        <w:t> </w:t>
      </w:r>
      <w:r>
        <w:rPr/>
        <w:t>pads,</w:t>
      </w:r>
      <w:r>
        <w:rPr>
          <w:spacing w:val="-11"/>
        </w:rPr>
        <w:t> </w:t>
      </w:r>
      <w:r>
        <w:rPr/>
        <w:t>food,</w:t>
      </w:r>
      <w:r>
        <w:rPr>
          <w:spacing w:val="-11"/>
        </w:rPr>
        <w:t> </w:t>
      </w:r>
      <w:r>
        <w:rPr/>
        <w:t>and</w:t>
      </w:r>
      <w:r>
        <w:rPr>
          <w:spacing w:val="-9"/>
        </w:rPr>
        <w:t> </w:t>
      </w:r>
      <w:r>
        <w:rPr/>
        <w:t>medicine</w:t>
      </w:r>
      <w:hyperlink w:history="true" w:anchor="_bookmark213">
        <w:r>
          <w:rPr/>
          <w:t>.</w:t>
        </w:r>
        <w:r>
          <w:rPr>
            <w:position w:val="5"/>
            <w:sz w:val="13"/>
          </w:rPr>
          <w:t>213</w:t>
        </w:r>
      </w:hyperlink>
      <w:r>
        <w:rPr>
          <w:spacing w:val="40"/>
          <w:position w:val="5"/>
          <w:sz w:val="13"/>
        </w:rPr>
        <w:t> </w:t>
      </w:r>
      <w:r>
        <w:rPr/>
        <w:t>Amnesty</w:t>
      </w:r>
      <w:r>
        <w:rPr>
          <w:spacing w:val="-12"/>
        </w:rPr>
        <w:t> </w:t>
      </w:r>
      <w:r>
        <w:rPr/>
        <w:t>International</w:t>
      </w:r>
      <w:r>
        <w:rPr>
          <w:spacing w:val="-10"/>
        </w:rPr>
        <w:t> </w:t>
      </w:r>
      <w:r>
        <w:rPr/>
        <w:t>stated</w:t>
      </w:r>
      <w:r>
        <w:rPr>
          <w:spacing w:val="-11"/>
        </w:rPr>
        <w:t> </w:t>
      </w:r>
      <w:r>
        <w:rPr/>
        <w:t>in</w:t>
      </w:r>
      <w:r>
        <w:rPr>
          <w:spacing w:val="-13"/>
        </w:rPr>
        <w:t> </w:t>
      </w:r>
      <w:r>
        <w:rPr/>
        <w:t>its</w:t>
      </w:r>
      <w:r>
        <w:rPr>
          <w:spacing w:val="-12"/>
        </w:rPr>
        <w:t> </w:t>
      </w:r>
      <w:r>
        <w:rPr/>
        <w:t>report</w:t>
      </w:r>
      <w:r>
        <w:rPr>
          <w:spacing w:val="-12"/>
        </w:rPr>
        <w:t> </w:t>
      </w:r>
      <w:r>
        <w:rPr/>
        <w:t>that</w:t>
      </w:r>
      <w:r>
        <w:rPr>
          <w:spacing w:val="-8"/>
        </w:rPr>
        <w:t> </w:t>
      </w:r>
      <w:r>
        <w:rPr/>
        <w:t>it</w:t>
      </w:r>
      <w:r>
        <w:rPr>
          <w:spacing w:val="-11"/>
        </w:rPr>
        <w:t> </w:t>
      </w:r>
      <w:r>
        <w:rPr/>
        <w:t>is</w:t>
      </w:r>
      <w:r>
        <w:rPr>
          <w:spacing w:val="-11"/>
        </w:rPr>
        <w:t> </w:t>
      </w:r>
      <w:r>
        <w:rPr/>
        <w:t>“particularly</w:t>
      </w:r>
      <w:r>
        <w:rPr>
          <w:spacing w:val="-12"/>
        </w:rPr>
        <w:t> </w:t>
      </w:r>
      <w:r>
        <w:rPr/>
        <w:t>distressed</w:t>
      </w:r>
      <w:r>
        <w:rPr>
          <w:spacing w:val="-12"/>
        </w:rPr>
        <w:t> </w:t>
      </w:r>
      <w:r>
        <w:rPr/>
        <w:t>by</w:t>
      </w:r>
      <w:r>
        <w:rPr>
          <w:spacing w:val="-12"/>
        </w:rPr>
        <w:t> </w:t>
      </w:r>
      <w:r>
        <w:rPr/>
        <w:t>reports</w:t>
      </w:r>
      <w:r>
        <w:rPr>
          <w:spacing w:val="-12"/>
        </w:rPr>
        <w:t> </w:t>
      </w:r>
      <w:r>
        <w:rPr/>
        <w:t>that</w:t>
      </w:r>
      <w:r>
        <w:rPr>
          <w:spacing w:val="-12"/>
        </w:rPr>
        <w:t> </w:t>
      </w:r>
      <w:r>
        <w:rPr/>
        <w:t>Palestinian </w:t>
      </w:r>
      <w:r>
        <w:rPr>
          <w:spacing w:val="-2"/>
        </w:rPr>
        <w:t>women</w:t>
      </w:r>
      <w:r>
        <w:rPr>
          <w:spacing w:val="-4"/>
        </w:rPr>
        <w:t> </w:t>
      </w:r>
      <w:r>
        <w:rPr>
          <w:spacing w:val="-2"/>
        </w:rPr>
        <w:t>and</w:t>
      </w:r>
      <w:r>
        <w:rPr>
          <w:spacing w:val="-3"/>
        </w:rPr>
        <w:t> </w:t>
      </w:r>
      <w:r>
        <w:rPr>
          <w:spacing w:val="-2"/>
        </w:rPr>
        <w:t>girls</w:t>
      </w:r>
      <w:r>
        <w:rPr>
          <w:spacing w:val="-4"/>
        </w:rPr>
        <w:t> </w:t>
      </w:r>
      <w:r>
        <w:rPr>
          <w:spacing w:val="-2"/>
        </w:rPr>
        <w:t>in</w:t>
      </w:r>
      <w:r>
        <w:rPr>
          <w:spacing w:val="-4"/>
        </w:rPr>
        <w:t> </w:t>
      </w:r>
      <w:r>
        <w:rPr>
          <w:spacing w:val="-2"/>
        </w:rPr>
        <w:t>detention</w:t>
      </w:r>
      <w:r>
        <w:rPr>
          <w:spacing w:val="-4"/>
        </w:rPr>
        <w:t> </w:t>
      </w:r>
      <w:r>
        <w:rPr>
          <w:spacing w:val="-2"/>
        </w:rPr>
        <w:t>have</w:t>
      </w:r>
      <w:r>
        <w:rPr>
          <w:spacing w:val="-3"/>
        </w:rPr>
        <w:t> </w:t>
      </w:r>
      <w:r>
        <w:rPr>
          <w:spacing w:val="-2"/>
        </w:rPr>
        <w:t>been</w:t>
      </w:r>
      <w:r>
        <w:rPr>
          <w:spacing w:val="-4"/>
        </w:rPr>
        <w:t> </w:t>
      </w:r>
      <w:r>
        <w:rPr>
          <w:spacing w:val="-2"/>
        </w:rPr>
        <w:t>subjected</w:t>
      </w:r>
      <w:r>
        <w:rPr>
          <w:spacing w:val="-3"/>
        </w:rPr>
        <w:t> </w:t>
      </w:r>
      <w:r>
        <w:rPr>
          <w:spacing w:val="-2"/>
        </w:rPr>
        <w:t>to</w:t>
      </w:r>
      <w:r>
        <w:rPr>
          <w:spacing w:val="-5"/>
        </w:rPr>
        <w:t> </w:t>
      </w:r>
      <w:r>
        <w:rPr>
          <w:spacing w:val="-2"/>
        </w:rPr>
        <w:t>various</w:t>
      </w:r>
      <w:r>
        <w:rPr>
          <w:spacing w:val="-4"/>
        </w:rPr>
        <w:t> </w:t>
      </w:r>
      <w:r>
        <w:rPr>
          <w:spacing w:val="-2"/>
        </w:rPr>
        <w:t>forms</w:t>
      </w:r>
      <w:r>
        <w:rPr>
          <w:spacing w:val="-4"/>
        </w:rPr>
        <w:t> </w:t>
      </w:r>
      <w:r>
        <w:rPr>
          <w:spacing w:val="-2"/>
        </w:rPr>
        <w:t>of sexual</w:t>
      </w:r>
      <w:r>
        <w:rPr>
          <w:spacing w:val="-4"/>
        </w:rPr>
        <w:t> </w:t>
      </w:r>
      <w:r>
        <w:rPr>
          <w:spacing w:val="-2"/>
        </w:rPr>
        <w:t>assault,</w:t>
      </w:r>
      <w:r>
        <w:rPr>
          <w:spacing w:val="-4"/>
        </w:rPr>
        <w:t> </w:t>
      </w:r>
      <w:r>
        <w:rPr>
          <w:spacing w:val="-2"/>
        </w:rPr>
        <w:t>including</w:t>
      </w:r>
      <w:r>
        <w:rPr>
          <w:spacing w:val="-4"/>
        </w:rPr>
        <w:t> </w:t>
      </w:r>
      <w:r>
        <w:rPr>
          <w:spacing w:val="-2"/>
        </w:rPr>
        <w:t>being </w:t>
      </w:r>
      <w:r>
        <w:rPr/>
        <w:t>stripped</w:t>
      </w:r>
      <w:r>
        <w:rPr>
          <w:spacing w:val="-9"/>
        </w:rPr>
        <w:t> </w:t>
      </w:r>
      <w:r>
        <w:rPr/>
        <w:t>naked</w:t>
      </w:r>
      <w:r>
        <w:rPr>
          <w:spacing w:val="-9"/>
        </w:rPr>
        <w:t> </w:t>
      </w:r>
      <w:r>
        <w:rPr/>
        <w:t>and</w:t>
      </w:r>
      <w:r>
        <w:rPr>
          <w:spacing w:val="-9"/>
        </w:rPr>
        <w:t> </w:t>
      </w:r>
      <w:r>
        <w:rPr/>
        <w:t>searched</w:t>
      </w:r>
      <w:r>
        <w:rPr>
          <w:spacing w:val="-9"/>
        </w:rPr>
        <w:t> </w:t>
      </w:r>
      <w:r>
        <w:rPr/>
        <w:t>by</w:t>
      </w:r>
      <w:r>
        <w:rPr>
          <w:spacing w:val="-11"/>
        </w:rPr>
        <w:t> </w:t>
      </w:r>
      <w:r>
        <w:rPr/>
        <w:t>male</w:t>
      </w:r>
      <w:r>
        <w:rPr>
          <w:spacing w:val="-9"/>
        </w:rPr>
        <w:t> </w:t>
      </w:r>
      <w:r>
        <w:rPr/>
        <w:t>Israeli</w:t>
      </w:r>
      <w:r>
        <w:rPr>
          <w:spacing w:val="-10"/>
        </w:rPr>
        <w:t> </w:t>
      </w:r>
      <w:r>
        <w:rPr/>
        <w:t>army</w:t>
      </w:r>
      <w:r>
        <w:rPr>
          <w:spacing w:val="-9"/>
        </w:rPr>
        <w:t> </w:t>
      </w:r>
      <w:r>
        <w:rPr/>
        <w:t>officers.”</w:t>
      </w:r>
      <w:hyperlink w:history="true" w:anchor="_bookmark214">
        <w:r>
          <w:rPr>
            <w:position w:val="5"/>
            <w:sz w:val="13"/>
          </w:rPr>
          <w:t>214</w:t>
        </w:r>
      </w:hyperlink>
    </w:p>
    <w:p>
      <w:pPr>
        <w:pStyle w:val="BodyText"/>
        <w:spacing w:before="19"/>
        <w:ind w:left="374" w:right="369" w:firstLine="720"/>
        <w:jc w:val="both"/>
      </w:pPr>
      <w:r>
        <w:rPr>
          <w:spacing w:val="-2"/>
        </w:rPr>
        <w:t>Israel</w:t>
      </w:r>
      <w:r>
        <w:rPr>
          <w:spacing w:val="-4"/>
        </w:rPr>
        <w:t> </w:t>
      </w:r>
      <w:r>
        <w:rPr>
          <w:spacing w:val="-2"/>
        </w:rPr>
        <w:t>must</w:t>
      </w:r>
      <w:r>
        <w:rPr>
          <w:spacing w:val="-4"/>
        </w:rPr>
        <w:t> </w:t>
      </w:r>
      <w:r>
        <w:rPr>
          <w:spacing w:val="-2"/>
        </w:rPr>
        <w:t>fulfill</w:t>
      </w:r>
      <w:r>
        <w:rPr>
          <w:spacing w:val="-4"/>
        </w:rPr>
        <w:t> </w:t>
      </w:r>
      <w:r>
        <w:rPr>
          <w:spacing w:val="-2"/>
        </w:rPr>
        <w:t>its</w:t>
      </w:r>
      <w:r>
        <w:rPr>
          <w:spacing w:val="-5"/>
        </w:rPr>
        <w:t> </w:t>
      </w:r>
      <w:r>
        <w:rPr>
          <w:spacing w:val="-2"/>
        </w:rPr>
        <w:t>obligations</w:t>
      </w:r>
      <w:r>
        <w:rPr>
          <w:spacing w:val="-5"/>
        </w:rPr>
        <w:t> </w:t>
      </w:r>
      <w:r>
        <w:rPr>
          <w:spacing w:val="-2"/>
        </w:rPr>
        <w:t>and</w:t>
      </w:r>
      <w:r>
        <w:rPr>
          <w:spacing w:val="-3"/>
        </w:rPr>
        <w:t> </w:t>
      </w:r>
      <w:r>
        <w:rPr>
          <w:spacing w:val="-2"/>
        </w:rPr>
        <w:t>immediately</w:t>
      </w:r>
      <w:r>
        <w:rPr>
          <w:spacing w:val="-3"/>
        </w:rPr>
        <w:t> </w:t>
      </w:r>
      <w:r>
        <w:rPr>
          <w:spacing w:val="-2"/>
        </w:rPr>
        <w:t>supply</w:t>
      </w:r>
      <w:r>
        <w:rPr>
          <w:spacing w:val="-3"/>
        </w:rPr>
        <w:t> </w:t>
      </w:r>
      <w:r>
        <w:rPr>
          <w:spacing w:val="-2"/>
        </w:rPr>
        <w:t>humanitarian</w:t>
      </w:r>
      <w:r>
        <w:rPr>
          <w:spacing w:val="-5"/>
        </w:rPr>
        <w:t> </w:t>
      </w:r>
      <w:r>
        <w:rPr>
          <w:spacing w:val="-2"/>
        </w:rPr>
        <w:t>assistance</w:t>
      </w:r>
      <w:r>
        <w:rPr>
          <w:spacing w:val="-3"/>
        </w:rPr>
        <w:t> </w:t>
      </w:r>
      <w:r>
        <w:rPr>
          <w:spacing w:val="-2"/>
        </w:rPr>
        <w:t>to</w:t>
      </w:r>
      <w:r>
        <w:rPr>
          <w:spacing w:val="-5"/>
        </w:rPr>
        <w:t> </w:t>
      </w:r>
      <w:r>
        <w:rPr>
          <w:spacing w:val="-2"/>
        </w:rPr>
        <w:t>women </w:t>
      </w:r>
      <w:r>
        <w:rPr/>
        <w:t>and girls, ensuring their compliance with international law governing gender commitments in the coordination</w:t>
      </w:r>
      <w:r>
        <w:rPr>
          <w:spacing w:val="-13"/>
        </w:rPr>
        <w:t> </w:t>
      </w:r>
      <w:r>
        <w:rPr/>
        <w:t>of</w:t>
      </w:r>
      <w:r>
        <w:rPr>
          <w:spacing w:val="-12"/>
        </w:rPr>
        <w:t> </w:t>
      </w:r>
      <w:r>
        <w:rPr/>
        <w:t>a</w:t>
      </w:r>
      <w:r>
        <w:rPr>
          <w:spacing w:val="-13"/>
        </w:rPr>
        <w:t> </w:t>
      </w:r>
      <w:r>
        <w:rPr/>
        <w:t>humanitarian</w:t>
      </w:r>
      <w:r>
        <w:rPr>
          <w:spacing w:val="-12"/>
        </w:rPr>
        <w:t> </w:t>
      </w:r>
      <w:r>
        <w:rPr/>
        <w:t>response.</w:t>
      </w:r>
      <w:r>
        <w:rPr>
          <w:spacing w:val="-13"/>
        </w:rPr>
        <w:t> </w:t>
      </w:r>
      <w:r>
        <w:rPr/>
        <w:t>Israel</w:t>
      </w:r>
      <w:r>
        <w:rPr>
          <w:spacing w:val="-12"/>
        </w:rPr>
        <w:t> </w:t>
      </w:r>
      <w:r>
        <w:rPr/>
        <w:t>must</w:t>
      </w:r>
      <w:r>
        <w:rPr>
          <w:spacing w:val="-13"/>
        </w:rPr>
        <w:t> </w:t>
      </w:r>
      <w:r>
        <w:rPr/>
        <w:t>allow</w:t>
      </w:r>
      <w:r>
        <w:rPr>
          <w:spacing w:val="-12"/>
        </w:rPr>
        <w:t> </w:t>
      </w:r>
      <w:r>
        <w:rPr/>
        <w:t>the</w:t>
      </w:r>
      <w:r>
        <w:rPr>
          <w:spacing w:val="-13"/>
        </w:rPr>
        <w:t> </w:t>
      </w:r>
      <w:r>
        <w:rPr/>
        <w:t>immediate</w:t>
      </w:r>
      <w:r>
        <w:rPr>
          <w:spacing w:val="-12"/>
        </w:rPr>
        <w:t> </w:t>
      </w:r>
      <w:r>
        <w:rPr/>
        <w:t>deployment</w:t>
      </w:r>
      <w:r>
        <w:rPr>
          <w:spacing w:val="-13"/>
        </w:rPr>
        <w:t> </w:t>
      </w:r>
      <w:r>
        <w:rPr/>
        <w:t>of</w:t>
      </w:r>
      <w:r>
        <w:rPr>
          <w:spacing w:val="-12"/>
        </w:rPr>
        <w:t> </w:t>
      </w:r>
      <w:r>
        <w:rPr/>
        <w:t>specialized obstetric emergency teams through humanitarian corridors, as guaranteed under Article 23 of the </w:t>
      </w:r>
      <w:r>
        <w:rPr>
          <w:spacing w:val="-2"/>
        </w:rPr>
        <w:t>Fourth</w:t>
      </w:r>
      <w:r>
        <w:rPr>
          <w:spacing w:val="-5"/>
        </w:rPr>
        <w:t> </w:t>
      </w:r>
      <w:r>
        <w:rPr>
          <w:spacing w:val="-2"/>
        </w:rPr>
        <w:t>Geneva</w:t>
      </w:r>
      <w:r>
        <w:rPr>
          <w:spacing w:val="-4"/>
        </w:rPr>
        <w:t> </w:t>
      </w:r>
      <w:r>
        <w:rPr>
          <w:spacing w:val="-2"/>
        </w:rPr>
        <w:t>Convention,</w:t>
      </w:r>
      <w:r>
        <w:rPr>
          <w:spacing w:val="-5"/>
        </w:rPr>
        <w:t> </w:t>
      </w:r>
      <w:r>
        <w:rPr>
          <w:spacing w:val="-2"/>
        </w:rPr>
        <w:t>in</w:t>
      </w:r>
      <w:r>
        <w:rPr>
          <w:spacing w:val="-3"/>
        </w:rPr>
        <w:t> </w:t>
      </w:r>
      <w:r>
        <w:rPr>
          <w:spacing w:val="-2"/>
        </w:rPr>
        <w:t>order</w:t>
      </w:r>
      <w:r>
        <w:rPr>
          <w:spacing w:val="-4"/>
        </w:rPr>
        <w:t> </w:t>
      </w:r>
      <w:r>
        <w:rPr>
          <w:spacing w:val="-2"/>
        </w:rPr>
        <w:t>to</w:t>
      </w:r>
      <w:r>
        <w:rPr>
          <w:spacing w:val="-5"/>
        </w:rPr>
        <w:t> </w:t>
      </w:r>
      <w:r>
        <w:rPr>
          <w:spacing w:val="-2"/>
        </w:rPr>
        <w:t>address</w:t>
      </w:r>
      <w:r>
        <w:rPr>
          <w:spacing w:val="-5"/>
        </w:rPr>
        <w:t> </w:t>
      </w:r>
      <w:r>
        <w:rPr>
          <w:spacing w:val="-2"/>
        </w:rPr>
        <w:t>the</w:t>
      </w:r>
      <w:r>
        <w:rPr>
          <w:spacing w:val="-4"/>
        </w:rPr>
        <w:t> </w:t>
      </w:r>
      <w:r>
        <w:rPr>
          <w:spacing w:val="-2"/>
        </w:rPr>
        <w:t>critical</w:t>
      </w:r>
      <w:r>
        <w:rPr>
          <w:spacing w:val="-5"/>
        </w:rPr>
        <w:t> </w:t>
      </w:r>
      <w:r>
        <w:rPr>
          <w:spacing w:val="-2"/>
        </w:rPr>
        <w:t>shortage</w:t>
      </w:r>
      <w:r>
        <w:rPr>
          <w:spacing w:val="-4"/>
        </w:rPr>
        <w:t> </w:t>
      </w:r>
      <w:r>
        <w:rPr>
          <w:spacing w:val="-2"/>
        </w:rPr>
        <w:t>of</w:t>
      </w:r>
      <w:r>
        <w:rPr>
          <w:spacing w:val="-4"/>
        </w:rPr>
        <w:t> </w:t>
      </w:r>
      <w:r>
        <w:rPr>
          <w:spacing w:val="-2"/>
        </w:rPr>
        <w:t>maternal</w:t>
      </w:r>
      <w:r>
        <w:rPr>
          <w:spacing w:val="-5"/>
        </w:rPr>
        <w:t> </w:t>
      </w:r>
      <w:r>
        <w:rPr>
          <w:spacing w:val="-2"/>
        </w:rPr>
        <w:t>healthcare</w:t>
      </w:r>
      <w:r>
        <w:rPr>
          <w:spacing w:val="-4"/>
        </w:rPr>
        <w:t> </w:t>
      </w:r>
      <w:r>
        <w:rPr>
          <w:spacing w:val="-2"/>
        </w:rPr>
        <w:t>providers. </w:t>
      </w:r>
      <w:r>
        <w:rPr>
          <w:spacing w:val="-4"/>
        </w:rPr>
        <w:t>Israel must establish these units as functioning emergency obstetric care units with necessary resources </w:t>
      </w:r>
      <w:r>
        <w:rPr/>
        <w:t>and</w:t>
      </w:r>
      <w:r>
        <w:rPr>
          <w:spacing w:val="-7"/>
        </w:rPr>
        <w:t> </w:t>
      </w:r>
      <w:r>
        <w:rPr/>
        <w:t>protection</w:t>
      </w:r>
      <w:r>
        <w:rPr>
          <w:spacing w:val="-9"/>
        </w:rPr>
        <w:t> </w:t>
      </w:r>
      <w:r>
        <w:rPr/>
        <w:t>from</w:t>
      </w:r>
      <w:r>
        <w:rPr>
          <w:spacing w:val="-8"/>
        </w:rPr>
        <w:t> </w:t>
      </w:r>
      <w:r>
        <w:rPr/>
        <w:t>military</w:t>
      </w:r>
      <w:r>
        <w:rPr>
          <w:spacing w:val="-7"/>
        </w:rPr>
        <w:t> </w:t>
      </w:r>
      <w:r>
        <w:rPr/>
        <w:t>operations</w:t>
      </w:r>
      <w:r>
        <w:rPr>
          <w:spacing w:val="-8"/>
        </w:rPr>
        <w:t> </w:t>
      </w:r>
      <w:r>
        <w:rPr/>
        <w:t>as</w:t>
      </w:r>
      <w:r>
        <w:rPr>
          <w:spacing w:val="-8"/>
        </w:rPr>
        <w:t> </w:t>
      </w:r>
      <w:r>
        <w:rPr/>
        <w:t>required</w:t>
      </w:r>
      <w:r>
        <w:rPr>
          <w:spacing w:val="-7"/>
        </w:rPr>
        <w:t> </w:t>
      </w:r>
      <w:r>
        <w:rPr/>
        <w:t>by</w:t>
      </w:r>
      <w:r>
        <w:rPr>
          <w:spacing w:val="-7"/>
        </w:rPr>
        <w:t> </w:t>
      </w:r>
      <w:r>
        <w:rPr/>
        <w:t>Articles</w:t>
      </w:r>
      <w:r>
        <w:rPr>
          <w:spacing w:val="-8"/>
        </w:rPr>
        <w:t> </w:t>
      </w:r>
      <w:r>
        <w:rPr/>
        <w:t>18,</w:t>
      </w:r>
      <w:r>
        <w:rPr>
          <w:spacing w:val="-8"/>
        </w:rPr>
        <w:t> </w:t>
      </w:r>
      <w:r>
        <w:rPr/>
        <w:t>20,</w:t>
      </w:r>
      <w:r>
        <w:rPr>
          <w:spacing w:val="-6"/>
        </w:rPr>
        <w:t> </w:t>
      </w:r>
      <w:r>
        <w:rPr/>
        <w:t>and</w:t>
      </w:r>
      <w:r>
        <w:rPr>
          <w:spacing w:val="-7"/>
        </w:rPr>
        <w:t> </w:t>
      </w:r>
      <w:r>
        <w:rPr/>
        <w:t>56</w:t>
      </w:r>
      <w:r>
        <w:rPr>
          <w:spacing w:val="-6"/>
        </w:rPr>
        <w:t> </w:t>
      </w:r>
      <w:r>
        <w:rPr/>
        <w:t>of</w:t>
      </w:r>
      <w:r>
        <w:rPr>
          <w:spacing w:val="-7"/>
        </w:rPr>
        <w:t> </w:t>
      </w:r>
      <w:r>
        <w:rPr/>
        <w:t>the</w:t>
      </w:r>
      <w:r>
        <w:rPr>
          <w:spacing w:val="-7"/>
        </w:rPr>
        <w:t> </w:t>
      </w:r>
      <w:r>
        <w:rPr/>
        <w:t>Fourth</w:t>
      </w:r>
      <w:r>
        <w:rPr>
          <w:spacing w:val="-7"/>
        </w:rPr>
        <w:t> </w:t>
      </w:r>
      <w:r>
        <w:rPr/>
        <w:t>Geneva </w:t>
      </w:r>
      <w:r>
        <w:rPr>
          <w:spacing w:val="-2"/>
        </w:rPr>
        <w:t>Convention.</w:t>
      </w:r>
      <w:r>
        <w:rPr>
          <w:spacing w:val="-13"/>
        </w:rPr>
        <w:t> </w:t>
      </w:r>
      <w:r>
        <w:rPr>
          <w:spacing w:val="-2"/>
        </w:rPr>
        <w:t>Lastly,</w:t>
      </w:r>
      <w:r>
        <w:rPr>
          <w:spacing w:val="-10"/>
        </w:rPr>
        <w:t> </w:t>
      </w:r>
      <w:r>
        <w:rPr>
          <w:spacing w:val="-2"/>
        </w:rPr>
        <w:t>Israel</w:t>
      </w:r>
      <w:r>
        <w:rPr>
          <w:spacing w:val="-11"/>
        </w:rPr>
        <w:t> </w:t>
      </w:r>
      <w:r>
        <w:rPr>
          <w:spacing w:val="-2"/>
        </w:rPr>
        <w:t>must</w:t>
      </w:r>
      <w:r>
        <w:rPr>
          <w:spacing w:val="-10"/>
        </w:rPr>
        <w:t> </w:t>
      </w:r>
      <w:r>
        <w:rPr>
          <w:spacing w:val="-2"/>
        </w:rPr>
        <w:t>guarantee</w:t>
      </w:r>
      <w:r>
        <w:rPr>
          <w:spacing w:val="-11"/>
        </w:rPr>
        <w:t> </w:t>
      </w:r>
      <w:r>
        <w:rPr>
          <w:spacing w:val="-2"/>
        </w:rPr>
        <w:t>essential</w:t>
      </w:r>
      <w:r>
        <w:rPr>
          <w:spacing w:val="-10"/>
        </w:rPr>
        <w:t> </w:t>
      </w:r>
      <w:r>
        <w:rPr>
          <w:spacing w:val="-2"/>
        </w:rPr>
        <w:t>medications,</w:t>
      </w:r>
      <w:r>
        <w:rPr>
          <w:spacing w:val="-11"/>
        </w:rPr>
        <w:t> </w:t>
      </w:r>
      <w:r>
        <w:rPr>
          <w:spacing w:val="-2"/>
        </w:rPr>
        <w:t>nutritional</w:t>
      </w:r>
      <w:r>
        <w:rPr>
          <w:spacing w:val="-10"/>
        </w:rPr>
        <w:t> </w:t>
      </w:r>
      <w:r>
        <w:rPr>
          <w:spacing w:val="-2"/>
        </w:rPr>
        <w:t>supplements,</w:t>
      </w:r>
      <w:r>
        <w:rPr>
          <w:spacing w:val="-11"/>
        </w:rPr>
        <w:t> </w:t>
      </w:r>
      <w:r>
        <w:rPr>
          <w:spacing w:val="-2"/>
        </w:rPr>
        <w:t>and</w:t>
      </w:r>
      <w:r>
        <w:rPr>
          <w:spacing w:val="-10"/>
        </w:rPr>
        <w:t> </w:t>
      </w:r>
      <w:r>
        <w:rPr>
          <w:spacing w:val="-2"/>
        </w:rPr>
        <w:t>medical </w:t>
      </w:r>
      <w:r>
        <w:rPr/>
        <w:t>equipment specifically for prenatal and postnatal care as obligated under Article 23 of the Fourth Geneva Convention. Emergency food assistance to the 42,000 women-headed households, and all Gazans,</w:t>
      </w:r>
      <w:r>
        <w:rPr>
          <w:spacing w:val="-8"/>
        </w:rPr>
        <w:t> </w:t>
      </w:r>
      <w:r>
        <w:rPr/>
        <w:t>must</w:t>
      </w:r>
      <w:r>
        <w:rPr>
          <w:spacing w:val="-9"/>
        </w:rPr>
        <w:t> </w:t>
      </w:r>
      <w:r>
        <w:rPr/>
        <w:t>happen</w:t>
      </w:r>
      <w:r>
        <w:rPr>
          <w:spacing w:val="-9"/>
        </w:rPr>
        <w:t> </w:t>
      </w:r>
      <w:r>
        <w:rPr/>
        <w:t>in</w:t>
      </w:r>
      <w:r>
        <w:rPr>
          <w:spacing w:val="-9"/>
        </w:rPr>
        <w:t> </w:t>
      </w:r>
      <w:r>
        <w:rPr/>
        <w:t>partnership</w:t>
      </w:r>
      <w:r>
        <w:rPr>
          <w:spacing w:val="-7"/>
        </w:rPr>
        <w:t> </w:t>
      </w:r>
      <w:r>
        <w:rPr/>
        <w:t>with</w:t>
      </w:r>
      <w:r>
        <w:rPr>
          <w:spacing w:val="-9"/>
        </w:rPr>
        <w:t> </w:t>
      </w:r>
      <w:r>
        <w:rPr/>
        <w:t>the</w:t>
      </w:r>
      <w:r>
        <w:rPr>
          <w:spacing w:val="-7"/>
        </w:rPr>
        <w:t> </w:t>
      </w:r>
      <w:r>
        <w:rPr/>
        <w:t>World</w:t>
      </w:r>
      <w:r>
        <w:rPr>
          <w:spacing w:val="-7"/>
        </w:rPr>
        <w:t> </w:t>
      </w:r>
      <w:r>
        <w:rPr/>
        <w:t>Food</w:t>
      </w:r>
      <w:r>
        <w:rPr>
          <w:spacing w:val="-6"/>
        </w:rPr>
        <w:t> </w:t>
      </w:r>
      <w:r>
        <w:rPr/>
        <w:t>Programme;</w:t>
      </w:r>
      <w:r>
        <w:rPr>
          <w:spacing w:val="-8"/>
        </w:rPr>
        <w:t> </w:t>
      </w:r>
      <w:r>
        <w:rPr/>
        <w:t>non-food</w:t>
      </w:r>
      <w:r>
        <w:rPr>
          <w:spacing w:val="-7"/>
        </w:rPr>
        <w:t> </w:t>
      </w:r>
      <w:r>
        <w:rPr/>
        <w:t>items</w:t>
      </w:r>
      <w:r>
        <w:rPr>
          <w:spacing w:val="-7"/>
        </w:rPr>
        <w:t> </w:t>
      </w:r>
      <w:r>
        <w:rPr/>
        <w:t>such</w:t>
      </w:r>
      <w:r>
        <w:rPr>
          <w:spacing w:val="-7"/>
        </w:rPr>
        <w:t> </w:t>
      </w:r>
      <w:r>
        <w:rPr/>
        <w:t>as</w:t>
      </w:r>
      <w:r>
        <w:rPr>
          <w:spacing w:val="-9"/>
        </w:rPr>
        <w:t> </w:t>
      </w:r>
      <w:r>
        <w:rPr/>
        <w:t>baby </w:t>
      </w:r>
      <w:r>
        <w:rPr>
          <w:spacing w:val="-2"/>
        </w:rPr>
        <w:t>formula</w:t>
      </w:r>
      <w:r>
        <w:rPr>
          <w:spacing w:val="-7"/>
        </w:rPr>
        <w:t> </w:t>
      </w:r>
      <w:r>
        <w:rPr>
          <w:spacing w:val="-2"/>
        </w:rPr>
        <w:t>and</w:t>
      </w:r>
      <w:r>
        <w:rPr>
          <w:spacing w:val="-6"/>
        </w:rPr>
        <w:t> </w:t>
      </w:r>
      <w:r>
        <w:rPr>
          <w:spacing w:val="-2"/>
        </w:rPr>
        <w:t>dignity</w:t>
      </w:r>
      <w:r>
        <w:rPr>
          <w:spacing w:val="-7"/>
        </w:rPr>
        <w:t> </w:t>
      </w:r>
      <w:r>
        <w:rPr>
          <w:spacing w:val="-2"/>
        </w:rPr>
        <w:t>kits</w:t>
      </w:r>
      <w:r>
        <w:rPr>
          <w:spacing w:val="-8"/>
        </w:rPr>
        <w:t> </w:t>
      </w:r>
      <w:r>
        <w:rPr>
          <w:spacing w:val="-2"/>
        </w:rPr>
        <w:t>must</w:t>
      </w:r>
      <w:r>
        <w:rPr>
          <w:spacing w:val="-7"/>
        </w:rPr>
        <w:t> </w:t>
      </w:r>
      <w:r>
        <w:rPr>
          <w:spacing w:val="-2"/>
        </w:rPr>
        <w:t>be</w:t>
      </w:r>
      <w:r>
        <w:rPr>
          <w:spacing w:val="-7"/>
        </w:rPr>
        <w:t> </w:t>
      </w:r>
      <w:r>
        <w:rPr>
          <w:spacing w:val="-2"/>
        </w:rPr>
        <w:t>distributed</w:t>
      </w:r>
      <w:r>
        <w:rPr>
          <w:spacing w:val="-6"/>
        </w:rPr>
        <w:t> </w:t>
      </w:r>
      <w:r>
        <w:rPr>
          <w:spacing w:val="-2"/>
        </w:rPr>
        <w:t>(as</w:t>
      </w:r>
      <w:r>
        <w:rPr>
          <w:spacing w:val="-7"/>
        </w:rPr>
        <w:t> </w:t>
      </w:r>
      <w:r>
        <w:rPr>
          <w:spacing w:val="-2"/>
        </w:rPr>
        <w:t>they</w:t>
      </w:r>
      <w:r>
        <w:rPr>
          <w:spacing w:val="-7"/>
        </w:rPr>
        <w:t> </w:t>
      </w:r>
      <w:r>
        <w:rPr>
          <w:spacing w:val="-2"/>
        </w:rPr>
        <w:t>have</w:t>
      </w:r>
      <w:r>
        <w:rPr>
          <w:spacing w:val="-5"/>
        </w:rPr>
        <w:t> </w:t>
      </w:r>
      <w:r>
        <w:rPr>
          <w:spacing w:val="-2"/>
        </w:rPr>
        <w:t>currently</w:t>
      </w:r>
      <w:r>
        <w:rPr>
          <w:spacing w:val="-7"/>
        </w:rPr>
        <w:t> </w:t>
      </w:r>
      <w:r>
        <w:rPr>
          <w:spacing w:val="-2"/>
        </w:rPr>
        <w:t>been</w:t>
      </w:r>
      <w:r>
        <w:rPr>
          <w:spacing w:val="-7"/>
        </w:rPr>
        <w:t> </w:t>
      </w:r>
      <w:r>
        <w:rPr>
          <w:spacing w:val="-2"/>
        </w:rPr>
        <w:t>blocked);</w:t>
      </w:r>
      <w:r>
        <w:rPr>
          <w:spacing w:val="-7"/>
        </w:rPr>
        <w:t> </w:t>
      </w:r>
      <w:r>
        <w:rPr>
          <w:spacing w:val="-2"/>
        </w:rPr>
        <w:t>and</w:t>
      </w:r>
      <w:r>
        <w:rPr>
          <w:spacing w:val="-7"/>
        </w:rPr>
        <w:t> </w:t>
      </w:r>
      <w:r>
        <w:rPr>
          <w:spacing w:val="-2"/>
        </w:rPr>
        <w:t>there</w:t>
      </w:r>
      <w:r>
        <w:rPr>
          <w:spacing w:val="-6"/>
        </w:rPr>
        <w:t> </w:t>
      </w:r>
      <w:r>
        <w:rPr>
          <w:spacing w:val="-2"/>
        </w:rPr>
        <w:t>must</w:t>
      </w:r>
      <w:r>
        <w:rPr>
          <w:spacing w:val="-8"/>
        </w:rPr>
        <w:t> </w:t>
      </w:r>
      <w:r>
        <w:rPr>
          <w:spacing w:val="-5"/>
        </w:rPr>
        <w:t>be</w:t>
      </w:r>
    </w:p>
    <w:p>
      <w:pPr>
        <w:pStyle w:val="BodyText"/>
        <w:spacing w:before="87"/>
      </w:pPr>
      <w:r>
        <w:rPr/>
        <mc:AlternateContent>
          <mc:Choice Requires="wps">
            <w:drawing>
              <wp:anchor distT="0" distB="0" distL="0" distR="0" allowOverlap="1" layoutInCell="1" locked="0" behindDoc="1" simplePos="0" relativeHeight="487605248">
                <wp:simplePos x="0" y="0"/>
                <wp:positionH relativeFrom="page">
                  <wp:posOffset>1380997</wp:posOffset>
                </wp:positionH>
                <wp:positionV relativeFrom="paragraph">
                  <wp:posOffset>216763</wp:posOffset>
                </wp:positionV>
                <wp:extent cx="1829435" cy="635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17.068008pt;width:144.020pt;height:.47998pt;mso-position-horizontal-relative:page;mso-position-vertical-relative:paragraph;z-index:-15711232;mso-wrap-distance-left:0;mso-wrap-distance-right:0" id="docshape41" filled="true" fillcolor="#000000" stroked="false">
                <v:fill type="solid"/>
                <w10:wrap type="topAndBottom"/>
              </v:rect>
            </w:pict>
          </mc:Fallback>
        </mc:AlternateContent>
      </w:r>
    </w:p>
    <w:p>
      <w:pPr>
        <w:spacing w:line="273" w:lineRule="auto" w:before="162"/>
        <w:ind w:left="374" w:right="368" w:firstLine="360"/>
        <w:jc w:val="left"/>
        <w:rPr>
          <w:sz w:val="16"/>
        </w:rPr>
      </w:pPr>
      <w:bookmarkStart w:name="_bookmark209" w:id="210"/>
      <w:bookmarkEnd w:id="210"/>
      <w:r>
        <w:rPr/>
      </w:r>
      <w:r>
        <w:rPr>
          <w:w w:val="90"/>
          <w:position w:val="5"/>
          <w:sz w:val="13"/>
        </w:rPr>
        <w:t>209</w:t>
      </w:r>
      <w:r>
        <w:rPr>
          <w:position w:val="5"/>
          <w:sz w:val="13"/>
        </w:rPr>
        <w:t> </w:t>
      </w:r>
      <w:r>
        <w:rPr>
          <w:w w:val="90"/>
          <w:sz w:val="16"/>
        </w:rPr>
        <w:t>Michael Fakhri (Special Rapporteur on the Right to Food), </w:t>
      </w:r>
      <w:r>
        <w:rPr>
          <w:i/>
          <w:w w:val="90"/>
          <w:sz w:val="16"/>
        </w:rPr>
        <w:t>“This Is Not a Ceasefire—It’s a Slowing of Israel’s Genocide and</w:t>
      </w:r>
      <w:r>
        <w:rPr>
          <w:i/>
          <w:spacing w:val="40"/>
          <w:sz w:val="16"/>
        </w:rPr>
        <w:t> </w:t>
      </w:r>
      <w:r>
        <w:rPr>
          <w:i/>
          <w:spacing w:val="-4"/>
          <w:sz w:val="16"/>
        </w:rPr>
        <w:t>Starvation</w:t>
      </w:r>
      <w:r>
        <w:rPr>
          <w:i/>
          <w:spacing w:val="14"/>
          <w:sz w:val="16"/>
        </w:rPr>
        <w:t> </w:t>
      </w:r>
      <w:r>
        <w:rPr>
          <w:i/>
          <w:spacing w:val="-4"/>
          <w:sz w:val="16"/>
        </w:rPr>
        <w:t>Campaign”</w:t>
      </w:r>
      <w:r>
        <w:rPr>
          <w:i/>
          <w:spacing w:val="13"/>
          <w:sz w:val="16"/>
        </w:rPr>
        <w:t> </w:t>
      </w:r>
      <w:r>
        <w:rPr>
          <w:i/>
          <w:spacing w:val="-4"/>
          <w:sz w:val="16"/>
        </w:rPr>
        <w:t>Says</w:t>
      </w:r>
      <w:r>
        <w:rPr>
          <w:i/>
          <w:spacing w:val="15"/>
          <w:sz w:val="16"/>
        </w:rPr>
        <w:t> </w:t>
      </w:r>
      <w:r>
        <w:rPr>
          <w:i/>
          <w:spacing w:val="-4"/>
          <w:sz w:val="16"/>
        </w:rPr>
        <w:t>UN</w:t>
      </w:r>
      <w:r>
        <w:rPr>
          <w:i/>
          <w:spacing w:val="11"/>
          <w:sz w:val="16"/>
        </w:rPr>
        <w:t> </w:t>
      </w:r>
      <w:r>
        <w:rPr>
          <w:i/>
          <w:spacing w:val="-4"/>
          <w:sz w:val="16"/>
        </w:rPr>
        <w:t>Special</w:t>
      </w:r>
      <w:r>
        <w:rPr>
          <w:i/>
          <w:spacing w:val="12"/>
          <w:sz w:val="16"/>
        </w:rPr>
        <w:t> </w:t>
      </w:r>
      <w:r>
        <w:rPr>
          <w:i/>
          <w:spacing w:val="-4"/>
          <w:sz w:val="16"/>
        </w:rPr>
        <w:t>Rapporteur</w:t>
      </w:r>
      <w:r>
        <w:rPr>
          <w:i/>
          <w:spacing w:val="13"/>
          <w:sz w:val="16"/>
        </w:rPr>
        <w:t> </w:t>
      </w:r>
      <w:r>
        <w:rPr>
          <w:i/>
          <w:spacing w:val="-4"/>
          <w:sz w:val="16"/>
        </w:rPr>
        <w:t>on</w:t>
      </w:r>
      <w:r>
        <w:rPr>
          <w:i/>
          <w:spacing w:val="14"/>
          <w:sz w:val="16"/>
        </w:rPr>
        <w:t> </w:t>
      </w:r>
      <w:r>
        <w:rPr>
          <w:i/>
          <w:spacing w:val="-4"/>
          <w:sz w:val="16"/>
        </w:rPr>
        <w:t>the</w:t>
      </w:r>
      <w:r>
        <w:rPr>
          <w:i/>
          <w:spacing w:val="14"/>
          <w:sz w:val="16"/>
        </w:rPr>
        <w:t> </w:t>
      </w:r>
      <w:r>
        <w:rPr>
          <w:i/>
          <w:spacing w:val="-4"/>
          <w:sz w:val="16"/>
        </w:rPr>
        <w:t>Right</w:t>
      </w:r>
      <w:r>
        <w:rPr>
          <w:i/>
          <w:spacing w:val="14"/>
          <w:sz w:val="16"/>
        </w:rPr>
        <w:t> </w:t>
      </w:r>
      <w:r>
        <w:rPr>
          <w:i/>
          <w:spacing w:val="-4"/>
          <w:sz w:val="16"/>
        </w:rPr>
        <w:t>to</w:t>
      </w:r>
      <w:r>
        <w:rPr>
          <w:i/>
          <w:spacing w:val="15"/>
          <w:sz w:val="16"/>
        </w:rPr>
        <w:t> </w:t>
      </w:r>
      <w:r>
        <w:rPr>
          <w:i/>
          <w:spacing w:val="-4"/>
          <w:sz w:val="16"/>
        </w:rPr>
        <w:t>Food</w:t>
      </w:r>
      <w:r>
        <w:rPr>
          <w:spacing w:val="-4"/>
          <w:sz w:val="16"/>
        </w:rPr>
        <w:t>,</w:t>
      </w:r>
      <w:r>
        <w:rPr>
          <w:spacing w:val="13"/>
          <w:sz w:val="16"/>
        </w:rPr>
        <w:t> </w:t>
      </w:r>
      <w:r>
        <w:rPr>
          <w:spacing w:val="-4"/>
          <w:sz w:val="16"/>
        </w:rPr>
        <w:t>U.N.</w:t>
      </w:r>
      <w:r>
        <w:rPr>
          <w:spacing w:val="5"/>
          <w:sz w:val="16"/>
        </w:rPr>
        <w:t> </w:t>
      </w:r>
      <w:r>
        <w:rPr>
          <w:spacing w:val="-4"/>
          <w:sz w:val="16"/>
        </w:rPr>
        <w:t>P</w:t>
      </w:r>
      <w:r>
        <w:rPr>
          <w:spacing w:val="-4"/>
          <w:sz w:val="13"/>
        </w:rPr>
        <w:t>ALESTINIAN</w:t>
      </w:r>
      <w:r>
        <w:rPr>
          <w:spacing w:val="15"/>
          <w:sz w:val="13"/>
        </w:rPr>
        <w:t> </w:t>
      </w:r>
      <w:r>
        <w:rPr>
          <w:spacing w:val="-4"/>
          <w:sz w:val="16"/>
        </w:rPr>
        <w:t>R</w:t>
      </w:r>
      <w:r>
        <w:rPr>
          <w:spacing w:val="-4"/>
          <w:sz w:val="13"/>
        </w:rPr>
        <w:t>IGHTS</w:t>
      </w:r>
      <w:r>
        <w:rPr>
          <w:spacing w:val="13"/>
          <w:sz w:val="13"/>
        </w:rPr>
        <w:t> </w:t>
      </w:r>
      <w:r>
        <w:rPr>
          <w:spacing w:val="-4"/>
          <w:sz w:val="16"/>
        </w:rPr>
        <w:t>C</w:t>
      </w:r>
      <w:r>
        <w:rPr>
          <w:spacing w:val="-4"/>
          <w:sz w:val="13"/>
        </w:rPr>
        <w:t>OMM</w:t>
      </w:r>
      <w:r>
        <w:rPr>
          <w:spacing w:val="-4"/>
          <w:sz w:val="16"/>
        </w:rPr>
        <w:t>.</w:t>
      </w:r>
      <w:r>
        <w:rPr>
          <w:spacing w:val="15"/>
          <w:sz w:val="16"/>
        </w:rPr>
        <w:t> </w:t>
      </w:r>
      <w:r>
        <w:rPr>
          <w:spacing w:val="-4"/>
          <w:sz w:val="16"/>
        </w:rPr>
        <w:t>(Feb.</w:t>
      </w:r>
      <w:r>
        <w:rPr>
          <w:spacing w:val="12"/>
          <w:sz w:val="16"/>
        </w:rPr>
        <w:t> </w:t>
      </w:r>
      <w:r>
        <w:rPr>
          <w:spacing w:val="-4"/>
          <w:sz w:val="16"/>
        </w:rPr>
        <w:t>5,</w:t>
      </w:r>
      <w:r>
        <w:rPr>
          <w:spacing w:val="15"/>
          <w:sz w:val="16"/>
        </w:rPr>
        <w:t> </w:t>
      </w:r>
      <w:r>
        <w:rPr>
          <w:spacing w:val="-4"/>
          <w:sz w:val="16"/>
        </w:rPr>
        <w:t>2025),</w:t>
      </w:r>
      <w:r>
        <w:rPr>
          <w:spacing w:val="40"/>
          <w:sz w:val="16"/>
        </w:rPr>
        <w:t> </w:t>
      </w:r>
      <w:hyperlink r:id="rId302">
        <w:r>
          <w:rPr>
            <w:spacing w:val="-2"/>
            <w:sz w:val="16"/>
          </w:rPr>
          <w:t>https://www.un.org/unispal/document/special-rapporteur-on-the-right-to-food-briefing-5feb2025/</w:t>
        </w:r>
      </w:hyperlink>
      <w:r>
        <w:rPr>
          <w:spacing w:val="80"/>
          <w:sz w:val="16"/>
        </w:rPr>
        <w:t>   </w:t>
      </w:r>
      <w:r>
        <w:rPr>
          <w:spacing w:val="-2"/>
          <w:sz w:val="16"/>
        </w:rPr>
        <w:t>[</w:t>
      </w:r>
      <w:hyperlink r:id="rId303">
        <w:r>
          <w:rPr>
            <w:spacing w:val="-2"/>
            <w:sz w:val="16"/>
          </w:rPr>
          <w:t>https://perma.cc/DKT8-YX85</w:t>
        </w:r>
      </w:hyperlink>
      <w:r>
        <w:rPr>
          <w:spacing w:val="-2"/>
          <w:sz w:val="16"/>
        </w:rPr>
        <w:t>].</w:t>
      </w:r>
    </w:p>
    <w:p>
      <w:pPr>
        <w:spacing w:line="273" w:lineRule="auto" w:before="17"/>
        <w:ind w:left="374" w:right="368" w:firstLine="360"/>
        <w:jc w:val="both"/>
        <w:rPr>
          <w:sz w:val="16"/>
        </w:rPr>
      </w:pPr>
      <w:bookmarkStart w:name="_bookmark210" w:id="211"/>
      <w:bookmarkEnd w:id="211"/>
      <w:r>
        <w:rPr/>
      </w:r>
      <w:r>
        <w:rPr>
          <w:w w:val="90"/>
          <w:position w:val="5"/>
          <w:sz w:val="13"/>
        </w:rPr>
        <w:t>210</w:t>
      </w:r>
      <w:r>
        <w:rPr>
          <w:position w:val="5"/>
          <w:sz w:val="13"/>
        </w:rPr>
        <w:t> </w:t>
      </w:r>
      <w:r>
        <w:rPr>
          <w:i/>
          <w:w w:val="90"/>
          <w:sz w:val="16"/>
        </w:rPr>
        <w:t>See e.g.</w:t>
      </w:r>
      <w:r>
        <w:rPr>
          <w:w w:val="90"/>
          <w:sz w:val="16"/>
        </w:rPr>
        <w:t>, Christina Zampas, Rebecca Brown &amp; Oneya Afulukwe, </w:t>
      </w:r>
      <w:r>
        <w:rPr>
          <w:i/>
          <w:w w:val="90"/>
          <w:sz w:val="16"/>
        </w:rPr>
        <w:t>Interpreting International Humanitarian Law to Guarantee</w:t>
      </w:r>
      <w:r>
        <w:rPr>
          <w:i/>
          <w:spacing w:val="40"/>
          <w:sz w:val="16"/>
        </w:rPr>
        <w:t> </w:t>
      </w:r>
      <w:r>
        <w:rPr>
          <w:i/>
          <w:w w:val="90"/>
          <w:sz w:val="16"/>
        </w:rPr>
        <w:t>Abortion</w:t>
      </w:r>
      <w:r>
        <w:rPr>
          <w:i/>
          <w:spacing w:val="-6"/>
          <w:w w:val="90"/>
          <w:sz w:val="16"/>
        </w:rPr>
        <w:t> </w:t>
      </w:r>
      <w:r>
        <w:rPr>
          <w:i/>
          <w:w w:val="90"/>
          <w:sz w:val="16"/>
        </w:rPr>
        <w:t>and</w:t>
      </w:r>
      <w:r>
        <w:rPr>
          <w:i/>
          <w:spacing w:val="-6"/>
          <w:w w:val="90"/>
          <w:sz w:val="16"/>
        </w:rPr>
        <w:t> </w:t>
      </w:r>
      <w:r>
        <w:rPr>
          <w:i/>
          <w:w w:val="90"/>
          <w:sz w:val="16"/>
        </w:rPr>
        <w:t>Reproductive</w:t>
      </w:r>
      <w:r>
        <w:rPr>
          <w:i/>
          <w:spacing w:val="-6"/>
          <w:w w:val="90"/>
          <w:sz w:val="16"/>
        </w:rPr>
        <w:t> </w:t>
      </w:r>
      <w:r>
        <w:rPr>
          <w:i/>
          <w:w w:val="90"/>
          <w:sz w:val="16"/>
        </w:rPr>
        <w:t>Health</w:t>
      </w:r>
      <w:r>
        <w:rPr>
          <w:i/>
          <w:spacing w:val="-5"/>
          <w:w w:val="90"/>
          <w:sz w:val="16"/>
        </w:rPr>
        <w:t> </w:t>
      </w:r>
      <w:r>
        <w:rPr>
          <w:i/>
          <w:w w:val="90"/>
          <w:sz w:val="16"/>
        </w:rPr>
        <w:t>Services</w:t>
      </w:r>
      <w:r>
        <w:rPr>
          <w:i/>
          <w:spacing w:val="-1"/>
          <w:w w:val="90"/>
          <w:sz w:val="16"/>
        </w:rPr>
        <w:t> </w:t>
      </w:r>
      <w:r>
        <w:rPr>
          <w:i/>
          <w:w w:val="90"/>
          <w:sz w:val="16"/>
        </w:rPr>
        <w:t>in</w:t>
      </w:r>
      <w:r>
        <w:rPr>
          <w:i/>
          <w:spacing w:val="-4"/>
          <w:w w:val="90"/>
          <w:sz w:val="16"/>
        </w:rPr>
        <w:t> </w:t>
      </w:r>
      <w:r>
        <w:rPr>
          <w:i/>
          <w:w w:val="90"/>
          <w:sz w:val="16"/>
        </w:rPr>
        <w:t>Armed</w:t>
      </w:r>
      <w:r>
        <w:rPr>
          <w:i/>
          <w:spacing w:val="-5"/>
          <w:w w:val="90"/>
          <w:sz w:val="16"/>
        </w:rPr>
        <w:t> </w:t>
      </w:r>
      <w:r>
        <w:rPr>
          <w:i/>
          <w:w w:val="90"/>
          <w:sz w:val="16"/>
        </w:rPr>
        <w:t>Conflict</w:t>
      </w:r>
      <w:r>
        <w:rPr>
          <w:w w:val="90"/>
          <w:sz w:val="16"/>
        </w:rPr>
        <w:t>,</w:t>
      </w:r>
      <w:r>
        <w:rPr>
          <w:spacing w:val="-4"/>
          <w:w w:val="90"/>
          <w:sz w:val="16"/>
        </w:rPr>
        <w:t> </w:t>
      </w:r>
      <w:r>
        <w:rPr>
          <w:w w:val="90"/>
          <w:sz w:val="16"/>
        </w:rPr>
        <w:t>26</w:t>
      </w:r>
      <w:r>
        <w:rPr>
          <w:spacing w:val="-3"/>
          <w:w w:val="90"/>
          <w:sz w:val="16"/>
        </w:rPr>
        <w:t> </w:t>
      </w:r>
      <w:r>
        <w:rPr>
          <w:w w:val="90"/>
          <w:sz w:val="16"/>
        </w:rPr>
        <w:t>H</w:t>
      </w:r>
      <w:r>
        <w:rPr>
          <w:w w:val="90"/>
          <w:sz w:val="13"/>
        </w:rPr>
        <w:t>EALTH</w:t>
      </w:r>
      <w:r>
        <w:rPr>
          <w:spacing w:val="-2"/>
          <w:w w:val="90"/>
          <w:sz w:val="13"/>
        </w:rPr>
        <w:t> </w:t>
      </w:r>
      <w:r>
        <w:rPr>
          <w:w w:val="90"/>
          <w:sz w:val="16"/>
        </w:rPr>
        <w:t>&amp;</w:t>
      </w:r>
      <w:r>
        <w:rPr>
          <w:spacing w:val="-6"/>
          <w:w w:val="90"/>
          <w:sz w:val="16"/>
        </w:rPr>
        <w:t> </w:t>
      </w:r>
      <w:r>
        <w:rPr>
          <w:w w:val="90"/>
          <w:sz w:val="16"/>
        </w:rPr>
        <w:t>H</w:t>
      </w:r>
      <w:r>
        <w:rPr>
          <w:w w:val="90"/>
          <w:sz w:val="13"/>
        </w:rPr>
        <w:t>UM</w:t>
      </w:r>
      <w:r>
        <w:rPr>
          <w:w w:val="90"/>
          <w:sz w:val="16"/>
        </w:rPr>
        <w:t>.</w:t>
      </w:r>
      <w:r>
        <w:rPr>
          <w:spacing w:val="-6"/>
          <w:w w:val="90"/>
          <w:sz w:val="16"/>
        </w:rPr>
        <w:t> </w:t>
      </w:r>
      <w:r>
        <w:rPr>
          <w:w w:val="90"/>
          <w:sz w:val="16"/>
        </w:rPr>
        <w:t>R</w:t>
      </w:r>
      <w:r>
        <w:rPr>
          <w:w w:val="90"/>
          <w:sz w:val="13"/>
        </w:rPr>
        <w:t>TS</w:t>
      </w:r>
      <w:r>
        <w:rPr>
          <w:w w:val="90"/>
          <w:sz w:val="16"/>
        </w:rPr>
        <w:t>.</w:t>
      </w:r>
      <w:r>
        <w:rPr>
          <w:spacing w:val="-6"/>
          <w:w w:val="90"/>
          <w:sz w:val="16"/>
        </w:rPr>
        <w:t> </w:t>
      </w:r>
      <w:r>
        <w:rPr>
          <w:w w:val="90"/>
          <w:sz w:val="16"/>
        </w:rPr>
        <w:t>J.</w:t>
      </w:r>
      <w:r>
        <w:rPr>
          <w:spacing w:val="-6"/>
          <w:w w:val="90"/>
          <w:sz w:val="16"/>
        </w:rPr>
        <w:t> </w:t>
      </w:r>
      <w:r>
        <w:rPr>
          <w:w w:val="90"/>
          <w:sz w:val="16"/>
        </w:rPr>
        <w:t>37,</w:t>
      </w:r>
      <w:r>
        <w:rPr>
          <w:spacing w:val="-4"/>
          <w:w w:val="90"/>
          <w:sz w:val="16"/>
        </w:rPr>
        <w:t> </w:t>
      </w:r>
      <w:r>
        <w:rPr>
          <w:w w:val="90"/>
          <w:sz w:val="16"/>
        </w:rPr>
        <w:t>38–40</w:t>
      </w:r>
      <w:r>
        <w:rPr>
          <w:spacing w:val="-3"/>
          <w:w w:val="90"/>
          <w:sz w:val="16"/>
        </w:rPr>
        <w:t> </w:t>
      </w:r>
      <w:r>
        <w:rPr>
          <w:w w:val="90"/>
          <w:sz w:val="16"/>
        </w:rPr>
        <w:t>(2024)</w:t>
      </w:r>
      <w:r>
        <w:rPr>
          <w:spacing w:val="-3"/>
          <w:w w:val="90"/>
          <w:sz w:val="16"/>
        </w:rPr>
        <w:t> </w:t>
      </w:r>
      <w:r>
        <w:rPr>
          <w:w w:val="90"/>
          <w:sz w:val="16"/>
        </w:rPr>
        <w:t>(arguing</w:t>
      </w:r>
      <w:r>
        <w:rPr>
          <w:spacing w:val="-4"/>
          <w:w w:val="90"/>
          <w:sz w:val="16"/>
        </w:rPr>
        <w:t> </w:t>
      </w:r>
      <w:r>
        <w:rPr>
          <w:w w:val="90"/>
          <w:sz w:val="16"/>
        </w:rPr>
        <w:t>that</w:t>
      </w:r>
      <w:r>
        <w:rPr>
          <w:spacing w:val="-3"/>
          <w:w w:val="90"/>
          <w:sz w:val="16"/>
        </w:rPr>
        <w:t> </w:t>
      </w:r>
      <w:r>
        <w:rPr>
          <w:w w:val="90"/>
          <w:sz w:val="16"/>
        </w:rPr>
        <w:t>the</w:t>
      </w:r>
      <w:r>
        <w:rPr>
          <w:spacing w:val="-2"/>
          <w:w w:val="90"/>
          <w:sz w:val="16"/>
        </w:rPr>
        <w:t> </w:t>
      </w:r>
      <w:r>
        <w:rPr>
          <w:w w:val="90"/>
          <w:sz w:val="16"/>
        </w:rPr>
        <w:t>collapse</w:t>
      </w:r>
      <w:r>
        <w:rPr>
          <w:spacing w:val="-2"/>
          <w:w w:val="90"/>
          <w:sz w:val="16"/>
        </w:rPr>
        <w:t> </w:t>
      </w:r>
      <w:r>
        <w:rPr>
          <w:w w:val="90"/>
          <w:sz w:val="16"/>
        </w:rPr>
        <w:t>of</w:t>
      </w:r>
      <w:r>
        <w:rPr>
          <w:spacing w:val="40"/>
          <w:sz w:val="16"/>
        </w:rPr>
        <w:t> </w:t>
      </w:r>
      <w:r>
        <w:rPr>
          <w:sz w:val="16"/>
        </w:rPr>
        <w:t>essential healthcare infrastructure during armed conflict disproportionately impacts pregnant people, driving preventable</w:t>
      </w:r>
      <w:r>
        <w:rPr>
          <w:spacing w:val="40"/>
          <w:sz w:val="16"/>
        </w:rPr>
        <w:t> </w:t>
      </w:r>
      <w:r>
        <w:rPr>
          <w:sz w:val="16"/>
        </w:rPr>
        <w:t>maternal</w:t>
      </w:r>
      <w:r>
        <w:rPr>
          <w:spacing w:val="-10"/>
          <w:sz w:val="16"/>
        </w:rPr>
        <w:t> </w:t>
      </w:r>
      <w:r>
        <w:rPr>
          <w:sz w:val="16"/>
        </w:rPr>
        <w:t>mortality</w:t>
      </w:r>
      <w:r>
        <w:rPr>
          <w:spacing w:val="-10"/>
          <w:sz w:val="16"/>
        </w:rPr>
        <w:t> </w:t>
      </w:r>
      <w:r>
        <w:rPr>
          <w:sz w:val="16"/>
        </w:rPr>
        <w:t>in</w:t>
      </w:r>
      <w:r>
        <w:rPr>
          <w:spacing w:val="-9"/>
          <w:sz w:val="16"/>
        </w:rPr>
        <w:t> </w:t>
      </w:r>
      <w:r>
        <w:rPr>
          <w:sz w:val="16"/>
        </w:rPr>
        <w:t>violation</w:t>
      </w:r>
      <w:r>
        <w:rPr>
          <w:spacing w:val="-10"/>
          <w:sz w:val="16"/>
        </w:rPr>
        <w:t> </w:t>
      </w:r>
      <w:r>
        <w:rPr>
          <w:sz w:val="16"/>
        </w:rPr>
        <w:t>of</w:t>
      </w:r>
      <w:r>
        <w:rPr>
          <w:spacing w:val="-8"/>
          <w:sz w:val="16"/>
        </w:rPr>
        <w:t> </w:t>
      </w:r>
      <w:r>
        <w:rPr>
          <w:sz w:val="16"/>
        </w:rPr>
        <w:t>customary</w:t>
      </w:r>
      <w:r>
        <w:rPr>
          <w:spacing w:val="-9"/>
          <w:sz w:val="16"/>
        </w:rPr>
        <w:t> </w:t>
      </w:r>
      <w:r>
        <w:rPr>
          <w:sz w:val="16"/>
        </w:rPr>
        <w:t>international</w:t>
      </w:r>
      <w:r>
        <w:rPr>
          <w:spacing w:val="-10"/>
          <w:sz w:val="16"/>
        </w:rPr>
        <w:t> </w:t>
      </w:r>
      <w:r>
        <w:rPr>
          <w:sz w:val="16"/>
        </w:rPr>
        <w:t>humanitarian</w:t>
      </w:r>
      <w:r>
        <w:rPr>
          <w:spacing w:val="-9"/>
          <w:sz w:val="16"/>
        </w:rPr>
        <w:t> </w:t>
      </w:r>
      <w:r>
        <w:rPr>
          <w:sz w:val="16"/>
        </w:rPr>
        <w:t>law).</w:t>
      </w:r>
    </w:p>
    <w:p>
      <w:pPr>
        <w:spacing w:before="20"/>
        <w:ind w:left="734" w:right="0" w:firstLine="0"/>
        <w:jc w:val="left"/>
        <w:rPr>
          <w:sz w:val="16"/>
        </w:rPr>
      </w:pPr>
      <w:bookmarkStart w:name="_bookmark211" w:id="212"/>
      <w:bookmarkEnd w:id="212"/>
      <w:r>
        <w:rPr/>
      </w:r>
      <w:r>
        <w:rPr>
          <w:spacing w:val="-4"/>
          <w:position w:val="5"/>
          <w:sz w:val="13"/>
        </w:rPr>
        <w:t>211</w:t>
      </w:r>
      <w:r>
        <w:rPr>
          <w:spacing w:val="3"/>
          <w:position w:val="5"/>
          <w:sz w:val="13"/>
        </w:rPr>
        <w:t> </w:t>
      </w:r>
      <w:r>
        <w:rPr>
          <w:i/>
          <w:spacing w:val="-4"/>
          <w:sz w:val="16"/>
        </w:rPr>
        <w:t>See</w:t>
      </w:r>
      <w:r>
        <w:rPr>
          <w:i/>
          <w:spacing w:val="-1"/>
          <w:sz w:val="16"/>
        </w:rPr>
        <w:t> </w:t>
      </w:r>
      <w:r>
        <w:rPr>
          <w:spacing w:val="-4"/>
          <w:sz w:val="16"/>
        </w:rPr>
        <w:t>O</w:t>
      </w:r>
      <w:r>
        <w:rPr>
          <w:spacing w:val="-4"/>
          <w:sz w:val="13"/>
        </w:rPr>
        <w:t>FF</w:t>
      </w:r>
      <w:r>
        <w:rPr>
          <w:spacing w:val="-4"/>
          <w:sz w:val="16"/>
        </w:rPr>
        <w:t>.</w:t>
      </w:r>
      <w:r>
        <w:rPr>
          <w:spacing w:val="-8"/>
          <w:sz w:val="16"/>
        </w:rPr>
        <w:t> </w:t>
      </w:r>
      <w:r>
        <w:rPr>
          <w:spacing w:val="-4"/>
          <w:sz w:val="16"/>
        </w:rPr>
        <w:t>U.N.</w:t>
      </w:r>
      <w:r>
        <w:rPr>
          <w:spacing w:val="-2"/>
          <w:sz w:val="16"/>
        </w:rPr>
        <w:t> </w:t>
      </w:r>
      <w:r>
        <w:rPr>
          <w:spacing w:val="-4"/>
          <w:sz w:val="16"/>
        </w:rPr>
        <w:t>H</w:t>
      </w:r>
      <w:r>
        <w:rPr>
          <w:spacing w:val="-4"/>
          <w:sz w:val="13"/>
        </w:rPr>
        <w:t>IGH</w:t>
      </w:r>
      <w:r>
        <w:rPr>
          <w:spacing w:val="-2"/>
          <w:sz w:val="13"/>
        </w:rPr>
        <w:t> </w:t>
      </w:r>
      <w:r>
        <w:rPr>
          <w:spacing w:val="-4"/>
          <w:sz w:val="16"/>
        </w:rPr>
        <w:t>C</w:t>
      </w:r>
      <w:r>
        <w:rPr>
          <w:spacing w:val="-4"/>
          <w:sz w:val="13"/>
        </w:rPr>
        <w:t>OMM</w:t>
      </w:r>
      <w:r>
        <w:rPr>
          <w:spacing w:val="-4"/>
          <w:sz w:val="16"/>
        </w:rPr>
        <w:t>’</w:t>
      </w:r>
      <w:r>
        <w:rPr>
          <w:spacing w:val="-4"/>
          <w:sz w:val="13"/>
        </w:rPr>
        <w:t>N</w:t>
      </w:r>
      <w:r>
        <w:rPr>
          <w:spacing w:val="-2"/>
          <w:sz w:val="13"/>
        </w:rPr>
        <w:t> </w:t>
      </w:r>
      <w:r>
        <w:rPr>
          <w:spacing w:val="-4"/>
          <w:sz w:val="13"/>
        </w:rPr>
        <w:t>ON</w:t>
      </w:r>
      <w:r>
        <w:rPr>
          <w:spacing w:val="1"/>
          <w:sz w:val="13"/>
        </w:rPr>
        <w:t> </w:t>
      </w:r>
      <w:r>
        <w:rPr>
          <w:spacing w:val="-4"/>
          <w:sz w:val="16"/>
        </w:rPr>
        <w:t>H</w:t>
      </w:r>
      <w:r>
        <w:rPr>
          <w:spacing w:val="-4"/>
          <w:sz w:val="13"/>
        </w:rPr>
        <w:t>UM</w:t>
      </w:r>
      <w:r>
        <w:rPr>
          <w:spacing w:val="-4"/>
          <w:sz w:val="16"/>
        </w:rPr>
        <w:t>.</w:t>
      </w:r>
      <w:r>
        <w:rPr>
          <w:spacing w:val="-6"/>
          <w:sz w:val="16"/>
        </w:rPr>
        <w:t> </w:t>
      </w:r>
      <w:r>
        <w:rPr>
          <w:spacing w:val="-4"/>
          <w:sz w:val="16"/>
        </w:rPr>
        <w:t>R</w:t>
      </w:r>
      <w:r>
        <w:rPr>
          <w:spacing w:val="-4"/>
          <w:sz w:val="13"/>
        </w:rPr>
        <w:t>TS</w:t>
      </w:r>
      <w:r>
        <w:rPr>
          <w:spacing w:val="-4"/>
          <w:sz w:val="16"/>
        </w:rPr>
        <w:t>.,</w:t>
      </w:r>
      <w:r>
        <w:rPr>
          <w:spacing w:val="-3"/>
          <w:sz w:val="16"/>
        </w:rPr>
        <w:t> </w:t>
      </w:r>
      <w:r>
        <w:rPr>
          <w:i/>
          <w:spacing w:val="-4"/>
          <w:sz w:val="16"/>
        </w:rPr>
        <w:t>supra</w:t>
      </w:r>
      <w:r>
        <w:rPr>
          <w:i/>
          <w:spacing w:val="-1"/>
          <w:sz w:val="16"/>
        </w:rPr>
        <w:t> </w:t>
      </w:r>
      <w:r>
        <w:rPr>
          <w:spacing w:val="-4"/>
          <w:sz w:val="16"/>
        </w:rPr>
        <w:t>note</w:t>
      </w:r>
      <w:r>
        <w:rPr>
          <w:spacing w:val="-1"/>
          <w:sz w:val="16"/>
        </w:rPr>
        <w:t> </w:t>
      </w:r>
      <w:r>
        <w:rPr>
          <w:spacing w:val="-4"/>
          <w:sz w:val="16"/>
        </w:rPr>
        <w:t>111.</w:t>
      </w:r>
    </w:p>
    <w:p>
      <w:pPr>
        <w:spacing w:line="273" w:lineRule="auto" w:before="44"/>
        <w:ind w:left="374" w:right="368" w:firstLine="360"/>
        <w:jc w:val="both"/>
        <w:rPr>
          <w:sz w:val="16"/>
        </w:rPr>
      </w:pPr>
      <w:bookmarkStart w:name="_bookmark212" w:id="213"/>
      <w:bookmarkEnd w:id="213"/>
      <w:r>
        <w:rPr/>
      </w:r>
      <w:r>
        <w:rPr>
          <w:position w:val="5"/>
          <w:sz w:val="13"/>
        </w:rPr>
        <w:t>212</w:t>
      </w:r>
      <w:r>
        <w:rPr>
          <w:spacing w:val="-1"/>
          <w:position w:val="5"/>
          <w:sz w:val="13"/>
        </w:rPr>
        <w:t> </w:t>
      </w:r>
      <w:r>
        <w:rPr>
          <w:sz w:val="16"/>
        </w:rPr>
        <w:t>Press</w:t>
      </w:r>
      <w:r>
        <w:rPr>
          <w:spacing w:val="-8"/>
          <w:sz w:val="16"/>
        </w:rPr>
        <w:t> </w:t>
      </w:r>
      <w:r>
        <w:rPr>
          <w:sz w:val="16"/>
        </w:rPr>
        <w:t>Release,</w:t>
      </w:r>
      <w:r>
        <w:rPr>
          <w:spacing w:val="-7"/>
          <w:sz w:val="16"/>
        </w:rPr>
        <w:t> </w:t>
      </w:r>
      <w:r>
        <w:rPr>
          <w:sz w:val="16"/>
        </w:rPr>
        <w:t>Off.</w:t>
      </w:r>
      <w:r>
        <w:rPr>
          <w:spacing w:val="-9"/>
          <w:sz w:val="16"/>
        </w:rPr>
        <w:t> </w:t>
      </w:r>
      <w:r>
        <w:rPr>
          <w:sz w:val="16"/>
        </w:rPr>
        <w:t>U.N.</w:t>
      </w:r>
      <w:r>
        <w:rPr>
          <w:spacing w:val="-7"/>
          <w:sz w:val="16"/>
        </w:rPr>
        <w:t> </w:t>
      </w:r>
      <w:r>
        <w:rPr>
          <w:sz w:val="16"/>
        </w:rPr>
        <w:t>High</w:t>
      </w:r>
      <w:r>
        <w:rPr>
          <w:spacing w:val="-10"/>
          <w:sz w:val="16"/>
        </w:rPr>
        <w:t> </w:t>
      </w:r>
      <w:r>
        <w:rPr>
          <w:sz w:val="16"/>
        </w:rPr>
        <w:t>Comm’r</w:t>
      </w:r>
      <w:r>
        <w:rPr>
          <w:spacing w:val="-8"/>
          <w:sz w:val="16"/>
        </w:rPr>
        <w:t> </w:t>
      </w:r>
      <w:r>
        <w:rPr>
          <w:sz w:val="16"/>
        </w:rPr>
        <w:t>for</w:t>
      </w:r>
      <w:r>
        <w:rPr>
          <w:spacing w:val="-8"/>
          <w:sz w:val="16"/>
        </w:rPr>
        <w:t> </w:t>
      </w:r>
      <w:r>
        <w:rPr>
          <w:sz w:val="16"/>
        </w:rPr>
        <w:t>Hum.</w:t>
      </w:r>
      <w:r>
        <w:rPr>
          <w:spacing w:val="-7"/>
          <w:sz w:val="16"/>
        </w:rPr>
        <w:t> </w:t>
      </w:r>
      <w:r>
        <w:rPr>
          <w:sz w:val="16"/>
        </w:rPr>
        <w:t>Rts</w:t>
      </w:r>
      <w:r>
        <w:rPr>
          <w:i/>
          <w:sz w:val="16"/>
        </w:rPr>
        <w:t>.</w:t>
      </w:r>
      <w:r>
        <w:rPr>
          <w:sz w:val="16"/>
        </w:rPr>
        <w:t>,</w:t>
      </w:r>
      <w:r>
        <w:rPr>
          <w:spacing w:val="-8"/>
          <w:sz w:val="16"/>
        </w:rPr>
        <w:t> </w:t>
      </w:r>
      <w:r>
        <w:rPr>
          <w:sz w:val="16"/>
        </w:rPr>
        <w:t>Israel/oPt:</w:t>
      </w:r>
      <w:r>
        <w:rPr>
          <w:spacing w:val="-9"/>
          <w:sz w:val="16"/>
        </w:rPr>
        <w:t> </w:t>
      </w:r>
      <w:r>
        <w:rPr>
          <w:sz w:val="16"/>
        </w:rPr>
        <w:t>UN</w:t>
      </w:r>
      <w:r>
        <w:rPr>
          <w:spacing w:val="-7"/>
          <w:sz w:val="16"/>
        </w:rPr>
        <w:t> </w:t>
      </w:r>
      <w:r>
        <w:rPr>
          <w:sz w:val="16"/>
        </w:rPr>
        <w:t>Experts</w:t>
      </w:r>
      <w:r>
        <w:rPr>
          <w:spacing w:val="-8"/>
          <w:sz w:val="16"/>
        </w:rPr>
        <w:t> </w:t>
      </w:r>
      <w:r>
        <w:rPr>
          <w:sz w:val="16"/>
        </w:rPr>
        <w:t>Appalled</w:t>
      </w:r>
      <w:r>
        <w:rPr>
          <w:spacing w:val="-7"/>
          <w:sz w:val="16"/>
        </w:rPr>
        <w:t> </w:t>
      </w:r>
      <w:r>
        <w:rPr>
          <w:sz w:val="16"/>
        </w:rPr>
        <w:t>by</w:t>
      </w:r>
      <w:r>
        <w:rPr>
          <w:spacing w:val="-8"/>
          <w:sz w:val="16"/>
        </w:rPr>
        <w:t> </w:t>
      </w:r>
      <w:r>
        <w:rPr>
          <w:sz w:val="16"/>
        </w:rPr>
        <w:t>Reported</w:t>
      </w:r>
      <w:r>
        <w:rPr>
          <w:spacing w:val="-7"/>
          <w:sz w:val="16"/>
        </w:rPr>
        <w:t> </w:t>
      </w:r>
      <w:r>
        <w:rPr>
          <w:sz w:val="16"/>
        </w:rPr>
        <w:t>Human</w:t>
      </w:r>
      <w:r>
        <w:rPr>
          <w:spacing w:val="-8"/>
          <w:sz w:val="16"/>
        </w:rPr>
        <w:t> </w:t>
      </w:r>
      <w:r>
        <w:rPr>
          <w:sz w:val="16"/>
        </w:rPr>
        <w:t>Rights</w:t>
      </w:r>
      <w:r>
        <w:rPr>
          <w:spacing w:val="40"/>
          <w:sz w:val="16"/>
        </w:rPr>
        <w:t> </w:t>
      </w:r>
      <w:r>
        <w:rPr>
          <w:spacing w:val="-2"/>
          <w:sz w:val="16"/>
        </w:rPr>
        <w:t>Violations Against Palestinian Women and Girls (Feb. 19, 2024), </w:t>
      </w:r>
      <w:hyperlink r:id="rId304">
        <w:r>
          <w:rPr>
            <w:spacing w:val="-2"/>
            <w:sz w:val="16"/>
          </w:rPr>
          <w:t>https://www.ohchr.org/en/press-releases/2024/02/israelopt-</w:t>
        </w:r>
      </w:hyperlink>
      <w:r>
        <w:rPr>
          <w:sz w:val="16"/>
        </w:rPr>
        <w:t>un-experts-appalled-reported-human-rights-violations-against [</w:t>
      </w:r>
      <w:hyperlink r:id="rId305">
        <w:r>
          <w:rPr>
            <w:sz w:val="16"/>
          </w:rPr>
          <w:t>https://perma.cc/SH2Q-7CGV</w:t>
        </w:r>
      </w:hyperlink>
      <w:r>
        <w:rPr>
          <w:sz w:val="16"/>
        </w:rPr>
        <w:t>].</w:t>
      </w:r>
    </w:p>
    <w:p>
      <w:pPr>
        <w:spacing w:line="273" w:lineRule="auto" w:before="19"/>
        <w:ind w:left="374" w:right="368" w:firstLine="360"/>
        <w:jc w:val="both"/>
        <w:rPr>
          <w:sz w:val="16"/>
        </w:rPr>
      </w:pPr>
      <w:bookmarkStart w:name="_bookmark213" w:id="214"/>
      <w:bookmarkEnd w:id="214"/>
      <w:r>
        <w:rPr/>
      </w:r>
      <w:r>
        <w:rPr>
          <w:w w:val="90"/>
          <w:position w:val="5"/>
          <w:sz w:val="13"/>
        </w:rPr>
        <w:t>213</w:t>
      </w:r>
      <w:r>
        <w:rPr>
          <w:position w:val="5"/>
          <w:sz w:val="13"/>
        </w:rPr>
        <w:t> </w:t>
      </w:r>
      <w:r>
        <w:rPr>
          <w:i/>
          <w:w w:val="90"/>
          <w:sz w:val="16"/>
        </w:rPr>
        <w:t>Israel/OPT:</w:t>
      </w:r>
      <w:r>
        <w:rPr>
          <w:i/>
          <w:w w:val="90"/>
          <w:sz w:val="16"/>
        </w:rPr>
        <w:t> Horrifying</w:t>
      </w:r>
      <w:r>
        <w:rPr>
          <w:i/>
          <w:w w:val="90"/>
          <w:sz w:val="16"/>
        </w:rPr>
        <w:t> Cases</w:t>
      </w:r>
      <w:r>
        <w:rPr>
          <w:i/>
          <w:w w:val="90"/>
          <w:sz w:val="16"/>
        </w:rPr>
        <w:t> of</w:t>
      </w:r>
      <w:r>
        <w:rPr>
          <w:i/>
          <w:w w:val="90"/>
          <w:sz w:val="16"/>
        </w:rPr>
        <w:t> Torture</w:t>
      </w:r>
      <w:r>
        <w:rPr>
          <w:i/>
          <w:w w:val="90"/>
          <w:sz w:val="16"/>
        </w:rPr>
        <w:t> and</w:t>
      </w:r>
      <w:r>
        <w:rPr>
          <w:i/>
          <w:w w:val="90"/>
          <w:sz w:val="16"/>
        </w:rPr>
        <w:t> Degrading</w:t>
      </w:r>
      <w:r>
        <w:rPr>
          <w:i/>
          <w:w w:val="90"/>
          <w:sz w:val="16"/>
        </w:rPr>
        <w:t> Treatment</w:t>
      </w:r>
      <w:r>
        <w:rPr>
          <w:i/>
          <w:w w:val="90"/>
          <w:sz w:val="16"/>
        </w:rPr>
        <w:t> of</w:t>
      </w:r>
      <w:r>
        <w:rPr>
          <w:i/>
          <w:w w:val="90"/>
          <w:sz w:val="16"/>
        </w:rPr>
        <w:t> Palestinian</w:t>
      </w:r>
      <w:r>
        <w:rPr>
          <w:i/>
          <w:w w:val="90"/>
          <w:sz w:val="16"/>
        </w:rPr>
        <w:t> Detainees</w:t>
      </w:r>
      <w:r>
        <w:rPr>
          <w:i/>
          <w:w w:val="90"/>
          <w:sz w:val="16"/>
        </w:rPr>
        <w:t> Amid</w:t>
      </w:r>
      <w:r>
        <w:rPr>
          <w:i/>
          <w:w w:val="90"/>
          <w:sz w:val="16"/>
        </w:rPr>
        <w:t> Spike</w:t>
      </w:r>
      <w:r>
        <w:rPr>
          <w:i/>
          <w:w w:val="90"/>
          <w:sz w:val="16"/>
        </w:rPr>
        <w:t> in</w:t>
      </w:r>
      <w:r>
        <w:rPr>
          <w:i/>
          <w:w w:val="90"/>
          <w:sz w:val="16"/>
        </w:rPr>
        <w:t> Arbitrary</w:t>
      </w:r>
      <w:r>
        <w:rPr>
          <w:i/>
          <w:w w:val="90"/>
          <w:sz w:val="16"/>
        </w:rPr>
        <w:t> Arrests</w:t>
      </w:r>
      <w:r>
        <w:rPr>
          <w:w w:val="90"/>
          <w:sz w:val="16"/>
        </w:rPr>
        <w:t>,</w:t>
      </w:r>
      <w:r>
        <w:rPr>
          <w:spacing w:val="40"/>
          <w:sz w:val="16"/>
        </w:rPr>
        <w:t> </w:t>
      </w:r>
      <w:r>
        <w:rPr>
          <w:spacing w:val="-2"/>
          <w:sz w:val="16"/>
        </w:rPr>
        <w:t>A</w:t>
      </w:r>
      <w:r>
        <w:rPr>
          <w:spacing w:val="-2"/>
          <w:sz w:val="13"/>
        </w:rPr>
        <w:t>MNESTY </w:t>
      </w:r>
      <w:r>
        <w:rPr>
          <w:spacing w:val="-2"/>
          <w:sz w:val="16"/>
        </w:rPr>
        <w:t>I</w:t>
      </w:r>
      <w:r>
        <w:rPr>
          <w:spacing w:val="-2"/>
          <w:sz w:val="13"/>
        </w:rPr>
        <w:t>NT</w:t>
      </w:r>
      <w:r>
        <w:rPr>
          <w:spacing w:val="-2"/>
          <w:sz w:val="16"/>
        </w:rPr>
        <w:t>’</w:t>
      </w:r>
      <w:r>
        <w:rPr>
          <w:spacing w:val="-2"/>
          <w:sz w:val="13"/>
        </w:rPr>
        <w:t>L </w:t>
      </w:r>
      <w:r>
        <w:rPr>
          <w:spacing w:val="-2"/>
          <w:sz w:val="16"/>
        </w:rPr>
        <w:t>(Nov. 8, 2023), </w:t>
      </w:r>
      <w:hyperlink r:id="rId306">
        <w:r>
          <w:rPr>
            <w:spacing w:val="-2"/>
            <w:sz w:val="16"/>
          </w:rPr>
          <w:t>https://www.amnesty.org/en/latest/news/2023/11/israel-opt-horrifying-cases-of-torture-and-</w:t>
        </w:r>
        <w:r>
          <w:rPr>
            <w:sz w:val="16"/>
          </w:rPr>
          <w:t>degrading-treatment-of-palestinian-detainees-amid-spike-in-arbitrary-arrests/</w:t>
        </w:r>
      </w:hyperlink>
      <w:r>
        <w:rPr>
          <w:spacing w:val="-10"/>
          <w:sz w:val="16"/>
        </w:rPr>
        <w:t> </w:t>
      </w:r>
      <w:r>
        <w:rPr>
          <w:sz w:val="16"/>
        </w:rPr>
        <w:t>[</w:t>
      </w:r>
      <w:hyperlink r:id="rId307">
        <w:r>
          <w:rPr>
            <w:sz w:val="16"/>
          </w:rPr>
          <w:t>https://perma.cc/23ET-BVDC</w:t>
        </w:r>
      </w:hyperlink>
      <w:r>
        <w:rPr>
          <w:sz w:val="16"/>
        </w:rPr>
        <w:t>].</w:t>
      </w:r>
    </w:p>
    <w:p>
      <w:pPr>
        <w:spacing w:before="18"/>
        <w:ind w:left="734" w:right="0" w:firstLine="0"/>
        <w:jc w:val="left"/>
        <w:rPr>
          <w:sz w:val="16"/>
        </w:rPr>
      </w:pPr>
      <w:bookmarkStart w:name="_bookmark214" w:id="215"/>
      <w:bookmarkEnd w:id="215"/>
      <w:r>
        <w:rPr/>
      </w:r>
      <w:r>
        <w:rPr>
          <w:spacing w:val="-4"/>
          <w:position w:val="5"/>
          <w:sz w:val="13"/>
        </w:rPr>
        <w:t>214</w:t>
      </w:r>
      <w:r>
        <w:rPr>
          <w:position w:val="5"/>
          <w:sz w:val="13"/>
        </w:rPr>
        <w:t> </w:t>
      </w:r>
      <w:r>
        <w:rPr>
          <w:spacing w:val="-4"/>
          <w:sz w:val="16"/>
        </w:rPr>
        <w:t>O</w:t>
      </w:r>
      <w:r>
        <w:rPr>
          <w:spacing w:val="-4"/>
          <w:sz w:val="13"/>
        </w:rPr>
        <w:t>FF</w:t>
      </w:r>
      <w:r>
        <w:rPr>
          <w:spacing w:val="-4"/>
          <w:sz w:val="16"/>
        </w:rPr>
        <w:t>.</w:t>
      </w:r>
      <w:r>
        <w:rPr>
          <w:spacing w:val="-5"/>
          <w:sz w:val="16"/>
        </w:rPr>
        <w:t> </w:t>
      </w:r>
      <w:r>
        <w:rPr>
          <w:spacing w:val="-4"/>
          <w:sz w:val="16"/>
        </w:rPr>
        <w:t>U.N.</w:t>
      </w:r>
      <w:r>
        <w:rPr>
          <w:spacing w:val="-7"/>
          <w:sz w:val="16"/>
        </w:rPr>
        <w:t> </w:t>
      </w:r>
      <w:r>
        <w:rPr>
          <w:spacing w:val="-4"/>
          <w:sz w:val="16"/>
        </w:rPr>
        <w:t>H</w:t>
      </w:r>
      <w:r>
        <w:rPr>
          <w:spacing w:val="-4"/>
          <w:sz w:val="13"/>
        </w:rPr>
        <w:t>IGH</w:t>
      </w:r>
      <w:r>
        <w:rPr>
          <w:sz w:val="13"/>
        </w:rPr>
        <w:t> </w:t>
      </w:r>
      <w:r>
        <w:rPr>
          <w:spacing w:val="-4"/>
          <w:sz w:val="16"/>
        </w:rPr>
        <w:t>C</w:t>
      </w:r>
      <w:r>
        <w:rPr>
          <w:spacing w:val="-4"/>
          <w:sz w:val="13"/>
        </w:rPr>
        <w:t>OMM</w:t>
      </w:r>
      <w:r>
        <w:rPr>
          <w:spacing w:val="-4"/>
          <w:sz w:val="16"/>
        </w:rPr>
        <w:t>’</w:t>
      </w:r>
      <w:r>
        <w:rPr>
          <w:spacing w:val="-4"/>
          <w:sz w:val="13"/>
        </w:rPr>
        <w:t>R</w:t>
      </w:r>
      <w:r>
        <w:rPr>
          <w:spacing w:val="-1"/>
          <w:sz w:val="13"/>
        </w:rPr>
        <w:t> </w:t>
      </w:r>
      <w:r>
        <w:rPr>
          <w:spacing w:val="-4"/>
          <w:sz w:val="13"/>
        </w:rPr>
        <w:t>FOR</w:t>
      </w:r>
      <w:r>
        <w:rPr>
          <w:spacing w:val="2"/>
          <w:sz w:val="13"/>
        </w:rPr>
        <w:t> </w:t>
      </w:r>
      <w:r>
        <w:rPr>
          <w:spacing w:val="-4"/>
          <w:sz w:val="16"/>
        </w:rPr>
        <w:t>H</w:t>
      </w:r>
      <w:r>
        <w:rPr>
          <w:spacing w:val="-4"/>
          <w:sz w:val="13"/>
        </w:rPr>
        <w:t>UM</w:t>
      </w:r>
      <w:r>
        <w:rPr>
          <w:spacing w:val="-4"/>
          <w:sz w:val="16"/>
        </w:rPr>
        <w:t>.</w:t>
      </w:r>
      <w:r>
        <w:rPr>
          <w:spacing w:val="-7"/>
          <w:sz w:val="16"/>
        </w:rPr>
        <w:t> </w:t>
      </w:r>
      <w:r>
        <w:rPr>
          <w:spacing w:val="-4"/>
          <w:sz w:val="16"/>
        </w:rPr>
        <w:t>R</w:t>
      </w:r>
      <w:r>
        <w:rPr>
          <w:spacing w:val="-4"/>
          <w:sz w:val="13"/>
        </w:rPr>
        <w:t>TS</w:t>
      </w:r>
      <w:r>
        <w:rPr>
          <w:spacing w:val="-4"/>
          <w:sz w:val="16"/>
        </w:rPr>
        <w:t>.,</w:t>
      </w:r>
      <w:r>
        <w:rPr>
          <w:sz w:val="16"/>
        </w:rPr>
        <w:t> </w:t>
      </w:r>
      <w:r>
        <w:rPr>
          <w:i/>
          <w:spacing w:val="-4"/>
          <w:sz w:val="16"/>
        </w:rPr>
        <w:t>supra</w:t>
      </w:r>
      <w:r>
        <w:rPr>
          <w:i/>
          <w:spacing w:val="1"/>
          <w:sz w:val="16"/>
        </w:rPr>
        <w:t> </w:t>
      </w:r>
      <w:r>
        <w:rPr>
          <w:spacing w:val="-4"/>
          <w:sz w:val="16"/>
        </w:rPr>
        <w:t>note</w:t>
      </w:r>
      <w:r>
        <w:rPr>
          <w:spacing w:val="1"/>
          <w:sz w:val="16"/>
        </w:rPr>
        <w:t> </w:t>
      </w:r>
      <w:r>
        <w:rPr>
          <w:spacing w:val="-4"/>
          <w:sz w:val="16"/>
        </w:rPr>
        <w:t>196.</w:t>
      </w:r>
    </w:p>
    <w:p>
      <w:pPr>
        <w:spacing w:after="0"/>
        <w:jc w:val="left"/>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73"/>
        <w:jc w:val="both"/>
        <w:rPr>
          <w:position w:val="5"/>
          <w:sz w:val="13"/>
        </w:rPr>
      </w:pPr>
      <w:r>
        <w:rPr>
          <w:spacing w:val="-2"/>
        </w:rPr>
        <w:t>unimpeded delivery of medical</w:t>
      </w:r>
      <w:r>
        <w:rPr>
          <w:spacing w:val="-3"/>
        </w:rPr>
        <w:t> </w:t>
      </w:r>
      <w:r>
        <w:rPr>
          <w:spacing w:val="-2"/>
        </w:rPr>
        <w:t>equipment and personnel.</w:t>
      </w:r>
      <w:hyperlink w:history="true" w:anchor="_bookmark215">
        <w:r>
          <w:rPr>
            <w:spacing w:val="-2"/>
            <w:position w:val="5"/>
            <w:sz w:val="13"/>
          </w:rPr>
          <w:t>215</w:t>
        </w:r>
      </w:hyperlink>
      <w:r>
        <w:rPr>
          <w:spacing w:val="16"/>
          <w:position w:val="5"/>
          <w:sz w:val="13"/>
        </w:rPr>
        <w:t> </w:t>
      </w:r>
      <w:r>
        <w:rPr>
          <w:spacing w:val="-2"/>
        </w:rPr>
        <w:t>Approximately 10.36 million menstrual </w:t>
      </w:r>
      <w:r>
        <w:rPr>
          <w:spacing w:val="-4"/>
        </w:rPr>
        <w:t>pads are needed monthly—equivalent to twenty truckloads—to meet the needs of 690,000 women and </w:t>
      </w:r>
      <w:r>
        <w:rPr/>
        <w:t>adolescent</w:t>
      </w:r>
      <w:r>
        <w:rPr>
          <w:spacing w:val="-13"/>
        </w:rPr>
        <w:t> </w:t>
      </w:r>
      <w:r>
        <w:rPr/>
        <w:t>girls</w:t>
      </w:r>
      <w:r>
        <w:rPr>
          <w:spacing w:val="-12"/>
        </w:rPr>
        <w:t> </w:t>
      </w:r>
      <w:r>
        <w:rPr/>
        <w:t>of</w:t>
      </w:r>
      <w:r>
        <w:rPr>
          <w:spacing w:val="-13"/>
        </w:rPr>
        <w:t> </w:t>
      </w:r>
      <w:r>
        <w:rPr/>
        <w:t>reproductive</w:t>
      </w:r>
      <w:r>
        <w:rPr>
          <w:spacing w:val="-12"/>
        </w:rPr>
        <w:t> </w:t>
      </w:r>
      <w:r>
        <w:rPr/>
        <w:t>age</w:t>
      </w:r>
      <w:r>
        <w:rPr>
          <w:spacing w:val="-13"/>
        </w:rPr>
        <w:t> </w:t>
      </w:r>
      <w:r>
        <w:rPr/>
        <w:t>in</w:t>
      </w:r>
      <w:r>
        <w:rPr>
          <w:spacing w:val="-12"/>
        </w:rPr>
        <w:t> </w:t>
      </w:r>
      <w:r>
        <w:rPr/>
        <w:t>Gaza</w:t>
      </w:r>
      <w:hyperlink w:history="true" w:anchor="_bookmark216">
        <w:r>
          <w:rPr/>
          <w:t>.</w:t>
        </w:r>
        <w:r>
          <w:rPr>
            <w:position w:val="5"/>
            <w:sz w:val="13"/>
          </w:rPr>
          <w:t>216</w:t>
        </w:r>
      </w:hyperlink>
      <w:r>
        <w:rPr>
          <w:spacing w:val="-9"/>
          <w:position w:val="5"/>
          <w:sz w:val="13"/>
        </w:rPr>
        <w:t> </w:t>
      </w:r>
      <w:r>
        <w:rPr/>
        <w:t>Currently,</w:t>
      </w:r>
      <w:r>
        <w:rPr>
          <w:spacing w:val="-12"/>
        </w:rPr>
        <w:t> </w:t>
      </w:r>
      <w:r>
        <w:rPr/>
        <w:t>the</w:t>
      </w:r>
      <w:r>
        <w:rPr>
          <w:spacing w:val="-13"/>
        </w:rPr>
        <w:t> </w:t>
      </w:r>
      <w:r>
        <w:rPr/>
        <w:t>Israeli</w:t>
      </w:r>
      <w:r>
        <w:rPr>
          <w:spacing w:val="-12"/>
        </w:rPr>
        <w:t> </w:t>
      </w:r>
      <w:r>
        <w:rPr/>
        <w:t>government</w:t>
      </w:r>
      <w:r>
        <w:rPr>
          <w:spacing w:val="-13"/>
        </w:rPr>
        <w:t> </w:t>
      </w:r>
      <w:r>
        <w:rPr/>
        <w:t>has</w:t>
      </w:r>
      <w:r>
        <w:rPr>
          <w:spacing w:val="-12"/>
        </w:rPr>
        <w:t> </w:t>
      </w:r>
      <w:r>
        <w:rPr/>
        <w:t>blocked</w:t>
      </w:r>
      <w:r>
        <w:rPr>
          <w:spacing w:val="-13"/>
        </w:rPr>
        <w:t> </w:t>
      </w:r>
      <w:r>
        <w:rPr/>
        <w:t>eleven </w:t>
      </w:r>
      <w:r>
        <w:rPr>
          <w:spacing w:val="-2"/>
        </w:rPr>
        <w:t>American</w:t>
      </w:r>
      <w:r>
        <w:rPr>
          <w:spacing w:val="-13"/>
        </w:rPr>
        <w:t> </w:t>
      </w:r>
      <w:r>
        <w:rPr>
          <w:spacing w:val="-2"/>
        </w:rPr>
        <w:t>doctors</w:t>
      </w:r>
      <w:r>
        <w:rPr>
          <w:spacing w:val="-10"/>
        </w:rPr>
        <w:t> </w:t>
      </w:r>
      <w:r>
        <w:rPr>
          <w:spacing w:val="-2"/>
        </w:rPr>
        <w:t>and</w:t>
      </w:r>
      <w:r>
        <w:rPr>
          <w:spacing w:val="-11"/>
        </w:rPr>
        <w:t> </w:t>
      </w:r>
      <w:r>
        <w:rPr>
          <w:spacing w:val="-2"/>
        </w:rPr>
        <w:t>nurses</w:t>
      </w:r>
      <w:r>
        <w:rPr>
          <w:spacing w:val="-10"/>
        </w:rPr>
        <w:t> </w:t>
      </w:r>
      <w:r>
        <w:rPr>
          <w:spacing w:val="-2"/>
        </w:rPr>
        <w:t>from</w:t>
      </w:r>
      <w:r>
        <w:rPr>
          <w:spacing w:val="-11"/>
        </w:rPr>
        <w:t> </w:t>
      </w:r>
      <w:r>
        <w:rPr>
          <w:spacing w:val="-2"/>
        </w:rPr>
        <w:t>leaving</w:t>
      </w:r>
      <w:r>
        <w:rPr>
          <w:spacing w:val="-10"/>
        </w:rPr>
        <w:t> </w:t>
      </w:r>
      <w:r>
        <w:rPr>
          <w:spacing w:val="-2"/>
        </w:rPr>
        <w:t>Gaza</w:t>
      </w:r>
      <w:r>
        <w:rPr>
          <w:spacing w:val="-11"/>
        </w:rPr>
        <w:t> </w:t>
      </w:r>
      <w:r>
        <w:rPr>
          <w:spacing w:val="-2"/>
        </w:rPr>
        <w:t>and</w:t>
      </w:r>
      <w:r>
        <w:rPr>
          <w:spacing w:val="-10"/>
        </w:rPr>
        <w:t> </w:t>
      </w:r>
      <w:r>
        <w:rPr>
          <w:spacing w:val="-2"/>
        </w:rPr>
        <w:t>prevented</w:t>
      </w:r>
      <w:r>
        <w:rPr>
          <w:spacing w:val="-11"/>
        </w:rPr>
        <w:t> </w:t>
      </w:r>
      <w:r>
        <w:rPr>
          <w:spacing w:val="-2"/>
        </w:rPr>
        <w:t>a</w:t>
      </w:r>
      <w:r>
        <w:rPr>
          <w:spacing w:val="-10"/>
        </w:rPr>
        <w:t> </w:t>
      </w:r>
      <w:r>
        <w:rPr>
          <w:spacing w:val="-2"/>
        </w:rPr>
        <w:t>team</w:t>
      </w:r>
      <w:r>
        <w:rPr>
          <w:spacing w:val="-11"/>
        </w:rPr>
        <w:t> </w:t>
      </w:r>
      <w:r>
        <w:rPr>
          <w:spacing w:val="-2"/>
        </w:rPr>
        <w:t>from</w:t>
      </w:r>
      <w:r>
        <w:rPr>
          <w:spacing w:val="-10"/>
        </w:rPr>
        <w:t> </w:t>
      </w:r>
      <w:r>
        <w:rPr>
          <w:spacing w:val="-2"/>
        </w:rPr>
        <w:t>organization</w:t>
      </w:r>
      <w:r>
        <w:rPr>
          <w:spacing w:val="-11"/>
        </w:rPr>
        <w:t> </w:t>
      </w:r>
      <w:r>
        <w:rPr>
          <w:spacing w:val="-2"/>
        </w:rPr>
        <w:t>Rahma</w:t>
      </w:r>
      <w:r>
        <w:rPr>
          <w:spacing w:val="-10"/>
        </w:rPr>
        <w:t> </w:t>
      </w:r>
      <w:r>
        <w:rPr>
          <w:spacing w:val="-2"/>
        </w:rPr>
        <w:t>from </w:t>
      </w:r>
      <w:r>
        <w:rPr/>
        <w:t>entering</w:t>
      </w:r>
      <w:r>
        <w:rPr>
          <w:spacing w:val="-8"/>
        </w:rPr>
        <w:t> </w:t>
      </w:r>
      <w:r>
        <w:rPr/>
        <w:t>Gaza</w:t>
      </w:r>
      <w:hyperlink w:history="true" w:anchor="_bookmark217">
        <w:r>
          <w:rPr/>
          <w:t>.</w:t>
        </w:r>
        <w:r>
          <w:rPr>
            <w:position w:val="5"/>
            <w:sz w:val="13"/>
          </w:rPr>
          <w:t>217</w:t>
        </w:r>
      </w:hyperlink>
      <w:r>
        <w:rPr>
          <w:spacing w:val="9"/>
          <w:position w:val="5"/>
          <w:sz w:val="13"/>
        </w:rPr>
        <w:t> </w:t>
      </w:r>
      <w:r>
        <w:rPr/>
        <w:t>Israel</w:t>
      </w:r>
      <w:r>
        <w:rPr>
          <w:spacing w:val="-8"/>
        </w:rPr>
        <w:t> </w:t>
      </w:r>
      <w:r>
        <w:rPr/>
        <w:t>has</w:t>
      </w:r>
      <w:r>
        <w:rPr>
          <w:spacing w:val="-8"/>
        </w:rPr>
        <w:t> </w:t>
      </w:r>
      <w:r>
        <w:rPr/>
        <w:t>also</w:t>
      </w:r>
      <w:r>
        <w:rPr>
          <w:spacing w:val="-6"/>
        </w:rPr>
        <w:t> </w:t>
      </w:r>
      <w:r>
        <w:rPr/>
        <w:t>blocked</w:t>
      </w:r>
      <w:r>
        <w:rPr>
          <w:spacing w:val="-7"/>
        </w:rPr>
        <w:t> </w:t>
      </w:r>
      <w:r>
        <w:rPr/>
        <w:t>UNRWA,</w:t>
      </w:r>
      <w:r>
        <w:rPr>
          <w:spacing w:val="-8"/>
        </w:rPr>
        <w:t> </w:t>
      </w:r>
      <w:r>
        <w:rPr/>
        <w:t>the</w:t>
      </w:r>
      <w:r>
        <w:rPr>
          <w:spacing w:val="-7"/>
        </w:rPr>
        <w:t> </w:t>
      </w:r>
      <w:r>
        <w:rPr/>
        <w:t>largest</w:t>
      </w:r>
      <w:r>
        <w:rPr>
          <w:spacing w:val="-6"/>
        </w:rPr>
        <w:t> </w:t>
      </w:r>
      <w:r>
        <w:rPr/>
        <w:t>supplier</w:t>
      </w:r>
      <w:r>
        <w:rPr>
          <w:spacing w:val="-7"/>
        </w:rPr>
        <w:t> </w:t>
      </w:r>
      <w:r>
        <w:rPr/>
        <w:t>of</w:t>
      </w:r>
      <w:r>
        <w:rPr>
          <w:spacing w:val="-7"/>
        </w:rPr>
        <w:t> </w:t>
      </w:r>
      <w:r>
        <w:rPr/>
        <w:t>Palestinian</w:t>
      </w:r>
      <w:r>
        <w:rPr>
          <w:spacing w:val="-8"/>
        </w:rPr>
        <w:t> </w:t>
      </w:r>
      <w:r>
        <w:rPr/>
        <w:t>relief</w:t>
      </w:r>
      <w:r>
        <w:rPr>
          <w:spacing w:val="-7"/>
        </w:rPr>
        <w:t> </w:t>
      </w:r>
      <w:r>
        <w:rPr/>
        <w:t>and</w:t>
      </w:r>
      <w:r>
        <w:rPr>
          <w:spacing w:val="-7"/>
        </w:rPr>
        <w:t> </w:t>
      </w:r>
      <w:r>
        <w:rPr/>
        <w:t>UN Agency, from operating in Gaza</w:t>
      </w:r>
      <w:hyperlink w:history="true" w:anchor="_bookmark218">
        <w:r>
          <w:rPr/>
          <w:t>.</w:t>
        </w:r>
        <w:r>
          <w:rPr>
            <w:position w:val="5"/>
            <w:sz w:val="13"/>
          </w:rPr>
          <w:t>218</w:t>
        </w:r>
      </w:hyperlink>
    </w:p>
    <w:p>
      <w:pPr>
        <w:pStyle w:val="BodyText"/>
        <w:spacing w:before="19"/>
        <w:ind w:left="374" w:right="372" w:firstLine="720"/>
        <w:jc w:val="both"/>
        <w:rPr>
          <w:position w:val="5"/>
          <w:sz w:val="13"/>
        </w:rPr>
      </w:pPr>
      <w:r>
        <w:rPr>
          <w:spacing w:val="-2"/>
        </w:rPr>
        <w:t>The</w:t>
      </w:r>
      <w:r>
        <w:rPr>
          <w:spacing w:val="-8"/>
        </w:rPr>
        <w:t> </w:t>
      </w:r>
      <w:r>
        <w:rPr>
          <w:spacing w:val="-2"/>
        </w:rPr>
        <w:t>collapse</w:t>
      </w:r>
      <w:r>
        <w:rPr>
          <w:spacing w:val="-8"/>
        </w:rPr>
        <w:t> </w:t>
      </w:r>
      <w:r>
        <w:rPr>
          <w:spacing w:val="-2"/>
        </w:rPr>
        <w:t>of</w:t>
      </w:r>
      <w:r>
        <w:rPr>
          <w:spacing w:val="-9"/>
        </w:rPr>
        <w:t> </w:t>
      </w:r>
      <w:r>
        <w:rPr>
          <w:spacing w:val="-2"/>
        </w:rPr>
        <w:t>Gaza’s</w:t>
      </w:r>
      <w:r>
        <w:rPr>
          <w:spacing w:val="-10"/>
        </w:rPr>
        <w:t> </w:t>
      </w:r>
      <w:r>
        <w:rPr>
          <w:spacing w:val="-2"/>
        </w:rPr>
        <w:t>legal</w:t>
      </w:r>
      <w:r>
        <w:rPr>
          <w:spacing w:val="-9"/>
        </w:rPr>
        <w:t> </w:t>
      </w:r>
      <w:r>
        <w:rPr>
          <w:spacing w:val="-2"/>
        </w:rPr>
        <w:t>infrastructure</w:t>
      </w:r>
      <w:r>
        <w:rPr>
          <w:spacing w:val="-8"/>
        </w:rPr>
        <w:t> </w:t>
      </w:r>
      <w:r>
        <w:rPr>
          <w:spacing w:val="-2"/>
        </w:rPr>
        <w:t>has</w:t>
      </w:r>
      <w:r>
        <w:rPr>
          <w:spacing w:val="-10"/>
        </w:rPr>
        <w:t> </w:t>
      </w:r>
      <w:r>
        <w:rPr>
          <w:spacing w:val="-2"/>
        </w:rPr>
        <w:t>left</w:t>
      </w:r>
      <w:r>
        <w:rPr>
          <w:spacing w:val="-9"/>
        </w:rPr>
        <w:t> </w:t>
      </w:r>
      <w:r>
        <w:rPr>
          <w:spacing w:val="-2"/>
        </w:rPr>
        <w:t>women,</w:t>
      </w:r>
      <w:r>
        <w:rPr>
          <w:spacing w:val="-10"/>
        </w:rPr>
        <w:t> </w:t>
      </w:r>
      <w:r>
        <w:rPr>
          <w:spacing w:val="-2"/>
        </w:rPr>
        <w:t>especially</w:t>
      </w:r>
      <w:r>
        <w:rPr>
          <w:spacing w:val="-8"/>
        </w:rPr>
        <w:t> </w:t>
      </w:r>
      <w:r>
        <w:rPr>
          <w:spacing w:val="-2"/>
        </w:rPr>
        <w:t>widows</w:t>
      </w:r>
      <w:r>
        <w:rPr>
          <w:spacing w:val="-10"/>
        </w:rPr>
        <w:t> </w:t>
      </w:r>
      <w:r>
        <w:rPr>
          <w:spacing w:val="-2"/>
        </w:rPr>
        <w:t>and</w:t>
      </w:r>
      <w:r>
        <w:rPr>
          <w:spacing w:val="-8"/>
        </w:rPr>
        <w:t> </w:t>
      </w:r>
      <w:r>
        <w:rPr>
          <w:spacing w:val="-2"/>
        </w:rPr>
        <w:t>displaced </w:t>
      </w:r>
      <w:r>
        <w:rPr/>
        <w:t>girls,</w:t>
      </w:r>
      <w:r>
        <w:rPr>
          <w:spacing w:val="-2"/>
        </w:rPr>
        <w:t> </w:t>
      </w:r>
      <w:r>
        <w:rPr/>
        <w:t>at</w:t>
      </w:r>
      <w:r>
        <w:rPr>
          <w:spacing w:val="-1"/>
        </w:rPr>
        <w:t> </w:t>
      </w:r>
      <w:r>
        <w:rPr/>
        <w:t>heightened risk</w:t>
      </w:r>
      <w:r>
        <w:rPr>
          <w:spacing w:val="-1"/>
        </w:rPr>
        <w:t> </w:t>
      </w:r>
      <w:r>
        <w:rPr/>
        <w:t>of</w:t>
      </w:r>
      <w:r>
        <w:rPr>
          <w:spacing w:val="-1"/>
        </w:rPr>
        <w:t> </w:t>
      </w:r>
      <w:r>
        <w:rPr/>
        <w:t>Gender-Based Violence (GBV).</w:t>
      </w:r>
      <w:r>
        <w:rPr>
          <w:spacing w:val="-2"/>
        </w:rPr>
        <w:t> </w:t>
      </w:r>
      <w:r>
        <w:rPr/>
        <w:t>The UN</w:t>
      </w:r>
      <w:r>
        <w:rPr>
          <w:spacing w:val="-1"/>
        </w:rPr>
        <w:t> </w:t>
      </w:r>
      <w:r>
        <w:rPr/>
        <w:t>Population</w:t>
      </w:r>
      <w:r>
        <w:rPr>
          <w:spacing w:val="-2"/>
        </w:rPr>
        <w:t> </w:t>
      </w:r>
      <w:r>
        <w:rPr/>
        <w:t>Fund reported that many GBV shelters have been destroyed, and few remain partially functioning</w:t>
      </w:r>
      <w:hyperlink w:history="true" w:anchor="_bookmark219">
        <w:r>
          <w:rPr/>
          <w:t>.</w:t>
        </w:r>
        <w:r>
          <w:rPr>
            <w:position w:val="5"/>
            <w:sz w:val="13"/>
          </w:rPr>
          <w:t>219</w:t>
        </w:r>
      </w:hyperlink>
      <w:r>
        <w:rPr>
          <w:spacing w:val="40"/>
          <w:position w:val="5"/>
          <w:sz w:val="13"/>
        </w:rPr>
        <w:t> </w:t>
      </w:r>
      <w:r>
        <w:rPr/>
        <w:t>An urgent </w:t>
      </w:r>
      <w:r>
        <w:rPr>
          <w:spacing w:val="-4"/>
        </w:rPr>
        <w:t>intervention</w:t>
      </w:r>
      <w:r>
        <w:rPr>
          <w:spacing w:val="-9"/>
        </w:rPr>
        <w:t> </w:t>
      </w:r>
      <w:r>
        <w:rPr>
          <w:spacing w:val="-4"/>
        </w:rPr>
        <w:t>is</w:t>
      </w:r>
      <w:r>
        <w:rPr>
          <w:spacing w:val="-8"/>
        </w:rPr>
        <w:t> </w:t>
      </w:r>
      <w:r>
        <w:rPr>
          <w:spacing w:val="-4"/>
        </w:rPr>
        <w:t>needed</w:t>
      </w:r>
      <w:r>
        <w:rPr>
          <w:spacing w:val="-9"/>
        </w:rPr>
        <w:t> </w:t>
      </w:r>
      <w:r>
        <w:rPr>
          <w:spacing w:val="-4"/>
        </w:rPr>
        <w:t>to</w:t>
      </w:r>
      <w:r>
        <w:rPr>
          <w:spacing w:val="-8"/>
        </w:rPr>
        <w:t> </w:t>
      </w:r>
      <w:r>
        <w:rPr>
          <w:spacing w:val="-4"/>
        </w:rPr>
        <w:t>establish</w:t>
      </w:r>
      <w:r>
        <w:rPr>
          <w:spacing w:val="-9"/>
        </w:rPr>
        <w:t> </w:t>
      </w:r>
      <w:r>
        <w:rPr>
          <w:spacing w:val="-4"/>
        </w:rPr>
        <w:t>temporary</w:t>
      </w:r>
      <w:r>
        <w:rPr>
          <w:spacing w:val="-8"/>
        </w:rPr>
        <w:t> </w:t>
      </w:r>
      <w:r>
        <w:rPr>
          <w:spacing w:val="-4"/>
        </w:rPr>
        <w:t>safe</w:t>
      </w:r>
      <w:r>
        <w:rPr>
          <w:spacing w:val="-9"/>
        </w:rPr>
        <w:t> </w:t>
      </w:r>
      <w:r>
        <w:rPr>
          <w:spacing w:val="-4"/>
        </w:rPr>
        <w:t>spaces,</w:t>
      </w:r>
      <w:r>
        <w:rPr>
          <w:spacing w:val="-8"/>
        </w:rPr>
        <w:t> </w:t>
      </w:r>
      <w:r>
        <w:rPr>
          <w:spacing w:val="-4"/>
        </w:rPr>
        <w:t>psychosocial</w:t>
      </w:r>
      <w:r>
        <w:rPr>
          <w:spacing w:val="-6"/>
        </w:rPr>
        <w:t> </w:t>
      </w:r>
      <w:r>
        <w:rPr>
          <w:spacing w:val="-4"/>
        </w:rPr>
        <w:t>services,</w:t>
      </w:r>
      <w:r>
        <w:rPr>
          <w:spacing w:val="-9"/>
        </w:rPr>
        <w:t> </w:t>
      </w:r>
      <w:r>
        <w:rPr>
          <w:spacing w:val="-4"/>
        </w:rPr>
        <w:t>and</w:t>
      </w:r>
      <w:r>
        <w:rPr>
          <w:spacing w:val="-7"/>
        </w:rPr>
        <w:t> </w:t>
      </w:r>
      <w:r>
        <w:rPr>
          <w:spacing w:val="-4"/>
        </w:rPr>
        <w:t>emergency</w:t>
      </w:r>
      <w:r>
        <w:rPr>
          <w:spacing w:val="-8"/>
        </w:rPr>
        <w:t> </w:t>
      </w:r>
      <w:r>
        <w:rPr>
          <w:spacing w:val="-4"/>
        </w:rPr>
        <w:t>referral </w:t>
      </w:r>
      <w:r>
        <w:rPr>
          <w:spacing w:val="-6"/>
        </w:rPr>
        <w:t>systems</w:t>
      </w:r>
      <w:r>
        <w:rPr>
          <w:spacing w:val="-7"/>
        </w:rPr>
        <w:t> </w:t>
      </w:r>
      <w:r>
        <w:rPr>
          <w:spacing w:val="-6"/>
        </w:rPr>
        <w:t>following </w:t>
      </w:r>
      <w:r>
        <w:rPr>
          <w:i/>
          <w:spacing w:val="-6"/>
        </w:rPr>
        <w:t>General</w:t>
      </w:r>
      <w:r>
        <w:rPr>
          <w:i/>
          <w:spacing w:val="-7"/>
        </w:rPr>
        <w:t> </w:t>
      </w:r>
      <w:r>
        <w:rPr>
          <w:i/>
          <w:spacing w:val="-6"/>
        </w:rPr>
        <w:t>Recommendation No.</w:t>
      </w:r>
      <w:r>
        <w:rPr>
          <w:i/>
          <w:spacing w:val="-7"/>
        </w:rPr>
        <w:t> </w:t>
      </w:r>
      <w:r>
        <w:rPr>
          <w:i/>
          <w:spacing w:val="-6"/>
        </w:rPr>
        <w:t>30 </w:t>
      </w:r>
      <w:r>
        <w:rPr>
          <w:spacing w:val="-6"/>
        </w:rPr>
        <w:t>of</w:t>
      </w:r>
      <w:r>
        <w:rPr>
          <w:spacing w:val="-7"/>
        </w:rPr>
        <w:t> </w:t>
      </w:r>
      <w:r>
        <w:rPr>
          <w:spacing w:val="-6"/>
        </w:rPr>
        <w:t>the Committee</w:t>
      </w:r>
      <w:r>
        <w:rPr>
          <w:spacing w:val="-7"/>
        </w:rPr>
        <w:t> </w:t>
      </w:r>
      <w:r>
        <w:rPr>
          <w:spacing w:val="-6"/>
        </w:rPr>
        <w:t>on the</w:t>
      </w:r>
      <w:r>
        <w:rPr>
          <w:spacing w:val="-7"/>
        </w:rPr>
        <w:t> </w:t>
      </w:r>
      <w:r>
        <w:rPr>
          <w:spacing w:val="-6"/>
        </w:rPr>
        <w:t>Elimination of</w:t>
      </w:r>
      <w:r>
        <w:rPr>
          <w:spacing w:val="-7"/>
        </w:rPr>
        <w:t> </w:t>
      </w:r>
      <w:r>
        <w:rPr>
          <w:spacing w:val="-6"/>
        </w:rPr>
        <w:t>All Forms</w:t>
      </w:r>
      <w:r>
        <w:rPr>
          <w:spacing w:val="-7"/>
        </w:rPr>
        <w:t> </w:t>
      </w:r>
      <w:r>
        <w:rPr>
          <w:spacing w:val="-6"/>
        </w:rPr>
        <w:t>of </w:t>
      </w:r>
      <w:r>
        <w:rPr/>
        <w:t>Discrimination Against Women</w:t>
      </w:r>
      <w:hyperlink w:history="true" w:anchor="_bookmark220">
        <w:r>
          <w:rPr/>
          <w:t>.</w:t>
        </w:r>
        <w:r>
          <w:rPr>
            <w:position w:val="5"/>
            <w:sz w:val="13"/>
          </w:rPr>
          <w:t>220</w:t>
        </w:r>
      </w:hyperlink>
    </w:p>
    <w:p>
      <w:pPr>
        <w:pStyle w:val="BodyText"/>
        <w:spacing w:before="20"/>
        <w:ind w:left="374" w:right="369" w:firstLine="720"/>
        <w:jc w:val="both"/>
        <w:rPr>
          <w:position w:val="5"/>
          <w:sz w:val="13"/>
        </w:rPr>
      </w:pPr>
      <w:r>
        <w:rPr/>
        <w:t>In the short term, international bodies, particularly the United Nations Human Rights Council, should dispatch independent investigative teams with gender-specialized units to collect </w:t>
      </w:r>
      <w:r>
        <w:rPr>
          <w:spacing w:val="-2"/>
        </w:rPr>
        <w:t>evidence</w:t>
      </w:r>
      <w:r>
        <w:rPr>
          <w:spacing w:val="-6"/>
        </w:rPr>
        <w:t> </w:t>
      </w:r>
      <w:r>
        <w:rPr>
          <w:spacing w:val="-2"/>
        </w:rPr>
        <w:t>of</w:t>
      </w:r>
      <w:r>
        <w:rPr>
          <w:spacing w:val="-6"/>
        </w:rPr>
        <w:t> </w:t>
      </w:r>
      <w:r>
        <w:rPr>
          <w:spacing w:val="-2"/>
        </w:rPr>
        <w:t>femicide,</w:t>
      </w:r>
      <w:r>
        <w:rPr>
          <w:spacing w:val="-7"/>
        </w:rPr>
        <w:t> </w:t>
      </w:r>
      <w:r>
        <w:rPr>
          <w:spacing w:val="-2"/>
        </w:rPr>
        <w:t>sexual</w:t>
      </w:r>
      <w:r>
        <w:rPr>
          <w:spacing w:val="-7"/>
        </w:rPr>
        <w:t> </w:t>
      </w:r>
      <w:r>
        <w:rPr>
          <w:spacing w:val="-2"/>
        </w:rPr>
        <w:t>and</w:t>
      </w:r>
      <w:r>
        <w:rPr>
          <w:spacing w:val="-6"/>
        </w:rPr>
        <w:t> </w:t>
      </w:r>
      <w:r>
        <w:rPr>
          <w:spacing w:val="-2"/>
        </w:rPr>
        <w:t>reproductive</w:t>
      </w:r>
      <w:r>
        <w:rPr>
          <w:spacing w:val="-6"/>
        </w:rPr>
        <w:t> </w:t>
      </w:r>
      <w:r>
        <w:rPr>
          <w:spacing w:val="-2"/>
        </w:rPr>
        <w:t>violence,</w:t>
      </w:r>
      <w:r>
        <w:rPr>
          <w:spacing w:val="-7"/>
        </w:rPr>
        <w:t> </w:t>
      </w:r>
      <w:r>
        <w:rPr>
          <w:spacing w:val="-2"/>
        </w:rPr>
        <w:t>and</w:t>
      </w:r>
      <w:r>
        <w:rPr>
          <w:spacing w:val="-6"/>
        </w:rPr>
        <w:t> </w:t>
      </w:r>
      <w:r>
        <w:rPr>
          <w:spacing w:val="-2"/>
        </w:rPr>
        <w:t>acts</w:t>
      </w:r>
      <w:r>
        <w:rPr>
          <w:spacing w:val="-8"/>
        </w:rPr>
        <w:t> </w:t>
      </w:r>
      <w:r>
        <w:rPr>
          <w:spacing w:val="-2"/>
        </w:rPr>
        <w:t>intended</w:t>
      </w:r>
      <w:r>
        <w:rPr>
          <w:spacing w:val="-6"/>
        </w:rPr>
        <w:t> </w:t>
      </w:r>
      <w:r>
        <w:rPr>
          <w:spacing w:val="-2"/>
        </w:rPr>
        <w:t>to</w:t>
      </w:r>
      <w:r>
        <w:rPr>
          <w:spacing w:val="-8"/>
        </w:rPr>
        <w:t> </w:t>
      </w:r>
      <w:r>
        <w:rPr>
          <w:spacing w:val="-2"/>
        </w:rPr>
        <w:t>prevent</w:t>
      </w:r>
      <w:r>
        <w:rPr>
          <w:spacing w:val="-7"/>
        </w:rPr>
        <w:t> </w:t>
      </w:r>
      <w:r>
        <w:rPr>
          <w:spacing w:val="-2"/>
        </w:rPr>
        <w:t>births</w:t>
      </w:r>
      <w:r>
        <w:rPr>
          <w:spacing w:val="-5"/>
        </w:rPr>
        <w:t> </w:t>
      </w:r>
      <w:r>
        <w:rPr>
          <w:spacing w:val="-2"/>
        </w:rPr>
        <w:t>within</w:t>
      </w:r>
      <w:r>
        <w:rPr>
          <w:spacing w:val="-6"/>
        </w:rPr>
        <w:t> </w:t>
      </w:r>
      <w:r>
        <w:rPr>
          <w:spacing w:val="-2"/>
        </w:rPr>
        <w:t>the </w:t>
      </w:r>
      <w:r>
        <w:rPr/>
        <w:t>Palestinian population. These investigations should prioritize testimony from survivors, maternity healthcare providers, and displaced women in shelters, ensuring alignment with best practices as </w:t>
      </w:r>
      <w:r>
        <w:rPr>
          <w:w w:val="85"/>
        </w:rPr>
        <w:t>articulated by the </w:t>
      </w:r>
      <w:r>
        <w:rPr>
          <w:i/>
          <w:w w:val="85"/>
        </w:rPr>
        <w:t>United Nations Commission of Inquiry on Syria </w:t>
      </w:r>
      <w:r>
        <w:rPr>
          <w:w w:val="85"/>
        </w:rPr>
        <w:t>and the </w:t>
      </w:r>
      <w:r>
        <w:rPr>
          <w:i/>
          <w:w w:val="85"/>
        </w:rPr>
        <w:t>Independent International Fact-Finding </w:t>
      </w:r>
      <w:r>
        <w:rPr>
          <w:i/>
          <w:spacing w:val="-6"/>
        </w:rPr>
        <w:t>Mission on Myanmar</w:t>
      </w:r>
      <w:hyperlink w:history="true" w:anchor="_bookmark221">
        <w:r>
          <w:rPr>
            <w:spacing w:val="-6"/>
          </w:rPr>
          <w:t>.</w:t>
        </w:r>
        <w:r>
          <w:rPr>
            <w:spacing w:val="-6"/>
            <w:position w:val="5"/>
            <w:sz w:val="13"/>
          </w:rPr>
          <w:t>221</w:t>
        </w:r>
      </w:hyperlink>
    </w:p>
    <w:p>
      <w:pPr>
        <w:pStyle w:val="BodyText"/>
        <w:spacing w:before="226"/>
      </w:pPr>
      <w:r>
        <w:rPr/>
        <mc:AlternateContent>
          <mc:Choice Requires="wps">
            <w:drawing>
              <wp:anchor distT="0" distB="0" distL="0" distR="0" allowOverlap="1" layoutInCell="1" locked="0" behindDoc="1" simplePos="0" relativeHeight="487605760">
                <wp:simplePos x="0" y="0"/>
                <wp:positionH relativeFrom="page">
                  <wp:posOffset>1380997</wp:posOffset>
                </wp:positionH>
                <wp:positionV relativeFrom="paragraph">
                  <wp:posOffset>304916</wp:posOffset>
                </wp:positionV>
                <wp:extent cx="1829435" cy="635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24.00919pt;width:144.020pt;height:.48001pt;mso-position-horizontal-relative:page;mso-position-vertical-relative:paragraph;z-index:-15710720;mso-wrap-distance-left:0;mso-wrap-distance-right:0" id="docshape42" filled="true" fillcolor="#000000" stroked="false">
                <v:fill type="solid"/>
                <w10:wrap type="topAndBottom"/>
              </v:rect>
            </w:pict>
          </mc:Fallback>
        </mc:AlternateContent>
      </w:r>
    </w:p>
    <w:p>
      <w:pPr>
        <w:pStyle w:val="BodyText"/>
        <w:spacing w:before="12"/>
        <w:rPr>
          <w:sz w:val="13"/>
        </w:rPr>
      </w:pPr>
    </w:p>
    <w:p>
      <w:pPr>
        <w:spacing w:before="0"/>
        <w:ind w:left="734" w:right="0" w:firstLine="0"/>
        <w:jc w:val="left"/>
        <w:rPr>
          <w:sz w:val="16"/>
        </w:rPr>
      </w:pPr>
      <w:bookmarkStart w:name="_bookmark215" w:id="216"/>
      <w:bookmarkEnd w:id="216"/>
      <w:r>
        <w:rPr/>
      </w:r>
      <w:r>
        <w:rPr>
          <w:smallCaps/>
          <w:position w:val="5"/>
          <w:sz w:val="16"/>
        </w:rPr>
        <w:t>21</w:t>
      </w:r>
      <w:r>
        <w:rPr>
          <w:smallCaps/>
          <w:position w:val="5"/>
          <w:sz w:val="16"/>
        </w:rPr>
        <w:t>5</w:t>
      </w:r>
      <w:r>
        <w:rPr>
          <w:smallCaps/>
          <w:spacing w:val="-9"/>
          <w:position w:val="5"/>
          <w:sz w:val="16"/>
        </w:rPr>
        <w:t> </w:t>
      </w:r>
      <w:r>
        <w:rPr>
          <w:smallCaps/>
          <w:spacing w:val="-8"/>
          <w:position w:val="5"/>
          <w:sz w:val="16"/>
        </w:rPr>
        <w:t> </w:t>
      </w:r>
      <w:r>
        <w:rPr>
          <w:smallCaps/>
          <w:sz w:val="16"/>
        </w:rPr>
        <w:t>U</w:t>
      </w:r>
      <w:r>
        <w:rPr>
          <w:smallCaps/>
          <w:sz w:val="16"/>
        </w:rPr>
        <w:t>.</w:t>
      </w:r>
      <w:r>
        <w:rPr>
          <w:smallCaps/>
          <w:sz w:val="16"/>
        </w:rPr>
        <w:t>N</w:t>
      </w:r>
      <w:r>
        <w:rPr>
          <w:smallCaps/>
          <w:sz w:val="16"/>
        </w:rPr>
        <w:t>.</w:t>
      </w:r>
      <w:r>
        <w:rPr>
          <w:smallCaps/>
          <w:spacing w:val="-8"/>
          <w:sz w:val="16"/>
        </w:rPr>
        <w:t> </w:t>
      </w:r>
      <w:r>
        <w:rPr>
          <w:smallCaps/>
          <w:spacing w:val="-14"/>
          <w:sz w:val="16"/>
        </w:rPr>
        <w:t> </w:t>
      </w:r>
      <w:r>
        <w:rPr>
          <w:smallCaps/>
          <w:sz w:val="16"/>
        </w:rPr>
        <w:t>W</w:t>
      </w:r>
      <w:r>
        <w:rPr>
          <w:smallCaps/>
          <w:sz w:val="16"/>
        </w:rPr>
        <w:t>o</w:t>
      </w:r>
      <w:r>
        <w:rPr>
          <w:smallCaps/>
          <w:sz w:val="16"/>
        </w:rPr>
        <w:t>m</w:t>
      </w:r>
      <w:r>
        <w:rPr>
          <w:smallCaps/>
          <w:sz w:val="16"/>
        </w:rPr>
        <w:t>e</w:t>
      </w:r>
      <w:r>
        <w:rPr>
          <w:smallCaps/>
          <w:sz w:val="16"/>
        </w:rPr>
        <w:t>n</w:t>
      </w:r>
      <w:r>
        <w:rPr>
          <w:smallCaps/>
          <w:sz w:val="16"/>
        </w:rPr>
        <w:t>,</w:t>
      </w:r>
      <w:r>
        <w:rPr>
          <w:smallCaps/>
          <w:spacing w:val="-6"/>
          <w:sz w:val="16"/>
        </w:rPr>
        <w:t> </w:t>
      </w:r>
      <w:r>
        <w:rPr>
          <w:smallCaps/>
          <w:spacing w:val="-12"/>
          <w:sz w:val="16"/>
        </w:rPr>
        <w:t> </w:t>
      </w:r>
      <w:r>
        <w:rPr>
          <w:smallCaps/>
          <w:sz w:val="16"/>
        </w:rPr>
        <w:t>G</w:t>
      </w:r>
      <w:r>
        <w:rPr>
          <w:smallCaps/>
          <w:sz w:val="16"/>
        </w:rPr>
        <w:t>e</w:t>
      </w:r>
      <w:r>
        <w:rPr>
          <w:smallCaps/>
          <w:sz w:val="16"/>
        </w:rPr>
        <w:t>nd</w:t>
      </w:r>
      <w:r>
        <w:rPr>
          <w:smallCaps/>
          <w:sz w:val="16"/>
        </w:rPr>
        <w:t>e</w:t>
      </w:r>
      <w:r>
        <w:rPr>
          <w:smallCaps/>
          <w:sz w:val="16"/>
        </w:rPr>
        <w:t>r</w:t>
      </w:r>
      <w:r>
        <w:rPr>
          <w:smallCaps/>
          <w:spacing w:val="-4"/>
          <w:sz w:val="16"/>
        </w:rPr>
        <w:t> </w:t>
      </w:r>
      <w:r>
        <w:rPr>
          <w:smallCaps/>
          <w:spacing w:val="-2"/>
          <w:sz w:val="16"/>
        </w:rPr>
        <w:t> </w:t>
      </w:r>
      <w:r>
        <w:rPr>
          <w:smallCaps/>
          <w:sz w:val="16"/>
        </w:rPr>
        <w:t>A</w:t>
      </w:r>
      <w:r>
        <w:rPr>
          <w:smallCaps/>
          <w:sz w:val="16"/>
        </w:rPr>
        <w:t>le</w:t>
      </w:r>
      <w:r>
        <w:rPr>
          <w:smallCaps/>
          <w:sz w:val="16"/>
        </w:rPr>
        <w:t>r</w:t>
      </w:r>
      <w:r>
        <w:rPr>
          <w:smallCaps/>
          <w:sz w:val="16"/>
        </w:rPr>
        <w:t>t</w:t>
      </w:r>
      <w:r>
        <w:rPr>
          <w:smallCaps/>
          <w:sz w:val="16"/>
        </w:rPr>
        <w:t>:</w:t>
      </w:r>
      <w:r>
        <w:rPr>
          <w:smallCaps/>
          <w:spacing w:val="-4"/>
          <w:sz w:val="16"/>
        </w:rPr>
        <w:t> </w:t>
      </w:r>
      <w:r>
        <w:rPr>
          <w:smallCaps/>
          <w:spacing w:val="-12"/>
          <w:sz w:val="16"/>
        </w:rPr>
        <w:t> </w:t>
      </w:r>
      <w:r>
        <w:rPr>
          <w:smallCaps/>
          <w:sz w:val="16"/>
        </w:rPr>
        <w:t>N</w:t>
      </w:r>
      <w:r>
        <w:rPr>
          <w:smallCaps/>
          <w:sz w:val="16"/>
        </w:rPr>
        <w:t>e</w:t>
      </w:r>
      <w:r>
        <w:rPr>
          <w:smallCaps/>
          <w:sz w:val="16"/>
        </w:rPr>
        <w:t>e</w:t>
      </w:r>
      <w:r>
        <w:rPr>
          <w:smallCaps/>
          <w:sz w:val="16"/>
        </w:rPr>
        <w:t>d</w:t>
      </w:r>
      <w:r>
        <w:rPr>
          <w:smallCaps/>
          <w:sz w:val="16"/>
        </w:rPr>
        <w:t>s</w:t>
      </w:r>
      <w:r>
        <w:rPr>
          <w:smallCaps/>
          <w:spacing w:val="-5"/>
          <w:sz w:val="16"/>
        </w:rPr>
        <w:t> </w:t>
      </w:r>
      <w:r>
        <w:rPr>
          <w:smallCaps/>
          <w:spacing w:val="-2"/>
          <w:sz w:val="16"/>
        </w:rPr>
        <w:t> </w:t>
      </w:r>
      <w:r>
        <w:rPr>
          <w:smallCaps/>
          <w:sz w:val="16"/>
        </w:rPr>
        <w:t>o</w:t>
      </w:r>
      <w:r>
        <w:rPr>
          <w:smallCaps/>
          <w:sz w:val="16"/>
        </w:rPr>
        <w:t>f</w:t>
      </w:r>
      <w:r>
        <w:rPr>
          <w:smallCaps/>
          <w:spacing w:val="-5"/>
          <w:sz w:val="16"/>
        </w:rPr>
        <w:t> </w:t>
      </w:r>
      <w:r>
        <w:rPr>
          <w:smallCaps/>
          <w:spacing w:val="-3"/>
          <w:sz w:val="16"/>
        </w:rPr>
        <w:t> </w:t>
      </w:r>
      <w:r>
        <w:rPr>
          <w:smallCaps/>
          <w:sz w:val="16"/>
        </w:rPr>
        <w:t>W</w:t>
      </w:r>
      <w:r>
        <w:rPr>
          <w:smallCaps/>
          <w:sz w:val="16"/>
        </w:rPr>
        <w:t>o</w:t>
      </w:r>
      <w:r>
        <w:rPr>
          <w:smallCaps/>
          <w:sz w:val="16"/>
        </w:rPr>
        <w:t>m</w:t>
      </w:r>
      <w:r>
        <w:rPr>
          <w:smallCaps/>
          <w:sz w:val="16"/>
        </w:rPr>
        <w:t>e</w:t>
      </w:r>
      <w:r>
        <w:rPr>
          <w:smallCaps/>
          <w:sz w:val="16"/>
        </w:rPr>
        <w:t>n</w:t>
      </w:r>
      <w:r>
        <w:rPr>
          <w:smallCaps/>
          <w:sz w:val="16"/>
        </w:rPr>
        <w:t>,</w:t>
      </w:r>
      <w:r>
        <w:rPr>
          <w:smallCaps/>
          <w:spacing w:val="-4"/>
          <w:sz w:val="16"/>
        </w:rPr>
        <w:t> </w:t>
      </w:r>
      <w:r>
        <w:rPr>
          <w:smallCaps/>
          <w:spacing w:val="-12"/>
          <w:sz w:val="16"/>
        </w:rPr>
        <w:t> </w:t>
      </w:r>
      <w:r>
        <w:rPr>
          <w:smallCaps/>
          <w:sz w:val="16"/>
        </w:rPr>
        <w:t>G</w:t>
      </w:r>
      <w:r>
        <w:rPr>
          <w:smallCaps/>
          <w:sz w:val="16"/>
        </w:rPr>
        <w:t>irl</w:t>
      </w:r>
      <w:r>
        <w:rPr>
          <w:smallCaps/>
          <w:sz w:val="16"/>
        </w:rPr>
        <w:t>s</w:t>
      </w:r>
      <w:r>
        <w:rPr>
          <w:smallCaps/>
          <w:sz w:val="16"/>
        </w:rPr>
        <w:t>,</w:t>
      </w:r>
      <w:r>
        <w:rPr>
          <w:smallCaps/>
          <w:spacing w:val="-5"/>
          <w:sz w:val="16"/>
        </w:rPr>
        <w:t> </w:t>
      </w:r>
      <w:r>
        <w:rPr>
          <w:smallCaps/>
          <w:spacing w:val="-12"/>
          <w:sz w:val="16"/>
        </w:rPr>
        <w:t> </w:t>
      </w:r>
      <w:r>
        <w:rPr>
          <w:smallCaps/>
          <w:sz w:val="16"/>
        </w:rPr>
        <w:t>B</w:t>
      </w:r>
      <w:r>
        <w:rPr>
          <w:smallCaps/>
          <w:sz w:val="16"/>
        </w:rPr>
        <w:t>o</w:t>
      </w:r>
      <w:r>
        <w:rPr>
          <w:smallCaps/>
          <w:sz w:val="16"/>
        </w:rPr>
        <w:t>y</w:t>
      </w:r>
      <w:r>
        <w:rPr>
          <w:smallCaps/>
          <w:sz w:val="16"/>
        </w:rPr>
        <w:t>s</w:t>
      </w:r>
      <w:r>
        <w:rPr>
          <w:smallCaps/>
          <w:spacing w:val="-4"/>
          <w:sz w:val="16"/>
        </w:rPr>
        <w:t> </w:t>
      </w:r>
      <w:r>
        <w:rPr>
          <w:smallCaps/>
          <w:spacing w:val="-3"/>
          <w:sz w:val="16"/>
        </w:rPr>
        <w:t> </w:t>
      </w:r>
      <w:r>
        <w:rPr>
          <w:smallCaps/>
          <w:sz w:val="16"/>
        </w:rPr>
        <w:t>a</w:t>
      </w:r>
      <w:r>
        <w:rPr>
          <w:smallCaps/>
          <w:sz w:val="16"/>
        </w:rPr>
        <w:t>n</w:t>
      </w:r>
      <w:r>
        <w:rPr>
          <w:smallCaps/>
          <w:sz w:val="16"/>
        </w:rPr>
        <w:t>d</w:t>
      </w:r>
      <w:r>
        <w:rPr>
          <w:smallCaps/>
          <w:spacing w:val="-4"/>
          <w:sz w:val="16"/>
        </w:rPr>
        <w:t> </w:t>
      </w:r>
      <w:r>
        <w:rPr>
          <w:smallCaps/>
          <w:spacing w:val="-2"/>
          <w:sz w:val="16"/>
        </w:rPr>
        <w:t> </w:t>
      </w:r>
      <w:r>
        <w:rPr>
          <w:smallCaps/>
          <w:sz w:val="16"/>
        </w:rPr>
        <w:t>M</w:t>
      </w:r>
      <w:r>
        <w:rPr>
          <w:smallCaps/>
          <w:sz w:val="16"/>
        </w:rPr>
        <w:t>e</w:t>
      </w:r>
      <w:r>
        <w:rPr>
          <w:smallCaps/>
          <w:sz w:val="16"/>
        </w:rPr>
        <w:t>n</w:t>
      </w:r>
      <w:r>
        <w:rPr>
          <w:smallCaps/>
          <w:spacing w:val="-4"/>
          <w:sz w:val="16"/>
        </w:rPr>
        <w:t> </w:t>
      </w:r>
      <w:r>
        <w:rPr>
          <w:smallCaps/>
          <w:spacing w:val="-3"/>
          <w:sz w:val="16"/>
        </w:rPr>
        <w:t> </w:t>
      </w:r>
      <w:r>
        <w:rPr>
          <w:smallCaps/>
          <w:sz w:val="16"/>
        </w:rPr>
        <w:t>in</w:t>
      </w:r>
      <w:r>
        <w:rPr>
          <w:smallCaps/>
          <w:spacing w:val="-4"/>
          <w:sz w:val="16"/>
        </w:rPr>
        <w:t> </w:t>
      </w:r>
      <w:r>
        <w:rPr>
          <w:smallCaps/>
          <w:spacing w:val="-3"/>
          <w:sz w:val="16"/>
        </w:rPr>
        <w:t> </w:t>
      </w:r>
      <w:r>
        <w:rPr>
          <w:smallCaps/>
          <w:sz w:val="16"/>
        </w:rPr>
        <w:t>H</w:t>
      </w:r>
      <w:r>
        <w:rPr>
          <w:smallCaps/>
          <w:sz w:val="16"/>
        </w:rPr>
        <w:t>u</w:t>
      </w:r>
      <w:r>
        <w:rPr>
          <w:smallCaps/>
          <w:sz w:val="16"/>
        </w:rPr>
        <w:t>m</w:t>
      </w:r>
      <w:r>
        <w:rPr>
          <w:smallCaps/>
          <w:sz w:val="16"/>
        </w:rPr>
        <w:t>a</w:t>
      </w:r>
      <w:r>
        <w:rPr>
          <w:smallCaps/>
          <w:sz w:val="16"/>
        </w:rPr>
        <w:t>n</w:t>
      </w:r>
      <w:r>
        <w:rPr>
          <w:smallCaps/>
          <w:sz w:val="16"/>
        </w:rPr>
        <w:t>i</w:t>
      </w:r>
      <w:r>
        <w:rPr>
          <w:smallCaps/>
          <w:sz w:val="16"/>
        </w:rPr>
        <w:t>t</w:t>
      </w:r>
      <w:r>
        <w:rPr>
          <w:smallCaps/>
          <w:sz w:val="16"/>
        </w:rPr>
        <w:t>a</w:t>
      </w:r>
      <w:r>
        <w:rPr>
          <w:smallCaps/>
          <w:sz w:val="16"/>
        </w:rPr>
        <w:t>r</w:t>
      </w:r>
      <w:r>
        <w:rPr>
          <w:smallCaps/>
          <w:sz w:val="16"/>
        </w:rPr>
        <w:t>i</w:t>
      </w:r>
      <w:r>
        <w:rPr>
          <w:smallCaps/>
          <w:sz w:val="16"/>
        </w:rPr>
        <w:t>a</w:t>
      </w:r>
      <w:r>
        <w:rPr>
          <w:smallCaps/>
          <w:sz w:val="16"/>
        </w:rPr>
        <w:t>n</w:t>
      </w:r>
      <w:r>
        <w:rPr>
          <w:smallCaps/>
          <w:spacing w:val="-4"/>
          <w:sz w:val="16"/>
        </w:rPr>
        <w:t> </w:t>
      </w:r>
      <w:r>
        <w:rPr>
          <w:smallCaps/>
          <w:spacing w:val="-1"/>
          <w:sz w:val="16"/>
        </w:rPr>
        <w:t> </w:t>
      </w:r>
      <w:r>
        <w:rPr>
          <w:smallCaps/>
          <w:sz w:val="16"/>
        </w:rPr>
        <w:t>A</w:t>
      </w:r>
      <w:r>
        <w:rPr>
          <w:smallCaps/>
          <w:sz w:val="16"/>
        </w:rPr>
        <w:t>c</w:t>
      </w:r>
      <w:r>
        <w:rPr>
          <w:smallCaps/>
          <w:sz w:val="16"/>
        </w:rPr>
        <w:t>t</w:t>
      </w:r>
      <w:r>
        <w:rPr>
          <w:smallCaps/>
          <w:sz w:val="16"/>
        </w:rPr>
        <w:t>io</w:t>
      </w:r>
      <w:r>
        <w:rPr>
          <w:smallCaps/>
          <w:sz w:val="16"/>
        </w:rPr>
        <w:t>n</w:t>
      </w:r>
      <w:r>
        <w:rPr>
          <w:smallCaps/>
          <w:spacing w:val="-5"/>
          <w:sz w:val="16"/>
        </w:rPr>
        <w:t> </w:t>
      </w:r>
      <w:r>
        <w:rPr>
          <w:smallCaps/>
          <w:spacing w:val="-2"/>
          <w:sz w:val="16"/>
        </w:rPr>
        <w:t> </w:t>
      </w:r>
      <w:r>
        <w:rPr>
          <w:smallCaps/>
          <w:spacing w:val="-5"/>
          <w:sz w:val="16"/>
        </w:rPr>
        <w:t>in</w:t>
      </w:r>
    </w:p>
    <w:p>
      <w:pPr>
        <w:tabs>
          <w:tab w:pos="1409" w:val="left" w:leader="none"/>
          <w:tab w:pos="2042" w:val="left" w:leader="none"/>
          <w:tab w:pos="2746" w:val="left" w:leader="none"/>
        </w:tabs>
        <w:spacing w:line="273" w:lineRule="auto" w:before="25"/>
        <w:ind w:left="374" w:right="368" w:firstLine="0"/>
        <w:jc w:val="left"/>
        <w:rPr>
          <w:sz w:val="16"/>
        </w:rPr>
      </w:pPr>
      <w:r>
        <w:rPr>
          <w:spacing w:val="-2"/>
          <w:sz w:val="16"/>
        </w:rPr>
        <w:t>P</w:t>
      </w:r>
      <w:r>
        <w:rPr>
          <w:spacing w:val="-2"/>
          <w:sz w:val="13"/>
        </w:rPr>
        <w:t>ALESTINE</w:t>
      </w:r>
      <w:r>
        <w:rPr>
          <w:sz w:val="13"/>
        </w:rPr>
        <w:tab/>
      </w:r>
      <w:r>
        <w:rPr>
          <w:spacing w:val="-2"/>
          <w:sz w:val="16"/>
        </w:rPr>
        <w:t>(Sep.</w:t>
      </w:r>
      <w:r>
        <w:rPr>
          <w:sz w:val="16"/>
        </w:rPr>
        <w:tab/>
      </w:r>
      <w:r>
        <w:rPr>
          <w:spacing w:val="-2"/>
          <w:sz w:val="16"/>
        </w:rPr>
        <w:t>2019),</w:t>
      </w:r>
      <w:r>
        <w:rPr>
          <w:sz w:val="16"/>
        </w:rPr>
        <w:tab/>
      </w:r>
      <w:hyperlink r:id="rId308">
        <w:r>
          <w:rPr>
            <w:spacing w:val="-2"/>
            <w:sz w:val="16"/>
          </w:rPr>
          <w:t>https://palestine.unwomen.org/sites/default/files/Field%20Office%20Palestine/Attach</w:t>
        </w:r>
        <w:r>
          <w:rPr>
            <w:spacing w:val="40"/>
            <w:sz w:val="16"/>
          </w:rPr>
          <w:t> </w:t>
        </w:r>
        <w:r>
          <w:rPr>
            <w:spacing w:val="-2"/>
            <w:sz w:val="16"/>
          </w:rPr>
          <w:t>ments/Publications/2019/9/UNWPALCOGenderAlert2019.pdf</w:t>
        </w:r>
      </w:hyperlink>
      <w:r>
        <w:rPr>
          <w:spacing w:val="5"/>
          <w:sz w:val="16"/>
        </w:rPr>
        <w:t> </w:t>
      </w:r>
      <w:r>
        <w:rPr>
          <w:spacing w:val="-2"/>
          <w:sz w:val="16"/>
        </w:rPr>
        <w:t>[</w:t>
      </w:r>
      <w:hyperlink r:id="rId309">
        <w:r>
          <w:rPr>
            <w:spacing w:val="-2"/>
            <w:sz w:val="16"/>
          </w:rPr>
          <w:t>https://perma.cc/2TZR-EJP4</w:t>
        </w:r>
      </w:hyperlink>
      <w:r>
        <w:rPr>
          <w:spacing w:val="-2"/>
          <w:sz w:val="16"/>
        </w:rPr>
        <w:t>];,</w:t>
      </w:r>
      <w:r>
        <w:rPr>
          <w:spacing w:val="3"/>
          <w:sz w:val="16"/>
        </w:rPr>
        <w:t> </w:t>
      </w:r>
      <w:r>
        <w:rPr>
          <w:i/>
          <w:spacing w:val="-2"/>
          <w:sz w:val="16"/>
        </w:rPr>
        <w:t>Israel’s</w:t>
      </w:r>
      <w:r>
        <w:rPr>
          <w:i/>
          <w:spacing w:val="4"/>
          <w:sz w:val="16"/>
        </w:rPr>
        <w:t> </w:t>
      </w:r>
      <w:r>
        <w:rPr>
          <w:i/>
          <w:spacing w:val="-2"/>
          <w:sz w:val="16"/>
        </w:rPr>
        <w:t>Blocking</w:t>
      </w:r>
      <w:r>
        <w:rPr>
          <w:i/>
          <w:spacing w:val="4"/>
          <w:sz w:val="16"/>
        </w:rPr>
        <w:t> </w:t>
      </w:r>
      <w:r>
        <w:rPr>
          <w:i/>
          <w:spacing w:val="-2"/>
          <w:sz w:val="16"/>
        </w:rPr>
        <w:t>of</w:t>
      </w:r>
      <w:r>
        <w:rPr>
          <w:i/>
          <w:spacing w:val="5"/>
          <w:sz w:val="16"/>
        </w:rPr>
        <w:t> </w:t>
      </w:r>
      <w:r>
        <w:rPr>
          <w:i/>
          <w:spacing w:val="-2"/>
          <w:sz w:val="16"/>
        </w:rPr>
        <w:t>Cleaning,</w:t>
      </w:r>
      <w:r>
        <w:rPr>
          <w:i/>
          <w:spacing w:val="40"/>
          <w:sz w:val="16"/>
        </w:rPr>
        <w:t> </w:t>
      </w:r>
      <w:r>
        <w:rPr>
          <w:i/>
          <w:w w:val="90"/>
          <w:sz w:val="16"/>
        </w:rPr>
        <w:t>Hygiene Supplies Is Another Way It Perpetuates Its Genocide in Gaza </w:t>
      </w:r>
      <w:r>
        <w:rPr>
          <w:w w:val="90"/>
          <w:sz w:val="16"/>
        </w:rPr>
        <w:t>(July 31, 2024), E</w:t>
      </w:r>
      <w:r>
        <w:rPr>
          <w:w w:val="90"/>
          <w:sz w:val="13"/>
        </w:rPr>
        <w:t>URO</w:t>
      </w:r>
      <w:r>
        <w:rPr>
          <w:w w:val="90"/>
          <w:sz w:val="16"/>
        </w:rPr>
        <w:t>-M</w:t>
      </w:r>
      <w:r>
        <w:rPr>
          <w:w w:val="90"/>
          <w:sz w:val="13"/>
        </w:rPr>
        <w:t>EDITERRANEAN </w:t>
      </w:r>
      <w:r>
        <w:rPr>
          <w:w w:val="90"/>
          <w:sz w:val="16"/>
        </w:rPr>
        <w:t>H</w:t>
      </w:r>
      <w:r>
        <w:rPr>
          <w:w w:val="90"/>
          <w:sz w:val="13"/>
        </w:rPr>
        <w:t>UM</w:t>
      </w:r>
      <w:r>
        <w:rPr>
          <w:w w:val="90"/>
          <w:sz w:val="16"/>
        </w:rPr>
        <w:t>. R</w:t>
      </w:r>
      <w:r>
        <w:rPr>
          <w:w w:val="90"/>
          <w:sz w:val="13"/>
        </w:rPr>
        <w:t>TS</w:t>
      </w:r>
      <w:r>
        <w:rPr>
          <w:w w:val="90"/>
          <w:sz w:val="16"/>
        </w:rPr>
        <w:t>.</w:t>
      </w:r>
      <w:r>
        <w:rPr>
          <w:spacing w:val="-2"/>
          <w:w w:val="90"/>
          <w:sz w:val="16"/>
        </w:rPr>
        <w:t> </w:t>
      </w:r>
      <w:r>
        <w:rPr>
          <w:w w:val="90"/>
          <w:sz w:val="16"/>
        </w:rPr>
        <w:t>M</w:t>
      </w:r>
      <w:r>
        <w:rPr>
          <w:w w:val="90"/>
          <w:sz w:val="13"/>
        </w:rPr>
        <w:t>ONITOR</w:t>
      </w:r>
      <w:r>
        <w:rPr>
          <w:spacing w:val="40"/>
          <w:sz w:val="13"/>
        </w:rPr>
        <w:t> </w:t>
      </w:r>
      <w:hyperlink r:id="rId310">
        <w:r>
          <w:rPr>
            <w:spacing w:val="-2"/>
            <w:sz w:val="16"/>
          </w:rPr>
          <w:t>https://euromedmonitor.org/en/article/6423/Israel%E2%80%99s-blocking-of-cleaning,-hygiene-supplies-is-another-way-it-</w:t>
        </w:r>
      </w:hyperlink>
      <w:r>
        <w:rPr>
          <w:sz w:val="16"/>
        </w:rPr>
        <w:t>perpetuates-its-genocide-in-Gaza.</w:t>
      </w:r>
      <w:r>
        <w:rPr>
          <w:spacing w:val="-3"/>
          <w:sz w:val="16"/>
        </w:rPr>
        <w:t> </w:t>
      </w:r>
      <w:r>
        <w:rPr>
          <w:sz w:val="16"/>
        </w:rPr>
        <w:t>[</w:t>
      </w:r>
      <w:hyperlink r:id="rId311">
        <w:r>
          <w:rPr>
            <w:sz w:val="16"/>
          </w:rPr>
          <w:t>https://perma.cc/9ZZW-A2YV</w:t>
        </w:r>
      </w:hyperlink>
      <w:r>
        <w:rPr>
          <w:sz w:val="16"/>
        </w:rPr>
        <w:t>].</w:t>
      </w:r>
    </w:p>
    <w:p>
      <w:pPr>
        <w:spacing w:line="271" w:lineRule="auto" w:before="20"/>
        <w:ind w:left="374" w:right="370" w:firstLine="360"/>
        <w:jc w:val="both"/>
        <w:rPr>
          <w:sz w:val="16"/>
        </w:rPr>
      </w:pPr>
      <w:bookmarkStart w:name="_bookmark216" w:id="217"/>
      <w:bookmarkEnd w:id="217"/>
      <w:r>
        <w:rPr/>
      </w:r>
      <w:r>
        <w:rPr>
          <w:position w:val="5"/>
          <w:sz w:val="13"/>
        </w:rPr>
        <w:t>216 </w:t>
      </w:r>
      <w:r>
        <w:rPr>
          <w:i/>
          <w:sz w:val="16"/>
        </w:rPr>
        <w:t>UNFPA</w:t>
      </w:r>
      <w:r>
        <w:rPr>
          <w:i/>
          <w:spacing w:val="-1"/>
          <w:sz w:val="16"/>
        </w:rPr>
        <w:t> </w:t>
      </w:r>
      <w:r>
        <w:rPr>
          <w:i/>
          <w:sz w:val="16"/>
        </w:rPr>
        <w:t>Situation Report</w:t>
      </w:r>
      <w:r>
        <w:rPr>
          <w:i/>
          <w:spacing w:val="-1"/>
          <w:sz w:val="16"/>
        </w:rPr>
        <w:t> </w:t>
      </w:r>
      <w:r>
        <w:rPr>
          <w:i/>
          <w:sz w:val="16"/>
        </w:rPr>
        <w:t>Crisis</w:t>
      </w:r>
      <w:r>
        <w:rPr>
          <w:i/>
          <w:spacing w:val="-1"/>
          <w:sz w:val="16"/>
        </w:rPr>
        <w:t> </w:t>
      </w:r>
      <w:r>
        <w:rPr>
          <w:i/>
          <w:sz w:val="16"/>
        </w:rPr>
        <w:t>in</w:t>
      </w:r>
      <w:r>
        <w:rPr>
          <w:i/>
          <w:spacing w:val="-1"/>
          <w:sz w:val="16"/>
        </w:rPr>
        <w:t> </w:t>
      </w:r>
      <w:r>
        <w:rPr>
          <w:i/>
          <w:sz w:val="16"/>
        </w:rPr>
        <w:t>Palestine</w:t>
      </w:r>
      <w:r>
        <w:rPr>
          <w:sz w:val="16"/>
        </w:rPr>
        <w:t>,</w:t>
      </w:r>
      <w:r>
        <w:rPr>
          <w:spacing w:val="-1"/>
          <w:sz w:val="16"/>
        </w:rPr>
        <w:t> </w:t>
      </w:r>
      <w:r>
        <w:rPr>
          <w:sz w:val="16"/>
        </w:rPr>
        <w:t>UNFPA</w:t>
      </w:r>
      <w:r>
        <w:rPr>
          <w:spacing w:val="-1"/>
          <w:sz w:val="16"/>
        </w:rPr>
        <w:t> </w:t>
      </w:r>
      <w:r>
        <w:rPr>
          <w:sz w:val="16"/>
        </w:rPr>
        <w:t>(Nov.</w:t>
      </w:r>
      <w:r>
        <w:rPr>
          <w:spacing w:val="-1"/>
          <w:sz w:val="16"/>
        </w:rPr>
        <w:t> </w:t>
      </w:r>
      <w:r>
        <w:rPr>
          <w:sz w:val="16"/>
        </w:rPr>
        <w:t>1, 2024),</w:t>
      </w:r>
      <w:r>
        <w:rPr>
          <w:spacing w:val="-1"/>
          <w:sz w:val="16"/>
        </w:rPr>
        <w:t> </w:t>
      </w:r>
      <w:hyperlink r:id="rId312">
        <w:r>
          <w:rPr>
            <w:sz w:val="16"/>
          </w:rPr>
          <w:t>https://www.unfpa.org/resources/palestine-</w:t>
        </w:r>
      </w:hyperlink>
      <w:r>
        <w:rPr>
          <w:sz w:val="16"/>
        </w:rPr>
        <w:t>situation-report-11-october-2024</w:t>
      </w:r>
      <w:r>
        <w:rPr>
          <w:spacing w:val="-3"/>
          <w:sz w:val="16"/>
        </w:rPr>
        <w:t> </w:t>
      </w:r>
      <w:r>
        <w:rPr>
          <w:sz w:val="16"/>
        </w:rPr>
        <w:t>[</w:t>
      </w:r>
      <w:hyperlink r:id="rId313">
        <w:r>
          <w:rPr>
            <w:sz w:val="16"/>
          </w:rPr>
          <w:t>https://perma.cc/6MFJ-LHBL</w:t>
        </w:r>
      </w:hyperlink>
      <w:r>
        <w:rPr>
          <w:sz w:val="16"/>
        </w:rPr>
        <w:t>].</w:t>
      </w:r>
    </w:p>
    <w:p>
      <w:pPr>
        <w:spacing w:line="271" w:lineRule="auto" w:before="23"/>
        <w:ind w:left="374" w:right="371" w:firstLine="360"/>
        <w:jc w:val="both"/>
        <w:rPr>
          <w:sz w:val="16"/>
        </w:rPr>
      </w:pPr>
      <w:bookmarkStart w:name="_bookmark217" w:id="218"/>
      <w:bookmarkEnd w:id="218"/>
      <w:r>
        <w:rPr/>
      </w:r>
      <w:r>
        <w:rPr>
          <w:position w:val="5"/>
          <w:sz w:val="13"/>
        </w:rPr>
        <w:t>217 </w:t>
      </w:r>
      <w:r>
        <w:rPr>
          <w:sz w:val="16"/>
        </w:rPr>
        <w:t>Prem Thakker, </w:t>
      </w:r>
      <w:r>
        <w:rPr>
          <w:i/>
          <w:sz w:val="16"/>
        </w:rPr>
        <w:t>Israel Is Blocking 11 American Doctors and Nurses from Leaving Gaza</w:t>
      </w:r>
      <w:r>
        <w:rPr>
          <w:sz w:val="16"/>
        </w:rPr>
        <w:t>, Z</w:t>
      </w:r>
      <w:r>
        <w:rPr>
          <w:sz w:val="13"/>
        </w:rPr>
        <w:t>ETEO </w:t>
      </w:r>
      <w:r>
        <w:rPr>
          <w:sz w:val="16"/>
        </w:rPr>
        <w:t>(Jan. 25, 2025),</w:t>
      </w:r>
      <w:r>
        <w:rPr>
          <w:spacing w:val="40"/>
          <w:sz w:val="16"/>
        </w:rPr>
        <w:t> </w:t>
      </w:r>
      <w:hyperlink r:id="rId314">
        <w:r>
          <w:rPr>
            <w:sz w:val="16"/>
          </w:rPr>
          <w:t>https://zeteo.com/p/israel-blocking-american-doctors-gaza</w:t>
        </w:r>
      </w:hyperlink>
      <w:r>
        <w:rPr>
          <w:spacing w:val="-1"/>
          <w:sz w:val="16"/>
        </w:rPr>
        <w:t> </w:t>
      </w:r>
      <w:r>
        <w:rPr>
          <w:sz w:val="16"/>
        </w:rPr>
        <w:t>[</w:t>
      </w:r>
      <w:hyperlink r:id="rId315">
        <w:r>
          <w:rPr>
            <w:sz w:val="16"/>
          </w:rPr>
          <w:t>https://perma.cc/5MYU-Z6A7</w:t>
        </w:r>
      </w:hyperlink>
      <w:r>
        <w:rPr>
          <w:sz w:val="16"/>
        </w:rPr>
        <w:t>].</w:t>
      </w:r>
    </w:p>
    <w:p>
      <w:pPr>
        <w:spacing w:line="271" w:lineRule="auto" w:before="23"/>
        <w:ind w:left="374" w:right="368" w:firstLine="360"/>
        <w:jc w:val="both"/>
        <w:rPr>
          <w:sz w:val="16"/>
        </w:rPr>
      </w:pPr>
      <w:bookmarkStart w:name="_bookmark218" w:id="219"/>
      <w:bookmarkEnd w:id="219"/>
      <w:r>
        <w:rPr/>
      </w:r>
      <w:r>
        <w:rPr>
          <w:spacing w:val="-6"/>
          <w:position w:val="5"/>
          <w:sz w:val="13"/>
        </w:rPr>
        <w:t>218</w:t>
      </w:r>
      <w:r>
        <w:rPr>
          <w:spacing w:val="7"/>
          <w:position w:val="5"/>
          <w:sz w:val="13"/>
        </w:rPr>
        <w:t> </w:t>
      </w:r>
      <w:r>
        <w:rPr>
          <w:spacing w:val="-6"/>
          <w:sz w:val="16"/>
        </w:rPr>
        <w:t>Catarina</w:t>
      </w:r>
      <w:r>
        <w:rPr>
          <w:spacing w:val="-1"/>
          <w:sz w:val="16"/>
        </w:rPr>
        <w:t> </w:t>
      </w:r>
      <w:r>
        <w:rPr>
          <w:spacing w:val="-6"/>
          <w:sz w:val="16"/>
        </w:rPr>
        <w:t>Demony</w:t>
      </w:r>
      <w:r>
        <w:rPr>
          <w:spacing w:val="-2"/>
          <w:sz w:val="16"/>
        </w:rPr>
        <w:t> </w:t>
      </w:r>
      <w:r>
        <w:rPr>
          <w:spacing w:val="-6"/>
          <w:sz w:val="16"/>
        </w:rPr>
        <w:t>&amp;</w:t>
      </w:r>
      <w:r>
        <w:rPr>
          <w:spacing w:val="-2"/>
          <w:sz w:val="16"/>
        </w:rPr>
        <w:t> </w:t>
      </w:r>
      <w:r>
        <w:rPr>
          <w:spacing w:val="-6"/>
          <w:sz w:val="16"/>
        </w:rPr>
        <w:t>James</w:t>
      </w:r>
      <w:r>
        <w:rPr>
          <w:spacing w:val="-2"/>
          <w:sz w:val="16"/>
        </w:rPr>
        <w:t> </w:t>
      </w:r>
      <w:r>
        <w:rPr>
          <w:spacing w:val="-6"/>
          <w:sz w:val="16"/>
        </w:rPr>
        <w:t>Mackenzie,</w:t>
      </w:r>
      <w:r>
        <w:rPr>
          <w:sz w:val="16"/>
        </w:rPr>
        <w:t> </w:t>
      </w:r>
      <w:r>
        <w:rPr>
          <w:i/>
          <w:spacing w:val="-6"/>
          <w:sz w:val="16"/>
        </w:rPr>
        <w:t>Britain,</w:t>
      </w:r>
      <w:r>
        <w:rPr>
          <w:i/>
          <w:spacing w:val="-1"/>
          <w:sz w:val="16"/>
        </w:rPr>
        <w:t> </w:t>
      </w:r>
      <w:r>
        <w:rPr>
          <w:i/>
          <w:spacing w:val="-6"/>
          <w:sz w:val="16"/>
        </w:rPr>
        <w:t>France</w:t>
      </w:r>
      <w:r>
        <w:rPr>
          <w:i/>
          <w:spacing w:val="-1"/>
          <w:sz w:val="16"/>
        </w:rPr>
        <w:t> </w:t>
      </w:r>
      <w:r>
        <w:rPr>
          <w:i/>
          <w:spacing w:val="-6"/>
          <w:sz w:val="16"/>
        </w:rPr>
        <w:t>and</w:t>
      </w:r>
      <w:r>
        <w:rPr>
          <w:i/>
          <w:spacing w:val="-3"/>
          <w:sz w:val="16"/>
        </w:rPr>
        <w:t> </w:t>
      </w:r>
      <w:r>
        <w:rPr>
          <w:i/>
          <w:spacing w:val="-6"/>
          <w:sz w:val="16"/>
        </w:rPr>
        <w:t>Germany</w:t>
      </w:r>
      <w:r>
        <w:rPr>
          <w:i/>
          <w:sz w:val="16"/>
        </w:rPr>
        <w:t> </w:t>
      </w:r>
      <w:r>
        <w:rPr>
          <w:i/>
          <w:spacing w:val="-6"/>
          <w:sz w:val="16"/>
        </w:rPr>
        <w:t>Reiterate</w:t>
      </w:r>
      <w:r>
        <w:rPr>
          <w:i/>
          <w:spacing w:val="-1"/>
          <w:sz w:val="16"/>
        </w:rPr>
        <w:t> </w:t>
      </w:r>
      <w:r>
        <w:rPr>
          <w:i/>
          <w:spacing w:val="-6"/>
          <w:sz w:val="16"/>
        </w:rPr>
        <w:t>Concern</w:t>
      </w:r>
      <w:r>
        <w:rPr>
          <w:i/>
          <w:spacing w:val="-1"/>
          <w:sz w:val="16"/>
        </w:rPr>
        <w:t> </w:t>
      </w:r>
      <w:r>
        <w:rPr>
          <w:i/>
          <w:spacing w:val="-6"/>
          <w:sz w:val="16"/>
        </w:rPr>
        <w:t>over</w:t>
      </w:r>
      <w:r>
        <w:rPr>
          <w:i/>
          <w:spacing w:val="-2"/>
          <w:sz w:val="16"/>
        </w:rPr>
        <w:t> </w:t>
      </w:r>
      <w:r>
        <w:rPr>
          <w:i/>
          <w:spacing w:val="-6"/>
          <w:sz w:val="16"/>
        </w:rPr>
        <w:t>Israel</w:t>
      </w:r>
      <w:r>
        <w:rPr>
          <w:i/>
          <w:spacing w:val="-1"/>
          <w:sz w:val="16"/>
        </w:rPr>
        <w:t> </w:t>
      </w:r>
      <w:r>
        <w:rPr>
          <w:i/>
          <w:spacing w:val="-6"/>
          <w:sz w:val="16"/>
        </w:rPr>
        <w:t>Blocking</w:t>
      </w:r>
      <w:r>
        <w:rPr>
          <w:i/>
          <w:spacing w:val="-1"/>
          <w:sz w:val="16"/>
        </w:rPr>
        <w:t> </w:t>
      </w:r>
      <w:r>
        <w:rPr>
          <w:i/>
          <w:spacing w:val="-6"/>
          <w:sz w:val="16"/>
        </w:rPr>
        <w:t>Contact</w:t>
      </w:r>
      <w:r>
        <w:rPr>
          <w:i/>
          <w:spacing w:val="-2"/>
          <w:sz w:val="16"/>
        </w:rPr>
        <w:t> </w:t>
      </w:r>
      <w:r>
        <w:rPr>
          <w:i/>
          <w:spacing w:val="-6"/>
          <w:sz w:val="16"/>
        </w:rPr>
        <w:t>with</w:t>
      </w:r>
      <w:r>
        <w:rPr>
          <w:i/>
          <w:spacing w:val="40"/>
          <w:sz w:val="16"/>
        </w:rPr>
        <w:t> </w:t>
      </w:r>
      <w:r>
        <w:rPr>
          <w:i/>
          <w:sz w:val="16"/>
        </w:rPr>
        <w:t>UNRWA</w:t>
      </w:r>
      <w:r>
        <w:rPr>
          <w:sz w:val="16"/>
        </w:rPr>
        <w:t>,</w:t>
      </w:r>
      <w:r>
        <w:rPr>
          <w:spacing w:val="-9"/>
          <w:sz w:val="16"/>
        </w:rPr>
        <w:t> </w:t>
      </w:r>
      <w:r>
        <w:rPr>
          <w:sz w:val="16"/>
        </w:rPr>
        <w:t>R</w:t>
      </w:r>
      <w:r>
        <w:rPr>
          <w:sz w:val="13"/>
        </w:rPr>
        <w:t>EUTERS</w:t>
      </w:r>
      <w:r>
        <w:rPr>
          <w:spacing w:val="-1"/>
          <w:sz w:val="13"/>
        </w:rPr>
        <w:t> </w:t>
      </w:r>
      <w:r>
        <w:rPr>
          <w:sz w:val="16"/>
        </w:rPr>
        <w:t>(Jan.</w:t>
      </w:r>
      <w:r>
        <w:rPr>
          <w:spacing w:val="-8"/>
          <w:sz w:val="16"/>
        </w:rPr>
        <w:t> </w:t>
      </w:r>
      <w:r>
        <w:rPr>
          <w:sz w:val="16"/>
        </w:rPr>
        <w:t>31,</w:t>
      </w:r>
      <w:r>
        <w:rPr>
          <w:spacing w:val="-8"/>
          <w:sz w:val="16"/>
        </w:rPr>
        <w:t> </w:t>
      </w:r>
      <w:r>
        <w:rPr>
          <w:sz w:val="16"/>
        </w:rPr>
        <w:t>2025),</w:t>
      </w:r>
      <w:r>
        <w:rPr>
          <w:spacing w:val="-8"/>
          <w:sz w:val="16"/>
        </w:rPr>
        <w:t> </w:t>
      </w:r>
      <w:hyperlink r:id="rId316">
        <w:r>
          <w:rPr>
            <w:sz w:val="16"/>
          </w:rPr>
          <w:t>https://www.reuters.com/world/middle-east/uk-france-germany-reiterate-concern-over-israel-blocking-contact-with-unrwa-2025-01-31/</w:t>
        </w:r>
      </w:hyperlink>
      <w:r>
        <w:rPr>
          <w:sz w:val="16"/>
        </w:rPr>
        <w:t> [</w:t>
      </w:r>
      <w:hyperlink r:id="rId317">
        <w:r>
          <w:rPr>
            <w:sz w:val="16"/>
          </w:rPr>
          <w:t>https://perma.cc/2A8F-SH93</w:t>
        </w:r>
      </w:hyperlink>
      <w:r>
        <w:rPr>
          <w:sz w:val="16"/>
        </w:rPr>
        <w:t>].</w:t>
      </w:r>
    </w:p>
    <w:p>
      <w:pPr>
        <w:spacing w:line="271" w:lineRule="auto" w:before="23"/>
        <w:ind w:left="374" w:right="372" w:firstLine="360"/>
        <w:jc w:val="left"/>
        <w:rPr>
          <w:sz w:val="16"/>
        </w:rPr>
      </w:pPr>
      <w:bookmarkStart w:name="_bookmark219" w:id="220"/>
      <w:bookmarkEnd w:id="220"/>
      <w:r>
        <w:rPr/>
      </w:r>
      <w:r>
        <w:rPr>
          <w:position w:val="5"/>
          <w:sz w:val="13"/>
        </w:rPr>
        <w:t>219</w:t>
      </w:r>
      <w:r>
        <w:rPr>
          <w:spacing w:val="40"/>
          <w:position w:val="5"/>
          <w:sz w:val="13"/>
        </w:rPr>
        <w:t> </w:t>
      </w:r>
      <w:r>
        <w:rPr>
          <w:sz w:val="16"/>
        </w:rPr>
        <w:t>UNFPA,</w:t>
      </w:r>
      <w:r>
        <w:rPr>
          <w:spacing w:val="39"/>
          <w:sz w:val="16"/>
        </w:rPr>
        <w:t> </w:t>
      </w:r>
      <w:r>
        <w:rPr>
          <w:sz w:val="16"/>
        </w:rPr>
        <w:t>G</w:t>
      </w:r>
      <w:r>
        <w:rPr>
          <w:sz w:val="13"/>
        </w:rPr>
        <w:t>AZA</w:t>
      </w:r>
      <w:r>
        <w:rPr>
          <w:spacing w:val="37"/>
          <w:sz w:val="13"/>
        </w:rPr>
        <w:t> </w:t>
      </w:r>
      <w:r>
        <w:rPr>
          <w:sz w:val="16"/>
        </w:rPr>
        <w:t>C</w:t>
      </w:r>
      <w:r>
        <w:rPr>
          <w:sz w:val="13"/>
        </w:rPr>
        <w:t>ITY</w:t>
      </w:r>
      <w:r>
        <w:rPr>
          <w:sz w:val="16"/>
        </w:rPr>
        <w:t>:</w:t>
      </w:r>
      <w:r>
        <w:rPr>
          <w:spacing w:val="30"/>
          <w:sz w:val="16"/>
        </w:rPr>
        <w:t> </w:t>
      </w:r>
      <w:r>
        <w:rPr>
          <w:sz w:val="16"/>
        </w:rPr>
        <w:t>C</w:t>
      </w:r>
      <w:r>
        <w:rPr>
          <w:sz w:val="13"/>
        </w:rPr>
        <w:t>OLLAPSE</w:t>
      </w:r>
      <w:r>
        <w:rPr>
          <w:spacing w:val="36"/>
          <w:sz w:val="13"/>
        </w:rPr>
        <w:t> </w:t>
      </w:r>
      <w:r>
        <w:rPr>
          <w:sz w:val="13"/>
        </w:rPr>
        <w:t>OF</w:t>
      </w:r>
      <w:r>
        <w:rPr>
          <w:spacing w:val="36"/>
          <w:sz w:val="13"/>
        </w:rPr>
        <w:t> </w:t>
      </w:r>
      <w:r>
        <w:rPr>
          <w:sz w:val="16"/>
        </w:rPr>
        <w:t>GBV</w:t>
      </w:r>
      <w:r>
        <w:rPr>
          <w:spacing w:val="29"/>
          <w:sz w:val="16"/>
        </w:rPr>
        <w:t> </w:t>
      </w:r>
      <w:r>
        <w:rPr>
          <w:sz w:val="16"/>
        </w:rPr>
        <w:t>R</w:t>
      </w:r>
      <w:r>
        <w:rPr>
          <w:sz w:val="13"/>
        </w:rPr>
        <w:t>EFERRAL</w:t>
      </w:r>
      <w:r>
        <w:rPr>
          <w:spacing w:val="38"/>
          <w:sz w:val="13"/>
        </w:rPr>
        <w:t> </w:t>
      </w:r>
      <w:r>
        <w:rPr>
          <w:sz w:val="16"/>
        </w:rPr>
        <w:t>P</w:t>
      </w:r>
      <w:r>
        <w:rPr>
          <w:sz w:val="13"/>
        </w:rPr>
        <w:t>ATHWAYS</w:t>
      </w:r>
      <w:r>
        <w:rPr>
          <w:spacing w:val="40"/>
          <w:sz w:val="13"/>
        </w:rPr>
        <w:t> </w:t>
      </w:r>
      <w:r>
        <w:rPr>
          <w:sz w:val="16"/>
        </w:rPr>
        <w:t>(Oct.</w:t>
      </w:r>
      <w:r>
        <w:rPr>
          <w:spacing w:val="38"/>
          <w:sz w:val="16"/>
        </w:rPr>
        <w:t> </w:t>
      </w:r>
      <w:r>
        <w:rPr>
          <w:sz w:val="16"/>
        </w:rPr>
        <w:t>2025),</w:t>
      </w:r>
      <w:r>
        <w:rPr>
          <w:spacing w:val="40"/>
          <w:sz w:val="16"/>
        </w:rPr>
        <w:t> </w:t>
      </w:r>
      <w:hyperlink r:id="rId318">
        <w:r>
          <w:rPr>
            <w:sz w:val="16"/>
          </w:rPr>
          <w:t>https://palestine.unfpa.org/si</w:t>
        </w:r>
        <w:r>
          <w:rPr>
            <w:spacing w:val="40"/>
            <w:sz w:val="16"/>
          </w:rPr>
          <w:t> </w:t>
        </w:r>
        <w:r>
          <w:rPr>
            <w:spacing w:val="-2"/>
            <w:sz w:val="16"/>
          </w:rPr>
          <w:t>tes/default/files/pub-pdf/2025-10/2025.10%20Gaza%20City%20Collapse%20of%20GBV%20Referral%20Pathways.pdf</w:t>
        </w:r>
      </w:hyperlink>
      <w:r>
        <w:rPr>
          <w:spacing w:val="40"/>
          <w:sz w:val="16"/>
        </w:rPr>
        <w:t> </w:t>
      </w:r>
      <w:r>
        <w:rPr>
          <w:spacing w:val="-2"/>
          <w:sz w:val="16"/>
        </w:rPr>
        <w:t>[</w:t>
      </w:r>
      <w:hyperlink r:id="rId319">
        <w:r>
          <w:rPr>
            <w:spacing w:val="-2"/>
            <w:sz w:val="16"/>
          </w:rPr>
          <w:t>https://perma.cc/AJ6G-F27V</w:t>
        </w:r>
      </w:hyperlink>
      <w:r>
        <w:rPr>
          <w:spacing w:val="-2"/>
          <w:sz w:val="16"/>
        </w:rPr>
        <w:t>].</w:t>
      </w:r>
    </w:p>
    <w:p>
      <w:pPr>
        <w:spacing w:line="271" w:lineRule="auto" w:before="24"/>
        <w:ind w:left="374" w:right="0" w:firstLine="360"/>
        <w:jc w:val="left"/>
        <w:rPr>
          <w:sz w:val="16"/>
        </w:rPr>
      </w:pPr>
      <w:bookmarkStart w:name="_bookmark220" w:id="221"/>
      <w:bookmarkEnd w:id="221"/>
      <w:r>
        <w:rPr/>
      </w:r>
      <w:r>
        <w:rPr>
          <w:position w:val="5"/>
          <w:sz w:val="13"/>
        </w:rPr>
        <w:t>220</w:t>
      </w:r>
      <w:r>
        <w:rPr>
          <w:spacing w:val="40"/>
          <w:position w:val="5"/>
          <w:sz w:val="13"/>
        </w:rPr>
        <w:t> </w:t>
      </w:r>
      <w:r>
        <w:rPr>
          <w:sz w:val="16"/>
        </w:rPr>
        <w:t>Comm.</w:t>
      </w:r>
      <w:r>
        <w:rPr>
          <w:spacing w:val="37"/>
          <w:sz w:val="16"/>
        </w:rPr>
        <w:t> </w:t>
      </w:r>
      <w:r>
        <w:rPr>
          <w:sz w:val="16"/>
        </w:rPr>
        <w:t>on</w:t>
      </w:r>
      <w:r>
        <w:rPr>
          <w:spacing w:val="36"/>
          <w:sz w:val="16"/>
        </w:rPr>
        <w:t> </w:t>
      </w:r>
      <w:r>
        <w:rPr>
          <w:sz w:val="16"/>
        </w:rPr>
        <w:t>the</w:t>
      </w:r>
      <w:r>
        <w:rPr>
          <w:spacing w:val="36"/>
          <w:sz w:val="16"/>
        </w:rPr>
        <w:t> </w:t>
      </w:r>
      <w:r>
        <w:rPr>
          <w:sz w:val="16"/>
        </w:rPr>
        <w:t>Elimination</w:t>
      </w:r>
      <w:r>
        <w:rPr>
          <w:spacing w:val="37"/>
          <w:sz w:val="16"/>
        </w:rPr>
        <w:t> </w:t>
      </w:r>
      <w:r>
        <w:rPr>
          <w:sz w:val="16"/>
        </w:rPr>
        <w:t>of</w:t>
      </w:r>
      <w:r>
        <w:rPr>
          <w:spacing w:val="37"/>
          <w:sz w:val="16"/>
        </w:rPr>
        <w:t> </w:t>
      </w:r>
      <w:r>
        <w:rPr>
          <w:sz w:val="16"/>
        </w:rPr>
        <w:t>Discrimination</w:t>
      </w:r>
      <w:r>
        <w:rPr>
          <w:spacing w:val="37"/>
          <w:sz w:val="16"/>
        </w:rPr>
        <w:t> </w:t>
      </w:r>
      <w:r>
        <w:rPr>
          <w:sz w:val="16"/>
        </w:rPr>
        <w:t>Against</w:t>
      </w:r>
      <w:r>
        <w:rPr>
          <w:spacing w:val="39"/>
          <w:sz w:val="16"/>
        </w:rPr>
        <w:t> </w:t>
      </w:r>
      <w:r>
        <w:rPr>
          <w:sz w:val="16"/>
        </w:rPr>
        <w:t>Women,</w:t>
      </w:r>
      <w:r>
        <w:rPr>
          <w:spacing w:val="37"/>
          <w:sz w:val="16"/>
        </w:rPr>
        <w:t> </w:t>
      </w:r>
      <w:r>
        <w:rPr>
          <w:sz w:val="16"/>
        </w:rPr>
        <w:t>Gen.</w:t>
      </w:r>
      <w:r>
        <w:rPr>
          <w:spacing w:val="35"/>
          <w:sz w:val="16"/>
        </w:rPr>
        <w:t> </w:t>
      </w:r>
      <w:r>
        <w:rPr>
          <w:sz w:val="16"/>
        </w:rPr>
        <w:t>Recommendation</w:t>
      </w:r>
      <w:r>
        <w:rPr>
          <w:spacing w:val="36"/>
          <w:sz w:val="16"/>
        </w:rPr>
        <w:t> </w:t>
      </w:r>
      <w:r>
        <w:rPr>
          <w:sz w:val="16"/>
        </w:rPr>
        <w:t>No.</w:t>
      </w:r>
      <w:r>
        <w:rPr>
          <w:spacing w:val="39"/>
          <w:sz w:val="16"/>
        </w:rPr>
        <w:t> </w:t>
      </w:r>
      <w:r>
        <w:rPr>
          <w:sz w:val="16"/>
        </w:rPr>
        <w:t>30,</w:t>
      </w:r>
      <w:r>
        <w:rPr>
          <w:spacing w:val="35"/>
          <w:sz w:val="16"/>
        </w:rPr>
        <w:t> </w:t>
      </w:r>
      <w:r>
        <w:rPr>
          <w:sz w:val="16"/>
        </w:rPr>
        <w:t>U.N.</w:t>
      </w:r>
      <w:r>
        <w:rPr>
          <w:spacing w:val="37"/>
          <w:sz w:val="16"/>
        </w:rPr>
        <w:t> </w:t>
      </w:r>
      <w:r>
        <w:rPr>
          <w:sz w:val="16"/>
        </w:rPr>
        <w:t>Doc.</w:t>
      </w:r>
      <w:r>
        <w:rPr>
          <w:spacing w:val="40"/>
          <w:sz w:val="16"/>
        </w:rPr>
        <w:t> </w:t>
      </w:r>
      <w:r>
        <w:rPr>
          <w:sz w:val="16"/>
        </w:rPr>
        <w:t>CEDAW/C/GC/30 (Nov. 18, 2013).</w:t>
      </w:r>
    </w:p>
    <w:p>
      <w:pPr>
        <w:spacing w:line="273" w:lineRule="auto" w:before="24"/>
        <w:ind w:left="374" w:right="369" w:firstLine="360"/>
        <w:jc w:val="both"/>
        <w:rPr>
          <w:sz w:val="16"/>
        </w:rPr>
      </w:pPr>
      <w:bookmarkStart w:name="_bookmark221" w:id="222"/>
      <w:bookmarkEnd w:id="222"/>
      <w:r>
        <w:rPr/>
      </w:r>
      <w:r>
        <w:rPr>
          <w:spacing w:val="-6"/>
          <w:position w:val="5"/>
          <w:sz w:val="13"/>
        </w:rPr>
        <w:t>221</w:t>
      </w:r>
      <w:r>
        <w:rPr>
          <w:spacing w:val="9"/>
          <w:position w:val="5"/>
          <w:sz w:val="13"/>
        </w:rPr>
        <w:t> </w:t>
      </w:r>
      <w:r>
        <w:rPr>
          <w:i/>
          <w:spacing w:val="-6"/>
          <w:sz w:val="16"/>
        </w:rPr>
        <w:t>Independent</w:t>
      </w:r>
      <w:r>
        <w:rPr>
          <w:i/>
          <w:sz w:val="16"/>
        </w:rPr>
        <w:t> </w:t>
      </w:r>
      <w:r>
        <w:rPr>
          <w:i/>
          <w:spacing w:val="-6"/>
          <w:sz w:val="16"/>
        </w:rPr>
        <w:t>International</w:t>
      </w:r>
      <w:r>
        <w:rPr>
          <w:i/>
          <w:sz w:val="16"/>
        </w:rPr>
        <w:t> </w:t>
      </w:r>
      <w:r>
        <w:rPr>
          <w:i/>
          <w:spacing w:val="-6"/>
          <w:sz w:val="16"/>
        </w:rPr>
        <w:t>Commission</w:t>
      </w:r>
      <w:r>
        <w:rPr>
          <w:i/>
          <w:sz w:val="16"/>
        </w:rPr>
        <w:t> </w:t>
      </w:r>
      <w:r>
        <w:rPr>
          <w:i/>
          <w:spacing w:val="-6"/>
          <w:sz w:val="16"/>
        </w:rPr>
        <w:t>of</w:t>
      </w:r>
      <w:r>
        <w:rPr>
          <w:i/>
          <w:sz w:val="16"/>
        </w:rPr>
        <w:t> </w:t>
      </w:r>
      <w:r>
        <w:rPr>
          <w:i/>
          <w:spacing w:val="-6"/>
          <w:sz w:val="16"/>
        </w:rPr>
        <w:t>Inquiry</w:t>
      </w:r>
      <w:r>
        <w:rPr>
          <w:i/>
          <w:sz w:val="16"/>
        </w:rPr>
        <w:t> </w:t>
      </w:r>
      <w:r>
        <w:rPr>
          <w:i/>
          <w:spacing w:val="-6"/>
          <w:sz w:val="16"/>
        </w:rPr>
        <w:t>on</w:t>
      </w:r>
      <w:r>
        <w:rPr>
          <w:i/>
          <w:sz w:val="16"/>
        </w:rPr>
        <w:t> </w:t>
      </w:r>
      <w:r>
        <w:rPr>
          <w:i/>
          <w:spacing w:val="-6"/>
          <w:sz w:val="16"/>
        </w:rPr>
        <w:t>the</w:t>
      </w:r>
      <w:r>
        <w:rPr>
          <w:i/>
          <w:sz w:val="16"/>
        </w:rPr>
        <w:t> </w:t>
      </w:r>
      <w:r>
        <w:rPr>
          <w:i/>
          <w:spacing w:val="-6"/>
          <w:sz w:val="16"/>
        </w:rPr>
        <w:t>Syrian</w:t>
      </w:r>
      <w:r>
        <w:rPr>
          <w:i/>
          <w:sz w:val="16"/>
        </w:rPr>
        <w:t> </w:t>
      </w:r>
      <w:r>
        <w:rPr>
          <w:i/>
          <w:spacing w:val="-6"/>
          <w:sz w:val="16"/>
        </w:rPr>
        <w:t>Arab</w:t>
      </w:r>
      <w:r>
        <w:rPr>
          <w:i/>
          <w:sz w:val="16"/>
        </w:rPr>
        <w:t> </w:t>
      </w:r>
      <w:r>
        <w:rPr>
          <w:i/>
          <w:spacing w:val="-6"/>
          <w:sz w:val="16"/>
        </w:rPr>
        <w:t>Republic</w:t>
      </w:r>
      <w:r>
        <w:rPr>
          <w:spacing w:val="-6"/>
          <w:sz w:val="16"/>
        </w:rPr>
        <w:t>,</w:t>
      </w:r>
      <w:r>
        <w:rPr>
          <w:sz w:val="16"/>
        </w:rPr>
        <w:t> </w:t>
      </w:r>
      <w:r>
        <w:rPr>
          <w:spacing w:val="-6"/>
          <w:sz w:val="16"/>
        </w:rPr>
        <w:t>O</w:t>
      </w:r>
      <w:r>
        <w:rPr>
          <w:spacing w:val="-6"/>
          <w:sz w:val="13"/>
        </w:rPr>
        <w:t>FF</w:t>
      </w:r>
      <w:r>
        <w:rPr>
          <w:spacing w:val="-6"/>
          <w:sz w:val="16"/>
        </w:rPr>
        <w:t>.</w:t>
      </w:r>
      <w:r>
        <w:rPr>
          <w:spacing w:val="-4"/>
          <w:sz w:val="16"/>
        </w:rPr>
        <w:t> </w:t>
      </w:r>
      <w:r>
        <w:rPr>
          <w:spacing w:val="-6"/>
          <w:sz w:val="16"/>
        </w:rPr>
        <w:t>U.N.</w:t>
      </w:r>
      <w:r>
        <w:rPr>
          <w:spacing w:val="-4"/>
          <w:sz w:val="16"/>
        </w:rPr>
        <w:t> </w:t>
      </w:r>
      <w:r>
        <w:rPr>
          <w:spacing w:val="-6"/>
          <w:sz w:val="16"/>
        </w:rPr>
        <w:t>H</w:t>
      </w:r>
      <w:r>
        <w:rPr>
          <w:spacing w:val="-6"/>
          <w:sz w:val="13"/>
        </w:rPr>
        <w:t>IGH</w:t>
      </w:r>
      <w:r>
        <w:rPr>
          <w:sz w:val="13"/>
        </w:rPr>
        <w:t> </w:t>
      </w:r>
      <w:r>
        <w:rPr>
          <w:spacing w:val="-6"/>
          <w:sz w:val="16"/>
        </w:rPr>
        <w:t>C</w:t>
      </w:r>
      <w:r>
        <w:rPr>
          <w:spacing w:val="-6"/>
          <w:sz w:val="13"/>
        </w:rPr>
        <w:t>OMM</w:t>
      </w:r>
      <w:r>
        <w:rPr>
          <w:spacing w:val="-6"/>
          <w:sz w:val="16"/>
        </w:rPr>
        <w:t>’</w:t>
      </w:r>
      <w:r>
        <w:rPr>
          <w:spacing w:val="-6"/>
          <w:sz w:val="13"/>
        </w:rPr>
        <w:t>R</w:t>
      </w:r>
      <w:r>
        <w:rPr>
          <w:sz w:val="13"/>
        </w:rPr>
        <w:t> </w:t>
      </w:r>
      <w:r>
        <w:rPr>
          <w:spacing w:val="-6"/>
          <w:sz w:val="13"/>
        </w:rPr>
        <w:t>FOR</w:t>
      </w:r>
      <w:r>
        <w:rPr>
          <w:sz w:val="13"/>
        </w:rPr>
        <w:t> </w:t>
      </w:r>
      <w:r>
        <w:rPr>
          <w:spacing w:val="-6"/>
          <w:sz w:val="16"/>
        </w:rPr>
        <w:t>H</w:t>
      </w:r>
      <w:r>
        <w:rPr>
          <w:spacing w:val="-6"/>
          <w:sz w:val="13"/>
        </w:rPr>
        <w:t>UM</w:t>
      </w:r>
      <w:r>
        <w:rPr>
          <w:spacing w:val="-6"/>
          <w:sz w:val="16"/>
        </w:rPr>
        <w:t>.</w:t>
      </w:r>
      <w:r>
        <w:rPr>
          <w:spacing w:val="-4"/>
          <w:sz w:val="16"/>
        </w:rPr>
        <w:t> </w:t>
      </w:r>
      <w:r>
        <w:rPr>
          <w:spacing w:val="-6"/>
          <w:sz w:val="16"/>
        </w:rPr>
        <w:t>R</w:t>
      </w:r>
      <w:r>
        <w:rPr>
          <w:spacing w:val="-6"/>
          <w:sz w:val="13"/>
        </w:rPr>
        <w:t>TS</w:t>
      </w:r>
      <w:r>
        <w:rPr>
          <w:spacing w:val="-6"/>
          <w:sz w:val="16"/>
        </w:rPr>
        <w:t>.,</w:t>
      </w:r>
      <w:r>
        <w:rPr>
          <w:spacing w:val="40"/>
          <w:sz w:val="16"/>
        </w:rPr>
        <w:t> </w:t>
      </w:r>
      <w:hyperlink r:id="rId320">
        <w:r>
          <w:rPr>
            <w:sz w:val="16"/>
          </w:rPr>
          <w:t>https://www.ohchr.org/en/hr-bodies/hrc/iici-syria/independent-international-commission</w:t>
        </w:r>
      </w:hyperlink>
      <w:r>
        <w:rPr>
          <w:sz w:val="16"/>
        </w:rPr>
        <w:t> (on file with the University of</w:t>
      </w:r>
      <w:r>
        <w:rPr>
          <w:spacing w:val="40"/>
          <w:sz w:val="16"/>
        </w:rPr>
        <w:t> </w:t>
      </w:r>
      <w:r>
        <w:rPr>
          <w:sz w:val="16"/>
        </w:rPr>
        <w:t>Pennsylvania</w:t>
      </w:r>
      <w:r>
        <w:rPr>
          <w:spacing w:val="-10"/>
          <w:sz w:val="16"/>
        </w:rPr>
        <w:t> </w:t>
      </w:r>
      <w:r>
        <w:rPr>
          <w:sz w:val="16"/>
        </w:rPr>
        <w:t>Journal</w:t>
      </w:r>
      <w:r>
        <w:rPr>
          <w:spacing w:val="-8"/>
          <w:sz w:val="16"/>
        </w:rPr>
        <w:t> </w:t>
      </w:r>
      <w:r>
        <w:rPr>
          <w:sz w:val="16"/>
        </w:rPr>
        <w:t>of</w:t>
      </w:r>
      <w:r>
        <w:rPr>
          <w:spacing w:val="-5"/>
          <w:sz w:val="16"/>
        </w:rPr>
        <w:t> </w:t>
      </w:r>
      <w:r>
        <w:rPr>
          <w:sz w:val="16"/>
        </w:rPr>
        <w:t>Law</w:t>
      </w:r>
      <w:r>
        <w:rPr>
          <w:spacing w:val="-5"/>
          <w:sz w:val="16"/>
        </w:rPr>
        <w:t> </w:t>
      </w:r>
      <w:r>
        <w:rPr>
          <w:sz w:val="16"/>
        </w:rPr>
        <w:t>and</w:t>
      </w:r>
      <w:r>
        <w:rPr>
          <w:spacing w:val="-5"/>
          <w:sz w:val="16"/>
        </w:rPr>
        <w:t> </w:t>
      </w:r>
      <w:r>
        <w:rPr>
          <w:sz w:val="16"/>
        </w:rPr>
        <w:t>Social</w:t>
      </w:r>
      <w:r>
        <w:rPr>
          <w:spacing w:val="-6"/>
          <w:sz w:val="16"/>
        </w:rPr>
        <w:t> </w:t>
      </w:r>
      <w:r>
        <w:rPr>
          <w:sz w:val="16"/>
        </w:rPr>
        <w:t>Change);</w:t>
      </w:r>
      <w:r>
        <w:rPr>
          <w:spacing w:val="-4"/>
          <w:sz w:val="16"/>
        </w:rPr>
        <w:t> </w:t>
      </w:r>
      <w:r>
        <w:rPr>
          <w:sz w:val="16"/>
        </w:rPr>
        <w:t>O</w:t>
      </w:r>
      <w:r>
        <w:rPr>
          <w:sz w:val="13"/>
        </w:rPr>
        <w:t>FF</w:t>
      </w:r>
      <w:r>
        <w:rPr>
          <w:sz w:val="16"/>
        </w:rPr>
        <w:t>.</w:t>
      </w:r>
      <w:r>
        <w:rPr>
          <w:spacing w:val="-10"/>
          <w:sz w:val="16"/>
        </w:rPr>
        <w:t> </w:t>
      </w:r>
      <w:r>
        <w:rPr>
          <w:sz w:val="16"/>
        </w:rPr>
        <w:t>U.N.</w:t>
      </w:r>
      <w:r>
        <w:rPr>
          <w:spacing w:val="-10"/>
          <w:sz w:val="16"/>
        </w:rPr>
        <w:t> </w:t>
      </w:r>
      <w:r>
        <w:rPr>
          <w:sz w:val="16"/>
        </w:rPr>
        <w:t>H</w:t>
      </w:r>
      <w:r>
        <w:rPr>
          <w:sz w:val="13"/>
        </w:rPr>
        <w:t>IGH</w:t>
      </w:r>
      <w:r>
        <w:rPr>
          <w:spacing w:val="-7"/>
          <w:sz w:val="13"/>
        </w:rPr>
        <w:t> </w:t>
      </w:r>
      <w:r>
        <w:rPr>
          <w:sz w:val="16"/>
        </w:rPr>
        <w:t>C</w:t>
      </w:r>
      <w:r>
        <w:rPr>
          <w:sz w:val="13"/>
        </w:rPr>
        <w:t>OMM</w:t>
      </w:r>
      <w:r>
        <w:rPr>
          <w:sz w:val="16"/>
        </w:rPr>
        <w:t>’</w:t>
      </w:r>
      <w:r>
        <w:rPr>
          <w:sz w:val="13"/>
        </w:rPr>
        <w:t>R</w:t>
      </w:r>
      <w:r>
        <w:rPr>
          <w:spacing w:val="-3"/>
          <w:sz w:val="13"/>
        </w:rPr>
        <w:t> </w:t>
      </w:r>
      <w:r>
        <w:rPr>
          <w:sz w:val="13"/>
        </w:rPr>
        <w:t>FOR</w:t>
      </w:r>
      <w:r>
        <w:rPr>
          <w:spacing w:val="-3"/>
          <w:sz w:val="13"/>
        </w:rPr>
        <w:t> </w:t>
      </w:r>
      <w:r>
        <w:rPr>
          <w:sz w:val="16"/>
        </w:rPr>
        <w:t>H</w:t>
      </w:r>
      <w:r>
        <w:rPr>
          <w:sz w:val="13"/>
        </w:rPr>
        <w:t>UM</w:t>
      </w:r>
      <w:r>
        <w:rPr>
          <w:sz w:val="16"/>
        </w:rPr>
        <w:t>.</w:t>
      </w:r>
      <w:r>
        <w:rPr>
          <w:spacing w:val="-10"/>
          <w:sz w:val="16"/>
        </w:rPr>
        <w:t> </w:t>
      </w:r>
      <w:r>
        <w:rPr>
          <w:sz w:val="16"/>
        </w:rPr>
        <w:t>R</w:t>
      </w:r>
      <w:r>
        <w:rPr>
          <w:sz w:val="13"/>
        </w:rPr>
        <w:t>TS</w:t>
      </w:r>
      <w:r>
        <w:rPr>
          <w:sz w:val="16"/>
        </w:rPr>
        <w:t>,</w:t>
      </w:r>
      <w:r>
        <w:rPr>
          <w:spacing w:val="-10"/>
          <w:sz w:val="16"/>
        </w:rPr>
        <w:t> </w:t>
      </w:r>
      <w:r>
        <w:rPr>
          <w:sz w:val="16"/>
        </w:rPr>
        <w:t>I</w:t>
      </w:r>
      <w:r>
        <w:rPr>
          <w:sz w:val="13"/>
        </w:rPr>
        <w:t>NDEPENDENT</w:t>
      </w:r>
      <w:r>
        <w:rPr>
          <w:spacing w:val="-3"/>
          <w:sz w:val="13"/>
        </w:rPr>
        <w:t> </w:t>
      </w:r>
      <w:r>
        <w:rPr>
          <w:sz w:val="16"/>
        </w:rPr>
        <w:t>I</w:t>
      </w:r>
      <w:r>
        <w:rPr>
          <w:sz w:val="13"/>
        </w:rPr>
        <w:t>NTERNATIONAL</w:t>
      </w:r>
      <w:r>
        <w:rPr>
          <w:spacing w:val="40"/>
          <w:sz w:val="13"/>
        </w:rPr>
        <w:t> </w:t>
      </w:r>
      <w:r>
        <w:rPr>
          <w:sz w:val="16"/>
        </w:rPr>
        <w:t>F</w:t>
      </w:r>
      <w:r>
        <w:rPr>
          <w:sz w:val="13"/>
        </w:rPr>
        <w:t>ACT</w:t>
      </w:r>
      <w:r>
        <w:rPr>
          <w:sz w:val="16"/>
        </w:rPr>
        <w:t>-F</w:t>
      </w:r>
      <w:r>
        <w:rPr>
          <w:sz w:val="13"/>
        </w:rPr>
        <w:t>INDING </w:t>
      </w:r>
      <w:r>
        <w:rPr>
          <w:sz w:val="16"/>
        </w:rPr>
        <w:t>M</w:t>
      </w:r>
      <w:r>
        <w:rPr>
          <w:sz w:val="13"/>
        </w:rPr>
        <w:t>ISSION ON </w:t>
      </w:r>
      <w:r>
        <w:rPr>
          <w:sz w:val="16"/>
        </w:rPr>
        <w:t>M</w:t>
      </w:r>
      <w:r>
        <w:rPr>
          <w:sz w:val="13"/>
        </w:rPr>
        <w:t>YANMAR </w:t>
      </w:r>
      <w:r>
        <w:rPr>
          <w:sz w:val="16"/>
        </w:rPr>
        <w:t>(2017), </w:t>
      </w:r>
      <w:hyperlink r:id="rId321">
        <w:r>
          <w:rPr>
            <w:sz w:val="16"/>
          </w:rPr>
          <w:t>https://www.ohchr.org/en/hr-bodies/hrc/myanmar-ffm/index</w:t>
        </w:r>
      </w:hyperlink>
      <w:r>
        <w:rPr>
          <w:sz w:val="16"/>
        </w:rPr>
        <w:t> (on file with</w:t>
      </w:r>
      <w:r>
        <w:rPr>
          <w:spacing w:val="40"/>
          <w:sz w:val="16"/>
        </w:rPr>
        <w:t> </w:t>
      </w:r>
      <w:r>
        <w:rPr>
          <w:spacing w:val="-2"/>
          <w:sz w:val="16"/>
        </w:rPr>
        <w:t>the</w:t>
      </w:r>
      <w:r>
        <w:rPr>
          <w:spacing w:val="-8"/>
          <w:sz w:val="16"/>
        </w:rPr>
        <w:t> </w:t>
      </w:r>
      <w:r>
        <w:rPr>
          <w:spacing w:val="-2"/>
          <w:sz w:val="16"/>
        </w:rPr>
        <w:t>University</w:t>
      </w:r>
      <w:r>
        <w:rPr>
          <w:spacing w:val="-8"/>
          <w:sz w:val="16"/>
        </w:rPr>
        <w:t> </w:t>
      </w:r>
      <w:r>
        <w:rPr>
          <w:spacing w:val="-2"/>
          <w:sz w:val="16"/>
        </w:rPr>
        <w:t>of</w:t>
      </w:r>
      <w:r>
        <w:rPr>
          <w:spacing w:val="-8"/>
          <w:sz w:val="16"/>
        </w:rPr>
        <w:t> </w:t>
      </w:r>
      <w:r>
        <w:rPr>
          <w:spacing w:val="-2"/>
          <w:sz w:val="16"/>
        </w:rPr>
        <w:t>Pennsylvania</w:t>
      </w:r>
      <w:r>
        <w:rPr>
          <w:spacing w:val="-8"/>
          <w:sz w:val="16"/>
        </w:rPr>
        <w:t> </w:t>
      </w:r>
      <w:r>
        <w:rPr>
          <w:spacing w:val="-2"/>
          <w:sz w:val="16"/>
        </w:rPr>
        <w:t>Journal</w:t>
      </w:r>
      <w:r>
        <w:rPr>
          <w:spacing w:val="-8"/>
          <w:sz w:val="16"/>
        </w:rPr>
        <w:t> </w:t>
      </w:r>
      <w:r>
        <w:rPr>
          <w:spacing w:val="-2"/>
          <w:sz w:val="16"/>
        </w:rPr>
        <w:t>of</w:t>
      </w:r>
      <w:r>
        <w:rPr>
          <w:spacing w:val="-8"/>
          <w:sz w:val="16"/>
        </w:rPr>
        <w:t> </w:t>
      </w:r>
      <w:r>
        <w:rPr>
          <w:spacing w:val="-2"/>
          <w:sz w:val="16"/>
        </w:rPr>
        <w:t>Law</w:t>
      </w:r>
      <w:r>
        <w:rPr>
          <w:spacing w:val="-6"/>
          <w:sz w:val="16"/>
        </w:rPr>
        <w:t> </w:t>
      </w:r>
      <w:r>
        <w:rPr>
          <w:spacing w:val="-2"/>
          <w:sz w:val="16"/>
        </w:rPr>
        <w:t>and</w:t>
      </w:r>
      <w:r>
        <w:rPr>
          <w:spacing w:val="-6"/>
          <w:sz w:val="16"/>
        </w:rPr>
        <w:t> </w:t>
      </w:r>
      <w:r>
        <w:rPr>
          <w:spacing w:val="-2"/>
          <w:sz w:val="16"/>
        </w:rPr>
        <w:t>Social</w:t>
      </w:r>
      <w:r>
        <w:rPr>
          <w:spacing w:val="-8"/>
          <w:sz w:val="16"/>
        </w:rPr>
        <w:t> </w:t>
      </w:r>
      <w:r>
        <w:rPr>
          <w:spacing w:val="-2"/>
          <w:sz w:val="16"/>
        </w:rPr>
        <w:t>Change)</w:t>
      </w:r>
      <w:r>
        <w:rPr>
          <w:spacing w:val="-8"/>
          <w:sz w:val="16"/>
        </w:rPr>
        <w:t> </w:t>
      </w:r>
      <w:r>
        <w:rPr>
          <w:spacing w:val="-2"/>
          <w:sz w:val="16"/>
        </w:rPr>
        <w:t>(“In</w:t>
      </w:r>
      <w:r>
        <w:rPr>
          <w:spacing w:val="-8"/>
          <w:sz w:val="16"/>
        </w:rPr>
        <w:t> </w:t>
      </w:r>
      <w:r>
        <w:rPr>
          <w:spacing w:val="-2"/>
          <w:sz w:val="16"/>
        </w:rPr>
        <w:t>March</w:t>
      </w:r>
      <w:r>
        <w:rPr>
          <w:spacing w:val="-8"/>
          <w:sz w:val="16"/>
        </w:rPr>
        <w:t> </w:t>
      </w:r>
      <w:r>
        <w:rPr>
          <w:spacing w:val="-2"/>
          <w:sz w:val="16"/>
        </w:rPr>
        <w:t>2017,</w:t>
      </w:r>
      <w:r>
        <w:rPr>
          <w:spacing w:val="-6"/>
          <w:sz w:val="16"/>
        </w:rPr>
        <w:t> </w:t>
      </w:r>
      <w:r>
        <w:rPr>
          <w:spacing w:val="-2"/>
          <w:sz w:val="16"/>
        </w:rPr>
        <w:t>the</w:t>
      </w:r>
      <w:r>
        <w:rPr>
          <w:spacing w:val="-8"/>
          <w:sz w:val="16"/>
        </w:rPr>
        <w:t> </w:t>
      </w:r>
      <w:r>
        <w:rPr>
          <w:spacing w:val="-2"/>
          <w:sz w:val="16"/>
        </w:rPr>
        <w:t>United</w:t>
      </w:r>
      <w:r>
        <w:rPr>
          <w:spacing w:val="-8"/>
          <w:sz w:val="16"/>
        </w:rPr>
        <w:t> </w:t>
      </w:r>
      <w:r>
        <w:rPr>
          <w:spacing w:val="-2"/>
          <w:sz w:val="16"/>
        </w:rPr>
        <w:t>Nations</w:t>
      </w:r>
      <w:r>
        <w:rPr>
          <w:spacing w:val="-8"/>
          <w:sz w:val="16"/>
        </w:rPr>
        <w:t> </w:t>
      </w:r>
      <w:r>
        <w:rPr>
          <w:spacing w:val="-2"/>
          <w:sz w:val="16"/>
        </w:rPr>
        <w:t>Human</w:t>
      </w:r>
      <w:r>
        <w:rPr>
          <w:spacing w:val="-8"/>
          <w:sz w:val="16"/>
        </w:rPr>
        <w:t> </w:t>
      </w:r>
      <w:r>
        <w:rPr>
          <w:spacing w:val="-2"/>
          <w:sz w:val="16"/>
        </w:rPr>
        <w:t>Rights</w:t>
      </w:r>
      <w:r>
        <w:rPr>
          <w:spacing w:val="-8"/>
          <w:sz w:val="16"/>
        </w:rPr>
        <w:t> </w:t>
      </w:r>
      <w:r>
        <w:rPr>
          <w:spacing w:val="-2"/>
          <w:sz w:val="16"/>
        </w:rPr>
        <w:t>Council</w:t>
      </w:r>
      <w:r>
        <w:rPr>
          <w:spacing w:val="40"/>
          <w:sz w:val="16"/>
        </w:rPr>
        <w:t> </w:t>
      </w:r>
      <w:r>
        <w:rPr>
          <w:spacing w:val="-2"/>
          <w:sz w:val="16"/>
        </w:rPr>
        <w:t>established</w:t>
      </w:r>
      <w:r>
        <w:rPr>
          <w:spacing w:val="-10"/>
          <w:sz w:val="16"/>
        </w:rPr>
        <w:t> </w:t>
      </w:r>
      <w:r>
        <w:rPr>
          <w:spacing w:val="-2"/>
          <w:sz w:val="16"/>
        </w:rPr>
        <w:t>the</w:t>
      </w:r>
      <w:r>
        <w:rPr>
          <w:spacing w:val="-8"/>
          <w:sz w:val="16"/>
        </w:rPr>
        <w:t> </w:t>
      </w:r>
      <w:r>
        <w:rPr>
          <w:spacing w:val="-2"/>
          <w:sz w:val="16"/>
        </w:rPr>
        <w:t>Independent</w:t>
      </w:r>
      <w:r>
        <w:rPr>
          <w:spacing w:val="-8"/>
          <w:sz w:val="16"/>
        </w:rPr>
        <w:t> </w:t>
      </w:r>
      <w:r>
        <w:rPr>
          <w:spacing w:val="-2"/>
          <w:sz w:val="16"/>
        </w:rPr>
        <w:t>International</w:t>
      </w:r>
      <w:r>
        <w:rPr>
          <w:spacing w:val="-8"/>
          <w:sz w:val="16"/>
        </w:rPr>
        <w:t> </w:t>
      </w:r>
      <w:r>
        <w:rPr>
          <w:spacing w:val="-2"/>
          <w:sz w:val="16"/>
        </w:rPr>
        <w:t>Fact-Finding</w:t>
      </w:r>
      <w:r>
        <w:rPr>
          <w:spacing w:val="-8"/>
          <w:sz w:val="16"/>
        </w:rPr>
        <w:t> </w:t>
      </w:r>
      <w:r>
        <w:rPr>
          <w:spacing w:val="-2"/>
          <w:sz w:val="16"/>
        </w:rPr>
        <w:t>Mission</w:t>
      </w:r>
      <w:r>
        <w:rPr>
          <w:spacing w:val="-8"/>
          <w:sz w:val="16"/>
        </w:rPr>
        <w:t> </w:t>
      </w:r>
      <w:r>
        <w:rPr>
          <w:spacing w:val="-2"/>
          <w:sz w:val="16"/>
        </w:rPr>
        <w:t>on</w:t>
      </w:r>
      <w:r>
        <w:rPr>
          <w:spacing w:val="-8"/>
          <w:sz w:val="16"/>
        </w:rPr>
        <w:t> </w:t>
      </w:r>
      <w:r>
        <w:rPr>
          <w:spacing w:val="-2"/>
          <w:sz w:val="16"/>
        </w:rPr>
        <w:t>Myanmar</w:t>
      </w:r>
      <w:r>
        <w:rPr>
          <w:spacing w:val="-8"/>
          <w:sz w:val="16"/>
        </w:rPr>
        <w:t> </w:t>
      </w:r>
      <w:r>
        <w:rPr>
          <w:spacing w:val="-2"/>
          <w:sz w:val="16"/>
        </w:rPr>
        <w:t>(IIFFMM)</w:t>
      </w:r>
      <w:r>
        <w:rPr>
          <w:spacing w:val="-8"/>
          <w:sz w:val="16"/>
        </w:rPr>
        <w:t> </w:t>
      </w:r>
      <w:r>
        <w:rPr>
          <w:spacing w:val="-2"/>
          <w:sz w:val="16"/>
        </w:rPr>
        <w:t>to</w:t>
      </w:r>
      <w:r>
        <w:rPr>
          <w:spacing w:val="-8"/>
          <w:sz w:val="16"/>
        </w:rPr>
        <w:t> </w:t>
      </w:r>
      <w:r>
        <w:rPr>
          <w:spacing w:val="-2"/>
          <w:sz w:val="16"/>
        </w:rPr>
        <w:t>establish</w:t>
      </w:r>
      <w:r>
        <w:rPr>
          <w:spacing w:val="-8"/>
          <w:sz w:val="16"/>
        </w:rPr>
        <w:t> </w:t>
      </w:r>
      <w:r>
        <w:rPr>
          <w:spacing w:val="-2"/>
          <w:sz w:val="16"/>
        </w:rPr>
        <w:t>the</w:t>
      </w:r>
      <w:r>
        <w:rPr>
          <w:spacing w:val="-8"/>
          <w:sz w:val="16"/>
        </w:rPr>
        <w:t> </w:t>
      </w:r>
      <w:r>
        <w:rPr>
          <w:spacing w:val="-2"/>
          <w:sz w:val="16"/>
        </w:rPr>
        <w:t>facts</w:t>
      </w:r>
      <w:r>
        <w:rPr>
          <w:spacing w:val="-8"/>
          <w:sz w:val="16"/>
        </w:rPr>
        <w:t> </w:t>
      </w:r>
      <w:r>
        <w:rPr>
          <w:spacing w:val="-2"/>
          <w:sz w:val="16"/>
        </w:rPr>
        <w:t>and</w:t>
      </w:r>
      <w:r>
        <w:rPr>
          <w:spacing w:val="-8"/>
          <w:sz w:val="16"/>
        </w:rPr>
        <w:t> </w:t>
      </w:r>
      <w:r>
        <w:rPr>
          <w:spacing w:val="-2"/>
          <w:sz w:val="16"/>
        </w:rPr>
        <w:t>circumstances</w:t>
      </w:r>
      <w:r>
        <w:rPr>
          <w:spacing w:val="40"/>
          <w:sz w:val="16"/>
        </w:rPr>
        <w:t> </w:t>
      </w:r>
      <w:r>
        <w:rPr>
          <w:sz w:val="16"/>
        </w:rPr>
        <w:t>of</w:t>
      </w:r>
      <w:r>
        <w:rPr>
          <w:spacing w:val="-10"/>
          <w:sz w:val="16"/>
        </w:rPr>
        <w:t> </w:t>
      </w:r>
      <w:r>
        <w:rPr>
          <w:sz w:val="16"/>
        </w:rPr>
        <w:t>the</w:t>
      </w:r>
      <w:r>
        <w:rPr>
          <w:spacing w:val="-10"/>
          <w:sz w:val="16"/>
        </w:rPr>
        <w:t> </w:t>
      </w:r>
      <w:r>
        <w:rPr>
          <w:sz w:val="16"/>
        </w:rPr>
        <w:t>alleged</w:t>
      </w:r>
      <w:r>
        <w:rPr>
          <w:spacing w:val="-10"/>
          <w:sz w:val="16"/>
        </w:rPr>
        <w:t> </w:t>
      </w:r>
      <w:r>
        <w:rPr>
          <w:sz w:val="16"/>
        </w:rPr>
        <w:t>human</w:t>
      </w:r>
      <w:r>
        <w:rPr>
          <w:spacing w:val="-10"/>
          <w:sz w:val="16"/>
        </w:rPr>
        <w:t> </w:t>
      </w:r>
      <w:r>
        <w:rPr>
          <w:sz w:val="16"/>
        </w:rPr>
        <w:t>rights</w:t>
      </w:r>
      <w:r>
        <w:rPr>
          <w:spacing w:val="-10"/>
          <w:sz w:val="16"/>
        </w:rPr>
        <w:t> </w:t>
      </w:r>
      <w:r>
        <w:rPr>
          <w:sz w:val="16"/>
        </w:rPr>
        <w:t>violations</w:t>
      </w:r>
      <w:r>
        <w:rPr>
          <w:spacing w:val="-10"/>
          <w:sz w:val="16"/>
        </w:rPr>
        <w:t> </w:t>
      </w:r>
      <w:r>
        <w:rPr>
          <w:sz w:val="16"/>
        </w:rPr>
        <w:t>by</w:t>
      </w:r>
      <w:r>
        <w:rPr>
          <w:spacing w:val="-10"/>
          <w:sz w:val="16"/>
        </w:rPr>
        <w:t> </w:t>
      </w:r>
      <w:r>
        <w:rPr>
          <w:sz w:val="16"/>
        </w:rPr>
        <w:t>military</w:t>
      </w:r>
      <w:r>
        <w:rPr>
          <w:spacing w:val="-10"/>
          <w:sz w:val="16"/>
        </w:rPr>
        <w:t> </w:t>
      </w:r>
      <w:r>
        <w:rPr>
          <w:sz w:val="16"/>
        </w:rPr>
        <w:t>and</w:t>
      </w:r>
      <w:r>
        <w:rPr>
          <w:spacing w:val="-10"/>
          <w:sz w:val="16"/>
        </w:rPr>
        <w:t> </w:t>
      </w:r>
      <w:r>
        <w:rPr>
          <w:sz w:val="16"/>
        </w:rPr>
        <w:t>security</w:t>
      </w:r>
      <w:r>
        <w:rPr>
          <w:spacing w:val="-10"/>
          <w:sz w:val="16"/>
        </w:rPr>
        <w:t> </w:t>
      </w:r>
      <w:r>
        <w:rPr>
          <w:sz w:val="16"/>
        </w:rPr>
        <w:t>forces,</w:t>
      </w:r>
      <w:r>
        <w:rPr>
          <w:spacing w:val="-10"/>
          <w:sz w:val="16"/>
        </w:rPr>
        <w:t> </w:t>
      </w:r>
      <w:r>
        <w:rPr>
          <w:sz w:val="16"/>
        </w:rPr>
        <w:t>and</w:t>
      </w:r>
      <w:r>
        <w:rPr>
          <w:spacing w:val="-10"/>
          <w:sz w:val="16"/>
        </w:rPr>
        <w:t> </w:t>
      </w:r>
      <w:r>
        <w:rPr>
          <w:sz w:val="16"/>
        </w:rPr>
        <w:t>abuses,</w:t>
      </w:r>
      <w:r>
        <w:rPr>
          <w:spacing w:val="-10"/>
          <w:sz w:val="16"/>
        </w:rPr>
        <w:t> </w:t>
      </w:r>
      <w:r>
        <w:rPr>
          <w:sz w:val="16"/>
        </w:rPr>
        <w:t>in</w:t>
      </w:r>
      <w:r>
        <w:rPr>
          <w:spacing w:val="-10"/>
          <w:sz w:val="16"/>
        </w:rPr>
        <w:t> </w:t>
      </w:r>
      <w:r>
        <w:rPr>
          <w:sz w:val="16"/>
        </w:rPr>
        <w:t>Myanmar.”).</w:t>
      </w:r>
    </w:p>
    <w:p>
      <w:pPr>
        <w:spacing w:after="0" w:line="273" w:lineRule="auto"/>
        <w:jc w:val="both"/>
        <w:rPr>
          <w:sz w:val="16"/>
        </w:rPr>
        <w:sectPr>
          <w:pgSz w:w="12240" w:h="15840"/>
          <w:pgMar w:header="0" w:footer="2427" w:top="1900" w:bottom="2620" w:left="1800" w:right="1800"/>
        </w:sectPr>
      </w:pPr>
    </w:p>
    <w:p>
      <w:pPr>
        <w:pStyle w:val="BodyText"/>
      </w:pPr>
    </w:p>
    <w:p>
      <w:pPr>
        <w:pStyle w:val="BodyText"/>
        <w:spacing w:before="8"/>
      </w:pPr>
    </w:p>
    <w:p>
      <w:pPr>
        <w:pStyle w:val="ListParagraph"/>
        <w:numPr>
          <w:ilvl w:val="0"/>
          <w:numId w:val="4"/>
        </w:numPr>
        <w:tabs>
          <w:tab w:pos="1641" w:val="left" w:leader="none"/>
        </w:tabs>
        <w:spacing w:line="240" w:lineRule="auto" w:before="1" w:after="0"/>
        <w:ind w:left="1641" w:right="0" w:hanging="359"/>
        <w:jc w:val="left"/>
        <w:rPr>
          <w:i/>
          <w:sz w:val="20"/>
        </w:rPr>
      </w:pPr>
      <w:r>
        <w:rPr>
          <w:i/>
          <w:w w:val="80"/>
          <w:sz w:val="20"/>
        </w:rPr>
        <w:t>Structural</w:t>
      </w:r>
      <w:r>
        <w:rPr>
          <w:i/>
          <w:spacing w:val="-6"/>
          <w:sz w:val="20"/>
        </w:rPr>
        <w:t> </w:t>
      </w:r>
      <w:r>
        <w:rPr>
          <w:i/>
          <w:w w:val="80"/>
          <w:sz w:val="20"/>
        </w:rPr>
        <w:t>Reforms</w:t>
      </w:r>
      <w:r>
        <w:rPr>
          <w:i/>
          <w:spacing w:val="-7"/>
          <w:sz w:val="20"/>
        </w:rPr>
        <w:t> </w:t>
      </w:r>
      <w:r>
        <w:rPr>
          <w:i/>
          <w:w w:val="80"/>
          <w:sz w:val="20"/>
        </w:rPr>
        <w:t>to</w:t>
      </w:r>
      <w:r>
        <w:rPr>
          <w:i/>
          <w:spacing w:val="-6"/>
          <w:sz w:val="20"/>
        </w:rPr>
        <w:t> </w:t>
      </w:r>
      <w:r>
        <w:rPr>
          <w:i/>
          <w:w w:val="80"/>
          <w:sz w:val="20"/>
        </w:rPr>
        <w:t>Strengthen</w:t>
      </w:r>
      <w:r>
        <w:rPr>
          <w:i/>
          <w:spacing w:val="-6"/>
          <w:sz w:val="20"/>
        </w:rPr>
        <w:t> </w:t>
      </w:r>
      <w:r>
        <w:rPr>
          <w:i/>
          <w:w w:val="80"/>
          <w:sz w:val="20"/>
        </w:rPr>
        <w:t>Legal</w:t>
      </w:r>
      <w:r>
        <w:rPr>
          <w:i/>
          <w:spacing w:val="-6"/>
          <w:sz w:val="20"/>
        </w:rPr>
        <w:t> </w:t>
      </w:r>
      <w:r>
        <w:rPr>
          <w:i/>
          <w:w w:val="80"/>
          <w:sz w:val="20"/>
        </w:rPr>
        <w:t>Recognition</w:t>
      </w:r>
      <w:r>
        <w:rPr>
          <w:i/>
          <w:spacing w:val="-6"/>
          <w:sz w:val="20"/>
        </w:rPr>
        <w:t> </w:t>
      </w:r>
      <w:r>
        <w:rPr>
          <w:i/>
          <w:w w:val="80"/>
          <w:sz w:val="20"/>
        </w:rPr>
        <w:t>of</w:t>
      </w:r>
      <w:r>
        <w:rPr>
          <w:i/>
          <w:spacing w:val="-6"/>
          <w:sz w:val="20"/>
        </w:rPr>
        <w:t> </w:t>
      </w:r>
      <w:r>
        <w:rPr>
          <w:i/>
          <w:w w:val="80"/>
          <w:sz w:val="20"/>
        </w:rPr>
        <w:t>Femicide</w:t>
      </w:r>
      <w:r>
        <w:rPr>
          <w:i/>
          <w:spacing w:val="-7"/>
          <w:sz w:val="20"/>
        </w:rPr>
        <w:t> </w:t>
      </w:r>
      <w:r>
        <w:rPr>
          <w:i/>
          <w:w w:val="80"/>
          <w:sz w:val="20"/>
        </w:rPr>
        <w:t>as</w:t>
      </w:r>
      <w:r>
        <w:rPr>
          <w:i/>
          <w:spacing w:val="-7"/>
          <w:sz w:val="20"/>
        </w:rPr>
        <w:t> </w:t>
      </w:r>
      <w:r>
        <w:rPr>
          <w:i/>
          <w:w w:val="80"/>
          <w:sz w:val="20"/>
        </w:rPr>
        <w:t>Mechanism</w:t>
      </w:r>
      <w:r>
        <w:rPr>
          <w:i/>
          <w:spacing w:val="-6"/>
          <w:sz w:val="20"/>
        </w:rPr>
        <w:t> </w:t>
      </w:r>
      <w:r>
        <w:rPr>
          <w:i/>
          <w:w w:val="80"/>
          <w:sz w:val="20"/>
        </w:rPr>
        <w:t>for</w:t>
      </w:r>
      <w:r>
        <w:rPr>
          <w:i/>
          <w:spacing w:val="-7"/>
          <w:sz w:val="20"/>
        </w:rPr>
        <w:t> </w:t>
      </w:r>
      <w:r>
        <w:rPr>
          <w:i/>
          <w:spacing w:val="-2"/>
          <w:w w:val="80"/>
          <w:sz w:val="20"/>
        </w:rPr>
        <w:t>Genocide</w:t>
      </w:r>
    </w:p>
    <w:p>
      <w:pPr>
        <w:pStyle w:val="BodyText"/>
        <w:spacing w:before="7"/>
        <w:rPr>
          <w:i/>
        </w:rPr>
      </w:pPr>
    </w:p>
    <w:p>
      <w:pPr>
        <w:pStyle w:val="BodyText"/>
        <w:spacing w:before="1"/>
        <w:ind w:left="374" w:right="379" w:firstLine="720"/>
        <w:jc w:val="both"/>
      </w:pPr>
      <w:r>
        <w:rPr>
          <w:spacing w:val="-2"/>
        </w:rPr>
        <w:t>The</w:t>
      </w:r>
      <w:r>
        <w:rPr>
          <w:spacing w:val="-6"/>
        </w:rPr>
        <w:t> </w:t>
      </w:r>
      <w:r>
        <w:rPr>
          <w:spacing w:val="-2"/>
        </w:rPr>
        <w:t>systematic</w:t>
      </w:r>
      <w:r>
        <w:rPr>
          <w:spacing w:val="-6"/>
        </w:rPr>
        <w:t> </w:t>
      </w:r>
      <w:r>
        <w:rPr>
          <w:spacing w:val="-2"/>
        </w:rPr>
        <w:t>targeting</w:t>
      </w:r>
      <w:r>
        <w:rPr>
          <w:spacing w:val="-7"/>
        </w:rPr>
        <w:t> </w:t>
      </w:r>
      <w:r>
        <w:rPr>
          <w:spacing w:val="-2"/>
        </w:rPr>
        <w:t>of</w:t>
      </w:r>
      <w:r>
        <w:rPr>
          <w:spacing w:val="-6"/>
        </w:rPr>
        <w:t> </w:t>
      </w:r>
      <w:r>
        <w:rPr>
          <w:spacing w:val="-2"/>
        </w:rPr>
        <w:t>Palestinian</w:t>
      </w:r>
      <w:r>
        <w:rPr>
          <w:spacing w:val="-5"/>
        </w:rPr>
        <w:t> </w:t>
      </w:r>
      <w:r>
        <w:rPr>
          <w:spacing w:val="-2"/>
        </w:rPr>
        <w:t>women</w:t>
      </w:r>
      <w:r>
        <w:rPr>
          <w:spacing w:val="-8"/>
        </w:rPr>
        <w:t> </w:t>
      </w:r>
      <w:r>
        <w:rPr>
          <w:spacing w:val="-2"/>
        </w:rPr>
        <w:t>in</w:t>
      </w:r>
      <w:r>
        <w:rPr>
          <w:spacing w:val="-8"/>
        </w:rPr>
        <w:t> </w:t>
      </w:r>
      <w:r>
        <w:rPr>
          <w:spacing w:val="-2"/>
        </w:rPr>
        <w:t>Gaza</w:t>
      </w:r>
      <w:r>
        <w:rPr>
          <w:spacing w:val="-6"/>
        </w:rPr>
        <w:t> </w:t>
      </w:r>
      <w:r>
        <w:rPr>
          <w:spacing w:val="-2"/>
        </w:rPr>
        <w:t>necessitates</w:t>
      </w:r>
      <w:r>
        <w:rPr>
          <w:spacing w:val="-7"/>
        </w:rPr>
        <w:t> </w:t>
      </w:r>
      <w:r>
        <w:rPr>
          <w:spacing w:val="-2"/>
        </w:rPr>
        <w:t>comprehensive</w:t>
      </w:r>
      <w:r>
        <w:rPr>
          <w:spacing w:val="-6"/>
        </w:rPr>
        <w:t> </w:t>
      </w:r>
      <w:r>
        <w:rPr>
          <w:spacing w:val="-2"/>
        </w:rPr>
        <w:t>reforms </w:t>
      </w:r>
      <w:r>
        <w:rPr/>
        <w:t>at</w:t>
      </w:r>
      <w:r>
        <w:rPr>
          <w:spacing w:val="-11"/>
        </w:rPr>
        <w:t> </w:t>
      </w:r>
      <w:r>
        <w:rPr/>
        <w:t>multiple</w:t>
      </w:r>
      <w:r>
        <w:rPr>
          <w:spacing w:val="-9"/>
        </w:rPr>
        <w:t> </w:t>
      </w:r>
      <w:r>
        <w:rPr/>
        <w:t>levels</w:t>
      </w:r>
      <w:r>
        <w:rPr>
          <w:spacing w:val="-11"/>
        </w:rPr>
        <w:t> </w:t>
      </w:r>
      <w:r>
        <w:rPr/>
        <w:t>to</w:t>
      </w:r>
      <w:r>
        <w:rPr>
          <w:spacing w:val="-9"/>
        </w:rPr>
        <w:t> </w:t>
      </w:r>
      <w:r>
        <w:rPr/>
        <w:t>prevent</w:t>
      </w:r>
      <w:r>
        <w:rPr>
          <w:spacing w:val="-11"/>
        </w:rPr>
        <w:t> </w:t>
      </w:r>
      <w:r>
        <w:rPr/>
        <w:t>future</w:t>
      </w:r>
      <w:r>
        <w:rPr>
          <w:spacing w:val="-9"/>
        </w:rPr>
        <w:t> </w:t>
      </w:r>
      <w:r>
        <w:rPr/>
        <w:t>atrocities</w:t>
      </w:r>
      <w:r>
        <w:rPr>
          <w:spacing w:val="-11"/>
        </w:rPr>
        <w:t> </w:t>
      </w:r>
      <w:r>
        <w:rPr/>
        <w:t>and</w:t>
      </w:r>
      <w:r>
        <w:rPr>
          <w:spacing w:val="-9"/>
        </w:rPr>
        <w:t> </w:t>
      </w:r>
      <w:r>
        <w:rPr/>
        <w:t>ensure</w:t>
      </w:r>
      <w:r>
        <w:rPr>
          <w:spacing w:val="-9"/>
        </w:rPr>
        <w:t> </w:t>
      </w:r>
      <w:r>
        <w:rPr/>
        <w:t>accountability.</w:t>
      </w:r>
    </w:p>
    <w:p>
      <w:pPr>
        <w:pStyle w:val="BodyText"/>
        <w:spacing w:before="20"/>
        <w:ind w:left="374" w:right="369" w:firstLine="720"/>
        <w:jc w:val="both"/>
      </w:pPr>
      <w:r>
        <w:rPr>
          <w:spacing w:val="-4"/>
        </w:rPr>
        <w:t>First,</w:t>
      </w:r>
      <w:r>
        <w:rPr>
          <w:spacing w:val="-7"/>
        </w:rPr>
        <w:t> </w:t>
      </w:r>
      <w:r>
        <w:rPr>
          <w:spacing w:val="-4"/>
        </w:rPr>
        <w:t>the</w:t>
      </w:r>
      <w:r>
        <w:rPr>
          <w:spacing w:val="-5"/>
        </w:rPr>
        <w:t> </w:t>
      </w:r>
      <w:r>
        <w:rPr>
          <w:spacing w:val="-4"/>
        </w:rPr>
        <w:t>international</w:t>
      </w:r>
      <w:r>
        <w:rPr>
          <w:spacing w:val="-6"/>
        </w:rPr>
        <w:t> </w:t>
      </w:r>
      <w:r>
        <w:rPr>
          <w:spacing w:val="-4"/>
        </w:rPr>
        <w:t>legal</w:t>
      </w:r>
      <w:r>
        <w:rPr>
          <w:spacing w:val="-5"/>
        </w:rPr>
        <w:t> </w:t>
      </w:r>
      <w:r>
        <w:rPr>
          <w:spacing w:val="-4"/>
        </w:rPr>
        <w:t>framework</w:t>
      </w:r>
      <w:r>
        <w:rPr>
          <w:spacing w:val="-5"/>
        </w:rPr>
        <w:t> </w:t>
      </w:r>
      <w:r>
        <w:rPr>
          <w:spacing w:val="-4"/>
        </w:rPr>
        <w:t>must</w:t>
      </w:r>
      <w:r>
        <w:rPr>
          <w:spacing w:val="-6"/>
        </w:rPr>
        <w:t> </w:t>
      </w:r>
      <w:r>
        <w:rPr>
          <w:spacing w:val="-4"/>
        </w:rPr>
        <w:t>be</w:t>
      </w:r>
      <w:r>
        <w:rPr>
          <w:spacing w:val="-5"/>
        </w:rPr>
        <w:t> </w:t>
      </w:r>
      <w:r>
        <w:rPr>
          <w:spacing w:val="-4"/>
        </w:rPr>
        <w:t>strengthened</w:t>
      </w:r>
      <w:r>
        <w:rPr>
          <w:spacing w:val="-5"/>
        </w:rPr>
        <w:t> </w:t>
      </w:r>
      <w:r>
        <w:rPr>
          <w:spacing w:val="-4"/>
        </w:rPr>
        <w:t>to</w:t>
      </w:r>
      <w:r>
        <w:rPr>
          <w:spacing w:val="-7"/>
        </w:rPr>
        <w:t> </w:t>
      </w:r>
      <w:r>
        <w:rPr>
          <w:spacing w:val="-4"/>
        </w:rPr>
        <w:t>better</w:t>
      </w:r>
      <w:r>
        <w:rPr>
          <w:spacing w:val="-5"/>
        </w:rPr>
        <w:t> </w:t>
      </w:r>
      <w:r>
        <w:rPr>
          <w:spacing w:val="-4"/>
        </w:rPr>
        <w:t>address</w:t>
      </w:r>
      <w:r>
        <w:rPr>
          <w:spacing w:val="-6"/>
        </w:rPr>
        <w:t> </w:t>
      </w:r>
      <w:r>
        <w:rPr>
          <w:spacing w:val="-4"/>
        </w:rPr>
        <w:t>gender-specific dimensions</w:t>
      </w:r>
      <w:r>
        <w:rPr>
          <w:spacing w:val="-9"/>
        </w:rPr>
        <w:t> </w:t>
      </w:r>
      <w:r>
        <w:rPr>
          <w:spacing w:val="-4"/>
        </w:rPr>
        <w:t>of</w:t>
      </w:r>
      <w:r>
        <w:rPr>
          <w:spacing w:val="-8"/>
        </w:rPr>
        <w:t> </w:t>
      </w:r>
      <w:r>
        <w:rPr>
          <w:spacing w:val="-4"/>
        </w:rPr>
        <w:t>genocide.</w:t>
      </w:r>
      <w:r>
        <w:rPr>
          <w:spacing w:val="-9"/>
        </w:rPr>
        <w:t> </w:t>
      </w:r>
      <w:r>
        <w:rPr>
          <w:spacing w:val="-4"/>
        </w:rPr>
        <w:t>Specifically,</w:t>
      </w:r>
      <w:r>
        <w:rPr>
          <w:spacing w:val="-8"/>
        </w:rPr>
        <w:t> </w:t>
      </w:r>
      <w:r>
        <w:rPr>
          <w:spacing w:val="-4"/>
        </w:rPr>
        <w:t>specialized</w:t>
      </w:r>
      <w:r>
        <w:rPr>
          <w:spacing w:val="-9"/>
        </w:rPr>
        <w:t> </w:t>
      </w:r>
      <w:r>
        <w:rPr>
          <w:spacing w:val="-4"/>
        </w:rPr>
        <w:t>legal</w:t>
      </w:r>
      <w:r>
        <w:rPr>
          <w:spacing w:val="-8"/>
        </w:rPr>
        <w:t> </w:t>
      </w:r>
      <w:r>
        <w:rPr>
          <w:spacing w:val="-4"/>
        </w:rPr>
        <w:t>provisions</w:t>
      </w:r>
      <w:r>
        <w:rPr>
          <w:spacing w:val="-9"/>
        </w:rPr>
        <w:t> </w:t>
      </w:r>
      <w:r>
        <w:rPr>
          <w:spacing w:val="-4"/>
        </w:rPr>
        <w:t>within</w:t>
      </w:r>
      <w:r>
        <w:rPr>
          <w:spacing w:val="-8"/>
        </w:rPr>
        <w:t> </w:t>
      </w:r>
      <w:r>
        <w:rPr>
          <w:spacing w:val="-4"/>
        </w:rPr>
        <w:t>international</w:t>
      </w:r>
      <w:r>
        <w:rPr>
          <w:spacing w:val="-9"/>
        </w:rPr>
        <w:t> </w:t>
      </w:r>
      <w:r>
        <w:rPr>
          <w:spacing w:val="-4"/>
        </w:rPr>
        <w:t>humanitarian</w:t>
      </w:r>
      <w:r>
        <w:rPr>
          <w:spacing w:val="-8"/>
        </w:rPr>
        <w:t> </w:t>
      </w:r>
      <w:r>
        <w:rPr>
          <w:spacing w:val="-4"/>
        </w:rPr>
        <w:t>law </w:t>
      </w:r>
      <w:r>
        <w:rPr/>
        <w:t>must be created that explicitly address gender-specific dimensions of armed conflict, particularly </w:t>
      </w:r>
      <w:r>
        <w:rPr>
          <w:spacing w:val="-2"/>
        </w:rPr>
        <w:t>regarding</w:t>
      </w:r>
      <w:r>
        <w:rPr>
          <w:spacing w:val="-4"/>
        </w:rPr>
        <w:t> </w:t>
      </w:r>
      <w:r>
        <w:rPr>
          <w:spacing w:val="-2"/>
        </w:rPr>
        <w:t>reproductive</w:t>
      </w:r>
      <w:r>
        <w:rPr>
          <w:spacing w:val="-3"/>
        </w:rPr>
        <w:t> </w:t>
      </w:r>
      <w:r>
        <w:rPr>
          <w:spacing w:val="-2"/>
        </w:rPr>
        <w:t>violence</w:t>
      </w:r>
      <w:r>
        <w:rPr>
          <w:spacing w:val="-3"/>
        </w:rPr>
        <w:t> </w:t>
      </w:r>
      <w:r>
        <w:rPr>
          <w:spacing w:val="-2"/>
        </w:rPr>
        <w:t>as</w:t>
      </w:r>
      <w:r>
        <w:rPr>
          <w:spacing w:val="-4"/>
        </w:rPr>
        <w:t> </w:t>
      </w:r>
      <w:r>
        <w:rPr>
          <w:spacing w:val="-2"/>
        </w:rPr>
        <w:t>a</w:t>
      </w:r>
      <w:r>
        <w:rPr>
          <w:spacing w:val="-5"/>
        </w:rPr>
        <w:t> </w:t>
      </w:r>
      <w:r>
        <w:rPr>
          <w:spacing w:val="-2"/>
        </w:rPr>
        <w:t>genocidal</w:t>
      </w:r>
      <w:r>
        <w:rPr>
          <w:spacing w:val="-4"/>
        </w:rPr>
        <w:t> </w:t>
      </w:r>
      <w:r>
        <w:rPr>
          <w:spacing w:val="-2"/>
        </w:rPr>
        <w:t>act</w:t>
      </w:r>
      <w:r>
        <w:rPr>
          <w:spacing w:val="-4"/>
        </w:rPr>
        <w:t> </w:t>
      </w:r>
      <w:r>
        <w:rPr>
          <w:spacing w:val="-2"/>
        </w:rPr>
        <w:t>under</w:t>
      </w:r>
      <w:r>
        <w:rPr>
          <w:spacing w:val="-3"/>
        </w:rPr>
        <w:t> </w:t>
      </w:r>
      <w:r>
        <w:rPr>
          <w:spacing w:val="-2"/>
        </w:rPr>
        <w:t>Article</w:t>
      </w:r>
      <w:r>
        <w:rPr>
          <w:spacing w:val="-3"/>
        </w:rPr>
        <w:t> </w:t>
      </w:r>
      <w:r>
        <w:rPr>
          <w:spacing w:val="-2"/>
        </w:rPr>
        <w:t>2(d)</w:t>
      </w:r>
      <w:r>
        <w:rPr>
          <w:spacing w:val="-4"/>
        </w:rPr>
        <w:t> </w:t>
      </w:r>
      <w:r>
        <w:rPr>
          <w:spacing w:val="-2"/>
        </w:rPr>
        <w:t>of</w:t>
      </w:r>
      <w:r>
        <w:rPr>
          <w:spacing w:val="-3"/>
        </w:rPr>
        <w:t> </w:t>
      </w:r>
      <w:r>
        <w:rPr>
          <w:spacing w:val="-2"/>
        </w:rPr>
        <w:t>the</w:t>
      </w:r>
      <w:r>
        <w:rPr>
          <w:spacing w:val="-3"/>
        </w:rPr>
        <w:t> </w:t>
      </w:r>
      <w:r>
        <w:rPr>
          <w:spacing w:val="-2"/>
        </w:rPr>
        <w:t>Genocide</w:t>
      </w:r>
      <w:r>
        <w:rPr>
          <w:spacing w:val="-3"/>
        </w:rPr>
        <w:t> </w:t>
      </w:r>
      <w:r>
        <w:rPr>
          <w:spacing w:val="-2"/>
        </w:rPr>
        <w:t>Convention</w:t>
      </w:r>
      <w:hyperlink w:history="true" w:anchor="_bookmark222">
        <w:r>
          <w:rPr>
            <w:spacing w:val="-2"/>
          </w:rPr>
          <w:t>.</w:t>
        </w:r>
        <w:r>
          <w:rPr>
            <w:spacing w:val="-2"/>
            <w:position w:val="5"/>
            <w:sz w:val="13"/>
          </w:rPr>
          <w:t>222</w:t>
        </w:r>
      </w:hyperlink>
      <w:r>
        <w:rPr>
          <w:spacing w:val="40"/>
          <w:position w:val="5"/>
          <w:sz w:val="13"/>
        </w:rPr>
        <w:t> </w:t>
      </w:r>
      <w:r>
        <w:rPr/>
        <w:t>The</w:t>
      </w:r>
      <w:r>
        <w:rPr>
          <w:spacing w:val="-12"/>
        </w:rPr>
        <w:t> </w:t>
      </w:r>
      <w:r>
        <w:rPr/>
        <w:t>Rome</w:t>
      </w:r>
      <w:r>
        <w:rPr>
          <w:spacing w:val="-12"/>
        </w:rPr>
        <w:t> </w:t>
      </w:r>
      <w:r>
        <w:rPr/>
        <w:t>Statute’s</w:t>
      </w:r>
      <w:r>
        <w:rPr>
          <w:spacing w:val="-13"/>
        </w:rPr>
        <w:t> </w:t>
      </w:r>
      <w:r>
        <w:rPr/>
        <w:t>definition</w:t>
      </w:r>
      <w:r>
        <w:rPr>
          <w:spacing w:val="-12"/>
        </w:rPr>
        <w:t> </w:t>
      </w:r>
      <w:r>
        <w:rPr/>
        <w:t>of</w:t>
      </w:r>
      <w:r>
        <w:rPr>
          <w:spacing w:val="-12"/>
        </w:rPr>
        <w:t> </w:t>
      </w:r>
      <w:r>
        <w:rPr/>
        <w:t>genocide</w:t>
      </w:r>
      <w:r>
        <w:rPr>
          <w:spacing w:val="-12"/>
        </w:rPr>
        <w:t> </w:t>
      </w:r>
      <w:r>
        <w:rPr/>
        <w:t>should</w:t>
      </w:r>
      <w:r>
        <w:rPr>
          <w:spacing w:val="-12"/>
        </w:rPr>
        <w:t> </w:t>
      </w:r>
      <w:r>
        <w:rPr/>
        <w:t>be</w:t>
      </w:r>
      <w:r>
        <w:rPr>
          <w:spacing w:val="-12"/>
        </w:rPr>
        <w:t> </w:t>
      </w:r>
      <w:r>
        <w:rPr/>
        <w:t>expanded</w:t>
      </w:r>
      <w:r>
        <w:rPr>
          <w:spacing w:val="-12"/>
        </w:rPr>
        <w:t> </w:t>
      </w:r>
      <w:r>
        <w:rPr/>
        <w:t>to</w:t>
      </w:r>
      <w:r>
        <w:rPr>
          <w:spacing w:val="-13"/>
        </w:rPr>
        <w:t> </w:t>
      </w:r>
      <w:r>
        <w:rPr/>
        <w:t>explicitly</w:t>
      </w:r>
      <w:r>
        <w:rPr>
          <w:spacing w:val="-12"/>
        </w:rPr>
        <w:t> </w:t>
      </w:r>
      <w:r>
        <w:rPr/>
        <w:t>recognize</w:t>
      </w:r>
      <w:r>
        <w:rPr>
          <w:spacing w:val="-12"/>
        </w:rPr>
        <w:t> </w:t>
      </w:r>
      <w:r>
        <w:rPr/>
        <w:t>gender-based </w:t>
      </w:r>
      <w:r>
        <w:rPr>
          <w:spacing w:val="-2"/>
        </w:rPr>
        <w:t>violence</w:t>
      </w:r>
      <w:r>
        <w:rPr>
          <w:spacing w:val="-8"/>
        </w:rPr>
        <w:t> </w:t>
      </w:r>
      <w:r>
        <w:rPr>
          <w:spacing w:val="-2"/>
        </w:rPr>
        <w:t>and</w:t>
      </w:r>
      <w:r>
        <w:rPr>
          <w:spacing w:val="-8"/>
        </w:rPr>
        <w:t> </w:t>
      </w:r>
      <w:r>
        <w:rPr>
          <w:spacing w:val="-2"/>
        </w:rPr>
        <w:t>femicide</w:t>
      </w:r>
      <w:r>
        <w:rPr>
          <w:spacing w:val="-8"/>
        </w:rPr>
        <w:t> </w:t>
      </w:r>
      <w:r>
        <w:rPr>
          <w:spacing w:val="-2"/>
        </w:rPr>
        <w:t>as</w:t>
      </w:r>
      <w:r>
        <w:rPr>
          <w:spacing w:val="-10"/>
        </w:rPr>
        <w:t> </w:t>
      </w:r>
      <w:r>
        <w:rPr>
          <w:spacing w:val="-2"/>
        </w:rPr>
        <w:t>potential</w:t>
      </w:r>
      <w:r>
        <w:rPr>
          <w:spacing w:val="-9"/>
        </w:rPr>
        <w:t> </w:t>
      </w:r>
      <w:r>
        <w:rPr>
          <w:spacing w:val="-2"/>
        </w:rPr>
        <w:t>tools</w:t>
      </w:r>
      <w:r>
        <w:rPr>
          <w:spacing w:val="-10"/>
        </w:rPr>
        <w:t> </w:t>
      </w:r>
      <w:r>
        <w:rPr>
          <w:spacing w:val="-2"/>
        </w:rPr>
        <w:t>of</w:t>
      </w:r>
      <w:r>
        <w:rPr>
          <w:spacing w:val="-8"/>
        </w:rPr>
        <w:t> </w:t>
      </w:r>
      <w:r>
        <w:rPr>
          <w:spacing w:val="-2"/>
        </w:rPr>
        <w:t>genocide</w:t>
      </w:r>
      <w:hyperlink w:history="true" w:anchor="_bookmark223">
        <w:r>
          <w:rPr>
            <w:spacing w:val="-2"/>
          </w:rPr>
          <w:t>.</w:t>
        </w:r>
        <w:r>
          <w:rPr>
            <w:spacing w:val="-2"/>
            <w:position w:val="5"/>
            <w:sz w:val="13"/>
          </w:rPr>
          <w:t>223</w:t>
        </w:r>
      </w:hyperlink>
      <w:r>
        <w:rPr>
          <w:spacing w:val="8"/>
          <w:position w:val="5"/>
          <w:sz w:val="13"/>
        </w:rPr>
        <w:t> </w:t>
      </w:r>
      <w:r>
        <w:rPr>
          <w:spacing w:val="-2"/>
        </w:rPr>
        <w:t>This</w:t>
      </w:r>
      <w:r>
        <w:rPr>
          <w:spacing w:val="-10"/>
        </w:rPr>
        <w:t> </w:t>
      </w:r>
      <w:r>
        <w:rPr>
          <w:spacing w:val="-2"/>
        </w:rPr>
        <w:t>expansion</w:t>
      </w:r>
      <w:r>
        <w:rPr>
          <w:spacing w:val="-10"/>
        </w:rPr>
        <w:t> </w:t>
      </w:r>
      <w:r>
        <w:rPr>
          <w:spacing w:val="-2"/>
        </w:rPr>
        <w:t>should</w:t>
      </w:r>
      <w:r>
        <w:rPr>
          <w:spacing w:val="-8"/>
        </w:rPr>
        <w:t> </w:t>
      </w:r>
      <w:r>
        <w:rPr>
          <w:spacing w:val="-2"/>
        </w:rPr>
        <w:t>be</w:t>
      </w:r>
      <w:r>
        <w:rPr>
          <w:spacing w:val="-8"/>
        </w:rPr>
        <w:t> </w:t>
      </w:r>
      <w:r>
        <w:rPr>
          <w:spacing w:val="-2"/>
        </w:rPr>
        <w:t>accompanied</w:t>
      </w:r>
      <w:r>
        <w:rPr>
          <w:spacing w:val="-8"/>
        </w:rPr>
        <w:t> </w:t>
      </w:r>
      <w:r>
        <w:rPr>
          <w:spacing w:val="-2"/>
        </w:rPr>
        <w:t>by</w:t>
      </w:r>
      <w:r>
        <w:rPr>
          <w:spacing w:val="-8"/>
        </w:rPr>
        <w:t> </w:t>
      </w:r>
      <w:r>
        <w:rPr>
          <w:spacing w:val="-2"/>
        </w:rPr>
        <w:t>the </w:t>
      </w:r>
      <w:r>
        <w:rPr>
          <w:spacing w:val="-4"/>
        </w:rPr>
        <w:t>development of specific protocols for investigating and prosecuting gender-based aspects of genocide. </w:t>
      </w:r>
      <w:r>
        <w:rPr>
          <w:w w:val="90"/>
        </w:rPr>
        <w:t>Drawing on precedents from </w:t>
      </w:r>
      <w:r>
        <w:rPr>
          <w:i/>
          <w:w w:val="90"/>
        </w:rPr>
        <w:t>Prosecutor v. Akayesu </w:t>
      </w:r>
      <w:r>
        <w:rPr>
          <w:w w:val="90"/>
        </w:rPr>
        <w:t>and </w:t>
      </w:r>
      <w:r>
        <w:rPr>
          <w:i/>
          <w:w w:val="90"/>
        </w:rPr>
        <w:t>Bosnia v. Serbia</w:t>
      </w:r>
      <w:r>
        <w:rPr>
          <w:w w:val="90"/>
        </w:rPr>
        <w:t>, the international legal community </w:t>
      </w:r>
      <w:r>
        <w:rPr/>
        <w:t>must adopt interpretive guidance affirming</w:t>
      </w:r>
      <w:r>
        <w:rPr>
          <w:spacing w:val="-1"/>
        </w:rPr>
        <w:t> </w:t>
      </w:r>
      <w:r>
        <w:rPr/>
        <w:t>that acts</w:t>
      </w:r>
      <w:r>
        <w:rPr>
          <w:spacing w:val="-1"/>
        </w:rPr>
        <w:t> </w:t>
      </w:r>
      <w:r>
        <w:rPr/>
        <w:t>intended to</w:t>
      </w:r>
      <w:r>
        <w:rPr>
          <w:spacing w:val="-1"/>
        </w:rPr>
        <w:t> </w:t>
      </w:r>
      <w:r>
        <w:rPr/>
        <w:t>prevent births</w:t>
      </w:r>
      <w:r>
        <w:rPr>
          <w:spacing w:val="-1"/>
        </w:rPr>
        <w:t> </w:t>
      </w:r>
      <w:r>
        <w:rPr/>
        <w:t>or destroy maternal </w:t>
      </w:r>
      <w:r>
        <w:rPr>
          <w:spacing w:val="-2"/>
        </w:rPr>
        <w:t>health</w:t>
      </w:r>
      <w:r>
        <w:rPr>
          <w:spacing w:val="-8"/>
        </w:rPr>
        <w:t> </w:t>
      </w:r>
      <w:r>
        <w:rPr>
          <w:spacing w:val="-2"/>
        </w:rPr>
        <w:t>systems</w:t>
      </w:r>
      <w:r>
        <w:rPr>
          <w:spacing w:val="-7"/>
        </w:rPr>
        <w:t> </w:t>
      </w:r>
      <w:r>
        <w:rPr>
          <w:spacing w:val="-2"/>
        </w:rPr>
        <w:t>may</w:t>
      </w:r>
      <w:r>
        <w:rPr>
          <w:spacing w:val="-6"/>
        </w:rPr>
        <w:t> </w:t>
      </w:r>
      <w:r>
        <w:rPr>
          <w:spacing w:val="-2"/>
        </w:rPr>
        <w:t>satisfy</w:t>
      </w:r>
      <w:r>
        <w:rPr>
          <w:spacing w:val="-6"/>
        </w:rPr>
        <w:t> </w:t>
      </w:r>
      <w:r>
        <w:rPr>
          <w:spacing w:val="-2"/>
        </w:rPr>
        <w:t>the</w:t>
      </w:r>
      <w:r>
        <w:rPr>
          <w:spacing w:val="-5"/>
        </w:rPr>
        <w:t> </w:t>
      </w:r>
      <w:r>
        <w:rPr>
          <w:spacing w:val="-2"/>
        </w:rPr>
        <w:t>“intent</w:t>
      </w:r>
      <w:r>
        <w:rPr>
          <w:spacing w:val="-7"/>
        </w:rPr>
        <w:t> </w:t>
      </w:r>
      <w:r>
        <w:rPr>
          <w:spacing w:val="-2"/>
        </w:rPr>
        <w:t>to</w:t>
      </w:r>
      <w:r>
        <w:rPr>
          <w:spacing w:val="-7"/>
        </w:rPr>
        <w:t> </w:t>
      </w:r>
      <w:r>
        <w:rPr>
          <w:spacing w:val="-2"/>
        </w:rPr>
        <w:t>destroy”</w:t>
      </w:r>
      <w:r>
        <w:rPr>
          <w:spacing w:val="-7"/>
        </w:rPr>
        <w:t> </w:t>
      </w:r>
      <w:r>
        <w:rPr>
          <w:spacing w:val="-2"/>
        </w:rPr>
        <w:t>element</w:t>
      </w:r>
      <w:r>
        <w:rPr>
          <w:spacing w:val="-5"/>
        </w:rPr>
        <w:t> </w:t>
      </w:r>
      <w:r>
        <w:rPr>
          <w:spacing w:val="-2"/>
        </w:rPr>
        <w:t>when</w:t>
      </w:r>
      <w:r>
        <w:rPr>
          <w:spacing w:val="-7"/>
        </w:rPr>
        <w:t> </w:t>
      </w:r>
      <w:r>
        <w:rPr>
          <w:spacing w:val="-2"/>
        </w:rPr>
        <w:t>patterned</w:t>
      </w:r>
      <w:r>
        <w:rPr>
          <w:spacing w:val="-6"/>
        </w:rPr>
        <w:t> </w:t>
      </w:r>
      <w:r>
        <w:rPr>
          <w:spacing w:val="-2"/>
        </w:rPr>
        <w:t>and</w:t>
      </w:r>
      <w:r>
        <w:rPr>
          <w:spacing w:val="-6"/>
        </w:rPr>
        <w:t> </w:t>
      </w:r>
      <w:r>
        <w:rPr>
          <w:spacing w:val="-2"/>
        </w:rPr>
        <w:t>systematic.</w:t>
      </w:r>
      <w:r>
        <w:rPr>
          <w:spacing w:val="-7"/>
        </w:rPr>
        <w:t> </w:t>
      </w:r>
      <w:r>
        <w:rPr>
          <w:spacing w:val="-2"/>
        </w:rPr>
        <w:t>A</w:t>
      </w:r>
      <w:r>
        <w:rPr>
          <w:spacing w:val="-2"/>
        </w:rPr>
        <w:t> </w:t>
      </w:r>
      <w:r>
        <w:rPr>
          <w:i/>
          <w:spacing w:val="-2"/>
        </w:rPr>
        <w:t>General </w:t>
      </w:r>
      <w:r>
        <w:rPr>
          <w:i/>
          <w:spacing w:val="-4"/>
        </w:rPr>
        <w:t>Comment </w:t>
      </w:r>
      <w:r>
        <w:rPr>
          <w:spacing w:val="-4"/>
        </w:rPr>
        <w:t>by</w:t>
      </w:r>
      <w:r>
        <w:rPr>
          <w:spacing w:val="-5"/>
        </w:rPr>
        <w:t> </w:t>
      </w:r>
      <w:r>
        <w:rPr>
          <w:spacing w:val="-4"/>
        </w:rPr>
        <w:t>the</w:t>
      </w:r>
      <w:r>
        <w:rPr>
          <w:spacing w:val="-5"/>
        </w:rPr>
        <w:t> </w:t>
      </w:r>
      <w:r>
        <w:rPr>
          <w:spacing w:val="-4"/>
        </w:rPr>
        <w:t>Committee</w:t>
      </w:r>
      <w:r>
        <w:rPr>
          <w:spacing w:val="-5"/>
        </w:rPr>
        <w:t> </w:t>
      </w:r>
      <w:r>
        <w:rPr>
          <w:spacing w:val="-4"/>
        </w:rPr>
        <w:t>on the</w:t>
      </w:r>
      <w:r>
        <w:rPr>
          <w:spacing w:val="-5"/>
        </w:rPr>
        <w:t> </w:t>
      </w:r>
      <w:r>
        <w:rPr>
          <w:spacing w:val="-4"/>
        </w:rPr>
        <w:t>Elimination</w:t>
      </w:r>
      <w:r>
        <w:rPr>
          <w:spacing w:val="-6"/>
        </w:rPr>
        <w:t> </w:t>
      </w:r>
      <w:r>
        <w:rPr>
          <w:spacing w:val="-4"/>
        </w:rPr>
        <w:t>of</w:t>
      </w:r>
      <w:r>
        <w:rPr>
          <w:spacing w:val="-5"/>
        </w:rPr>
        <w:t> </w:t>
      </w:r>
      <w:r>
        <w:rPr>
          <w:spacing w:val="-4"/>
        </w:rPr>
        <w:t>Discrimination</w:t>
      </w:r>
      <w:r>
        <w:rPr>
          <w:spacing w:val="-6"/>
        </w:rPr>
        <w:t> </w:t>
      </w:r>
      <w:r>
        <w:rPr>
          <w:spacing w:val="-4"/>
        </w:rPr>
        <w:t>against</w:t>
      </w:r>
      <w:r>
        <w:rPr>
          <w:spacing w:val="-6"/>
        </w:rPr>
        <w:t> </w:t>
      </w:r>
      <w:r>
        <w:rPr>
          <w:spacing w:val="-4"/>
        </w:rPr>
        <w:t>Women</w:t>
      </w:r>
      <w:r>
        <w:rPr>
          <w:spacing w:val="-6"/>
        </w:rPr>
        <w:t> </w:t>
      </w:r>
      <w:r>
        <w:rPr>
          <w:spacing w:val="-4"/>
        </w:rPr>
        <w:t>or</w:t>
      </w:r>
      <w:r>
        <w:rPr>
          <w:spacing w:val="-5"/>
        </w:rPr>
        <w:t> </w:t>
      </w:r>
      <w:r>
        <w:rPr>
          <w:spacing w:val="-4"/>
        </w:rPr>
        <w:t>a</w:t>
      </w:r>
      <w:r>
        <w:rPr>
          <w:spacing w:val="-5"/>
        </w:rPr>
        <w:t> </w:t>
      </w:r>
      <w:r>
        <w:rPr>
          <w:spacing w:val="-4"/>
        </w:rPr>
        <w:t>joint</w:t>
      </w:r>
      <w:r>
        <w:rPr>
          <w:spacing w:val="-6"/>
        </w:rPr>
        <w:t> </w:t>
      </w:r>
      <w:r>
        <w:rPr>
          <w:spacing w:val="-4"/>
        </w:rPr>
        <w:t>declaration </w:t>
      </w:r>
      <w:r>
        <w:rPr/>
        <w:t>by the ICC</w:t>
      </w:r>
      <w:r>
        <w:rPr>
          <w:spacing w:val="-1"/>
        </w:rPr>
        <w:t> </w:t>
      </w:r>
      <w:r>
        <w:rPr/>
        <w:t>and OHCHR</w:t>
      </w:r>
      <w:r>
        <w:rPr>
          <w:spacing w:val="-1"/>
        </w:rPr>
        <w:t> </w:t>
      </w:r>
      <w:r>
        <w:rPr/>
        <w:t>could catalyze this</w:t>
      </w:r>
      <w:r>
        <w:rPr>
          <w:spacing w:val="-2"/>
        </w:rPr>
        <w:t> </w:t>
      </w:r>
      <w:r>
        <w:rPr/>
        <w:t>normative</w:t>
      </w:r>
      <w:r>
        <w:rPr>
          <w:spacing w:val="-1"/>
        </w:rPr>
        <w:t> </w:t>
      </w:r>
      <w:r>
        <w:rPr/>
        <w:t>shift.</w:t>
      </w:r>
    </w:p>
    <w:p>
      <w:pPr>
        <w:pStyle w:val="BodyText"/>
        <w:spacing w:before="22"/>
        <w:ind w:left="374" w:right="373" w:firstLine="720"/>
        <w:jc w:val="both"/>
        <w:rPr>
          <w:position w:val="5"/>
          <w:sz w:val="13"/>
        </w:rPr>
      </w:pPr>
      <w:r>
        <w:rPr/>
        <w:t>Given Israel’s documented violations, state parties to the Genocide Convention must act </w:t>
      </w:r>
      <w:r>
        <w:rPr>
          <w:spacing w:val="-2"/>
        </w:rPr>
        <w:t>under</w:t>
      </w:r>
      <w:r>
        <w:rPr>
          <w:spacing w:val="-7"/>
        </w:rPr>
        <w:t> </w:t>
      </w:r>
      <w:r>
        <w:rPr>
          <w:spacing w:val="-2"/>
        </w:rPr>
        <w:t>Article</w:t>
      </w:r>
      <w:r>
        <w:rPr>
          <w:spacing w:val="-7"/>
        </w:rPr>
        <w:t> </w:t>
      </w:r>
      <w:r>
        <w:rPr>
          <w:spacing w:val="-2"/>
        </w:rPr>
        <w:t>I,</w:t>
      </w:r>
      <w:r>
        <w:rPr>
          <w:spacing w:val="-6"/>
        </w:rPr>
        <w:t> </w:t>
      </w:r>
      <w:r>
        <w:rPr>
          <w:spacing w:val="-2"/>
        </w:rPr>
        <w:t>which</w:t>
      </w:r>
      <w:r>
        <w:rPr>
          <w:spacing w:val="-9"/>
        </w:rPr>
        <w:t> </w:t>
      </w:r>
      <w:r>
        <w:rPr>
          <w:spacing w:val="-2"/>
        </w:rPr>
        <w:t>imposes</w:t>
      </w:r>
      <w:r>
        <w:rPr>
          <w:spacing w:val="-7"/>
        </w:rPr>
        <w:t> </w:t>
      </w:r>
      <w:r>
        <w:rPr>
          <w:spacing w:val="-2"/>
        </w:rPr>
        <w:t>obligations</w:t>
      </w:r>
      <w:r>
        <w:rPr>
          <w:spacing w:val="-7"/>
        </w:rPr>
        <w:t> </w:t>
      </w:r>
      <w:r>
        <w:rPr>
          <w:spacing w:val="-2"/>
        </w:rPr>
        <w:t>to</w:t>
      </w:r>
      <w:r>
        <w:rPr>
          <w:spacing w:val="-8"/>
        </w:rPr>
        <w:t> </w:t>
      </w:r>
      <w:r>
        <w:rPr>
          <w:spacing w:val="-2"/>
        </w:rPr>
        <w:t>both</w:t>
      </w:r>
      <w:r>
        <w:rPr>
          <w:spacing w:val="-8"/>
        </w:rPr>
        <w:t> </w:t>
      </w:r>
      <w:r>
        <w:rPr>
          <w:spacing w:val="-2"/>
        </w:rPr>
        <w:t>prevent</w:t>
      </w:r>
      <w:r>
        <w:rPr>
          <w:spacing w:val="-7"/>
        </w:rPr>
        <w:t> </w:t>
      </w:r>
      <w:r>
        <w:rPr>
          <w:spacing w:val="-2"/>
        </w:rPr>
        <w:t>and</w:t>
      </w:r>
      <w:r>
        <w:rPr>
          <w:spacing w:val="-5"/>
        </w:rPr>
        <w:t> </w:t>
      </w:r>
      <w:r>
        <w:rPr>
          <w:spacing w:val="-2"/>
        </w:rPr>
        <w:t>punish</w:t>
      </w:r>
      <w:r>
        <w:rPr>
          <w:spacing w:val="-7"/>
        </w:rPr>
        <w:t> </w:t>
      </w:r>
      <w:r>
        <w:rPr>
          <w:spacing w:val="-2"/>
        </w:rPr>
        <w:t>genocide</w:t>
      </w:r>
      <w:hyperlink w:history="true" w:anchor="_bookmark224">
        <w:r>
          <w:rPr>
            <w:spacing w:val="-2"/>
          </w:rPr>
          <w:t>.</w:t>
        </w:r>
        <w:r>
          <w:rPr>
            <w:spacing w:val="-2"/>
            <w:position w:val="5"/>
            <w:sz w:val="13"/>
          </w:rPr>
          <w:t>224</w:t>
        </w:r>
      </w:hyperlink>
      <w:r>
        <w:rPr>
          <w:spacing w:val="9"/>
          <w:position w:val="5"/>
          <w:sz w:val="13"/>
        </w:rPr>
        <w:t> </w:t>
      </w:r>
      <w:r>
        <w:rPr>
          <w:spacing w:val="-2"/>
        </w:rPr>
        <w:t>Where</w:t>
      </w:r>
      <w:r>
        <w:rPr>
          <w:spacing w:val="-7"/>
        </w:rPr>
        <w:t> </w:t>
      </w:r>
      <w:r>
        <w:rPr>
          <w:spacing w:val="-2"/>
        </w:rPr>
        <w:t>ICC</w:t>
      </w:r>
      <w:r>
        <w:rPr>
          <w:spacing w:val="-8"/>
        </w:rPr>
        <w:t> </w:t>
      </w:r>
      <w:r>
        <w:rPr>
          <w:spacing w:val="-2"/>
        </w:rPr>
        <w:t>action </w:t>
      </w:r>
      <w:r>
        <w:rPr/>
        <w:t>is</w:t>
      </w:r>
      <w:r>
        <w:rPr>
          <w:spacing w:val="-13"/>
        </w:rPr>
        <w:t> </w:t>
      </w:r>
      <w:r>
        <w:rPr/>
        <w:t>hindered,</w:t>
      </w:r>
      <w:r>
        <w:rPr>
          <w:spacing w:val="-12"/>
        </w:rPr>
        <w:t> </w:t>
      </w:r>
      <w:r>
        <w:rPr/>
        <w:t>states</w:t>
      </w:r>
      <w:r>
        <w:rPr>
          <w:spacing w:val="-13"/>
        </w:rPr>
        <w:t> </w:t>
      </w:r>
      <w:r>
        <w:rPr/>
        <w:t>should</w:t>
      </w:r>
      <w:r>
        <w:rPr>
          <w:spacing w:val="-12"/>
        </w:rPr>
        <w:t> </w:t>
      </w:r>
      <w:r>
        <w:rPr/>
        <w:t>exercise</w:t>
      </w:r>
      <w:r>
        <w:rPr>
          <w:spacing w:val="-13"/>
        </w:rPr>
        <w:t> </w:t>
      </w:r>
      <w:r>
        <w:rPr>
          <w:i/>
        </w:rPr>
        <w:t>universal</w:t>
      </w:r>
      <w:r>
        <w:rPr>
          <w:i/>
          <w:spacing w:val="-12"/>
        </w:rPr>
        <w:t> </w:t>
      </w:r>
      <w:r>
        <w:rPr>
          <w:i/>
        </w:rPr>
        <w:t>jurisdiction</w:t>
      </w:r>
      <w:r>
        <w:rPr>
          <w:i/>
          <w:spacing w:val="-13"/>
        </w:rPr>
        <w:t> </w:t>
      </w:r>
      <w:r>
        <w:rPr/>
        <w:t>to</w:t>
      </w:r>
      <w:r>
        <w:rPr>
          <w:spacing w:val="-12"/>
        </w:rPr>
        <w:t> </w:t>
      </w:r>
      <w:r>
        <w:rPr/>
        <w:t>investigate</w:t>
      </w:r>
      <w:r>
        <w:rPr>
          <w:spacing w:val="-13"/>
        </w:rPr>
        <w:t> </w:t>
      </w:r>
      <w:r>
        <w:rPr/>
        <w:t>and</w:t>
      </w:r>
      <w:r>
        <w:rPr>
          <w:spacing w:val="-12"/>
        </w:rPr>
        <w:t> </w:t>
      </w:r>
      <w:r>
        <w:rPr/>
        <w:t>prosecute</w:t>
      </w:r>
      <w:r>
        <w:rPr>
          <w:spacing w:val="-13"/>
        </w:rPr>
        <w:t> </w:t>
      </w:r>
      <w:r>
        <w:rPr/>
        <w:t>Israeli</w:t>
      </w:r>
      <w:r>
        <w:rPr>
          <w:spacing w:val="-12"/>
        </w:rPr>
        <w:t> </w:t>
      </w:r>
      <w:r>
        <w:rPr/>
        <w:t>officials </w:t>
      </w:r>
      <w:r>
        <w:rPr>
          <w:spacing w:val="-2"/>
        </w:rPr>
        <w:t>implicated</w:t>
      </w:r>
      <w:r>
        <w:rPr>
          <w:spacing w:val="-8"/>
        </w:rPr>
        <w:t> </w:t>
      </w:r>
      <w:r>
        <w:rPr>
          <w:spacing w:val="-2"/>
        </w:rPr>
        <w:t>in</w:t>
      </w:r>
      <w:r>
        <w:rPr>
          <w:spacing w:val="-10"/>
        </w:rPr>
        <w:t> </w:t>
      </w:r>
      <w:r>
        <w:rPr>
          <w:spacing w:val="-2"/>
        </w:rPr>
        <w:t>genocidal</w:t>
      </w:r>
      <w:r>
        <w:rPr>
          <w:spacing w:val="-9"/>
        </w:rPr>
        <w:t> </w:t>
      </w:r>
      <w:r>
        <w:rPr>
          <w:spacing w:val="-2"/>
        </w:rPr>
        <w:t>femicide</w:t>
      </w:r>
      <w:hyperlink w:history="true" w:anchor="_bookmark225">
        <w:r>
          <w:rPr>
            <w:spacing w:val="-2"/>
          </w:rPr>
          <w:t>.</w:t>
        </w:r>
        <w:r>
          <w:rPr>
            <w:spacing w:val="-2"/>
            <w:position w:val="5"/>
            <w:sz w:val="13"/>
          </w:rPr>
          <w:t>225</w:t>
        </w:r>
      </w:hyperlink>
      <w:r>
        <w:rPr>
          <w:spacing w:val="8"/>
          <w:position w:val="5"/>
          <w:sz w:val="13"/>
        </w:rPr>
        <w:t> </w:t>
      </w:r>
      <w:r>
        <w:rPr>
          <w:spacing w:val="-2"/>
        </w:rPr>
        <w:t>Domestic</w:t>
      </w:r>
      <w:r>
        <w:rPr>
          <w:spacing w:val="-9"/>
        </w:rPr>
        <w:t> </w:t>
      </w:r>
      <w:r>
        <w:rPr>
          <w:spacing w:val="-2"/>
        </w:rPr>
        <w:t>courts</w:t>
      </w:r>
      <w:r>
        <w:rPr>
          <w:spacing w:val="-10"/>
        </w:rPr>
        <w:t> </w:t>
      </w:r>
      <w:r>
        <w:rPr>
          <w:spacing w:val="-2"/>
        </w:rPr>
        <w:t>in</w:t>
      </w:r>
      <w:r>
        <w:rPr>
          <w:spacing w:val="-10"/>
        </w:rPr>
        <w:t> </w:t>
      </w:r>
      <w:r>
        <w:rPr>
          <w:spacing w:val="-2"/>
        </w:rPr>
        <w:t>third-party</w:t>
      </w:r>
      <w:r>
        <w:rPr>
          <w:spacing w:val="-9"/>
        </w:rPr>
        <w:t> </w:t>
      </w:r>
      <w:r>
        <w:rPr>
          <w:spacing w:val="-2"/>
        </w:rPr>
        <w:t>countries—particularly</w:t>
      </w:r>
      <w:r>
        <w:rPr>
          <w:spacing w:val="-9"/>
        </w:rPr>
        <w:t> </w:t>
      </w:r>
      <w:r>
        <w:rPr>
          <w:spacing w:val="-2"/>
        </w:rPr>
        <w:t>those</w:t>
      </w:r>
      <w:r>
        <w:rPr>
          <w:spacing w:val="-7"/>
        </w:rPr>
        <w:t> </w:t>
      </w:r>
      <w:r>
        <w:rPr>
          <w:spacing w:val="-2"/>
        </w:rPr>
        <w:t>with </w:t>
      </w:r>
      <w:r>
        <w:rPr>
          <w:spacing w:val="-4"/>
        </w:rPr>
        <w:t>established war crimes</w:t>
      </w:r>
      <w:r>
        <w:rPr>
          <w:spacing w:val="-5"/>
        </w:rPr>
        <w:t> </w:t>
      </w:r>
      <w:r>
        <w:rPr>
          <w:spacing w:val="-4"/>
        </w:rPr>
        <w:t>units—must be mobilized to</w:t>
      </w:r>
      <w:r>
        <w:rPr>
          <w:spacing w:val="-5"/>
        </w:rPr>
        <w:t> </w:t>
      </w:r>
      <w:r>
        <w:rPr>
          <w:spacing w:val="-4"/>
        </w:rPr>
        <w:t>close the impunity gap, as seen</w:t>
      </w:r>
      <w:r>
        <w:rPr>
          <w:spacing w:val="-5"/>
        </w:rPr>
        <w:t> </w:t>
      </w:r>
      <w:r>
        <w:rPr>
          <w:spacing w:val="-4"/>
        </w:rPr>
        <w:t>in precedents</w:t>
      </w:r>
      <w:r>
        <w:rPr>
          <w:spacing w:val="-5"/>
        </w:rPr>
        <w:t> </w:t>
      </w:r>
      <w:r>
        <w:rPr>
          <w:spacing w:val="-4"/>
        </w:rPr>
        <w:t>from </w:t>
      </w:r>
      <w:r>
        <w:rPr>
          <w:spacing w:val="-2"/>
        </w:rPr>
        <w:t>Spain</w:t>
      </w:r>
      <w:r>
        <w:rPr>
          <w:spacing w:val="-10"/>
        </w:rPr>
        <w:t> </w:t>
      </w:r>
      <w:r>
        <w:rPr>
          <w:spacing w:val="-2"/>
        </w:rPr>
        <w:t>(Pinochet),</w:t>
      </w:r>
      <w:r>
        <w:rPr>
          <w:spacing w:val="-10"/>
        </w:rPr>
        <w:t> </w:t>
      </w:r>
      <w:r>
        <w:rPr>
          <w:spacing w:val="-2"/>
        </w:rPr>
        <w:t>Germany</w:t>
      </w:r>
      <w:r>
        <w:rPr>
          <w:spacing w:val="-8"/>
        </w:rPr>
        <w:t> </w:t>
      </w:r>
      <w:r>
        <w:rPr>
          <w:spacing w:val="-2"/>
        </w:rPr>
        <w:t>(Syrian</w:t>
      </w:r>
      <w:r>
        <w:rPr>
          <w:spacing w:val="-10"/>
        </w:rPr>
        <w:t> </w:t>
      </w:r>
      <w:r>
        <w:rPr>
          <w:spacing w:val="-2"/>
        </w:rPr>
        <w:t>war</w:t>
      </w:r>
      <w:r>
        <w:rPr>
          <w:spacing w:val="-9"/>
        </w:rPr>
        <w:t> </w:t>
      </w:r>
      <w:r>
        <w:rPr>
          <w:spacing w:val="-2"/>
        </w:rPr>
        <w:t>crimes),</w:t>
      </w:r>
      <w:r>
        <w:rPr>
          <w:spacing w:val="-10"/>
        </w:rPr>
        <w:t> </w:t>
      </w:r>
      <w:r>
        <w:rPr>
          <w:spacing w:val="-2"/>
        </w:rPr>
        <w:t>and</w:t>
      </w:r>
      <w:r>
        <w:rPr>
          <w:spacing w:val="-8"/>
        </w:rPr>
        <w:t> </w:t>
      </w:r>
      <w:r>
        <w:rPr>
          <w:spacing w:val="-2"/>
        </w:rPr>
        <w:t>Belgium</w:t>
      </w:r>
      <w:r>
        <w:rPr>
          <w:spacing w:val="-9"/>
        </w:rPr>
        <w:t> </w:t>
      </w:r>
      <w:r>
        <w:rPr>
          <w:spacing w:val="-2"/>
        </w:rPr>
        <w:t>(Rwandan</w:t>
      </w:r>
      <w:r>
        <w:rPr>
          <w:spacing w:val="-10"/>
        </w:rPr>
        <w:t> </w:t>
      </w:r>
      <w:r>
        <w:rPr>
          <w:spacing w:val="-2"/>
        </w:rPr>
        <w:t>genocide).</w:t>
      </w:r>
      <w:hyperlink w:history="true" w:anchor="_bookmark226">
        <w:r>
          <w:rPr>
            <w:spacing w:val="-2"/>
            <w:position w:val="5"/>
            <w:sz w:val="13"/>
          </w:rPr>
          <w:t>226</w:t>
        </w:r>
      </w:hyperlink>
    </w:p>
    <w:p>
      <w:pPr>
        <w:pStyle w:val="BodyText"/>
        <w:spacing w:before="19"/>
        <w:ind w:left="374" w:right="367" w:firstLine="720"/>
        <w:jc w:val="both"/>
      </w:pPr>
      <w:r>
        <w:rPr>
          <w:w w:val="85"/>
        </w:rPr>
        <w:t>As enshrined in </w:t>
      </w:r>
      <w:r>
        <w:rPr>
          <w:i/>
          <w:w w:val="85"/>
        </w:rPr>
        <w:t>UN Basic Principles and Guidelines on the Right to a Remedy and Reparation </w:t>
      </w:r>
      <w:r>
        <w:rPr>
          <w:w w:val="85"/>
        </w:rPr>
        <w:t>(2005), </w:t>
      </w:r>
      <w:r>
        <w:rPr>
          <w:spacing w:val="-2"/>
        </w:rPr>
        <w:t>victims</w:t>
      </w:r>
      <w:r>
        <w:rPr>
          <w:spacing w:val="-11"/>
        </w:rPr>
        <w:t> </w:t>
      </w:r>
      <w:r>
        <w:rPr>
          <w:spacing w:val="-2"/>
        </w:rPr>
        <w:t>of</w:t>
      </w:r>
      <w:r>
        <w:rPr>
          <w:spacing w:val="-10"/>
        </w:rPr>
        <w:t> </w:t>
      </w:r>
      <w:r>
        <w:rPr>
          <w:spacing w:val="-2"/>
        </w:rPr>
        <w:t>gross</w:t>
      </w:r>
      <w:r>
        <w:rPr>
          <w:spacing w:val="-11"/>
        </w:rPr>
        <w:t> </w:t>
      </w:r>
      <w:r>
        <w:rPr>
          <w:spacing w:val="-2"/>
        </w:rPr>
        <w:t>violations</w:t>
      </w:r>
      <w:r>
        <w:rPr>
          <w:spacing w:val="-10"/>
        </w:rPr>
        <w:t> </w:t>
      </w:r>
      <w:r>
        <w:rPr>
          <w:spacing w:val="-2"/>
        </w:rPr>
        <w:t>of</w:t>
      </w:r>
      <w:r>
        <w:rPr>
          <w:spacing w:val="-11"/>
        </w:rPr>
        <w:t> </w:t>
      </w:r>
      <w:r>
        <w:rPr>
          <w:spacing w:val="-2"/>
        </w:rPr>
        <w:t>international</w:t>
      </w:r>
      <w:r>
        <w:rPr>
          <w:spacing w:val="-10"/>
        </w:rPr>
        <w:t> </w:t>
      </w:r>
      <w:r>
        <w:rPr>
          <w:spacing w:val="-2"/>
        </w:rPr>
        <w:t>law</w:t>
      </w:r>
      <w:r>
        <w:rPr>
          <w:spacing w:val="-11"/>
        </w:rPr>
        <w:t> </w:t>
      </w:r>
      <w:r>
        <w:rPr>
          <w:spacing w:val="-2"/>
        </w:rPr>
        <w:t>are</w:t>
      </w:r>
      <w:r>
        <w:rPr>
          <w:spacing w:val="-10"/>
        </w:rPr>
        <w:t> </w:t>
      </w:r>
      <w:r>
        <w:rPr>
          <w:spacing w:val="-2"/>
        </w:rPr>
        <w:t>entitled</w:t>
      </w:r>
      <w:r>
        <w:rPr>
          <w:spacing w:val="-11"/>
        </w:rPr>
        <w:t> </w:t>
      </w:r>
      <w:r>
        <w:rPr>
          <w:spacing w:val="-2"/>
        </w:rPr>
        <w:t>to</w:t>
      </w:r>
      <w:r>
        <w:rPr>
          <w:spacing w:val="-10"/>
        </w:rPr>
        <w:t> </w:t>
      </w:r>
      <w:r>
        <w:rPr>
          <w:spacing w:val="-2"/>
        </w:rPr>
        <w:t>reparations</w:t>
      </w:r>
      <w:hyperlink w:history="true" w:anchor="_bookmark227">
        <w:r>
          <w:rPr>
            <w:spacing w:val="-2"/>
          </w:rPr>
          <w:t>.</w:t>
        </w:r>
        <w:r>
          <w:rPr>
            <w:spacing w:val="-2"/>
            <w:position w:val="5"/>
            <w:sz w:val="13"/>
          </w:rPr>
          <w:t>227</w:t>
        </w:r>
      </w:hyperlink>
      <w:r>
        <w:rPr>
          <w:spacing w:val="-7"/>
          <w:position w:val="5"/>
          <w:sz w:val="13"/>
        </w:rPr>
        <w:t> </w:t>
      </w:r>
      <w:r>
        <w:rPr>
          <w:spacing w:val="-2"/>
        </w:rPr>
        <w:t>A</w:t>
      </w:r>
      <w:r>
        <w:rPr>
          <w:spacing w:val="-10"/>
        </w:rPr>
        <w:t> </w:t>
      </w:r>
      <w:r>
        <w:rPr>
          <w:spacing w:val="-2"/>
        </w:rPr>
        <w:t>Gaza</w:t>
      </w:r>
      <w:r>
        <w:rPr>
          <w:spacing w:val="-11"/>
        </w:rPr>
        <w:t> </w:t>
      </w:r>
      <w:r>
        <w:rPr>
          <w:spacing w:val="-2"/>
        </w:rPr>
        <w:t>Survivors’</w:t>
      </w:r>
      <w:r>
        <w:rPr>
          <w:spacing w:val="-10"/>
        </w:rPr>
        <w:t> </w:t>
      </w:r>
      <w:r>
        <w:rPr>
          <w:spacing w:val="-2"/>
        </w:rPr>
        <w:t>Justice Fund</w:t>
      </w:r>
      <w:r>
        <w:rPr>
          <w:spacing w:val="-6"/>
        </w:rPr>
        <w:t> </w:t>
      </w:r>
      <w:r>
        <w:rPr>
          <w:spacing w:val="-2"/>
        </w:rPr>
        <w:t>should</w:t>
      </w:r>
      <w:r>
        <w:rPr>
          <w:spacing w:val="-6"/>
        </w:rPr>
        <w:t> </w:t>
      </w:r>
      <w:r>
        <w:rPr>
          <w:spacing w:val="-2"/>
        </w:rPr>
        <w:t>be</w:t>
      </w:r>
      <w:r>
        <w:rPr>
          <w:spacing w:val="-6"/>
        </w:rPr>
        <w:t> </w:t>
      </w:r>
      <w:r>
        <w:rPr>
          <w:spacing w:val="-2"/>
        </w:rPr>
        <w:t>created</w:t>
      </w:r>
      <w:r>
        <w:rPr>
          <w:spacing w:val="-6"/>
        </w:rPr>
        <w:t> </w:t>
      </w:r>
      <w:r>
        <w:rPr>
          <w:spacing w:val="-2"/>
        </w:rPr>
        <w:t>under</w:t>
      </w:r>
      <w:r>
        <w:rPr>
          <w:spacing w:val="-7"/>
        </w:rPr>
        <w:t> </w:t>
      </w:r>
      <w:r>
        <w:rPr>
          <w:spacing w:val="-2"/>
        </w:rPr>
        <w:t>international</w:t>
      </w:r>
      <w:r>
        <w:rPr>
          <w:spacing w:val="-8"/>
        </w:rPr>
        <w:t> </w:t>
      </w:r>
      <w:r>
        <w:rPr>
          <w:spacing w:val="-2"/>
        </w:rPr>
        <w:t>trusteeship</w:t>
      </w:r>
      <w:r>
        <w:rPr>
          <w:spacing w:val="-8"/>
        </w:rPr>
        <w:t> </w:t>
      </w:r>
      <w:r>
        <w:rPr>
          <w:spacing w:val="-2"/>
        </w:rPr>
        <w:t>to</w:t>
      </w:r>
      <w:r>
        <w:rPr>
          <w:spacing w:val="-9"/>
        </w:rPr>
        <w:t> </w:t>
      </w:r>
      <w:r>
        <w:rPr>
          <w:spacing w:val="-2"/>
        </w:rPr>
        <w:t>provide</w:t>
      </w:r>
      <w:r>
        <w:rPr>
          <w:spacing w:val="-6"/>
        </w:rPr>
        <w:t> </w:t>
      </w:r>
      <w:r>
        <w:rPr>
          <w:spacing w:val="-2"/>
        </w:rPr>
        <w:t>reparative</w:t>
      </w:r>
      <w:r>
        <w:rPr>
          <w:spacing w:val="-7"/>
        </w:rPr>
        <w:t> </w:t>
      </w:r>
      <w:r>
        <w:rPr>
          <w:spacing w:val="-2"/>
        </w:rPr>
        <w:t>assistance</w:t>
      </w:r>
      <w:r>
        <w:rPr>
          <w:spacing w:val="-6"/>
        </w:rPr>
        <w:t> </w:t>
      </w:r>
      <w:r>
        <w:rPr>
          <w:spacing w:val="-2"/>
        </w:rPr>
        <w:t>to</w:t>
      </w:r>
      <w:r>
        <w:rPr>
          <w:spacing w:val="-9"/>
        </w:rPr>
        <w:t> </w:t>
      </w:r>
      <w:r>
        <w:rPr>
          <w:spacing w:val="-2"/>
        </w:rPr>
        <w:t>survivors</w:t>
      </w:r>
      <w:r>
        <w:rPr>
          <w:spacing w:val="-8"/>
        </w:rPr>
        <w:t> </w:t>
      </w:r>
      <w:r>
        <w:rPr>
          <w:spacing w:val="-2"/>
        </w:rPr>
        <w:t>of </w:t>
      </w:r>
      <w:r>
        <w:rPr>
          <w:spacing w:val="-4"/>
        </w:rPr>
        <w:t>reproductive</w:t>
      </w:r>
      <w:r>
        <w:rPr>
          <w:spacing w:val="-9"/>
        </w:rPr>
        <w:t> </w:t>
      </w:r>
      <w:r>
        <w:rPr>
          <w:spacing w:val="-4"/>
        </w:rPr>
        <w:t>violence,</w:t>
      </w:r>
      <w:r>
        <w:rPr>
          <w:spacing w:val="-8"/>
        </w:rPr>
        <w:t> </w:t>
      </w:r>
      <w:r>
        <w:rPr>
          <w:spacing w:val="-4"/>
        </w:rPr>
        <w:t>widows,</w:t>
      </w:r>
      <w:r>
        <w:rPr>
          <w:spacing w:val="-8"/>
        </w:rPr>
        <w:t> </w:t>
      </w:r>
      <w:r>
        <w:rPr>
          <w:spacing w:val="-4"/>
        </w:rPr>
        <w:t>orphaned</w:t>
      </w:r>
      <w:r>
        <w:rPr>
          <w:spacing w:val="-8"/>
        </w:rPr>
        <w:t> </w:t>
      </w:r>
      <w:r>
        <w:rPr>
          <w:spacing w:val="-4"/>
        </w:rPr>
        <w:t>children,</w:t>
      </w:r>
      <w:r>
        <w:rPr>
          <w:spacing w:val="-8"/>
        </w:rPr>
        <w:t> </w:t>
      </w:r>
      <w:r>
        <w:rPr>
          <w:spacing w:val="-4"/>
        </w:rPr>
        <w:t>and</w:t>
      </w:r>
      <w:r>
        <w:rPr>
          <w:spacing w:val="-7"/>
        </w:rPr>
        <w:t> </w:t>
      </w:r>
      <w:r>
        <w:rPr>
          <w:spacing w:val="-4"/>
        </w:rPr>
        <w:t>those</w:t>
      </w:r>
      <w:r>
        <w:rPr>
          <w:spacing w:val="-8"/>
        </w:rPr>
        <w:t> </w:t>
      </w:r>
      <w:r>
        <w:rPr>
          <w:spacing w:val="-4"/>
        </w:rPr>
        <w:t>denied</w:t>
      </w:r>
      <w:r>
        <w:rPr>
          <w:spacing w:val="-7"/>
        </w:rPr>
        <w:t> </w:t>
      </w:r>
      <w:r>
        <w:rPr>
          <w:spacing w:val="-4"/>
        </w:rPr>
        <w:t>medical</w:t>
      </w:r>
      <w:r>
        <w:rPr>
          <w:spacing w:val="-8"/>
        </w:rPr>
        <w:t> </w:t>
      </w:r>
      <w:r>
        <w:rPr>
          <w:spacing w:val="-4"/>
        </w:rPr>
        <w:t>care.</w:t>
      </w:r>
      <w:r>
        <w:rPr>
          <w:spacing w:val="-8"/>
        </w:rPr>
        <w:t> </w:t>
      </w:r>
      <w:r>
        <w:rPr>
          <w:spacing w:val="-4"/>
        </w:rPr>
        <w:t>Reparations</w:t>
      </w:r>
      <w:r>
        <w:rPr>
          <w:spacing w:val="-8"/>
        </w:rPr>
        <w:t> </w:t>
      </w:r>
      <w:r>
        <w:rPr>
          <w:spacing w:val="-4"/>
        </w:rPr>
        <w:t>must</w:t>
      </w:r>
      <w:r>
        <w:rPr>
          <w:spacing w:val="-6"/>
        </w:rPr>
        <w:t> </w:t>
      </w:r>
      <w:r>
        <w:rPr>
          <w:spacing w:val="-5"/>
        </w:rPr>
        <w:t>be</w:t>
      </w:r>
    </w:p>
    <w:p>
      <w:pPr>
        <w:pStyle w:val="BodyText"/>
        <w:spacing w:before="2"/>
        <w:rPr>
          <w:sz w:val="10"/>
        </w:rPr>
      </w:pPr>
      <w:r>
        <w:rPr>
          <w:sz w:val="10"/>
        </w:rPr>
        <mc:AlternateContent>
          <mc:Choice Requires="wps">
            <w:drawing>
              <wp:anchor distT="0" distB="0" distL="0" distR="0" allowOverlap="1" layoutInCell="1" locked="0" behindDoc="1" simplePos="0" relativeHeight="487606272">
                <wp:simplePos x="0" y="0"/>
                <wp:positionH relativeFrom="page">
                  <wp:posOffset>1380997</wp:posOffset>
                </wp:positionH>
                <wp:positionV relativeFrom="paragraph">
                  <wp:posOffset>89865</wp:posOffset>
                </wp:positionV>
                <wp:extent cx="1829435" cy="635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7.076055pt;width:144.020pt;height:.47998pt;mso-position-horizontal-relative:page;mso-position-vertical-relative:paragraph;z-index:-15710208;mso-wrap-distance-left:0;mso-wrap-distance-right:0" id="docshape43" filled="true" fillcolor="#000000" stroked="false">
                <v:fill type="solid"/>
                <w10:wrap type="topAndBottom"/>
              </v:rect>
            </w:pict>
          </mc:Fallback>
        </mc:AlternateContent>
      </w:r>
    </w:p>
    <w:p>
      <w:pPr>
        <w:spacing w:before="160"/>
        <w:ind w:left="734" w:right="0" w:firstLine="0"/>
        <w:jc w:val="both"/>
        <w:rPr>
          <w:sz w:val="16"/>
        </w:rPr>
      </w:pPr>
      <w:bookmarkStart w:name="_bookmark222" w:id="223"/>
      <w:bookmarkEnd w:id="223"/>
      <w:r>
        <w:rPr/>
      </w:r>
      <w:r>
        <w:rPr>
          <w:spacing w:val="-4"/>
          <w:position w:val="5"/>
          <w:sz w:val="13"/>
        </w:rPr>
        <w:t>222</w:t>
      </w:r>
      <w:r>
        <w:rPr>
          <w:spacing w:val="5"/>
          <w:position w:val="5"/>
          <w:sz w:val="13"/>
        </w:rPr>
        <w:t> </w:t>
      </w:r>
      <w:r>
        <w:rPr>
          <w:i/>
          <w:spacing w:val="-4"/>
          <w:sz w:val="16"/>
        </w:rPr>
        <w:t>See</w:t>
      </w:r>
      <w:r>
        <w:rPr>
          <w:i/>
          <w:spacing w:val="-2"/>
          <w:sz w:val="16"/>
        </w:rPr>
        <w:t> </w:t>
      </w:r>
      <w:r>
        <w:rPr>
          <w:i/>
          <w:spacing w:val="-4"/>
          <w:sz w:val="16"/>
        </w:rPr>
        <w:t>e.g.,</w:t>
      </w:r>
      <w:r>
        <w:rPr>
          <w:i/>
          <w:spacing w:val="-2"/>
          <w:sz w:val="16"/>
        </w:rPr>
        <w:t> </w:t>
      </w:r>
      <w:r>
        <w:rPr>
          <w:spacing w:val="-4"/>
          <w:sz w:val="16"/>
        </w:rPr>
        <w:t>Convention</w:t>
      </w:r>
      <w:r>
        <w:rPr>
          <w:spacing w:val="-2"/>
          <w:sz w:val="16"/>
        </w:rPr>
        <w:t> </w:t>
      </w:r>
      <w:r>
        <w:rPr>
          <w:spacing w:val="-4"/>
          <w:sz w:val="16"/>
        </w:rPr>
        <w:t>on</w:t>
      </w:r>
      <w:r>
        <w:rPr>
          <w:spacing w:val="-2"/>
          <w:sz w:val="16"/>
        </w:rPr>
        <w:t> </w:t>
      </w:r>
      <w:r>
        <w:rPr>
          <w:spacing w:val="-4"/>
          <w:sz w:val="16"/>
        </w:rPr>
        <w:t>the</w:t>
      </w:r>
      <w:r>
        <w:rPr>
          <w:spacing w:val="-1"/>
          <w:sz w:val="16"/>
        </w:rPr>
        <w:t> </w:t>
      </w:r>
      <w:r>
        <w:rPr>
          <w:spacing w:val="-4"/>
          <w:sz w:val="16"/>
        </w:rPr>
        <w:t>Prevention and</w:t>
      </w:r>
      <w:r>
        <w:rPr>
          <w:sz w:val="16"/>
        </w:rPr>
        <w:t> </w:t>
      </w:r>
      <w:r>
        <w:rPr>
          <w:spacing w:val="-4"/>
          <w:sz w:val="16"/>
        </w:rPr>
        <w:t>Punishment</w:t>
      </w:r>
      <w:r>
        <w:rPr>
          <w:spacing w:val="-3"/>
          <w:sz w:val="16"/>
        </w:rPr>
        <w:t> </w:t>
      </w:r>
      <w:r>
        <w:rPr>
          <w:spacing w:val="-4"/>
          <w:sz w:val="16"/>
        </w:rPr>
        <w:t>of</w:t>
      </w:r>
      <w:r>
        <w:rPr>
          <w:spacing w:val="-3"/>
          <w:sz w:val="16"/>
        </w:rPr>
        <w:t> </w:t>
      </w:r>
      <w:r>
        <w:rPr>
          <w:spacing w:val="-4"/>
          <w:sz w:val="16"/>
        </w:rPr>
        <w:t>the Crime</w:t>
      </w:r>
      <w:r>
        <w:rPr>
          <w:spacing w:val="-1"/>
          <w:sz w:val="16"/>
        </w:rPr>
        <w:t> </w:t>
      </w:r>
      <w:r>
        <w:rPr>
          <w:spacing w:val="-4"/>
          <w:sz w:val="16"/>
        </w:rPr>
        <w:t>of</w:t>
      </w:r>
      <w:r>
        <w:rPr>
          <w:spacing w:val="-3"/>
          <w:sz w:val="16"/>
        </w:rPr>
        <w:t> </w:t>
      </w:r>
      <w:r>
        <w:rPr>
          <w:spacing w:val="-4"/>
          <w:sz w:val="16"/>
        </w:rPr>
        <w:t>Genocide</w:t>
      </w:r>
      <w:r>
        <w:rPr>
          <w:spacing w:val="-1"/>
          <w:sz w:val="16"/>
        </w:rPr>
        <w:t> </w:t>
      </w:r>
      <w:r>
        <w:rPr>
          <w:spacing w:val="-4"/>
          <w:sz w:val="16"/>
        </w:rPr>
        <w:t>art.</w:t>
      </w:r>
      <w:r>
        <w:rPr>
          <w:sz w:val="16"/>
        </w:rPr>
        <w:t> </w:t>
      </w:r>
      <w:r>
        <w:rPr>
          <w:spacing w:val="-4"/>
          <w:sz w:val="16"/>
        </w:rPr>
        <w:t>2(d),</w:t>
      </w:r>
      <w:r>
        <w:rPr>
          <w:spacing w:val="-3"/>
          <w:sz w:val="16"/>
        </w:rPr>
        <w:t> </w:t>
      </w:r>
      <w:r>
        <w:rPr>
          <w:spacing w:val="-4"/>
          <w:sz w:val="16"/>
        </w:rPr>
        <w:t>Dec.</w:t>
      </w:r>
      <w:r>
        <w:rPr>
          <w:sz w:val="16"/>
        </w:rPr>
        <w:t> </w:t>
      </w:r>
      <w:r>
        <w:rPr>
          <w:spacing w:val="-4"/>
          <w:sz w:val="16"/>
        </w:rPr>
        <w:t>9,</w:t>
      </w:r>
      <w:r>
        <w:rPr>
          <w:sz w:val="16"/>
        </w:rPr>
        <w:t> </w:t>
      </w:r>
      <w:r>
        <w:rPr>
          <w:spacing w:val="-4"/>
          <w:sz w:val="16"/>
        </w:rPr>
        <w:t>1948,</w:t>
      </w:r>
      <w:r>
        <w:rPr>
          <w:sz w:val="16"/>
        </w:rPr>
        <w:t> </w:t>
      </w:r>
      <w:r>
        <w:rPr>
          <w:spacing w:val="-4"/>
          <w:sz w:val="16"/>
        </w:rPr>
        <w:t>S.</w:t>
      </w:r>
      <w:r>
        <w:rPr>
          <w:spacing w:val="-3"/>
          <w:sz w:val="16"/>
        </w:rPr>
        <w:t> </w:t>
      </w:r>
      <w:r>
        <w:rPr>
          <w:spacing w:val="-4"/>
          <w:sz w:val="16"/>
        </w:rPr>
        <w:t>Exec.</w:t>
      </w:r>
      <w:r>
        <w:rPr>
          <w:spacing w:val="-3"/>
          <w:sz w:val="16"/>
        </w:rPr>
        <w:t> </w:t>
      </w:r>
      <w:r>
        <w:rPr>
          <w:spacing w:val="-4"/>
          <w:sz w:val="16"/>
        </w:rPr>
        <w:t>Doc.</w:t>
      </w:r>
    </w:p>
    <w:p>
      <w:pPr>
        <w:spacing w:before="24"/>
        <w:ind w:left="374" w:right="0" w:firstLine="0"/>
        <w:jc w:val="both"/>
        <w:rPr>
          <w:sz w:val="16"/>
        </w:rPr>
      </w:pPr>
      <w:r>
        <w:rPr>
          <w:spacing w:val="-2"/>
          <w:sz w:val="16"/>
        </w:rPr>
        <w:t>O,</w:t>
      </w:r>
      <w:r>
        <w:rPr>
          <w:spacing w:val="-4"/>
          <w:sz w:val="16"/>
        </w:rPr>
        <w:t> </w:t>
      </w:r>
      <w:r>
        <w:rPr>
          <w:spacing w:val="-2"/>
          <w:sz w:val="16"/>
        </w:rPr>
        <w:t>81-1</w:t>
      </w:r>
      <w:r>
        <w:rPr>
          <w:spacing w:val="-6"/>
          <w:sz w:val="16"/>
        </w:rPr>
        <w:t> </w:t>
      </w:r>
      <w:r>
        <w:rPr>
          <w:spacing w:val="-2"/>
          <w:sz w:val="16"/>
        </w:rPr>
        <w:t>(1949),</w:t>
      </w:r>
      <w:r>
        <w:rPr>
          <w:spacing w:val="-4"/>
          <w:sz w:val="16"/>
        </w:rPr>
        <w:t> </w:t>
      </w:r>
      <w:r>
        <w:rPr>
          <w:spacing w:val="-2"/>
          <w:sz w:val="16"/>
        </w:rPr>
        <w:t>78</w:t>
      </w:r>
      <w:r>
        <w:rPr>
          <w:spacing w:val="-7"/>
          <w:sz w:val="16"/>
        </w:rPr>
        <w:t> </w:t>
      </w:r>
      <w:r>
        <w:rPr>
          <w:spacing w:val="-2"/>
          <w:sz w:val="16"/>
        </w:rPr>
        <w:t>U.N.T.S</w:t>
      </w:r>
      <w:r>
        <w:rPr>
          <w:spacing w:val="-5"/>
          <w:sz w:val="16"/>
        </w:rPr>
        <w:t> </w:t>
      </w:r>
      <w:r>
        <w:rPr>
          <w:spacing w:val="-2"/>
          <w:sz w:val="16"/>
        </w:rPr>
        <w:t>277.</w:t>
      </w:r>
      <w:r>
        <w:rPr>
          <w:spacing w:val="-6"/>
          <w:sz w:val="16"/>
        </w:rPr>
        <w:t> </w:t>
      </w:r>
      <w:r>
        <w:rPr>
          <w:spacing w:val="-2"/>
          <w:sz w:val="16"/>
        </w:rPr>
        <w:t>(stating</w:t>
      </w:r>
      <w:r>
        <w:rPr>
          <w:spacing w:val="-5"/>
          <w:sz w:val="16"/>
        </w:rPr>
        <w:t> </w:t>
      </w:r>
      <w:r>
        <w:rPr>
          <w:spacing w:val="-2"/>
          <w:sz w:val="16"/>
        </w:rPr>
        <w:t>in</w:t>
      </w:r>
      <w:r>
        <w:rPr>
          <w:spacing w:val="-4"/>
          <w:sz w:val="16"/>
        </w:rPr>
        <w:t> </w:t>
      </w:r>
      <w:r>
        <w:rPr>
          <w:spacing w:val="-2"/>
          <w:sz w:val="16"/>
        </w:rPr>
        <w:t>part</w:t>
      </w:r>
      <w:r>
        <w:rPr>
          <w:spacing w:val="-3"/>
          <w:sz w:val="16"/>
        </w:rPr>
        <w:t> </w:t>
      </w:r>
      <w:r>
        <w:rPr>
          <w:spacing w:val="-2"/>
          <w:sz w:val="16"/>
        </w:rPr>
        <w:t>“Imposing</w:t>
      </w:r>
      <w:r>
        <w:rPr>
          <w:spacing w:val="-7"/>
          <w:sz w:val="16"/>
        </w:rPr>
        <w:t> </w:t>
      </w:r>
      <w:r>
        <w:rPr>
          <w:spacing w:val="-2"/>
          <w:sz w:val="16"/>
        </w:rPr>
        <w:t>measures</w:t>
      </w:r>
      <w:r>
        <w:rPr>
          <w:spacing w:val="-6"/>
          <w:sz w:val="16"/>
        </w:rPr>
        <w:t> </w:t>
      </w:r>
      <w:r>
        <w:rPr>
          <w:spacing w:val="-2"/>
          <w:sz w:val="16"/>
        </w:rPr>
        <w:t>intended</w:t>
      </w:r>
      <w:r>
        <w:rPr>
          <w:spacing w:val="-5"/>
          <w:sz w:val="16"/>
        </w:rPr>
        <w:t> </w:t>
      </w:r>
      <w:r>
        <w:rPr>
          <w:spacing w:val="-2"/>
          <w:sz w:val="16"/>
        </w:rPr>
        <w:t>to</w:t>
      </w:r>
      <w:r>
        <w:rPr>
          <w:spacing w:val="-5"/>
          <w:sz w:val="16"/>
        </w:rPr>
        <w:t> </w:t>
      </w:r>
      <w:r>
        <w:rPr>
          <w:spacing w:val="-2"/>
          <w:sz w:val="16"/>
        </w:rPr>
        <w:t>prevent</w:t>
      </w:r>
      <w:r>
        <w:rPr>
          <w:spacing w:val="-6"/>
          <w:sz w:val="16"/>
        </w:rPr>
        <w:t> </w:t>
      </w:r>
      <w:r>
        <w:rPr>
          <w:spacing w:val="-2"/>
          <w:sz w:val="16"/>
        </w:rPr>
        <w:t>births</w:t>
      </w:r>
      <w:r>
        <w:rPr>
          <w:spacing w:val="-5"/>
          <w:sz w:val="16"/>
        </w:rPr>
        <w:t> </w:t>
      </w:r>
      <w:r>
        <w:rPr>
          <w:spacing w:val="-2"/>
          <w:sz w:val="16"/>
        </w:rPr>
        <w:t>within</w:t>
      </w:r>
      <w:r>
        <w:rPr>
          <w:spacing w:val="-5"/>
          <w:sz w:val="16"/>
        </w:rPr>
        <w:t> </w:t>
      </w:r>
      <w:r>
        <w:rPr>
          <w:spacing w:val="-2"/>
          <w:sz w:val="16"/>
        </w:rPr>
        <w:t>the</w:t>
      </w:r>
      <w:r>
        <w:rPr>
          <w:spacing w:val="-7"/>
          <w:sz w:val="16"/>
        </w:rPr>
        <w:t> </w:t>
      </w:r>
      <w:r>
        <w:rPr>
          <w:spacing w:val="-2"/>
          <w:sz w:val="16"/>
        </w:rPr>
        <w:t>group</w:t>
      </w:r>
      <w:r>
        <w:rPr>
          <w:spacing w:val="-5"/>
          <w:sz w:val="16"/>
        </w:rPr>
        <w:t> </w:t>
      </w:r>
      <w:r>
        <w:rPr>
          <w:spacing w:val="-2"/>
          <w:sz w:val="16"/>
        </w:rPr>
        <w:t>.</w:t>
      </w:r>
      <w:r>
        <w:rPr>
          <w:spacing w:val="-3"/>
          <w:sz w:val="16"/>
        </w:rPr>
        <w:t> </w:t>
      </w:r>
      <w:r>
        <w:rPr>
          <w:spacing w:val="-2"/>
          <w:sz w:val="16"/>
        </w:rPr>
        <w:t>.</w:t>
      </w:r>
      <w:r>
        <w:rPr>
          <w:spacing w:val="-6"/>
          <w:sz w:val="16"/>
        </w:rPr>
        <w:t> </w:t>
      </w:r>
      <w:r>
        <w:rPr>
          <w:spacing w:val="-2"/>
          <w:sz w:val="16"/>
        </w:rPr>
        <w:t>.</w:t>
      </w:r>
      <w:r>
        <w:rPr>
          <w:spacing w:val="-6"/>
          <w:sz w:val="16"/>
        </w:rPr>
        <w:t> </w:t>
      </w:r>
      <w:r>
        <w:rPr>
          <w:spacing w:val="-5"/>
          <w:sz w:val="16"/>
        </w:rPr>
        <w:t>“).</w:t>
      </w:r>
    </w:p>
    <w:p>
      <w:pPr>
        <w:spacing w:line="271" w:lineRule="auto" w:before="46"/>
        <w:ind w:left="374" w:right="370" w:firstLine="360"/>
        <w:jc w:val="both"/>
        <w:rPr>
          <w:sz w:val="16"/>
        </w:rPr>
      </w:pPr>
      <w:bookmarkStart w:name="_bookmark223" w:id="224"/>
      <w:bookmarkEnd w:id="224"/>
      <w:r>
        <w:rPr/>
      </w:r>
      <w:r>
        <w:rPr>
          <w:w w:val="90"/>
          <w:position w:val="5"/>
          <w:sz w:val="13"/>
        </w:rPr>
        <w:t>223</w:t>
      </w:r>
      <w:r>
        <w:rPr>
          <w:position w:val="5"/>
          <w:sz w:val="13"/>
        </w:rPr>
        <w:t> </w:t>
      </w:r>
      <w:r>
        <w:rPr>
          <w:i/>
          <w:w w:val="90"/>
          <w:sz w:val="16"/>
        </w:rPr>
        <w:t>See</w:t>
      </w:r>
      <w:r>
        <w:rPr>
          <w:i/>
          <w:spacing w:val="-1"/>
          <w:w w:val="90"/>
          <w:sz w:val="16"/>
        </w:rPr>
        <w:t> </w:t>
      </w:r>
      <w:r>
        <w:rPr>
          <w:i/>
          <w:w w:val="90"/>
          <w:sz w:val="16"/>
        </w:rPr>
        <w:t>e.g.</w:t>
      </w:r>
      <w:r>
        <w:rPr>
          <w:w w:val="90"/>
          <w:sz w:val="16"/>
        </w:rPr>
        <w:t>, Shayna</w:t>
      </w:r>
      <w:r>
        <w:rPr>
          <w:spacing w:val="-2"/>
          <w:w w:val="90"/>
          <w:sz w:val="16"/>
        </w:rPr>
        <w:t> </w:t>
      </w:r>
      <w:r>
        <w:rPr>
          <w:w w:val="90"/>
          <w:sz w:val="16"/>
        </w:rPr>
        <w:t>Rogers, </w:t>
      </w:r>
      <w:r>
        <w:rPr>
          <w:i/>
          <w:w w:val="90"/>
          <w:sz w:val="16"/>
        </w:rPr>
        <w:t>Sexual</w:t>
      </w:r>
      <w:r>
        <w:rPr>
          <w:i/>
          <w:spacing w:val="-2"/>
          <w:w w:val="90"/>
          <w:sz w:val="16"/>
        </w:rPr>
        <w:t> </w:t>
      </w:r>
      <w:r>
        <w:rPr>
          <w:i/>
          <w:w w:val="90"/>
          <w:sz w:val="16"/>
        </w:rPr>
        <w:t>Violence or</w:t>
      </w:r>
      <w:r>
        <w:rPr>
          <w:i/>
          <w:spacing w:val="-2"/>
          <w:w w:val="90"/>
          <w:sz w:val="16"/>
        </w:rPr>
        <w:t> </w:t>
      </w:r>
      <w:r>
        <w:rPr>
          <w:i/>
          <w:w w:val="90"/>
          <w:sz w:val="16"/>
        </w:rPr>
        <w:t>Rape</w:t>
      </w:r>
      <w:r>
        <w:rPr>
          <w:i/>
          <w:spacing w:val="-1"/>
          <w:w w:val="90"/>
          <w:sz w:val="16"/>
        </w:rPr>
        <w:t> </w:t>
      </w:r>
      <w:r>
        <w:rPr>
          <w:i/>
          <w:w w:val="90"/>
          <w:sz w:val="16"/>
        </w:rPr>
        <w:t>as a</w:t>
      </w:r>
      <w:r>
        <w:rPr>
          <w:i/>
          <w:spacing w:val="-2"/>
          <w:w w:val="90"/>
          <w:sz w:val="16"/>
        </w:rPr>
        <w:t> </w:t>
      </w:r>
      <w:r>
        <w:rPr>
          <w:i/>
          <w:w w:val="90"/>
          <w:sz w:val="16"/>
        </w:rPr>
        <w:t>Constituent</w:t>
      </w:r>
      <w:r>
        <w:rPr>
          <w:i/>
          <w:spacing w:val="-2"/>
          <w:w w:val="90"/>
          <w:sz w:val="16"/>
        </w:rPr>
        <w:t> </w:t>
      </w:r>
      <w:r>
        <w:rPr>
          <w:i/>
          <w:w w:val="90"/>
          <w:sz w:val="16"/>
        </w:rPr>
        <w:t>Act</w:t>
      </w:r>
      <w:r>
        <w:rPr>
          <w:i/>
          <w:spacing w:val="-2"/>
          <w:w w:val="90"/>
          <w:sz w:val="16"/>
        </w:rPr>
        <w:t> </w:t>
      </w:r>
      <w:r>
        <w:rPr>
          <w:i/>
          <w:w w:val="90"/>
          <w:sz w:val="16"/>
        </w:rPr>
        <w:t>of</w:t>
      </w:r>
      <w:r>
        <w:rPr>
          <w:i/>
          <w:spacing w:val="-2"/>
          <w:w w:val="90"/>
          <w:sz w:val="16"/>
        </w:rPr>
        <w:t> </w:t>
      </w:r>
      <w:r>
        <w:rPr>
          <w:i/>
          <w:w w:val="90"/>
          <w:sz w:val="16"/>
        </w:rPr>
        <w:t>Genocide: Lessons from</w:t>
      </w:r>
      <w:r>
        <w:rPr>
          <w:i/>
          <w:spacing w:val="-2"/>
          <w:w w:val="90"/>
          <w:sz w:val="16"/>
        </w:rPr>
        <w:t> </w:t>
      </w:r>
      <w:r>
        <w:rPr>
          <w:i/>
          <w:w w:val="90"/>
          <w:sz w:val="16"/>
        </w:rPr>
        <w:t>the</w:t>
      </w:r>
      <w:r>
        <w:rPr>
          <w:i/>
          <w:spacing w:val="-1"/>
          <w:w w:val="90"/>
          <w:sz w:val="16"/>
        </w:rPr>
        <w:t> </w:t>
      </w:r>
      <w:r>
        <w:rPr>
          <w:i/>
          <w:w w:val="90"/>
          <w:sz w:val="16"/>
        </w:rPr>
        <w:t>Ad</w:t>
      </w:r>
      <w:r>
        <w:rPr>
          <w:i/>
          <w:spacing w:val="-2"/>
          <w:w w:val="90"/>
          <w:sz w:val="16"/>
        </w:rPr>
        <w:t> </w:t>
      </w:r>
      <w:r>
        <w:rPr>
          <w:i/>
          <w:w w:val="90"/>
          <w:sz w:val="16"/>
        </w:rPr>
        <w:t>Hoc</w:t>
      </w:r>
      <w:r>
        <w:rPr>
          <w:i/>
          <w:spacing w:val="-2"/>
          <w:w w:val="90"/>
          <w:sz w:val="16"/>
        </w:rPr>
        <w:t> </w:t>
      </w:r>
      <w:r>
        <w:rPr>
          <w:i/>
          <w:w w:val="90"/>
          <w:sz w:val="16"/>
        </w:rPr>
        <w:t>Tribunals</w:t>
      </w:r>
      <w:r>
        <w:rPr>
          <w:i/>
          <w:spacing w:val="-1"/>
          <w:w w:val="90"/>
          <w:sz w:val="16"/>
        </w:rPr>
        <w:t> </w:t>
      </w:r>
      <w:r>
        <w:rPr>
          <w:i/>
          <w:w w:val="90"/>
          <w:sz w:val="16"/>
        </w:rPr>
        <w:t>and</w:t>
      </w:r>
      <w:r>
        <w:rPr>
          <w:i/>
          <w:spacing w:val="-2"/>
          <w:w w:val="90"/>
          <w:sz w:val="16"/>
        </w:rPr>
        <w:t> </w:t>
      </w:r>
      <w:r>
        <w:rPr>
          <w:i/>
          <w:w w:val="90"/>
          <w:sz w:val="16"/>
        </w:rPr>
        <w:t>a</w:t>
      </w:r>
      <w:r>
        <w:rPr>
          <w:i/>
          <w:spacing w:val="40"/>
          <w:sz w:val="16"/>
        </w:rPr>
        <w:t> </w:t>
      </w:r>
      <w:r>
        <w:rPr>
          <w:i/>
          <w:spacing w:val="-6"/>
          <w:sz w:val="16"/>
        </w:rPr>
        <w:t>Prescription</w:t>
      </w:r>
      <w:r>
        <w:rPr>
          <w:i/>
          <w:spacing w:val="-1"/>
          <w:sz w:val="16"/>
        </w:rPr>
        <w:t> </w:t>
      </w:r>
      <w:r>
        <w:rPr>
          <w:i/>
          <w:spacing w:val="-6"/>
          <w:sz w:val="16"/>
        </w:rPr>
        <w:t>for</w:t>
      </w:r>
      <w:r>
        <w:rPr>
          <w:i/>
          <w:sz w:val="16"/>
        </w:rPr>
        <w:t> </w:t>
      </w:r>
      <w:r>
        <w:rPr>
          <w:i/>
          <w:spacing w:val="-6"/>
          <w:sz w:val="16"/>
        </w:rPr>
        <w:t>the</w:t>
      </w:r>
      <w:r>
        <w:rPr>
          <w:i/>
          <w:spacing w:val="-1"/>
          <w:sz w:val="16"/>
        </w:rPr>
        <w:t> </w:t>
      </w:r>
      <w:r>
        <w:rPr>
          <w:i/>
          <w:spacing w:val="-6"/>
          <w:sz w:val="16"/>
        </w:rPr>
        <w:t>International</w:t>
      </w:r>
      <w:r>
        <w:rPr>
          <w:i/>
          <w:sz w:val="16"/>
        </w:rPr>
        <w:t> </w:t>
      </w:r>
      <w:r>
        <w:rPr>
          <w:i/>
          <w:spacing w:val="-6"/>
          <w:sz w:val="16"/>
        </w:rPr>
        <w:t>Criminal</w:t>
      </w:r>
      <w:r>
        <w:rPr>
          <w:i/>
          <w:sz w:val="16"/>
        </w:rPr>
        <w:t> </w:t>
      </w:r>
      <w:r>
        <w:rPr>
          <w:i/>
          <w:spacing w:val="-6"/>
          <w:sz w:val="16"/>
        </w:rPr>
        <w:t>Court</w:t>
      </w:r>
      <w:r>
        <w:rPr>
          <w:spacing w:val="-6"/>
          <w:sz w:val="16"/>
        </w:rPr>
        <w:t>,</w:t>
      </w:r>
      <w:r>
        <w:rPr>
          <w:sz w:val="16"/>
        </w:rPr>
        <w:t> </w:t>
      </w:r>
      <w:r>
        <w:rPr>
          <w:spacing w:val="-6"/>
          <w:sz w:val="16"/>
        </w:rPr>
        <w:t>48</w:t>
      </w:r>
      <w:r>
        <w:rPr>
          <w:sz w:val="16"/>
        </w:rPr>
        <w:t> </w:t>
      </w:r>
      <w:r>
        <w:rPr>
          <w:spacing w:val="-6"/>
          <w:sz w:val="16"/>
        </w:rPr>
        <w:t>G</w:t>
      </w:r>
      <w:r>
        <w:rPr>
          <w:spacing w:val="-6"/>
          <w:sz w:val="13"/>
        </w:rPr>
        <w:t>EO</w:t>
      </w:r>
      <w:r>
        <w:rPr>
          <w:spacing w:val="-6"/>
          <w:sz w:val="16"/>
        </w:rPr>
        <w:t>.</w:t>
      </w:r>
      <w:r>
        <w:rPr>
          <w:spacing w:val="-4"/>
          <w:sz w:val="16"/>
        </w:rPr>
        <w:t> </w:t>
      </w:r>
      <w:r>
        <w:rPr>
          <w:spacing w:val="-6"/>
          <w:sz w:val="16"/>
        </w:rPr>
        <w:t>W</w:t>
      </w:r>
      <w:r>
        <w:rPr>
          <w:spacing w:val="-6"/>
          <w:sz w:val="13"/>
        </w:rPr>
        <w:t>ASH</w:t>
      </w:r>
      <w:r>
        <w:rPr>
          <w:spacing w:val="-6"/>
          <w:sz w:val="16"/>
        </w:rPr>
        <w:t>.</w:t>
      </w:r>
      <w:r>
        <w:rPr>
          <w:spacing w:val="-4"/>
          <w:sz w:val="16"/>
        </w:rPr>
        <w:t> </w:t>
      </w:r>
      <w:r>
        <w:rPr>
          <w:spacing w:val="-6"/>
          <w:sz w:val="16"/>
        </w:rPr>
        <w:t>I</w:t>
      </w:r>
      <w:r>
        <w:rPr>
          <w:spacing w:val="-6"/>
          <w:sz w:val="13"/>
        </w:rPr>
        <w:t>NT</w:t>
      </w:r>
      <w:r>
        <w:rPr>
          <w:spacing w:val="-6"/>
          <w:sz w:val="16"/>
        </w:rPr>
        <w:t>’</w:t>
      </w:r>
      <w:r>
        <w:rPr>
          <w:spacing w:val="-6"/>
          <w:sz w:val="13"/>
        </w:rPr>
        <w:t>L</w:t>
      </w:r>
      <w:r>
        <w:rPr>
          <w:sz w:val="13"/>
        </w:rPr>
        <w:t> </w:t>
      </w:r>
      <w:r>
        <w:rPr>
          <w:spacing w:val="-6"/>
          <w:sz w:val="16"/>
        </w:rPr>
        <w:t>L.</w:t>
      </w:r>
      <w:r>
        <w:rPr>
          <w:spacing w:val="-4"/>
          <w:sz w:val="16"/>
        </w:rPr>
        <w:t> </w:t>
      </w:r>
      <w:r>
        <w:rPr>
          <w:spacing w:val="-6"/>
          <w:sz w:val="16"/>
        </w:rPr>
        <w:t>R</w:t>
      </w:r>
      <w:r>
        <w:rPr>
          <w:spacing w:val="-6"/>
          <w:sz w:val="13"/>
        </w:rPr>
        <w:t>EV</w:t>
      </w:r>
      <w:r>
        <w:rPr>
          <w:spacing w:val="-6"/>
          <w:sz w:val="16"/>
        </w:rPr>
        <w:t>.</w:t>
      </w:r>
      <w:r>
        <w:rPr>
          <w:sz w:val="16"/>
        </w:rPr>
        <w:t> </w:t>
      </w:r>
      <w:r>
        <w:rPr>
          <w:spacing w:val="-6"/>
          <w:sz w:val="16"/>
        </w:rPr>
        <w:t>267,</w:t>
      </w:r>
      <w:r>
        <w:rPr>
          <w:sz w:val="16"/>
        </w:rPr>
        <w:t> </w:t>
      </w:r>
      <w:r>
        <w:rPr>
          <w:spacing w:val="-6"/>
          <w:sz w:val="16"/>
        </w:rPr>
        <w:t>269-70</w:t>
      </w:r>
      <w:r>
        <w:rPr>
          <w:sz w:val="16"/>
        </w:rPr>
        <w:t> </w:t>
      </w:r>
      <w:r>
        <w:rPr>
          <w:spacing w:val="-6"/>
          <w:sz w:val="16"/>
        </w:rPr>
        <w:t>(2016)</w:t>
      </w:r>
      <w:r>
        <w:rPr>
          <w:sz w:val="16"/>
        </w:rPr>
        <w:t> </w:t>
      </w:r>
      <w:r>
        <w:rPr>
          <w:spacing w:val="-6"/>
          <w:sz w:val="16"/>
        </w:rPr>
        <w:t>(arguing</w:t>
      </w:r>
      <w:r>
        <w:rPr>
          <w:sz w:val="16"/>
        </w:rPr>
        <w:t> </w:t>
      </w:r>
      <w:r>
        <w:rPr>
          <w:spacing w:val="-6"/>
          <w:sz w:val="16"/>
        </w:rPr>
        <w:t>that</w:t>
      </w:r>
      <w:r>
        <w:rPr>
          <w:sz w:val="16"/>
        </w:rPr>
        <w:t> </w:t>
      </w:r>
      <w:r>
        <w:rPr>
          <w:spacing w:val="-6"/>
          <w:sz w:val="16"/>
        </w:rPr>
        <w:t>the</w:t>
      </w:r>
      <w:r>
        <w:rPr>
          <w:sz w:val="16"/>
        </w:rPr>
        <w:t> </w:t>
      </w:r>
      <w:r>
        <w:rPr>
          <w:spacing w:val="-6"/>
          <w:sz w:val="16"/>
        </w:rPr>
        <w:t>Rome</w:t>
      </w:r>
      <w:r>
        <w:rPr>
          <w:sz w:val="16"/>
        </w:rPr>
        <w:t> </w:t>
      </w:r>
      <w:r>
        <w:rPr>
          <w:spacing w:val="-6"/>
          <w:sz w:val="16"/>
        </w:rPr>
        <w:t>Statute</w:t>
      </w:r>
      <w:r>
        <w:rPr>
          <w:spacing w:val="40"/>
          <w:sz w:val="16"/>
        </w:rPr>
        <w:t> </w:t>
      </w:r>
      <w:r>
        <w:rPr>
          <w:sz w:val="16"/>
        </w:rPr>
        <w:t>must</w:t>
      </w:r>
      <w:r>
        <w:rPr>
          <w:spacing w:val="-8"/>
          <w:sz w:val="16"/>
        </w:rPr>
        <w:t> </w:t>
      </w:r>
      <w:r>
        <w:rPr>
          <w:sz w:val="16"/>
        </w:rPr>
        <w:t>be</w:t>
      </w:r>
      <w:r>
        <w:rPr>
          <w:spacing w:val="-8"/>
          <w:sz w:val="16"/>
        </w:rPr>
        <w:t> </w:t>
      </w:r>
      <w:r>
        <w:rPr>
          <w:sz w:val="16"/>
        </w:rPr>
        <w:t>amended</w:t>
      </w:r>
      <w:r>
        <w:rPr>
          <w:spacing w:val="-8"/>
          <w:sz w:val="16"/>
        </w:rPr>
        <w:t> </w:t>
      </w:r>
      <w:r>
        <w:rPr>
          <w:sz w:val="16"/>
        </w:rPr>
        <w:t>to</w:t>
      </w:r>
      <w:r>
        <w:rPr>
          <w:spacing w:val="-10"/>
          <w:sz w:val="16"/>
        </w:rPr>
        <w:t> </w:t>
      </w:r>
      <w:r>
        <w:rPr>
          <w:sz w:val="16"/>
        </w:rPr>
        <w:t>explicitly</w:t>
      </w:r>
      <w:r>
        <w:rPr>
          <w:spacing w:val="-9"/>
          <w:sz w:val="16"/>
        </w:rPr>
        <w:t> </w:t>
      </w:r>
      <w:r>
        <w:rPr>
          <w:sz w:val="16"/>
        </w:rPr>
        <w:t>enumerate</w:t>
      </w:r>
      <w:r>
        <w:rPr>
          <w:spacing w:val="-8"/>
          <w:sz w:val="16"/>
        </w:rPr>
        <w:t> </w:t>
      </w:r>
      <w:r>
        <w:rPr>
          <w:sz w:val="16"/>
        </w:rPr>
        <w:t>sexual</w:t>
      </w:r>
      <w:r>
        <w:rPr>
          <w:spacing w:val="-8"/>
          <w:sz w:val="16"/>
        </w:rPr>
        <w:t> </w:t>
      </w:r>
      <w:r>
        <w:rPr>
          <w:sz w:val="16"/>
        </w:rPr>
        <w:t>violence</w:t>
      </w:r>
      <w:r>
        <w:rPr>
          <w:spacing w:val="-8"/>
          <w:sz w:val="16"/>
        </w:rPr>
        <w:t> </w:t>
      </w:r>
      <w:r>
        <w:rPr>
          <w:sz w:val="16"/>
        </w:rPr>
        <w:t>as</w:t>
      </w:r>
      <w:r>
        <w:rPr>
          <w:spacing w:val="-8"/>
          <w:sz w:val="16"/>
        </w:rPr>
        <w:t> </w:t>
      </w:r>
      <w:r>
        <w:rPr>
          <w:sz w:val="16"/>
        </w:rPr>
        <w:t>a</w:t>
      </w:r>
      <w:r>
        <w:rPr>
          <w:spacing w:val="-8"/>
          <w:sz w:val="16"/>
        </w:rPr>
        <w:t> </w:t>
      </w:r>
      <w:r>
        <w:rPr>
          <w:sz w:val="16"/>
        </w:rPr>
        <w:t>constituent</w:t>
      </w:r>
      <w:r>
        <w:rPr>
          <w:spacing w:val="-7"/>
          <w:sz w:val="16"/>
        </w:rPr>
        <w:t> </w:t>
      </w:r>
      <w:r>
        <w:rPr>
          <w:sz w:val="16"/>
        </w:rPr>
        <w:t>act</w:t>
      </w:r>
      <w:r>
        <w:rPr>
          <w:spacing w:val="-7"/>
          <w:sz w:val="16"/>
        </w:rPr>
        <w:t> </w:t>
      </w:r>
      <w:r>
        <w:rPr>
          <w:sz w:val="16"/>
        </w:rPr>
        <w:t>of</w:t>
      </w:r>
      <w:r>
        <w:rPr>
          <w:spacing w:val="-7"/>
          <w:sz w:val="16"/>
        </w:rPr>
        <w:t> </w:t>
      </w:r>
      <w:r>
        <w:rPr>
          <w:sz w:val="16"/>
        </w:rPr>
        <w:t>genocide).</w:t>
      </w:r>
    </w:p>
    <w:p>
      <w:pPr>
        <w:spacing w:before="24"/>
        <w:ind w:left="734" w:right="0" w:firstLine="0"/>
        <w:jc w:val="both"/>
        <w:rPr>
          <w:sz w:val="16"/>
        </w:rPr>
      </w:pPr>
      <w:bookmarkStart w:name="_bookmark224" w:id="225"/>
      <w:bookmarkEnd w:id="225"/>
      <w:r>
        <w:rPr/>
      </w:r>
      <w:r>
        <w:rPr>
          <w:spacing w:val="-4"/>
          <w:position w:val="5"/>
          <w:sz w:val="13"/>
        </w:rPr>
        <w:t>224</w:t>
      </w:r>
      <w:r>
        <w:rPr>
          <w:spacing w:val="4"/>
          <w:position w:val="5"/>
          <w:sz w:val="13"/>
        </w:rPr>
        <w:t> </w:t>
      </w:r>
      <w:r>
        <w:rPr>
          <w:spacing w:val="-4"/>
          <w:sz w:val="16"/>
        </w:rPr>
        <w:t>Genocide Convention,</w:t>
      </w:r>
      <w:r>
        <w:rPr>
          <w:spacing w:val="-1"/>
          <w:sz w:val="16"/>
        </w:rPr>
        <w:t> </w:t>
      </w:r>
      <w:r>
        <w:rPr>
          <w:i/>
          <w:spacing w:val="-4"/>
          <w:sz w:val="16"/>
        </w:rPr>
        <w:t>supra</w:t>
      </w:r>
      <w:r>
        <w:rPr>
          <w:i/>
          <w:spacing w:val="-2"/>
          <w:sz w:val="16"/>
        </w:rPr>
        <w:t> </w:t>
      </w:r>
      <w:r>
        <w:rPr>
          <w:spacing w:val="-4"/>
          <w:sz w:val="16"/>
        </w:rPr>
        <w:t>note</w:t>
      </w:r>
      <w:r>
        <w:rPr>
          <w:spacing w:val="-2"/>
          <w:sz w:val="16"/>
        </w:rPr>
        <w:t> </w:t>
      </w:r>
      <w:r>
        <w:rPr>
          <w:spacing w:val="-5"/>
          <w:sz w:val="16"/>
        </w:rPr>
        <w:t>12.</w:t>
      </w:r>
    </w:p>
    <w:p>
      <w:pPr>
        <w:spacing w:line="271" w:lineRule="auto" w:before="44"/>
        <w:ind w:left="374" w:right="371" w:firstLine="360"/>
        <w:jc w:val="both"/>
        <w:rPr>
          <w:sz w:val="16"/>
        </w:rPr>
      </w:pPr>
      <w:bookmarkStart w:name="_bookmark225" w:id="226"/>
      <w:bookmarkEnd w:id="226"/>
      <w:r>
        <w:rPr/>
      </w:r>
      <w:r>
        <w:rPr>
          <w:position w:val="5"/>
          <w:sz w:val="13"/>
        </w:rPr>
        <w:t>225 </w:t>
      </w:r>
      <w:r>
        <w:rPr>
          <w:i/>
          <w:sz w:val="16"/>
        </w:rPr>
        <w:t>Universal</w:t>
      </w:r>
      <w:r>
        <w:rPr>
          <w:i/>
          <w:spacing w:val="-2"/>
          <w:sz w:val="16"/>
        </w:rPr>
        <w:t> </w:t>
      </w:r>
      <w:r>
        <w:rPr>
          <w:i/>
          <w:sz w:val="16"/>
        </w:rPr>
        <w:t>Jurisdiction,</w:t>
      </w:r>
      <w:r>
        <w:rPr>
          <w:i/>
          <w:spacing w:val="-2"/>
          <w:sz w:val="16"/>
        </w:rPr>
        <w:t> </w:t>
      </w:r>
      <w:r>
        <w:rPr>
          <w:i/>
          <w:sz w:val="16"/>
        </w:rPr>
        <w:t>Strengthening</w:t>
      </w:r>
      <w:r>
        <w:rPr>
          <w:i/>
          <w:spacing w:val="-1"/>
          <w:sz w:val="16"/>
        </w:rPr>
        <w:t> </w:t>
      </w:r>
      <w:r>
        <w:rPr>
          <w:i/>
          <w:sz w:val="16"/>
        </w:rPr>
        <w:t>this</w:t>
      </w:r>
      <w:r>
        <w:rPr>
          <w:i/>
          <w:spacing w:val="-1"/>
          <w:sz w:val="16"/>
        </w:rPr>
        <w:t> </w:t>
      </w:r>
      <w:r>
        <w:rPr>
          <w:i/>
          <w:sz w:val="16"/>
        </w:rPr>
        <w:t>Essential</w:t>
      </w:r>
      <w:r>
        <w:rPr>
          <w:i/>
          <w:spacing w:val="-2"/>
          <w:sz w:val="16"/>
        </w:rPr>
        <w:t> </w:t>
      </w:r>
      <w:r>
        <w:rPr>
          <w:i/>
          <w:sz w:val="16"/>
        </w:rPr>
        <w:t>Tool</w:t>
      </w:r>
      <w:r>
        <w:rPr>
          <w:i/>
          <w:spacing w:val="-2"/>
          <w:sz w:val="16"/>
        </w:rPr>
        <w:t> </w:t>
      </w:r>
      <w:r>
        <w:rPr>
          <w:i/>
          <w:sz w:val="16"/>
        </w:rPr>
        <w:t>of</w:t>
      </w:r>
      <w:r>
        <w:rPr>
          <w:i/>
          <w:spacing w:val="-2"/>
          <w:sz w:val="16"/>
        </w:rPr>
        <w:t> </w:t>
      </w:r>
      <w:r>
        <w:rPr>
          <w:i/>
          <w:sz w:val="16"/>
        </w:rPr>
        <w:t>International</w:t>
      </w:r>
      <w:r>
        <w:rPr>
          <w:i/>
          <w:spacing w:val="-2"/>
          <w:sz w:val="16"/>
        </w:rPr>
        <w:t> </w:t>
      </w:r>
      <w:r>
        <w:rPr>
          <w:i/>
          <w:sz w:val="16"/>
        </w:rPr>
        <w:t>Justice</w:t>
      </w:r>
      <w:r>
        <w:rPr>
          <w:sz w:val="16"/>
        </w:rPr>
        <w:t>,</w:t>
      </w:r>
      <w:r>
        <w:rPr>
          <w:spacing w:val="-1"/>
          <w:sz w:val="16"/>
        </w:rPr>
        <w:t> </w:t>
      </w:r>
      <w:r>
        <w:rPr>
          <w:sz w:val="16"/>
        </w:rPr>
        <w:t>A</w:t>
      </w:r>
      <w:r>
        <w:rPr>
          <w:sz w:val="13"/>
        </w:rPr>
        <w:t>MNESTY </w:t>
      </w:r>
      <w:r>
        <w:rPr>
          <w:sz w:val="16"/>
        </w:rPr>
        <w:t>I</w:t>
      </w:r>
      <w:r>
        <w:rPr>
          <w:sz w:val="13"/>
        </w:rPr>
        <w:t>NT</w:t>
      </w:r>
      <w:r>
        <w:rPr>
          <w:sz w:val="16"/>
        </w:rPr>
        <w:t>’</w:t>
      </w:r>
      <w:r>
        <w:rPr>
          <w:sz w:val="13"/>
        </w:rPr>
        <w:t>L </w:t>
      </w:r>
      <w:r>
        <w:rPr>
          <w:sz w:val="16"/>
        </w:rPr>
        <w:t>(Oct.</w:t>
      </w:r>
      <w:r>
        <w:rPr>
          <w:spacing w:val="-1"/>
          <w:sz w:val="16"/>
        </w:rPr>
        <w:t> </w:t>
      </w:r>
      <w:r>
        <w:rPr>
          <w:sz w:val="16"/>
        </w:rPr>
        <w:t>9,</w:t>
      </w:r>
      <w:r>
        <w:rPr>
          <w:spacing w:val="-2"/>
          <w:sz w:val="16"/>
        </w:rPr>
        <w:t> </w:t>
      </w:r>
      <w:r>
        <w:rPr>
          <w:sz w:val="16"/>
        </w:rPr>
        <w:t>2012),</w:t>
      </w:r>
      <w:r>
        <w:rPr>
          <w:spacing w:val="40"/>
          <w:sz w:val="16"/>
        </w:rPr>
        <w:t> </w:t>
      </w:r>
      <w:hyperlink r:id="rId322">
        <w:r>
          <w:rPr>
            <w:sz w:val="16"/>
          </w:rPr>
          <w:t>https://www.amnesty.org/en/documents/IOR53/020/2012/en/</w:t>
        </w:r>
      </w:hyperlink>
      <w:r>
        <w:rPr>
          <w:sz w:val="16"/>
        </w:rPr>
        <w:t> [</w:t>
      </w:r>
      <w:hyperlink r:id="rId323">
        <w:r>
          <w:rPr>
            <w:sz w:val="16"/>
          </w:rPr>
          <w:t>https://perma.cc/4JRC-RAJC</w:t>
        </w:r>
      </w:hyperlink>
      <w:r>
        <w:rPr>
          <w:sz w:val="16"/>
        </w:rPr>
        <w:t>].</w:t>
      </w:r>
    </w:p>
    <w:p>
      <w:pPr>
        <w:spacing w:line="273" w:lineRule="auto" w:before="23"/>
        <w:ind w:left="374" w:right="368" w:firstLine="360"/>
        <w:jc w:val="both"/>
        <w:rPr>
          <w:sz w:val="16"/>
        </w:rPr>
      </w:pPr>
      <w:bookmarkStart w:name="_bookmark226" w:id="227"/>
      <w:bookmarkEnd w:id="227"/>
      <w:r>
        <w:rPr/>
      </w:r>
      <w:r>
        <w:rPr>
          <w:w w:val="80"/>
          <w:position w:val="5"/>
          <w:sz w:val="13"/>
        </w:rPr>
        <w:t>226</w:t>
      </w:r>
      <w:r>
        <w:rPr>
          <w:spacing w:val="12"/>
          <w:position w:val="5"/>
          <w:sz w:val="13"/>
        </w:rPr>
        <w:t> </w:t>
      </w:r>
      <w:r>
        <w:rPr>
          <w:i/>
          <w:w w:val="80"/>
          <w:sz w:val="16"/>
        </w:rPr>
        <w:t>See</w:t>
      </w:r>
      <w:r>
        <w:rPr>
          <w:i/>
          <w:sz w:val="16"/>
        </w:rPr>
        <w:t> </w:t>
      </w:r>
      <w:r>
        <w:rPr>
          <w:i/>
          <w:w w:val="80"/>
          <w:sz w:val="16"/>
        </w:rPr>
        <w:t>e.g</w:t>
      </w:r>
      <w:r>
        <w:rPr>
          <w:w w:val="80"/>
          <w:sz w:val="16"/>
        </w:rPr>
        <w:t>.,</w:t>
      </w:r>
      <w:r>
        <w:rPr>
          <w:sz w:val="16"/>
        </w:rPr>
        <w:t> </w:t>
      </w:r>
      <w:r>
        <w:rPr>
          <w:w w:val="80"/>
          <w:sz w:val="16"/>
        </w:rPr>
        <w:t>Nick</w:t>
      </w:r>
      <w:r>
        <w:rPr>
          <w:sz w:val="16"/>
        </w:rPr>
        <w:t> </w:t>
      </w:r>
      <w:r>
        <w:rPr>
          <w:w w:val="80"/>
          <w:sz w:val="16"/>
        </w:rPr>
        <w:t>Wiley</w:t>
      </w:r>
      <w:r>
        <w:rPr>
          <w:i/>
          <w:w w:val="80"/>
          <w:sz w:val="16"/>
        </w:rPr>
        <w:t>,</w:t>
      </w:r>
      <w:r>
        <w:rPr>
          <w:i/>
          <w:spacing w:val="13"/>
          <w:sz w:val="16"/>
        </w:rPr>
        <w:t> </w:t>
      </w:r>
      <w:r>
        <w:rPr>
          <w:i/>
          <w:w w:val="80"/>
          <w:sz w:val="16"/>
        </w:rPr>
        <w:t>Impact</w:t>
      </w:r>
      <w:r>
        <w:rPr>
          <w:i/>
          <w:sz w:val="16"/>
        </w:rPr>
        <w:t> </w:t>
      </w:r>
      <w:r>
        <w:rPr>
          <w:i/>
          <w:w w:val="80"/>
          <w:sz w:val="16"/>
        </w:rPr>
        <w:t>Jurisdiction</w:t>
      </w:r>
      <w:r>
        <w:rPr>
          <w:i/>
          <w:sz w:val="16"/>
        </w:rPr>
        <w:t> </w:t>
      </w:r>
      <w:r>
        <w:rPr>
          <w:i/>
          <w:w w:val="80"/>
          <w:sz w:val="16"/>
        </w:rPr>
        <w:t>&amp;</w:t>
      </w:r>
      <w:r>
        <w:rPr>
          <w:i/>
          <w:sz w:val="16"/>
        </w:rPr>
        <w:t> </w:t>
      </w:r>
      <w:r>
        <w:rPr>
          <w:i/>
          <w:w w:val="80"/>
          <w:sz w:val="16"/>
        </w:rPr>
        <w:t>Structural</w:t>
      </w:r>
      <w:r>
        <w:rPr>
          <w:i/>
          <w:sz w:val="16"/>
        </w:rPr>
        <w:t> </w:t>
      </w:r>
      <w:r>
        <w:rPr>
          <w:i/>
          <w:w w:val="80"/>
          <w:sz w:val="16"/>
        </w:rPr>
        <w:t>Investigations:</w:t>
      </w:r>
      <w:r>
        <w:rPr>
          <w:i/>
          <w:sz w:val="16"/>
        </w:rPr>
        <w:t> </w:t>
      </w:r>
      <w:r>
        <w:rPr>
          <w:i/>
          <w:w w:val="80"/>
          <w:sz w:val="16"/>
        </w:rPr>
        <w:t>The</w:t>
      </w:r>
      <w:r>
        <w:rPr>
          <w:i/>
          <w:sz w:val="16"/>
        </w:rPr>
        <w:t> </w:t>
      </w:r>
      <w:r>
        <w:rPr>
          <w:i/>
          <w:w w:val="80"/>
          <w:sz w:val="16"/>
        </w:rPr>
        <w:t>Key</w:t>
      </w:r>
      <w:r>
        <w:rPr>
          <w:i/>
          <w:sz w:val="16"/>
        </w:rPr>
        <w:t> </w:t>
      </w:r>
      <w:r>
        <w:rPr>
          <w:i/>
          <w:w w:val="80"/>
          <w:sz w:val="16"/>
        </w:rPr>
        <w:t>to</w:t>
      </w:r>
      <w:r>
        <w:rPr>
          <w:i/>
          <w:sz w:val="16"/>
        </w:rPr>
        <w:t> </w:t>
      </w:r>
      <w:r>
        <w:rPr>
          <w:i/>
          <w:w w:val="80"/>
          <w:sz w:val="16"/>
        </w:rPr>
        <w:t>the</w:t>
      </w:r>
      <w:r>
        <w:rPr>
          <w:i/>
          <w:sz w:val="16"/>
        </w:rPr>
        <w:t> </w:t>
      </w:r>
      <w:r>
        <w:rPr>
          <w:i/>
          <w:w w:val="80"/>
          <w:sz w:val="16"/>
        </w:rPr>
        <w:t>United</w:t>
      </w:r>
      <w:r>
        <w:rPr>
          <w:i/>
          <w:sz w:val="16"/>
        </w:rPr>
        <w:t> </w:t>
      </w:r>
      <w:r>
        <w:rPr>
          <w:i/>
          <w:w w:val="80"/>
          <w:sz w:val="16"/>
        </w:rPr>
        <w:t>States</w:t>
      </w:r>
      <w:r>
        <w:rPr>
          <w:i/>
          <w:sz w:val="16"/>
        </w:rPr>
        <w:t> </w:t>
      </w:r>
      <w:r>
        <w:rPr>
          <w:i/>
          <w:w w:val="80"/>
          <w:sz w:val="16"/>
        </w:rPr>
        <w:t>Prosecuting</w:t>
      </w:r>
      <w:r>
        <w:rPr>
          <w:i/>
          <w:sz w:val="16"/>
        </w:rPr>
        <w:t> </w:t>
      </w:r>
      <w:r>
        <w:rPr>
          <w:i/>
          <w:w w:val="80"/>
          <w:sz w:val="16"/>
        </w:rPr>
        <w:t>Human</w:t>
      </w:r>
      <w:r>
        <w:rPr>
          <w:i/>
          <w:sz w:val="16"/>
        </w:rPr>
        <w:t> </w:t>
      </w:r>
      <w:r>
        <w:rPr>
          <w:i/>
          <w:w w:val="80"/>
          <w:sz w:val="16"/>
        </w:rPr>
        <w:t>Rights</w:t>
      </w:r>
      <w:r>
        <w:rPr>
          <w:i/>
          <w:sz w:val="16"/>
        </w:rPr>
        <w:t> </w:t>
      </w:r>
      <w:r>
        <w:rPr>
          <w:i/>
          <w:w w:val="80"/>
          <w:sz w:val="16"/>
        </w:rPr>
        <w:t>Violators</w:t>
      </w:r>
      <w:r>
        <w:rPr>
          <w:w w:val="80"/>
          <w:sz w:val="16"/>
        </w:rPr>
        <w:t>,</w:t>
      </w:r>
      <w:r>
        <w:rPr>
          <w:spacing w:val="40"/>
          <w:sz w:val="16"/>
        </w:rPr>
        <w:t> </w:t>
      </w:r>
      <w:r>
        <w:rPr>
          <w:sz w:val="16"/>
        </w:rPr>
        <w:t>74 H</w:t>
      </w:r>
      <w:r>
        <w:rPr>
          <w:sz w:val="13"/>
        </w:rPr>
        <w:t>ASTINGS </w:t>
      </w:r>
      <w:r>
        <w:rPr>
          <w:sz w:val="16"/>
        </w:rPr>
        <w:t>L.</w:t>
      </w:r>
      <w:r>
        <w:rPr>
          <w:spacing w:val="-3"/>
          <w:sz w:val="16"/>
        </w:rPr>
        <w:t> </w:t>
      </w:r>
      <w:r>
        <w:rPr>
          <w:sz w:val="16"/>
        </w:rPr>
        <w:t>J. 1533, 1536–38 (2023) (arguing that domestic authorities must establish specialized war crimes units to</w:t>
      </w:r>
      <w:r>
        <w:rPr>
          <w:spacing w:val="40"/>
          <w:sz w:val="16"/>
        </w:rPr>
        <w:t> </w:t>
      </w:r>
      <w:r>
        <w:rPr>
          <w:w w:val="85"/>
          <w:sz w:val="16"/>
        </w:rPr>
        <w:t>successfully close the impunity gap); Máximo Langer,</w:t>
      </w:r>
      <w:r>
        <w:rPr>
          <w:sz w:val="16"/>
        </w:rPr>
        <w:t> </w:t>
      </w:r>
      <w:r>
        <w:rPr>
          <w:i/>
          <w:w w:val="85"/>
          <w:sz w:val="16"/>
        </w:rPr>
        <w:t>Universal Jurisdiction Is Not Disappearing: The Shift from “Global Enforcer” to “No</w:t>
      </w:r>
      <w:r>
        <w:rPr>
          <w:i/>
          <w:spacing w:val="40"/>
          <w:sz w:val="16"/>
        </w:rPr>
        <w:t> </w:t>
      </w:r>
      <w:r>
        <w:rPr>
          <w:i/>
          <w:w w:val="90"/>
          <w:sz w:val="16"/>
        </w:rPr>
        <w:t>Safe Haven” Universal Jurisdiction</w:t>
      </w:r>
      <w:r>
        <w:rPr>
          <w:w w:val="90"/>
          <w:sz w:val="16"/>
        </w:rPr>
        <w:t>, 13 J. I</w:t>
      </w:r>
      <w:r>
        <w:rPr>
          <w:w w:val="90"/>
          <w:sz w:val="13"/>
        </w:rPr>
        <w:t>NT</w:t>
      </w:r>
      <w:r>
        <w:rPr>
          <w:w w:val="90"/>
          <w:sz w:val="16"/>
        </w:rPr>
        <w:t>’</w:t>
      </w:r>
      <w:r>
        <w:rPr>
          <w:w w:val="90"/>
          <w:sz w:val="13"/>
        </w:rPr>
        <w:t>L </w:t>
      </w:r>
      <w:r>
        <w:rPr>
          <w:w w:val="90"/>
          <w:sz w:val="16"/>
        </w:rPr>
        <w:t>C</w:t>
      </w:r>
      <w:r>
        <w:rPr>
          <w:w w:val="90"/>
          <w:sz w:val="13"/>
        </w:rPr>
        <w:t>RIM</w:t>
      </w:r>
      <w:r>
        <w:rPr>
          <w:w w:val="90"/>
          <w:sz w:val="16"/>
        </w:rPr>
        <w:t>.</w:t>
      </w:r>
      <w:r>
        <w:rPr>
          <w:spacing w:val="-4"/>
          <w:w w:val="90"/>
          <w:sz w:val="16"/>
        </w:rPr>
        <w:t> </w:t>
      </w:r>
      <w:r>
        <w:rPr>
          <w:w w:val="90"/>
          <w:sz w:val="16"/>
        </w:rPr>
        <w:t>J</w:t>
      </w:r>
      <w:r>
        <w:rPr>
          <w:w w:val="90"/>
          <w:sz w:val="13"/>
        </w:rPr>
        <w:t>UST</w:t>
      </w:r>
      <w:r>
        <w:rPr>
          <w:w w:val="90"/>
          <w:sz w:val="16"/>
        </w:rPr>
        <w:t>. 245, 247–49 (2015) (tracing the historical</w:t>
      </w:r>
      <w:r>
        <w:rPr>
          <w:spacing w:val="-1"/>
          <w:w w:val="90"/>
          <w:sz w:val="16"/>
        </w:rPr>
        <w:t> </w:t>
      </w:r>
      <w:r>
        <w:rPr>
          <w:w w:val="90"/>
          <w:sz w:val="16"/>
        </w:rPr>
        <w:t>mobilization of domestic courts</w:t>
      </w:r>
      <w:r>
        <w:rPr>
          <w:spacing w:val="40"/>
          <w:sz w:val="16"/>
        </w:rPr>
        <w:t> </w:t>
      </w:r>
      <w:r>
        <w:rPr>
          <w:sz w:val="16"/>
        </w:rPr>
        <w:t>against</w:t>
      </w:r>
      <w:r>
        <w:rPr>
          <w:spacing w:val="80"/>
          <w:w w:val="150"/>
          <w:sz w:val="16"/>
        </w:rPr>
        <w:t> </w:t>
      </w:r>
      <w:r>
        <w:rPr>
          <w:sz w:val="16"/>
        </w:rPr>
        <w:t>extraterritorial</w:t>
      </w:r>
      <w:r>
        <w:rPr>
          <w:spacing w:val="80"/>
          <w:w w:val="150"/>
          <w:sz w:val="16"/>
        </w:rPr>
        <w:t> </w:t>
      </w:r>
      <w:r>
        <w:rPr>
          <w:sz w:val="16"/>
        </w:rPr>
        <w:t>atrocities,</w:t>
      </w:r>
      <w:r>
        <w:rPr>
          <w:spacing w:val="80"/>
          <w:w w:val="150"/>
          <w:sz w:val="16"/>
        </w:rPr>
        <w:t> </w:t>
      </w:r>
      <w:r>
        <w:rPr>
          <w:sz w:val="16"/>
        </w:rPr>
        <w:t>including</w:t>
      </w:r>
      <w:r>
        <w:rPr>
          <w:spacing w:val="80"/>
          <w:w w:val="150"/>
          <w:sz w:val="16"/>
        </w:rPr>
        <w:t> </w:t>
      </w:r>
      <w:r>
        <w:rPr>
          <w:sz w:val="16"/>
        </w:rPr>
        <w:t>Spain’s</w:t>
      </w:r>
      <w:r>
        <w:rPr>
          <w:spacing w:val="-10"/>
          <w:sz w:val="16"/>
        </w:rPr>
        <w:t> </w:t>
      </w:r>
      <w:r>
        <w:rPr>
          <w:sz w:val="16"/>
        </w:rPr>
        <w:t>Pinochet</w:t>
      </w:r>
      <w:r>
        <w:rPr>
          <w:spacing w:val="-6"/>
          <w:sz w:val="16"/>
        </w:rPr>
        <w:t> </w:t>
      </w:r>
      <w:r>
        <w:rPr>
          <w:sz w:val="16"/>
        </w:rPr>
        <w:t>proceedings</w:t>
      </w:r>
      <w:r>
        <w:rPr>
          <w:spacing w:val="80"/>
          <w:w w:val="150"/>
          <w:sz w:val="16"/>
        </w:rPr>
        <w:t> </w:t>
      </w:r>
      <w:r>
        <w:rPr>
          <w:sz w:val="16"/>
        </w:rPr>
        <w:t>and</w:t>
      </w:r>
      <w:r>
        <w:rPr>
          <w:spacing w:val="80"/>
          <w:w w:val="150"/>
          <w:sz w:val="16"/>
        </w:rPr>
        <w:t> </w:t>
      </w:r>
      <w:r>
        <w:rPr>
          <w:sz w:val="16"/>
        </w:rPr>
        <w:t>Belgium’s</w:t>
      </w:r>
      <w:r>
        <w:rPr>
          <w:spacing w:val="80"/>
          <w:w w:val="150"/>
          <w:sz w:val="16"/>
        </w:rPr>
        <w:t> </w:t>
      </w:r>
      <w:r>
        <w:rPr>
          <w:sz w:val="16"/>
        </w:rPr>
        <w:t>prosecutions</w:t>
      </w:r>
      <w:r>
        <w:rPr>
          <w:spacing w:val="80"/>
          <w:w w:val="150"/>
          <w:sz w:val="16"/>
        </w:rPr>
        <w:t> </w:t>
      </w:r>
      <w:r>
        <w:rPr>
          <w:sz w:val="16"/>
        </w:rPr>
        <w:t>of</w:t>
      </w:r>
      <w:r>
        <w:rPr>
          <w:spacing w:val="40"/>
          <w:sz w:val="16"/>
        </w:rPr>
        <w:t> </w:t>
      </w:r>
      <w:r>
        <w:rPr>
          <w:w w:val="90"/>
          <w:sz w:val="16"/>
        </w:rPr>
        <w:t>Rwandan</w:t>
      </w:r>
      <w:r>
        <w:rPr>
          <w:spacing w:val="-4"/>
          <w:w w:val="90"/>
          <w:sz w:val="16"/>
        </w:rPr>
        <w:t> </w:t>
      </w:r>
      <w:r>
        <w:rPr>
          <w:w w:val="90"/>
          <w:sz w:val="16"/>
        </w:rPr>
        <w:t>génocidaires); s</w:t>
      </w:r>
      <w:r>
        <w:rPr>
          <w:i/>
          <w:w w:val="90"/>
          <w:sz w:val="16"/>
        </w:rPr>
        <w:t>ee also</w:t>
      </w:r>
      <w:r>
        <w:rPr>
          <w:i/>
          <w:spacing w:val="-2"/>
          <w:w w:val="90"/>
          <w:sz w:val="16"/>
        </w:rPr>
        <w:t> </w:t>
      </w:r>
      <w:r>
        <w:rPr>
          <w:w w:val="90"/>
          <w:sz w:val="16"/>
        </w:rPr>
        <w:t>Patrick Kroker &amp; Andreas Schüller,</w:t>
      </w:r>
      <w:r>
        <w:rPr>
          <w:spacing w:val="-2"/>
          <w:w w:val="90"/>
          <w:sz w:val="16"/>
        </w:rPr>
        <w:t> </w:t>
      </w:r>
      <w:r>
        <w:rPr>
          <w:i/>
          <w:w w:val="90"/>
          <w:sz w:val="16"/>
        </w:rPr>
        <w:t>Extraterritorial Cases in Germany: The Syrian Cases</w:t>
      </w:r>
      <w:r>
        <w:rPr>
          <w:w w:val="90"/>
          <w:sz w:val="16"/>
        </w:rPr>
        <w:t>, 15 J. I</w:t>
      </w:r>
      <w:r>
        <w:rPr>
          <w:w w:val="90"/>
          <w:sz w:val="13"/>
        </w:rPr>
        <w:t>NT</w:t>
      </w:r>
      <w:r>
        <w:rPr>
          <w:w w:val="90"/>
          <w:sz w:val="16"/>
        </w:rPr>
        <w:t>’</w:t>
      </w:r>
      <w:r>
        <w:rPr>
          <w:w w:val="90"/>
          <w:sz w:val="13"/>
        </w:rPr>
        <w:t>L</w:t>
      </w:r>
      <w:r>
        <w:rPr>
          <w:spacing w:val="40"/>
          <w:sz w:val="13"/>
        </w:rPr>
        <w:t> </w:t>
      </w:r>
      <w:r>
        <w:rPr>
          <w:sz w:val="16"/>
        </w:rPr>
        <w:t>C</w:t>
      </w:r>
      <w:r>
        <w:rPr>
          <w:sz w:val="13"/>
        </w:rPr>
        <w:t>RIM</w:t>
      </w:r>
      <w:r>
        <w:rPr>
          <w:sz w:val="16"/>
        </w:rPr>
        <w:t>.</w:t>
      </w:r>
      <w:r>
        <w:rPr>
          <w:spacing w:val="-7"/>
          <w:sz w:val="16"/>
        </w:rPr>
        <w:t> </w:t>
      </w:r>
      <w:r>
        <w:rPr>
          <w:sz w:val="16"/>
        </w:rPr>
        <w:t>J</w:t>
      </w:r>
      <w:r>
        <w:rPr>
          <w:sz w:val="13"/>
        </w:rPr>
        <w:t>UST</w:t>
      </w:r>
      <w:r>
        <w:rPr>
          <w:sz w:val="16"/>
        </w:rPr>
        <w:t>.</w:t>
      </w:r>
      <w:r>
        <w:rPr>
          <w:spacing w:val="-1"/>
          <w:sz w:val="16"/>
        </w:rPr>
        <w:t> </w:t>
      </w:r>
      <w:r>
        <w:rPr>
          <w:sz w:val="16"/>
        </w:rPr>
        <w:t>335,</w:t>
      </w:r>
      <w:r>
        <w:rPr>
          <w:spacing w:val="-1"/>
          <w:sz w:val="16"/>
        </w:rPr>
        <w:t> </w:t>
      </w:r>
      <w:r>
        <w:rPr>
          <w:sz w:val="16"/>
        </w:rPr>
        <w:t>337–39</w:t>
      </w:r>
      <w:r>
        <w:rPr>
          <w:spacing w:val="-2"/>
          <w:sz w:val="16"/>
        </w:rPr>
        <w:t> </w:t>
      </w:r>
      <w:r>
        <w:rPr>
          <w:sz w:val="16"/>
        </w:rPr>
        <w:t>(2017)</w:t>
      </w:r>
      <w:r>
        <w:rPr>
          <w:spacing w:val="-1"/>
          <w:sz w:val="16"/>
        </w:rPr>
        <w:t> </w:t>
      </w:r>
      <w:r>
        <w:rPr>
          <w:sz w:val="16"/>
        </w:rPr>
        <w:t>(detailing</w:t>
      </w:r>
      <w:r>
        <w:rPr>
          <w:spacing w:val="-2"/>
          <w:sz w:val="16"/>
        </w:rPr>
        <w:t> </w:t>
      </w:r>
      <w:r>
        <w:rPr>
          <w:sz w:val="16"/>
        </w:rPr>
        <w:t>the</w:t>
      </w:r>
      <w:r>
        <w:rPr>
          <w:spacing w:val="-2"/>
          <w:sz w:val="16"/>
        </w:rPr>
        <w:t> </w:t>
      </w:r>
      <w:r>
        <w:rPr>
          <w:sz w:val="16"/>
        </w:rPr>
        <w:t>critical</w:t>
      </w:r>
      <w:r>
        <w:rPr>
          <w:spacing w:val="-2"/>
          <w:sz w:val="16"/>
        </w:rPr>
        <w:t> </w:t>
      </w:r>
      <w:r>
        <w:rPr>
          <w:sz w:val="16"/>
        </w:rPr>
        <w:t>role</w:t>
      </w:r>
      <w:r>
        <w:rPr>
          <w:spacing w:val="-2"/>
          <w:sz w:val="16"/>
        </w:rPr>
        <w:t> </w:t>
      </w:r>
      <w:r>
        <w:rPr>
          <w:sz w:val="16"/>
        </w:rPr>
        <w:t>of</w:t>
      </w:r>
      <w:r>
        <w:rPr>
          <w:spacing w:val="-1"/>
          <w:sz w:val="16"/>
        </w:rPr>
        <w:t> </w:t>
      </w:r>
      <w:r>
        <w:rPr>
          <w:sz w:val="16"/>
        </w:rPr>
        <w:t>Germany’s</w:t>
      </w:r>
      <w:r>
        <w:rPr>
          <w:spacing w:val="-2"/>
          <w:sz w:val="16"/>
        </w:rPr>
        <w:t> </w:t>
      </w:r>
      <w:r>
        <w:rPr>
          <w:sz w:val="16"/>
        </w:rPr>
        <w:t>specialized</w:t>
      </w:r>
      <w:r>
        <w:rPr>
          <w:spacing w:val="-1"/>
          <w:sz w:val="16"/>
        </w:rPr>
        <w:t> </w:t>
      </w:r>
      <w:r>
        <w:rPr>
          <w:sz w:val="16"/>
        </w:rPr>
        <w:t>war</w:t>
      </w:r>
      <w:r>
        <w:rPr>
          <w:spacing w:val="-2"/>
          <w:sz w:val="16"/>
        </w:rPr>
        <w:t> </w:t>
      </w:r>
      <w:r>
        <w:rPr>
          <w:sz w:val="16"/>
        </w:rPr>
        <w:t>crimes</w:t>
      </w:r>
      <w:r>
        <w:rPr>
          <w:spacing w:val="-2"/>
          <w:sz w:val="16"/>
        </w:rPr>
        <w:t> </w:t>
      </w:r>
      <w:r>
        <w:rPr>
          <w:sz w:val="16"/>
        </w:rPr>
        <w:t>unit</w:t>
      </w:r>
      <w:r>
        <w:rPr>
          <w:spacing w:val="-1"/>
          <w:sz w:val="16"/>
        </w:rPr>
        <w:t> </w:t>
      </w:r>
      <w:r>
        <w:rPr>
          <w:sz w:val="16"/>
        </w:rPr>
        <w:t>in</w:t>
      </w:r>
      <w:r>
        <w:rPr>
          <w:spacing w:val="-2"/>
          <w:sz w:val="16"/>
        </w:rPr>
        <w:t> </w:t>
      </w:r>
      <w:r>
        <w:rPr>
          <w:sz w:val="16"/>
        </w:rPr>
        <w:t>initiating</w:t>
      </w:r>
      <w:r>
        <w:rPr>
          <w:spacing w:val="-2"/>
          <w:sz w:val="16"/>
        </w:rPr>
        <w:t> </w:t>
      </w:r>
      <w:r>
        <w:rPr>
          <w:sz w:val="16"/>
        </w:rPr>
        <w:t>structural</w:t>
      </w:r>
      <w:r>
        <w:rPr>
          <w:spacing w:val="40"/>
          <w:sz w:val="16"/>
        </w:rPr>
        <w:t> </w:t>
      </w:r>
      <w:r>
        <w:rPr>
          <w:sz w:val="16"/>
        </w:rPr>
        <w:t>investigations</w:t>
      </w:r>
      <w:r>
        <w:rPr>
          <w:spacing w:val="-7"/>
          <w:sz w:val="16"/>
        </w:rPr>
        <w:t> </w:t>
      </w:r>
      <w:r>
        <w:rPr>
          <w:sz w:val="16"/>
        </w:rPr>
        <w:t>into</w:t>
      </w:r>
      <w:r>
        <w:rPr>
          <w:spacing w:val="-6"/>
          <w:sz w:val="16"/>
        </w:rPr>
        <w:t> </w:t>
      </w:r>
      <w:r>
        <w:rPr>
          <w:sz w:val="16"/>
        </w:rPr>
        <w:t>Syrian</w:t>
      </w:r>
      <w:r>
        <w:rPr>
          <w:spacing w:val="-6"/>
          <w:sz w:val="16"/>
        </w:rPr>
        <w:t> </w:t>
      </w:r>
      <w:r>
        <w:rPr>
          <w:sz w:val="16"/>
        </w:rPr>
        <w:t>state</w:t>
      </w:r>
      <w:r>
        <w:rPr>
          <w:spacing w:val="-6"/>
          <w:sz w:val="16"/>
        </w:rPr>
        <w:t> </w:t>
      </w:r>
      <w:r>
        <w:rPr>
          <w:sz w:val="16"/>
        </w:rPr>
        <w:t>torture</w:t>
      </w:r>
      <w:r>
        <w:rPr>
          <w:spacing w:val="-8"/>
          <w:sz w:val="16"/>
        </w:rPr>
        <w:t> </w:t>
      </w:r>
      <w:r>
        <w:rPr>
          <w:sz w:val="16"/>
        </w:rPr>
        <w:t>under</w:t>
      </w:r>
      <w:r>
        <w:rPr>
          <w:spacing w:val="-9"/>
          <w:sz w:val="16"/>
        </w:rPr>
        <w:t> </w:t>
      </w:r>
      <w:r>
        <w:rPr>
          <w:sz w:val="16"/>
        </w:rPr>
        <w:t>universal</w:t>
      </w:r>
      <w:r>
        <w:rPr>
          <w:spacing w:val="-7"/>
          <w:sz w:val="16"/>
        </w:rPr>
        <w:t> </w:t>
      </w:r>
      <w:r>
        <w:rPr>
          <w:sz w:val="16"/>
        </w:rPr>
        <w:t>jurisdiction).</w:t>
      </w:r>
    </w:p>
    <w:p>
      <w:pPr>
        <w:spacing w:line="271" w:lineRule="auto" w:before="21"/>
        <w:ind w:left="374" w:right="375" w:firstLine="360"/>
        <w:jc w:val="both"/>
        <w:rPr>
          <w:sz w:val="16"/>
        </w:rPr>
      </w:pPr>
      <w:bookmarkStart w:name="_bookmark227" w:id="228"/>
      <w:bookmarkEnd w:id="228"/>
      <w:r>
        <w:rPr/>
      </w:r>
      <w:r>
        <w:rPr>
          <w:position w:val="5"/>
          <w:sz w:val="13"/>
        </w:rPr>
        <w:t>227 </w:t>
      </w:r>
      <w:r>
        <w:rPr>
          <w:sz w:val="16"/>
        </w:rPr>
        <w:t>G.A.</w:t>
      </w:r>
      <w:r>
        <w:rPr>
          <w:spacing w:val="-3"/>
          <w:sz w:val="16"/>
        </w:rPr>
        <w:t> </w:t>
      </w:r>
      <w:r>
        <w:rPr>
          <w:sz w:val="16"/>
        </w:rPr>
        <w:t>Res.</w:t>
      </w:r>
      <w:r>
        <w:rPr>
          <w:spacing w:val="-1"/>
          <w:sz w:val="16"/>
        </w:rPr>
        <w:t> </w:t>
      </w:r>
      <w:r>
        <w:rPr>
          <w:sz w:val="16"/>
        </w:rPr>
        <w:t>60/147,</w:t>
      </w:r>
      <w:r>
        <w:rPr>
          <w:spacing w:val="-1"/>
          <w:sz w:val="16"/>
        </w:rPr>
        <w:t> </w:t>
      </w:r>
      <w:r>
        <w:rPr>
          <w:sz w:val="16"/>
        </w:rPr>
        <w:t>Basic</w:t>
      </w:r>
      <w:r>
        <w:rPr>
          <w:spacing w:val="-2"/>
          <w:sz w:val="16"/>
        </w:rPr>
        <w:t> </w:t>
      </w:r>
      <w:r>
        <w:rPr>
          <w:sz w:val="16"/>
        </w:rPr>
        <w:t>Principles</w:t>
      </w:r>
      <w:r>
        <w:rPr>
          <w:spacing w:val="-2"/>
          <w:sz w:val="16"/>
        </w:rPr>
        <w:t> </w:t>
      </w:r>
      <w:r>
        <w:rPr>
          <w:sz w:val="16"/>
        </w:rPr>
        <w:t>and</w:t>
      </w:r>
      <w:r>
        <w:rPr>
          <w:spacing w:val="-1"/>
          <w:sz w:val="16"/>
        </w:rPr>
        <w:t> </w:t>
      </w:r>
      <w:r>
        <w:rPr>
          <w:sz w:val="16"/>
        </w:rPr>
        <w:t>Guidelines</w:t>
      </w:r>
      <w:r>
        <w:rPr>
          <w:spacing w:val="-2"/>
          <w:sz w:val="16"/>
        </w:rPr>
        <w:t> </w:t>
      </w:r>
      <w:r>
        <w:rPr>
          <w:sz w:val="16"/>
        </w:rPr>
        <w:t>on</w:t>
      </w:r>
      <w:r>
        <w:rPr>
          <w:spacing w:val="-2"/>
          <w:sz w:val="16"/>
        </w:rPr>
        <w:t> </w:t>
      </w:r>
      <w:r>
        <w:rPr>
          <w:sz w:val="16"/>
        </w:rPr>
        <w:t>the</w:t>
      </w:r>
      <w:r>
        <w:rPr>
          <w:spacing w:val="-3"/>
          <w:sz w:val="16"/>
        </w:rPr>
        <w:t> </w:t>
      </w:r>
      <w:r>
        <w:rPr>
          <w:sz w:val="16"/>
        </w:rPr>
        <w:t>Right</w:t>
      </w:r>
      <w:r>
        <w:rPr>
          <w:spacing w:val="-1"/>
          <w:sz w:val="16"/>
        </w:rPr>
        <w:t> </w:t>
      </w:r>
      <w:r>
        <w:rPr>
          <w:sz w:val="16"/>
        </w:rPr>
        <w:t>to</w:t>
      </w:r>
      <w:r>
        <w:rPr>
          <w:spacing w:val="-2"/>
          <w:sz w:val="16"/>
        </w:rPr>
        <w:t> </w:t>
      </w:r>
      <w:r>
        <w:rPr>
          <w:sz w:val="16"/>
        </w:rPr>
        <w:t>a</w:t>
      </w:r>
      <w:r>
        <w:rPr>
          <w:spacing w:val="-4"/>
          <w:sz w:val="16"/>
        </w:rPr>
        <w:t> </w:t>
      </w:r>
      <w:r>
        <w:rPr>
          <w:sz w:val="16"/>
        </w:rPr>
        <w:t>Remedy</w:t>
      </w:r>
      <w:r>
        <w:rPr>
          <w:spacing w:val="-2"/>
          <w:sz w:val="16"/>
        </w:rPr>
        <w:t> </w:t>
      </w:r>
      <w:r>
        <w:rPr>
          <w:sz w:val="16"/>
        </w:rPr>
        <w:t>and</w:t>
      </w:r>
      <w:r>
        <w:rPr>
          <w:spacing w:val="-1"/>
          <w:sz w:val="16"/>
        </w:rPr>
        <w:t> </w:t>
      </w:r>
      <w:r>
        <w:rPr>
          <w:sz w:val="16"/>
        </w:rPr>
        <w:t>Reparation</w:t>
      </w:r>
      <w:r>
        <w:rPr>
          <w:spacing w:val="-4"/>
          <w:sz w:val="16"/>
        </w:rPr>
        <w:t> </w:t>
      </w:r>
      <w:r>
        <w:rPr>
          <w:sz w:val="16"/>
        </w:rPr>
        <w:t>for</w:t>
      </w:r>
      <w:r>
        <w:rPr>
          <w:spacing w:val="-2"/>
          <w:sz w:val="16"/>
        </w:rPr>
        <w:t> </w:t>
      </w:r>
      <w:r>
        <w:rPr>
          <w:sz w:val="16"/>
        </w:rPr>
        <w:t>Victims</w:t>
      </w:r>
      <w:r>
        <w:rPr>
          <w:spacing w:val="-2"/>
          <w:sz w:val="16"/>
        </w:rPr>
        <w:t> </w:t>
      </w:r>
      <w:r>
        <w:rPr>
          <w:sz w:val="16"/>
        </w:rPr>
        <w:t>of</w:t>
      </w:r>
      <w:r>
        <w:rPr>
          <w:spacing w:val="-3"/>
          <w:sz w:val="16"/>
        </w:rPr>
        <w:t> </w:t>
      </w:r>
      <w:r>
        <w:rPr>
          <w:sz w:val="16"/>
        </w:rPr>
        <w:t>Gross</w:t>
      </w:r>
      <w:r>
        <w:rPr>
          <w:spacing w:val="40"/>
          <w:sz w:val="16"/>
        </w:rPr>
        <w:t> </w:t>
      </w:r>
      <w:r>
        <w:rPr>
          <w:sz w:val="16"/>
        </w:rPr>
        <w:t>Violations of International Human Rights Law and Serious Violations of International Humanitarian Law, U.N. Doc.</w:t>
      </w:r>
      <w:r>
        <w:rPr>
          <w:spacing w:val="40"/>
          <w:sz w:val="16"/>
        </w:rPr>
        <w:t> </w:t>
      </w:r>
      <w:r>
        <w:rPr>
          <w:sz w:val="16"/>
        </w:rPr>
        <w:t>A/RES/60/147 (Mar. 21, 2006).</w:t>
      </w:r>
    </w:p>
    <w:p>
      <w:pPr>
        <w:spacing w:after="0" w:line="271" w:lineRule="auto"/>
        <w:jc w:val="both"/>
        <w:rPr>
          <w:sz w:val="16"/>
        </w:rPr>
        <w:sectPr>
          <w:pgSz w:w="12240" w:h="15840"/>
          <w:pgMar w:header="0" w:footer="2427" w:top="1900" w:bottom="2620" w:left="1800" w:right="1800"/>
        </w:sectPr>
      </w:pPr>
    </w:p>
    <w:p>
      <w:pPr>
        <w:pStyle w:val="BodyText"/>
      </w:pPr>
    </w:p>
    <w:p>
      <w:pPr>
        <w:pStyle w:val="BodyText"/>
        <w:spacing w:before="8"/>
      </w:pPr>
    </w:p>
    <w:p>
      <w:pPr>
        <w:pStyle w:val="BodyText"/>
        <w:spacing w:before="1"/>
        <w:ind w:left="374" w:right="380"/>
        <w:jc w:val="both"/>
      </w:pPr>
      <w:r>
        <w:rPr/>
        <w:t>survivor-centered, encompassing medical treatment, psychosocial support, education grants, and </w:t>
      </w:r>
      <w:r>
        <w:rPr>
          <w:spacing w:val="-2"/>
        </w:rPr>
        <w:t>community rebuilding—particularly for displaced women-led households.</w:t>
      </w:r>
    </w:p>
    <w:p>
      <w:pPr>
        <w:pStyle w:val="BodyText"/>
        <w:spacing w:before="17"/>
        <w:ind w:left="374" w:right="367" w:firstLine="720"/>
        <w:jc w:val="both"/>
      </w:pPr>
      <w:r>
        <w:rPr/>
        <w:t>The</w:t>
      </w:r>
      <w:r>
        <w:rPr>
          <w:spacing w:val="-9"/>
        </w:rPr>
        <w:t> </w:t>
      </w:r>
      <w:r>
        <w:rPr/>
        <w:t>reconstruction</w:t>
      </w:r>
      <w:r>
        <w:rPr>
          <w:spacing w:val="-10"/>
        </w:rPr>
        <w:t> </w:t>
      </w:r>
      <w:r>
        <w:rPr/>
        <w:t>of</w:t>
      </w:r>
      <w:r>
        <w:rPr>
          <w:spacing w:val="-10"/>
        </w:rPr>
        <w:t> </w:t>
      </w:r>
      <w:r>
        <w:rPr/>
        <w:t>institutional</w:t>
      </w:r>
      <w:r>
        <w:rPr>
          <w:spacing w:val="-10"/>
        </w:rPr>
        <w:t> </w:t>
      </w:r>
      <w:r>
        <w:rPr/>
        <w:t>capacity,</w:t>
      </w:r>
      <w:r>
        <w:rPr>
          <w:spacing w:val="-7"/>
        </w:rPr>
        <w:t> </w:t>
      </w:r>
      <w:r>
        <w:rPr/>
        <w:t>especially</w:t>
      </w:r>
      <w:r>
        <w:rPr>
          <w:spacing w:val="-9"/>
        </w:rPr>
        <w:t> </w:t>
      </w:r>
      <w:r>
        <w:rPr/>
        <w:t>healthcare</w:t>
      </w:r>
      <w:r>
        <w:rPr>
          <w:spacing w:val="-9"/>
        </w:rPr>
        <w:t> </w:t>
      </w:r>
      <w:r>
        <w:rPr/>
        <w:t>infrastructure,</w:t>
      </w:r>
      <w:r>
        <w:rPr>
          <w:spacing w:val="-8"/>
        </w:rPr>
        <w:t> </w:t>
      </w:r>
      <w:r>
        <w:rPr/>
        <w:t>is</w:t>
      </w:r>
      <w:r>
        <w:rPr>
          <w:spacing w:val="-10"/>
        </w:rPr>
        <w:t> </w:t>
      </w:r>
      <w:r>
        <w:rPr/>
        <w:t>crucial. Long-term</w:t>
      </w:r>
      <w:r>
        <w:rPr>
          <w:spacing w:val="-11"/>
        </w:rPr>
        <w:t> </w:t>
      </w:r>
      <w:r>
        <w:rPr/>
        <w:t>recovery</w:t>
      </w:r>
      <w:r>
        <w:rPr>
          <w:spacing w:val="-11"/>
        </w:rPr>
        <w:t> </w:t>
      </w:r>
      <w:r>
        <w:rPr/>
        <w:t>requires</w:t>
      </w:r>
      <w:r>
        <w:rPr>
          <w:spacing w:val="-12"/>
        </w:rPr>
        <w:t> </w:t>
      </w:r>
      <w:r>
        <w:rPr/>
        <w:t>rebuilding</w:t>
      </w:r>
      <w:r>
        <w:rPr>
          <w:spacing w:val="-11"/>
        </w:rPr>
        <w:t> </w:t>
      </w:r>
      <w:r>
        <w:rPr/>
        <w:t>Gaza’s</w:t>
      </w:r>
      <w:r>
        <w:rPr>
          <w:spacing w:val="-12"/>
        </w:rPr>
        <w:t> </w:t>
      </w:r>
      <w:r>
        <w:rPr/>
        <w:t>healthcare</w:t>
      </w:r>
      <w:r>
        <w:rPr>
          <w:spacing w:val="-11"/>
        </w:rPr>
        <w:t> </w:t>
      </w:r>
      <w:r>
        <w:rPr/>
        <w:t>system</w:t>
      </w:r>
      <w:r>
        <w:rPr>
          <w:spacing w:val="-11"/>
        </w:rPr>
        <w:t> </w:t>
      </w:r>
      <w:r>
        <w:rPr/>
        <w:t>with</w:t>
      </w:r>
      <w:r>
        <w:rPr>
          <w:spacing w:val="-12"/>
        </w:rPr>
        <w:t> </w:t>
      </w:r>
      <w:r>
        <w:rPr/>
        <w:t>a</w:t>
      </w:r>
      <w:r>
        <w:rPr>
          <w:spacing w:val="-11"/>
        </w:rPr>
        <w:t> </w:t>
      </w:r>
      <w:r>
        <w:rPr/>
        <w:t>specific</w:t>
      </w:r>
      <w:r>
        <w:rPr>
          <w:spacing w:val="-10"/>
        </w:rPr>
        <w:t> </w:t>
      </w:r>
      <w:r>
        <w:rPr/>
        <w:t>focus</w:t>
      </w:r>
      <w:r>
        <w:rPr>
          <w:spacing w:val="-12"/>
        </w:rPr>
        <w:t> </w:t>
      </w:r>
      <w:r>
        <w:rPr/>
        <w:t>on</w:t>
      </w:r>
      <w:r>
        <w:rPr>
          <w:spacing w:val="-12"/>
        </w:rPr>
        <w:t> </w:t>
      </w:r>
      <w:r>
        <w:rPr/>
        <w:t>women’s </w:t>
      </w:r>
      <w:r>
        <w:rPr>
          <w:spacing w:val="-2"/>
        </w:rPr>
        <w:t>needs,</w:t>
      </w:r>
      <w:r>
        <w:rPr>
          <w:spacing w:val="-9"/>
        </w:rPr>
        <w:t> </w:t>
      </w:r>
      <w:r>
        <w:rPr>
          <w:spacing w:val="-2"/>
        </w:rPr>
        <w:t>including</w:t>
      </w:r>
      <w:r>
        <w:rPr>
          <w:spacing w:val="-9"/>
        </w:rPr>
        <w:t> </w:t>
      </w:r>
      <w:r>
        <w:rPr>
          <w:spacing w:val="-2"/>
        </w:rPr>
        <w:t>the</w:t>
      </w:r>
      <w:r>
        <w:rPr>
          <w:spacing w:val="-8"/>
        </w:rPr>
        <w:t> </w:t>
      </w:r>
      <w:r>
        <w:rPr>
          <w:spacing w:val="-2"/>
        </w:rPr>
        <w:t>reconstruction</w:t>
      </w:r>
      <w:r>
        <w:rPr>
          <w:spacing w:val="-8"/>
        </w:rPr>
        <w:t> </w:t>
      </w:r>
      <w:r>
        <w:rPr>
          <w:spacing w:val="-2"/>
        </w:rPr>
        <w:t>of</w:t>
      </w:r>
      <w:r>
        <w:rPr>
          <w:spacing w:val="-8"/>
        </w:rPr>
        <w:t> </w:t>
      </w:r>
      <w:r>
        <w:rPr>
          <w:spacing w:val="-2"/>
        </w:rPr>
        <w:t>maternity</w:t>
      </w:r>
      <w:r>
        <w:rPr>
          <w:spacing w:val="-8"/>
        </w:rPr>
        <w:t> </w:t>
      </w:r>
      <w:r>
        <w:rPr>
          <w:spacing w:val="-2"/>
        </w:rPr>
        <w:t>wards</w:t>
      </w:r>
      <w:r>
        <w:rPr>
          <w:spacing w:val="-10"/>
        </w:rPr>
        <w:t> </w:t>
      </w:r>
      <w:r>
        <w:rPr>
          <w:spacing w:val="-2"/>
        </w:rPr>
        <w:t>and</w:t>
      </w:r>
      <w:r>
        <w:rPr>
          <w:spacing w:val="-8"/>
        </w:rPr>
        <w:t> </w:t>
      </w:r>
      <w:r>
        <w:rPr>
          <w:spacing w:val="-2"/>
        </w:rPr>
        <w:t>women’s</w:t>
      </w:r>
      <w:r>
        <w:rPr>
          <w:spacing w:val="-8"/>
        </w:rPr>
        <w:t> </w:t>
      </w:r>
      <w:r>
        <w:rPr>
          <w:spacing w:val="-2"/>
        </w:rPr>
        <w:t>health</w:t>
      </w:r>
      <w:r>
        <w:rPr>
          <w:spacing w:val="-10"/>
        </w:rPr>
        <w:t> </w:t>
      </w:r>
      <w:r>
        <w:rPr>
          <w:spacing w:val="-2"/>
        </w:rPr>
        <w:t>facilities.</w:t>
      </w:r>
      <w:r>
        <w:rPr>
          <w:spacing w:val="-9"/>
        </w:rPr>
        <w:t> </w:t>
      </w:r>
      <w:r>
        <w:rPr>
          <w:spacing w:val="-2"/>
        </w:rPr>
        <w:t>This</w:t>
      </w:r>
      <w:r>
        <w:rPr>
          <w:spacing w:val="-10"/>
        </w:rPr>
        <w:t> </w:t>
      </w:r>
      <w:r>
        <w:rPr>
          <w:spacing w:val="-2"/>
        </w:rPr>
        <w:t>effort</w:t>
      </w:r>
      <w:r>
        <w:rPr>
          <w:spacing w:val="-9"/>
        </w:rPr>
        <w:t> </w:t>
      </w:r>
      <w:r>
        <w:rPr>
          <w:spacing w:val="-2"/>
        </w:rPr>
        <w:t>must </w:t>
      </w:r>
      <w:r>
        <w:rPr/>
        <w:t>incorporate the establishment of mobile clinics and community-based maternal health workers to ensure widespread access to care. Additionally, developing telemedicine capabilities can provide </w:t>
      </w:r>
      <w:r>
        <w:rPr>
          <w:spacing w:val="-2"/>
        </w:rPr>
        <w:t>continuous</w:t>
      </w:r>
      <w:r>
        <w:rPr>
          <w:spacing w:val="-4"/>
        </w:rPr>
        <w:t> </w:t>
      </w:r>
      <w:r>
        <w:rPr>
          <w:spacing w:val="-2"/>
        </w:rPr>
        <w:t>access</w:t>
      </w:r>
      <w:r>
        <w:rPr>
          <w:spacing w:val="-4"/>
        </w:rPr>
        <w:t> </w:t>
      </w:r>
      <w:r>
        <w:rPr>
          <w:spacing w:val="-2"/>
        </w:rPr>
        <w:t>to specialized care</w:t>
      </w:r>
      <w:r>
        <w:rPr>
          <w:spacing w:val="-5"/>
        </w:rPr>
        <w:t> </w:t>
      </w:r>
      <w:r>
        <w:rPr>
          <w:spacing w:val="-2"/>
        </w:rPr>
        <w:t>in</w:t>
      </w:r>
      <w:r>
        <w:rPr>
          <w:spacing w:val="-4"/>
        </w:rPr>
        <w:t> </w:t>
      </w:r>
      <w:r>
        <w:rPr>
          <w:spacing w:val="-2"/>
        </w:rPr>
        <w:t>areas</w:t>
      </w:r>
      <w:r>
        <w:rPr>
          <w:spacing w:val="-4"/>
        </w:rPr>
        <w:t> </w:t>
      </w:r>
      <w:r>
        <w:rPr>
          <w:spacing w:val="-2"/>
        </w:rPr>
        <w:t>where physical</w:t>
      </w:r>
      <w:r>
        <w:rPr>
          <w:spacing w:val="-4"/>
        </w:rPr>
        <w:t> </w:t>
      </w:r>
      <w:r>
        <w:rPr>
          <w:spacing w:val="-2"/>
        </w:rPr>
        <w:t>infrastructure remains</w:t>
      </w:r>
      <w:r>
        <w:rPr>
          <w:spacing w:val="-4"/>
        </w:rPr>
        <w:t> </w:t>
      </w:r>
      <w:r>
        <w:rPr>
          <w:spacing w:val="-2"/>
        </w:rPr>
        <w:t>compromised.</w:t>
      </w:r>
    </w:p>
    <w:p>
      <w:pPr>
        <w:pStyle w:val="BodyText"/>
        <w:spacing w:before="22"/>
        <w:ind w:left="374" w:right="373" w:firstLine="720"/>
        <w:jc w:val="both"/>
      </w:pPr>
      <w:r>
        <w:rPr>
          <w:spacing w:val="-2"/>
        </w:rPr>
        <w:t>Support</w:t>
      </w:r>
      <w:r>
        <w:rPr>
          <w:spacing w:val="-6"/>
        </w:rPr>
        <w:t> </w:t>
      </w:r>
      <w:r>
        <w:rPr>
          <w:spacing w:val="-2"/>
        </w:rPr>
        <w:t>systems</w:t>
      </w:r>
      <w:r>
        <w:rPr>
          <w:spacing w:val="-8"/>
        </w:rPr>
        <w:t> </w:t>
      </w:r>
      <w:r>
        <w:rPr>
          <w:spacing w:val="-2"/>
        </w:rPr>
        <w:t>for</w:t>
      </w:r>
      <w:r>
        <w:rPr>
          <w:spacing w:val="-7"/>
        </w:rPr>
        <w:t> </w:t>
      </w:r>
      <w:r>
        <w:rPr>
          <w:spacing w:val="-2"/>
        </w:rPr>
        <w:t>survivors</w:t>
      </w:r>
      <w:r>
        <w:rPr>
          <w:spacing w:val="-8"/>
        </w:rPr>
        <w:t> </w:t>
      </w:r>
      <w:r>
        <w:rPr>
          <w:spacing w:val="-2"/>
        </w:rPr>
        <w:t>require</w:t>
      </w:r>
      <w:r>
        <w:rPr>
          <w:spacing w:val="-7"/>
        </w:rPr>
        <w:t> </w:t>
      </w:r>
      <w:r>
        <w:rPr>
          <w:spacing w:val="-2"/>
        </w:rPr>
        <w:t>sustained</w:t>
      </w:r>
      <w:r>
        <w:rPr>
          <w:spacing w:val="-7"/>
        </w:rPr>
        <w:t> </w:t>
      </w:r>
      <w:r>
        <w:rPr>
          <w:spacing w:val="-2"/>
        </w:rPr>
        <w:t>investment</w:t>
      </w:r>
      <w:r>
        <w:rPr>
          <w:spacing w:val="-8"/>
        </w:rPr>
        <w:t> </w:t>
      </w:r>
      <w:r>
        <w:rPr>
          <w:spacing w:val="-2"/>
        </w:rPr>
        <w:t>and</w:t>
      </w:r>
      <w:r>
        <w:rPr>
          <w:spacing w:val="-7"/>
        </w:rPr>
        <w:t> </w:t>
      </w:r>
      <w:r>
        <w:rPr>
          <w:spacing w:val="-2"/>
        </w:rPr>
        <w:t>development.</w:t>
      </w:r>
      <w:r>
        <w:rPr>
          <w:spacing w:val="-8"/>
        </w:rPr>
        <w:t> </w:t>
      </w:r>
      <w:r>
        <w:rPr>
          <w:spacing w:val="-2"/>
        </w:rPr>
        <w:t>Mental</w:t>
      </w:r>
      <w:r>
        <w:rPr>
          <w:spacing w:val="-7"/>
        </w:rPr>
        <w:t> </w:t>
      </w:r>
      <w:r>
        <w:rPr>
          <w:spacing w:val="-2"/>
        </w:rPr>
        <w:t>health </w:t>
      </w:r>
      <w:r>
        <w:rPr>
          <w:spacing w:val="-4"/>
        </w:rPr>
        <w:t>support programs must be established for women survivors, accompanied by economic empowerment </w:t>
      </w:r>
      <w:r>
        <w:rPr/>
        <w:t>programs for widows and female heads of household. These programs should be integrated with community support networks for mothers and children, ensuring comprehensive support for those most affected by the genocide.</w:t>
      </w:r>
    </w:p>
    <w:p>
      <w:pPr>
        <w:pStyle w:val="BodyText"/>
        <w:spacing w:before="19"/>
        <w:ind w:left="374" w:right="372" w:firstLine="720"/>
        <w:jc w:val="both"/>
        <w:rPr>
          <w:position w:val="5"/>
          <w:sz w:val="13"/>
        </w:rPr>
      </w:pPr>
      <w:r>
        <w:rPr/>
        <w:t>Beyond</w:t>
      </w:r>
      <w:r>
        <w:rPr>
          <w:spacing w:val="-2"/>
        </w:rPr>
        <w:t> </w:t>
      </w:r>
      <w:r>
        <w:rPr/>
        <w:t>these</w:t>
      </w:r>
      <w:r>
        <w:rPr>
          <w:spacing w:val="-2"/>
        </w:rPr>
        <w:t> </w:t>
      </w:r>
      <w:r>
        <w:rPr/>
        <w:t>elements,</w:t>
      </w:r>
      <w:r>
        <w:rPr>
          <w:spacing w:val="-3"/>
        </w:rPr>
        <w:t> </w:t>
      </w:r>
      <w:r>
        <w:rPr/>
        <w:t>long-term</w:t>
      </w:r>
      <w:r>
        <w:rPr>
          <w:spacing w:val="-2"/>
        </w:rPr>
        <w:t> </w:t>
      </w:r>
      <w:r>
        <w:rPr/>
        <w:t>accountability</w:t>
      </w:r>
      <w:r>
        <w:rPr>
          <w:spacing w:val="-2"/>
        </w:rPr>
        <w:t> </w:t>
      </w:r>
      <w:r>
        <w:rPr/>
        <w:t>must</w:t>
      </w:r>
      <w:r>
        <w:rPr>
          <w:spacing w:val="-3"/>
        </w:rPr>
        <w:t> </w:t>
      </w:r>
      <w:r>
        <w:rPr/>
        <w:t>be</w:t>
      </w:r>
      <w:r>
        <w:rPr>
          <w:spacing w:val="-2"/>
        </w:rPr>
        <w:t> </w:t>
      </w:r>
      <w:r>
        <w:rPr/>
        <w:t>coupled</w:t>
      </w:r>
      <w:r>
        <w:rPr>
          <w:spacing w:val="-2"/>
        </w:rPr>
        <w:t> </w:t>
      </w:r>
      <w:r>
        <w:rPr/>
        <w:t>with</w:t>
      </w:r>
      <w:r>
        <w:rPr>
          <w:spacing w:val="-4"/>
        </w:rPr>
        <w:t> </w:t>
      </w:r>
      <w:r>
        <w:rPr/>
        <w:t>structural</w:t>
      </w:r>
      <w:r>
        <w:rPr>
          <w:spacing w:val="-2"/>
        </w:rPr>
        <w:t> </w:t>
      </w:r>
      <w:r>
        <w:rPr/>
        <w:t>change. </w:t>
      </w:r>
      <w:r>
        <w:rPr>
          <w:spacing w:val="-4"/>
        </w:rPr>
        <w:t>Palestinians</w:t>
      </w:r>
      <w:r>
        <w:rPr>
          <w:spacing w:val="-9"/>
        </w:rPr>
        <w:t> </w:t>
      </w:r>
      <w:r>
        <w:rPr>
          <w:spacing w:val="-4"/>
        </w:rPr>
        <w:t>must</w:t>
      </w:r>
      <w:r>
        <w:rPr>
          <w:spacing w:val="-7"/>
        </w:rPr>
        <w:t> </w:t>
      </w:r>
      <w:r>
        <w:rPr>
          <w:spacing w:val="-4"/>
        </w:rPr>
        <w:t>be</w:t>
      </w:r>
      <w:r>
        <w:rPr>
          <w:spacing w:val="-7"/>
        </w:rPr>
        <w:t> </w:t>
      </w:r>
      <w:r>
        <w:rPr>
          <w:spacing w:val="-4"/>
        </w:rPr>
        <w:t>afforded</w:t>
      </w:r>
      <w:r>
        <w:rPr>
          <w:spacing w:val="-8"/>
        </w:rPr>
        <w:t> </w:t>
      </w:r>
      <w:r>
        <w:rPr>
          <w:spacing w:val="-4"/>
        </w:rPr>
        <w:t>the</w:t>
      </w:r>
      <w:r>
        <w:rPr>
          <w:spacing w:val="-8"/>
        </w:rPr>
        <w:t> </w:t>
      </w:r>
      <w:r>
        <w:rPr>
          <w:spacing w:val="-4"/>
        </w:rPr>
        <w:t>space</w:t>
      </w:r>
      <w:r>
        <w:rPr>
          <w:spacing w:val="-8"/>
        </w:rPr>
        <w:t> </w:t>
      </w:r>
      <w:r>
        <w:rPr>
          <w:spacing w:val="-4"/>
        </w:rPr>
        <w:t>to</w:t>
      </w:r>
      <w:r>
        <w:rPr>
          <w:spacing w:val="-9"/>
        </w:rPr>
        <w:t> </w:t>
      </w:r>
      <w:r>
        <w:rPr>
          <w:spacing w:val="-4"/>
        </w:rPr>
        <w:t>exercise</w:t>
      </w:r>
      <w:r>
        <w:rPr>
          <w:spacing w:val="-7"/>
        </w:rPr>
        <w:t> </w:t>
      </w:r>
      <w:r>
        <w:rPr>
          <w:spacing w:val="-4"/>
        </w:rPr>
        <w:t>their</w:t>
      </w:r>
      <w:r>
        <w:rPr>
          <w:spacing w:val="-8"/>
        </w:rPr>
        <w:t> </w:t>
      </w:r>
      <w:r>
        <w:rPr>
          <w:spacing w:val="-4"/>
        </w:rPr>
        <w:t>right</w:t>
      </w:r>
      <w:r>
        <w:rPr>
          <w:spacing w:val="-9"/>
        </w:rPr>
        <w:t> </w:t>
      </w:r>
      <w:r>
        <w:rPr>
          <w:spacing w:val="-4"/>
        </w:rPr>
        <w:t>to</w:t>
      </w:r>
      <w:r>
        <w:rPr>
          <w:spacing w:val="-8"/>
        </w:rPr>
        <w:t> </w:t>
      </w:r>
      <w:r>
        <w:rPr>
          <w:spacing w:val="-4"/>
        </w:rPr>
        <w:t>self-determination,</w:t>
      </w:r>
      <w:r>
        <w:rPr>
          <w:spacing w:val="-9"/>
        </w:rPr>
        <w:t> </w:t>
      </w:r>
      <w:r>
        <w:rPr>
          <w:spacing w:val="-4"/>
        </w:rPr>
        <w:t>including</w:t>
      </w:r>
      <w:r>
        <w:rPr>
          <w:spacing w:val="-8"/>
        </w:rPr>
        <w:t> </w:t>
      </w:r>
      <w:r>
        <w:rPr>
          <w:spacing w:val="-4"/>
        </w:rPr>
        <w:t>the</w:t>
      </w:r>
      <w:r>
        <w:rPr>
          <w:spacing w:val="-8"/>
        </w:rPr>
        <w:t> </w:t>
      </w:r>
      <w:r>
        <w:rPr>
          <w:spacing w:val="-4"/>
        </w:rPr>
        <w:t>ability </w:t>
      </w:r>
      <w:r>
        <w:rPr/>
        <w:t>to</w:t>
      </w:r>
      <w:r>
        <w:rPr>
          <w:spacing w:val="-13"/>
        </w:rPr>
        <w:t> </w:t>
      </w:r>
      <w:r>
        <w:rPr/>
        <w:t>shape</w:t>
      </w:r>
      <w:r>
        <w:rPr>
          <w:spacing w:val="-12"/>
        </w:rPr>
        <w:t> </w:t>
      </w:r>
      <w:r>
        <w:rPr/>
        <w:t>their</w:t>
      </w:r>
      <w:r>
        <w:rPr>
          <w:spacing w:val="-13"/>
        </w:rPr>
        <w:t> </w:t>
      </w:r>
      <w:r>
        <w:rPr/>
        <w:t>political</w:t>
      </w:r>
      <w:r>
        <w:rPr>
          <w:spacing w:val="-12"/>
        </w:rPr>
        <w:t> </w:t>
      </w:r>
      <w:r>
        <w:rPr/>
        <w:t>and</w:t>
      </w:r>
      <w:r>
        <w:rPr>
          <w:spacing w:val="-12"/>
        </w:rPr>
        <w:t> </w:t>
      </w:r>
      <w:r>
        <w:rPr/>
        <w:t>social</w:t>
      </w:r>
      <w:r>
        <w:rPr>
          <w:spacing w:val="-12"/>
        </w:rPr>
        <w:t> </w:t>
      </w:r>
      <w:r>
        <w:rPr/>
        <w:t>future,</w:t>
      </w:r>
      <w:r>
        <w:rPr>
          <w:spacing w:val="-13"/>
        </w:rPr>
        <w:t> </w:t>
      </w:r>
      <w:r>
        <w:rPr/>
        <w:t>live</w:t>
      </w:r>
      <w:r>
        <w:rPr>
          <w:spacing w:val="-11"/>
        </w:rPr>
        <w:t> </w:t>
      </w:r>
      <w:r>
        <w:rPr/>
        <w:t>in</w:t>
      </w:r>
      <w:r>
        <w:rPr>
          <w:spacing w:val="-13"/>
        </w:rPr>
        <w:t> </w:t>
      </w:r>
      <w:r>
        <w:rPr/>
        <w:t>peace,</w:t>
      </w:r>
      <w:r>
        <w:rPr>
          <w:spacing w:val="-12"/>
        </w:rPr>
        <w:t> </w:t>
      </w:r>
      <w:r>
        <w:rPr/>
        <w:t>free</w:t>
      </w:r>
      <w:r>
        <w:rPr>
          <w:spacing w:val="-13"/>
        </w:rPr>
        <w:t> </w:t>
      </w:r>
      <w:r>
        <w:rPr/>
        <w:t>of</w:t>
      </w:r>
      <w:r>
        <w:rPr>
          <w:spacing w:val="-12"/>
        </w:rPr>
        <w:t> </w:t>
      </w:r>
      <w:r>
        <w:rPr/>
        <w:t>occupation,</w:t>
      </w:r>
      <w:r>
        <w:rPr>
          <w:spacing w:val="-12"/>
        </w:rPr>
        <w:t> </w:t>
      </w:r>
      <w:r>
        <w:rPr/>
        <w:t>and</w:t>
      </w:r>
      <w:r>
        <w:rPr>
          <w:spacing w:val="-12"/>
        </w:rPr>
        <w:t> </w:t>
      </w:r>
      <w:r>
        <w:rPr/>
        <w:t>reclaim</w:t>
      </w:r>
      <w:r>
        <w:rPr>
          <w:spacing w:val="-13"/>
        </w:rPr>
        <w:t> </w:t>
      </w:r>
      <w:r>
        <w:rPr/>
        <w:t>the</w:t>
      </w:r>
      <w:r>
        <w:rPr>
          <w:spacing w:val="-11"/>
        </w:rPr>
        <w:t> </w:t>
      </w:r>
      <w:r>
        <w:rPr/>
        <w:t>conditions necessary for life on their land</w:t>
      </w:r>
      <w:hyperlink w:history="true" w:anchor="_bookmark228">
        <w:r>
          <w:rPr/>
          <w:t>.</w:t>
        </w:r>
        <w:r>
          <w:rPr>
            <w:position w:val="5"/>
            <w:sz w:val="13"/>
          </w:rPr>
          <w:t>228</w:t>
        </w:r>
      </w:hyperlink>
    </w:p>
    <w:p>
      <w:pPr>
        <w:pStyle w:val="BodyText"/>
        <w:spacing w:before="12"/>
      </w:pPr>
    </w:p>
    <w:p>
      <w:pPr>
        <w:pStyle w:val="ListParagraph"/>
        <w:numPr>
          <w:ilvl w:val="0"/>
          <w:numId w:val="2"/>
        </w:numPr>
        <w:tabs>
          <w:tab w:pos="3958" w:val="left" w:leader="none"/>
        </w:tabs>
        <w:spacing w:line="240" w:lineRule="auto" w:before="0" w:after="0"/>
        <w:ind w:left="3958" w:right="0" w:hanging="372"/>
        <w:jc w:val="left"/>
        <w:rPr>
          <w:sz w:val="20"/>
        </w:rPr>
      </w:pPr>
      <w:r>
        <w:rPr>
          <w:smallCaps/>
          <w:spacing w:val="-2"/>
          <w:sz w:val="20"/>
        </w:rPr>
        <w:t>Conclusion</w:t>
      </w:r>
    </w:p>
    <w:p>
      <w:pPr>
        <w:pStyle w:val="BodyText"/>
        <w:spacing w:before="56"/>
        <w:rPr>
          <w:sz w:val="16"/>
        </w:rPr>
      </w:pPr>
    </w:p>
    <w:p>
      <w:pPr>
        <w:pStyle w:val="BodyText"/>
        <w:spacing w:before="1"/>
        <w:ind w:left="374" w:right="368" w:firstLine="720"/>
        <w:jc w:val="both"/>
      </w:pPr>
      <w:r>
        <w:rPr>
          <w:spacing w:val="-4"/>
        </w:rPr>
        <w:t>The intersection of femicide and genocide in Gaza reveals a critical gap in international law’s </w:t>
      </w:r>
      <w:r>
        <w:rPr/>
        <w:t>ability</w:t>
      </w:r>
      <w:r>
        <w:rPr>
          <w:spacing w:val="-13"/>
        </w:rPr>
        <w:t> </w:t>
      </w:r>
      <w:r>
        <w:rPr/>
        <w:t>to</w:t>
      </w:r>
      <w:r>
        <w:rPr>
          <w:spacing w:val="-12"/>
        </w:rPr>
        <w:t> </w:t>
      </w:r>
      <w:r>
        <w:rPr/>
        <w:t>recognize</w:t>
      </w:r>
      <w:r>
        <w:rPr>
          <w:spacing w:val="-13"/>
        </w:rPr>
        <w:t> </w:t>
      </w:r>
      <w:r>
        <w:rPr/>
        <w:t>and</w:t>
      </w:r>
      <w:r>
        <w:rPr>
          <w:spacing w:val="-12"/>
        </w:rPr>
        <w:t> </w:t>
      </w:r>
      <w:r>
        <w:rPr/>
        <w:t>respond</w:t>
      </w:r>
      <w:r>
        <w:rPr>
          <w:spacing w:val="-13"/>
        </w:rPr>
        <w:t> </w:t>
      </w:r>
      <w:r>
        <w:rPr/>
        <w:t>to</w:t>
      </w:r>
      <w:r>
        <w:rPr>
          <w:spacing w:val="-12"/>
        </w:rPr>
        <w:t> </w:t>
      </w:r>
      <w:r>
        <w:rPr/>
        <w:t>gender-specific</w:t>
      </w:r>
      <w:r>
        <w:rPr>
          <w:spacing w:val="-13"/>
        </w:rPr>
        <w:t> </w:t>
      </w:r>
      <w:r>
        <w:rPr/>
        <w:t>dimensions</w:t>
      </w:r>
      <w:r>
        <w:rPr>
          <w:spacing w:val="-12"/>
        </w:rPr>
        <w:t> </w:t>
      </w:r>
      <w:r>
        <w:rPr/>
        <w:t>of</w:t>
      </w:r>
      <w:r>
        <w:rPr>
          <w:spacing w:val="-13"/>
        </w:rPr>
        <w:t> </w:t>
      </w:r>
      <w:r>
        <w:rPr/>
        <w:t>mass</w:t>
      </w:r>
      <w:r>
        <w:rPr>
          <w:spacing w:val="-12"/>
        </w:rPr>
        <w:t> </w:t>
      </w:r>
      <w:r>
        <w:rPr/>
        <w:t>atrocity.</w:t>
      </w:r>
      <w:r>
        <w:rPr>
          <w:spacing w:val="-13"/>
        </w:rPr>
        <w:t> </w:t>
      </w:r>
      <w:r>
        <w:rPr/>
        <w:t>While</w:t>
      </w:r>
      <w:r>
        <w:rPr>
          <w:spacing w:val="-12"/>
        </w:rPr>
        <w:t> </w:t>
      </w:r>
      <w:r>
        <w:rPr/>
        <w:t>the</w:t>
      </w:r>
      <w:r>
        <w:rPr>
          <w:spacing w:val="-13"/>
        </w:rPr>
        <w:t> </w:t>
      </w:r>
      <w:r>
        <w:rPr/>
        <w:t>Genocide Convention provides a framework for understanding genocidal intent, it has proven inadequate in </w:t>
      </w:r>
      <w:r>
        <w:rPr>
          <w:spacing w:val="-2"/>
        </w:rPr>
        <w:t>addressing</w:t>
      </w:r>
      <w:r>
        <w:rPr>
          <w:spacing w:val="-11"/>
        </w:rPr>
        <w:t> </w:t>
      </w:r>
      <w:r>
        <w:rPr>
          <w:spacing w:val="-2"/>
        </w:rPr>
        <w:t>how</w:t>
      </w:r>
      <w:r>
        <w:rPr>
          <w:spacing w:val="-10"/>
        </w:rPr>
        <w:t> </w:t>
      </w:r>
      <w:r>
        <w:rPr>
          <w:spacing w:val="-2"/>
        </w:rPr>
        <w:t>gender-based</w:t>
      </w:r>
      <w:r>
        <w:rPr>
          <w:spacing w:val="-10"/>
        </w:rPr>
        <w:t> </w:t>
      </w:r>
      <w:r>
        <w:rPr>
          <w:spacing w:val="-2"/>
        </w:rPr>
        <w:t>killings</w:t>
      </w:r>
      <w:r>
        <w:rPr>
          <w:spacing w:val="-11"/>
        </w:rPr>
        <w:t> </w:t>
      </w:r>
      <w:r>
        <w:rPr>
          <w:spacing w:val="-2"/>
        </w:rPr>
        <w:t>and</w:t>
      </w:r>
      <w:r>
        <w:rPr>
          <w:spacing w:val="-9"/>
        </w:rPr>
        <w:t> </w:t>
      </w:r>
      <w:r>
        <w:rPr>
          <w:spacing w:val="-2"/>
        </w:rPr>
        <w:t>violence</w:t>
      </w:r>
      <w:r>
        <w:rPr>
          <w:spacing w:val="-10"/>
        </w:rPr>
        <w:t> </w:t>
      </w:r>
      <w:r>
        <w:rPr>
          <w:spacing w:val="-2"/>
        </w:rPr>
        <w:t>serve</w:t>
      </w:r>
      <w:r>
        <w:rPr>
          <w:spacing w:val="-10"/>
        </w:rPr>
        <w:t> </w:t>
      </w:r>
      <w:r>
        <w:rPr>
          <w:spacing w:val="-2"/>
        </w:rPr>
        <w:t>as</w:t>
      </w:r>
      <w:r>
        <w:rPr>
          <w:spacing w:val="-11"/>
        </w:rPr>
        <w:t> </w:t>
      </w:r>
      <w:r>
        <w:rPr>
          <w:spacing w:val="-2"/>
        </w:rPr>
        <w:t>a</w:t>
      </w:r>
      <w:r>
        <w:rPr>
          <w:spacing w:val="-10"/>
        </w:rPr>
        <w:t> </w:t>
      </w:r>
      <w:r>
        <w:rPr>
          <w:spacing w:val="-2"/>
        </w:rPr>
        <w:t>calculated</w:t>
      </w:r>
      <w:r>
        <w:rPr>
          <w:spacing w:val="-10"/>
        </w:rPr>
        <w:t> </w:t>
      </w:r>
      <w:r>
        <w:rPr>
          <w:spacing w:val="-2"/>
        </w:rPr>
        <w:t>tool</w:t>
      </w:r>
      <w:r>
        <w:rPr>
          <w:spacing w:val="-10"/>
        </w:rPr>
        <w:t> </w:t>
      </w:r>
      <w:r>
        <w:rPr>
          <w:spacing w:val="-2"/>
        </w:rPr>
        <w:t>of</w:t>
      </w:r>
      <w:r>
        <w:rPr>
          <w:spacing w:val="-10"/>
        </w:rPr>
        <w:t> </w:t>
      </w:r>
      <w:r>
        <w:rPr>
          <w:spacing w:val="-2"/>
        </w:rPr>
        <w:t>collective</w:t>
      </w:r>
      <w:r>
        <w:rPr>
          <w:spacing w:val="-10"/>
        </w:rPr>
        <w:t> </w:t>
      </w:r>
      <w:r>
        <w:rPr>
          <w:spacing w:val="-2"/>
        </w:rPr>
        <w:t>destruction. </w:t>
      </w:r>
      <w:r>
        <w:rPr/>
        <w:t>The systematic elimination of women in Gaza, mainly through attacks on maternal health and </w:t>
      </w:r>
      <w:r>
        <w:rPr>
          <w:spacing w:val="-4"/>
        </w:rPr>
        <w:t>reproductive</w:t>
      </w:r>
      <w:r>
        <w:rPr>
          <w:spacing w:val="-9"/>
        </w:rPr>
        <w:t> </w:t>
      </w:r>
      <w:r>
        <w:rPr>
          <w:spacing w:val="-4"/>
        </w:rPr>
        <w:t>capacity,</w:t>
      </w:r>
      <w:r>
        <w:rPr>
          <w:spacing w:val="-8"/>
        </w:rPr>
        <w:t> </w:t>
      </w:r>
      <w:r>
        <w:rPr>
          <w:spacing w:val="-4"/>
        </w:rPr>
        <w:t>demonstrates</w:t>
      </w:r>
      <w:r>
        <w:rPr>
          <w:spacing w:val="-9"/>
        </w:rPr>
        <w:t> </w:t>
      </w:r>
      <w:r>
        <w:rPr>
          <w:spacing w:val="-4"/>
        </w:rPr>
        <w:t>how</w:t>
      </w:r>
      <w:r>
        <w:rPr>
          <w:spacing w:val="-8"/>
        </w:rPr>
        <w:t> </w:t>
      </w:r>
      <w:r>
        <w:rPr>
          <w:spacing w:val="-4"/>
        </w:rPr>
        <w:t>traditional</w:t>
      </w:r>
      <w:r>
        <w:rPr>
          <w:spacing w:val="-9"/>
        </w:rPr>
        <w:t> </w:t>
      </w:r>
      <w:r>
        <w:rPr>
          <w:spacing w:val="-4"/>
        </w:rPr>
        <w:t>legal</w:t>
      </w:r>
      <w:r>
        <w:rPr>
          <w:spacing w:val="-8"/>
        </w:rPr>
        <w:t> </w:t>
      </w:r>
      <w:r>
        <w:rPr>
          <w:spacing w:val="-4"/>
        </w:rPr>
        <w:t>frameworks</w:t>
      </w:r>
      <w:r>
        <w:rPr>
          <w:spacing w:val="-7"/>
        </w:rPr>
        <w:t> </w:t>
      </w:r>
      <w:r>
        <w:rPr>
          <w:spacing w:val="-4"/>
        </w:rPr>
        <w:t>must</w:t>
      </w:r>
      <w:r>
        <w:rPr>
          <w:spacing w:val="-9"/>
        </w:rPr>
        <w:t> </w:t>
      </w:r>
      <w:r>
        <w:rPr>
          <w:spacing w:val="-4"/>
        </w:rPr>
        <w:t>evolve</w:t>
      </w:r>
      <w:r>
        <w:rPr>
          <w:spacing w:val="-8"/>
        </w:rPr>
        <w:t> </w:t>
      </w:r>
      <w:r>
        <w:rPr>
          <w:spacing w:val="-4"/>
        </w:rPr>
        <w:t>to</w:t>
      </w:r>
      <w:r>
        <w:rPr>
          <w:spacing w:val="-8"/>
        </w:rPr>
        <w:t> </w:t>
      </w:r>
      <w:r>
        <w:rPr>
          <w:spacing w:val="-4"/>
        </w:rPr>
        <w:t>recognize</w:t>
      </w:r>
      <w:r>
        <w:rPr>
          <w:spacing w:val="-8"/>
        </w:rPr>
        <w:t> </w:t>
      </w:r>
      <w:r>
        <w:rPr>
          <w:spacing w:val="-4"/>
        </w:rPr>
        <w:t>gender-</w:t>
      </w:r>
      <w:r>
        <w:rPr/>
        <w:t>specific</w:t>
      </w:r>
      <w:r>
        <w:rPr>
          <w:spacing w:val="-13"/>
        </w:rPr>
        <w:t> </w:t>
      </w:r>
      <w:r>
        <w:rPr/>
        <w:t>patterns</w:t>
      </w:r>
      <w:r>
        <w:rPr>
          <w:spacing w:val="-12"/>
        </w:rPr>
        <w:t> </w:t>
      </w:r>
      <w:r>
        <w:rPr/>
        <w:t>of</w:t>
      </w:r>
      <w:r>
        <w:rPr>
          <w:spacing w:val="-13"/>
        </w:rPr>
        <w:t> </w:t>
      </w:r>
      <w:r>
        <w:rPr/>
        <w:t>killings</w:t>
      </w:r>
      <w:r>
        <w:rPr>
          <w:spacing w:val="-12"/>
        </w:rPr>
        <w:t> </w:t>
      </w:r>
      <w:r>
        <w:rPr/>
        <w:t>and</w:t>
      </w:r>
      <w:r>
        <w:rPr>
          <w:spacing w:val="-13"/>
        </w:rPr>
        <w:t> </w:t>
      </w:r>
      <w:r>
        <w:rPr/>
        <w:t>violence</w:t>
      </w:r>
      <w:r>
        <w:rPr>
          <w:spacing w:val="-12"/>
        </w:rPr>
        <w:t> </w:t>
      </w:r>
      <w:r>
        <w:rPr/>
        <w:t>as</w:t>
      </w:r>
      <w:r>
        <w:rPr>
          <w:spacing w:val="-13"/>
        </w:rPr>
        <w:t> </w:t>
      </w:r>
      <w:r>
        <w:rPr/>
        <w:t>evidence</w:t>
      </w:r>
      <w:r>
        <w:rPr>
          <w:spacing w:val="-12"/>
        </w:rPr>
        <w:t> </w:t>
      </w:r>
      <w:r>
        <w:rPr/>
        <w:t>of</w:t>
      </w:r>
      <w:r>
        <w:rPr>
          <w:spacing w:val="-13"/>
        </w:rPr>
        <w:t> </w:t>
      </w:r>
      <w:r>
        <w:rPr/>
        <w:t>genocidal</w:t>
      </w:r>
      <w:r>
        <w:rPr>
          <w:spacing w:val="-12"/>
        </w:rPr>
        <w:t> </w:t>
      </w:r>
      <w:r>
        <w:rPr/>
        <w:t>intent.</w:t>
      </w:r>
    </w:p>
    <w:p>
      <w:pPr>
        <w:pStyle w:val="BodyText"/>
        <w:spacing w:before="20"/>
        <w:ind w:left="374" w:right="372" w:firstLine="720"/>
        <w:jc w:val="both"/>
      </w:pPr>
      <w:r>
        <w:rPr>
          <w:spacing w:val="-4"/>
        </w:rPr>
        <w:t>This</w:t>
      </w:r>
      <w:r>
        <w:rPr>
          <w:spacing w:val="-11"/>
        </w:rPr>
        <w:t> </w:t>
      </w:r>
      <w:r>
        <w:rPr>
          <w:spacing w:val="-4"/>
        </w:rPr>
        <w:t>evolution</w:t>
      </w:r>
      <w:r>
        <w:rPr>
          <w:spacing w:val="-8"/>
        </w:rPr>
        <w:t> </w:t>
      </w:r>
      <w:r>
        <w:rPr>
          <w:spacing w:val="-4"/>
        </w:rPr>
        <w:t>in</w:t>
      </w:r>
      <w:r>
        <w:rPr>
          <w:spacing w:val="-9"/>
        </w:rPr>
        <w:t> </w:t>
      </w:r>
      <w:r>
        <w:rPr>
          <w:spacing w:val="-4"/>
        </w:rPr>
        <w:t>legal</w:t>
      </w:r>
      <w:r>
        <w:rPr>
          <w:spacing w:val="-8"/>
        </w:rPr>
        <w:t> </w:t>
      </w:r>
      <w:r>
        <w:rPr>
          <w:spacing w:val="-4"/>
        </w:rPr>
        <w:t>understanding</w:t>
      </w:r>
      <w:r>
        <w:rPr>
          <w:spacing w:val="-9"/>
        </w:rPr>
        <w:t> </w:t>
      </w:r>
      <w:r>
        <w:rPr>
          <w:spacing w:val="-4"/>
        </w:rPr>
        <w:t>carries</w:t>
      </w:r>
      <w:r>
        <w:rPr>
          <w:spacing w:val="-8"/>
        </w:rPr>
        <w:t> </w:t>
      </w:r>
      <w:r>
        <w:rPr>
          <w:spacing w:val="-4"/>
        </w:rPr>
        <w:t>profound</w:t>
      </w:r>
      <w:r>
        <w:rPr>
          <w:spacing w:val="-9"/>
        </w:rPr>
        <w:t> </w:t>
      </w:r>
      <w:r>
        <w:rPr>
          <w:spacing w:val="-4"/>
        </w:rPr>
        <w:t>implications</w:t>
      </w:r>
      <w:r>
        <w:rPr>
          <w:spacing w:val="-8"/>
        </w:rPr>
        <w:t> </w:t>
      </w:r>
      <w:r>
        <w:rPr>
          <w:spacing w:val="-4"/>
        </w:rPr>
        <w:t>for</w:t>
      </w:r>
      <w:r>
        <w:rPr>
          <w:spacing w:val="-9"/>
        </w:rPr>
        <w:t> </w:t>
      </w:r>
      <w:r>
        <w:rPr>
          <w:spacing w:val="-4"/>
        </w:rPr>
        <w:t>vulnerable</w:t>
      </w:r>
      <w:r>
        <w:rPr>
          <w:spacing w:val="-7"/>
        </w:rPr>
        <w:t> </w:t>
      </w:r>
      <w:r>
        <w:rPr>
          <w:spacing w:val="-4"/>
        </w:rPr>
        <w:t>populations </w:t>
      </w:r>
      <w:r>
        <w:rPr/>
        <w:t>in future conflicts. Just as the tribunals for Rwanda and Yugoslavia expanded the legal field’s understanding of sexual violence as a weapon of war, the case of Gaza must transform how the international community conceptualizes and prosecutes gender-based aspects of genocide. The </w:t>
      </w:r>
      <w:r>
        <w:rPr>
          <w:spacing w:val="-4"/>
        </w:rPr>
        <w:t>deliberate</w:t>
      </w:r>
      <w:r>
        <w:rPr>
          <w:spacing w:val="-9"/>
        </w:rPr>
        <w:t> </w:t>
      </w:r>
      <w:r>
        <w:rPr>
          <w:spacing w:val="-4"/>
        </w:rPr>
        <w:t>targeting</w:t>
      </w:r>
      <w:r>
        <w:rPr>
          <w:spacing w:val="-8"/>
        </w:rPr>
        <w:t> </w:t>
      </w:r>
      <w:r>
        <w:rPr>
          <w:spacing w:val="-4"/>
        </w:rPr>
        <w:t>of</w:t>
      </w:r>
      <w:r>
        <w:rPr>
          <w:spacing w:val="-9"/>
        </w:rPr>
        <w:t> </w:t>
      </w:r>
      <w:r>
        <w:rPr>
          <w:spacing w:val="-4"/>
        </w:rPr>
        <w:t>women’s</w:t>
      </w:r>
      <w:r>
        <w:rPr>
          <w:spacing w:val="-8"/>
        </w:rPr>
        <w:t> </w:t>
      </w:r>
      <w:r>
        <w:rPr>
          <w:spacing w:val="-4"/>
        </w:rPr>
        <w:t>reproductive</w:t>
      </w:r>
      <w:r>
        <w:rPr>
          <w:spacing w:val="-9"/>
        </w:rPr>
        <w:t> </w:t>
      </w:r>
      <w:r>
        <w:rPr>
          <w:spacing w:val="-4"/>
        </w:rPr>
        <w:t>capacity</w:t>
      </w:r>
      <w:r>
        <w:rPr>
          <w:spacing w:val="-8"/>
        </w:rPr>
        <w:t> </w:t>
      </w:r>
      <w:r>
        <w:rPr>
          <w:spacing w:val="-4"/>
        </w:rPr>
        <w:t>and</w:t>
      </w:r>
      <w:r>
        <w:rPr>
          <w:spacing w:val="-9"/>
        </w:rPr>
        <w:t> </w:t>
      </w:r>
      <w:r>
        <w:rPr>
          <w:spacing w:val="-4"/>
        </w:rPr>
        <w:t>maternal</w:t>
      </w:r>
      <w:r>
        <w:rPr>
          <w:spacing w:val="-8"/>
        </w:rPr>
        <w:t> </w:t>
      </w:r>
      <w:r>
        <w:rPr>
          <w:spacing w:val="-4"/>
        </w:rPr>
        <w:t>health</w:t>
      </w:r>
      <w:r>
        <w:rPr>
          <w:spacing w:val="-9"/>
        </w:rPr>
        <w:t> </w:t>
      </w:r>
      <w:r>
        <w:rPr>
          <w:spacing w:val="-4"/>
        </w:rPr>
        <w:t>represents</w:t>
      </w:r>
      <w:r>
        <w:rPr>
          <w:spacing w:val="-8"/>
        </w:rPr>
        <w:t> </w:t>
      </w:r>
      <w:r>
        <w:rPr>
          <w:spacing w:val="-4"/>
        </w:rPr>
        <w:t>not</w:t>
      </w:r>
      <w:r>
        <w:rPr>
          <w:spacing w:val="-9"/>
        </w:rPr>
        <w:t> </w:t>
      </w:r>
      <w:r>
        <w:rPr>
          <w:spacing w:val="-4"/>
        </w:rPr>
        <w:t>just</w:t>
      </w:r>
      <w:r>
        <w:rPr>
          <w:spacing w:val="-8"/>
        </w:rPr>
        <w:t> </w:t>
      </w:r>
      <w:r>
        <w:rPr>
          <w:spacing w:val="-4"/>
        </w:rPr>
        <w:t>a</w:t>
      </w:r>
      <w:r>
        <w:rPr>
          <w:spacing w:val="-9"/>
        </w:rPr>
        <w:t> </w:t>
      </w:r>
      <w:r>
        <w:rPr>
          <w:spacing w:val="-4"/>
        </w:rPr>
        <w:t>violation </w:t>
      </w:r>
      <w:r>
        <w:rPr/>
        <w:t>of</w:t>
      </w:r>
      <w:r>
        <w:rPr>
          <w:spacing w:val="-6"/>
        </w:rPr>
        <w:t> </w:t>
      </w:r>
      <w:r>
        <w:rPr/>
        <w:t>individual</w:t>
      </w:r>
      <w:r>
        <w:rPr>
          <w:spacing w:val="-6"/>
        </w:rPr>
        <w:t> </w:t>
      </w:r>
      <w:r>
        <w:rPr/>
        <w:t>rights,</w:t>
      </w:r>
      <w:r>
        <w:rPr>
          <w:spacing w:val="-5"/>
        </w:rPr>
        <w:t> </w:t>
      </w:r>
      <w:r>
        <w:rPr/>
        <w:t>but</w:t>
      </w:r>
      <w:r>
        <w:rPr>
          <w:spacing w:val="-6"/>
        </w:rPr>
        <w:t> </w:t>
      </w:r>
      <w:r>
        <w:rPr/>
        <w:t>an</w:t>
      </w:r>
      <w:r>
        <w:rPr>
          <w:spacing w:val="-7"/>
        </w:rPr>
        <w:t> </w:t>
      </w:r>
      <w:r>
        <w:rPr/>
        <w:t>assault</w:t>
      </w:r>
      <w:r>
        <w:rPr>
          <w:spacing w:val="-7"/>
        </w:rPr>
        <w:t> </w:t>
      </w:r>
      <w:r>
        <w:rPr/>
        <w:t>on</w:t>
      </w:r>
      <w:r>
        <w:rPr>
          <w:spacing w:val="-7"/>
        </w:rPr>
        <w:t> </w:t>
      </w:r>
      <w:r>
        <w:rPr/>
        <w:t>a</w:t>
      </w:r>
      <w:r>
        <w:rPr>
          <w:spacing w:val="-4"/>
        </w:rPr>
        <w:t> </w:t>
      </w:r>
      <w:r>
        <w:rPr/>
        <w:t>community’s</w:t>
      </w:r>
      <w:r>
        <w:rPr>
          <w:spacing w:val="-6"/>
        </w:rPr>
        <w:t> </w:t>
      </w:r>
      <w:r>
        <w:rPr/>
        <w:t>fundamental</w:t>
      </w:r>
      <w:r>
        <w:rPr>
          <w:spacing w:val="-6"/>
        </w:rPr>
        <w:t> </w:t>
      </w:r>
      <w:r>
        <w:rPr/>
        <w:t>ability</w:t>
      </w:r>
      <w:r>
        <w:rPr>
          <w:spacing w:val="-6"/>
        </w:rPr>
        <w:t> </w:t>
      </w:r>
      <w:r>
        <w:rPr/>
        <w:t>to</w:t>
      </w:r>
      <w:r>
        <w:rPr>
          <w:spacing w:val="-7"/>
        </w:rPr>
        <w:t> </w:t>
      </w:r>
      <w:r>
        <w:rPr/>
        <w:t>exist.</w:t>
      </w:r>
      <w:r>
        <w:rPr>
          <w:spacing w:val="-6"/>
        </w:rPr>
        <w:t> </w:t>
      </w:r>
      <w:r>
        <w:rPr/>
        <w:t>The</w:t>
      </w:r>
      <w:r>
        <w:rPr>
          <w:spacing w:val="-6"/>
        </w:rPr>
        <w:t> </w:t>
      </w:r>
      <w:r>
        <w:rPr/>
        <w:t>international </w:t>
      </w:r>
      <w:r>
        <w:rPr>
          <w:spacing w:val="-4"/>
        </w:rPr>
        <w:t>community’s hesitation to</w:t>
      </w:r>
      <w:r>
        <w:rPr>
          <w:spacing w:val="-6"/>
        </w:rPr>
        <w:t> </w:t>
      </w:r>
      <w:r>
        <w:rPr>
          <w:spacing w:val="-4"/>
        </w:rPr>
        <w:t>recognize these gender-specific patterns</w:t>
      </w:r>
      <w:r>
        <w:rPr>
          <w:spacing w:val="-6"/>
        </w:rPr>
        <w:t> </w:t>
      </w:r>
      <w:r>
        <w:rPr>
          <w:spacing w:val="-4"/>
        </w:rPr>
        <w:t>of violence as evidence of genocide </w:t>
      </w:r>
      <w:r>
        <w:rPr/>
        <w:t>reflects a broader failure to understand how modern genocide manifests. Traditional frameworks </w:t>
      </w:r>
      <w:r>
        <w:rPr>
          <w:spacing w:val="-4"/>
        </w:rPr>
        <w:t>focused on mass killings and direct violence fail to capture how the systematic destruction of women’s </w:t>
      </w:r>
      <w:r>
        <w:rPr>
          <w:spacing w:val="-2"/>
        </w:rPr>
        <w:t>health</w:t>
      </w:r>
      <w:r>
        <w:rPr>
          <w:spacing w:val="-10"/>
        </w:rPr>
        <w:t> </w:t>
      </w:r>
      <w:r>
        <w:rPr>
          <w:spacing w:val="-2"/>
        </w:rPr>
        <w:t>infrastructure,</w:t>
      </w:r>
      <w:r>
        <w:rPr>
          <w:spacing w:val="-9"/>
        </w:rPr>
        <w:t> </w:t>
      </w:r>
      <w:r>
        <w:rPr>
          <w:spacing w:val="-2"/>
        </w:rPr>
        <w:t>combined</w:t>
      </w:r>
      <w:r>
        <w:rPr>
          <w:spacing w:val="-8"/>
        </w:rPr>
        <w:t> </w:t>
      </w:r>
      <w:r>
        <w:rPr>
          <w:spacing w:val="-2"/>
        </w:rPr>
        <w:t>with</w:t>
      </w:r>
      <w:r>
        <w:rPr>
          <w:spacing w:val="-10"/>
        </w:rPr>
        <w:t> </w:t>
      </w:r>
      <w:r>
        <w:rPr>
          <w:spacing w:val="-2"/>
        </w:rPr>
        <w:t>policies</w:t>
      </w:r>
      <w:r>
        <w:rPr>
          <w:spacing w:val="-9"/>
        </w:rPr>
        <w:t> </w:t>
      </w:r>
      <w:r>
        <w:rPr>
          <w:spacing w:val="-2"/>
        </w:rPr>
        <w:t>of</w:t>
      </w:r>
      <w:r>
        <w:rPr>
          <w:spacing w:val="-8"/>
        </w:rPr>
        <w:t> </w:t>
      </w:r>
      <w:r>
        <w:rPr>
          <w:spacing w:val="-2"/>
        </w:rPr>
        <w:t>enforced</w:t>
      </w:r>
      <w:r>
        <w:rPr>
          <w:spacing w:val="-8"/>
        </w:rPr>
        <w:t> </w:t>
      </w:r>
      <w:r>
        <w:rPr>
          <w:spacing w:val="-2"/>
        </w:rPr>
        <w:t>deprivation,</w:t>
      </w:r>
      <w:r>
        <w:rPr>
          <w:spacing w:val="-9"/>
        </w:rPr>
        <w:t> </w:t>
      </w:r>
      <w:r>
        <w:rPr>
          <w:spacing w:val="-2"/>
        </w:rPr>
        <w:t>can</w:t>
      </w:r>
      <w:r>
        <w:rPr>
          <w:spacing w:val="-9"/>
        </w:rPr>
        <w:t> </w:t>
      </w:r>
      <w:r>
        <w:rPr>
          <w:spacing w:val="-2"/>
        </w:rPr>
        <w:t>achieve</w:t>
      </w:r>
      <w:r>
        <w:rPr>
          <w:spacing w:val="-7"/>
        </w:rPr>
        <w:t> </w:t>
      </w:r>
      <w:r>
        <w:rPr>
          <w:spacing w:val="-2"/>
        </w:rPr>
        <w:t>the</w:t>
      </w:r>
      <w:r>
        <w:rPr>
          <w:spacing w:val="-8"/>
        </w:rPr>
        <w:t> </w:t>
      </w:r>
      <w:r>
        <w:rPr>
          <w:spacing w:val="-2"/>
        </w:rPr>
        <w:t>same</w:t>
      </w:r>
      <w:r>
        <w:rPr>
          <w:spacing w:val="-8"/>
        </w:rPr>
        <w:t> </w:t>
      </w:r>
      <w:r>
        <w:rPr>
          <w:spacing w:val="-2"/>
        </w:rPr>
        <w:t>genocidal </w:t>
      </w:r>
      <w:r>
        <w:rPr/>
        <w:t>ends through more insidious means.</w:t>
      </w:r>
    </w:p>
    <w:p>
      <w:pPr>
        <w:pStyle w:val="BodyText"/>
        <w:spacing w:before="19"/>
        <w:ind w:left="374" w:right="369" w:firstLine="720"/>
        <w:jc w:val="both"/>
      </w:pPr>
      <w:r>
        <w:rPr/>
        <w:t>The</w:t>
      </w:r>
      <w:r>
        <w:rPr>
          <w:spacing w:val="-8"/>
        </w:rPr>
        <w:t> </w:t>
      </w:r>
      <w:r>
        <w:rPr/>
        <w:t>case</w:t>
      </w:r>
      <w:r>
        <w:rPr>
          <w:spacing w:val="-8"/>
        </w:rPr>
        <w:t> </w:t>
      </w:r>
      <w:r>
        <w:rPr/>
        <w:t>of</w:t>
      </w:r>
      <w:r>
        <w:rPr>
          <w:spacing w:val="-8"/>
        </w:rPr>
        <w:t> </w:t>
      </w:r>
      <w:r>
        <w:rPr/>
        <w:t>Gaza</w:t>
      </w:r>
      <w:r>
        <w:rPr>
          <w:spacing w:val="-6"/>
        </w:rPr>
        <w:t> </w:t>
      </w:r>
      <w:r>
        <w:rPr/>
        <w:t>is</w:t>
      </w:r>
      <w:r>
        <w:rPr>
          <w:spacing w:val="-9"/>
        </w:rPr>
        <w:t> </w:t>
      </w:r>
      <w:r>
        <w:rPr/>
        <w:t>thus</w:t>
      </w:r>
      <w:r>
        <w:rPr>
          <w:spacing w:val="-9"/>
        </w:rPr>
        <w:t> </w:t>
      </w:r>
      <w:r>
        <w:rPr/>
        <w:t>an</w:t>
      </w:r>
      <w:r>
        <w:rPr>
          <w:spacing w:val="-10"/>
        </w:rPr>
        <w:t> </w:t>
      </w:r>
      <w:r>
        <w:rPr/>
        <w:t>indictment</w:t>
      </w:r>
      <w:r>
        <w:rPr>
          <w:spacing w:val="-10"/>
        </w:rPr>
        <w:t> </w:t>
      </w:r>
      <w:r>
        <w:rPr/>
        <w:t>of</w:t>
      </w:r>
      <w:r>
        <w:rPr>
          <w:spacing w:val="-8"/>
        </w:rPr>
        <w:t> </w:t>
      </w:r>
      <w:r>
        <w:rPr/>
        <w:t>the</w:t>
      </w:r>
      <w:r>
        <w:rPr>
          <w:spacing w:val="-8"/>
        </w:rPr>
        <w:t> </w:t>
      </w:r>
      <w:r>
        <w:rPr/>
        <w:t>current</w:t>
      </w:r>
      <w:r>
        <w:rPr>
          <w:spacing w:val="-9"/>
        </w:rPr>
        <w:t> </w:t>
      </w:r>
      <w:r>
        <w:rPr/>
        <w:t>system’s</w:t>
      </w:r>
      <w:r>
        <w:rPr>
          <w:spacing w:val="-10"/>
        </w:rPr>
        <w:t> </w:t>
      </w:r>
      <w:r>
        <w:rPr/>
        <w:t>inadequacies</w:t>
      </w:r>
      <w:r>
        <w:rPr>
          <w:spacing w:val="-9"/>
        </w:rPr>
        <w:t> </w:t>
      </w:r>
      <w:r>
        <w:rPr/>
        <w:t>and</w:t>
      </w:r>
      <w:r>
        <w:rPr>
          <w:spacing w:val="-8"/>
        </w:rPr>
        <w:t> </w:t>
      </w:r>
      <w:r>
        <w:rPr/>
        <w:t>a</w:t>
      </w:r>
      <w:r>
        <w:rPr>
          <w:spacing w:val="-8"/>
        </w:rPr>
        <w:t> </w:t>
      </w:r>
      <w:r>
        <w:rPr/>
        <w:t>mandate </w:t>
      </w:r>
      <w:r>
        <w:rPr>
          <w:spacing w:val="-2"/>
        </w:rPr>
        <w:t>for</w:t>
      </w:r>
      <w:r>
        <w:rPr>
          <w:spacing w:val="-11"/>
        </w:rPr>
        <w:t> </w:t>
      </w:r>
      <w:r>
        <w:rPr>
          <w:spacing w:val="-2"/>
        </w:rPr>
        <w:t>transformation.</w:t>
      </w:r>
      <w:r>
        <w:rPr>
          <w:spacing w:val="-10"/>
        </w:rPr>
        <w:t> </w:t>
      </w:r>
      <w:r>
        <w:rPr>
          <w:spacing w:val="-2"/>
        </w:rPr>
        <w:t>Future</w:t>
      </w:r>
      <w:r>
        <w:rPr>
          <w:spacing w:val="-10"/>
        </w:rPr>
        <w:t> </w:t>
      </w:r>
      <w:r>
        <w:rPr>
          <w:spacing w:val="-2"/>
        </w:rPr>
        <w:t>frameworks</w:t>
      </w:r>
      <w:r>
        <w:rPr>
          <w:spacing w:val="-11"/>
        </w:rPr>
        <w:t> </w:t>
      </w:r>
      <w:r>
        <w:rPr>
          <w:spacing w:val="-2"/>
        </w:rPr>
        <w:t>must</w:t>
      </w:r>
      <w:r>
        <w:rPr>
          <w:spacing w:val="-10"/>
        </w:rPr>
        <w:t> </w:t>
      </w:r>
      <w:r>
        <w:rPr>
          <w:spacing w:val="-2"/>
        </w:rPr>
        <w:t>explicitly</w:t>
      </w:r>
      <w:r>
        <w:rPr>
          <w:spacing w:val="-10"/>
        </w:rPr>
        <w:t> </w:t>
      </w:r>
      <w:r>
        <w:rPr>
          <w:spacing w:val="-2"/>
        </w:rPr>
        <w:t>recognize</w:t>
      </w:r>
      <w:r>
        <w:rPr>
          <w:spacing w:val="-10"/>
        </w:rPr>
        <w:t> </w:t>
      </w:r>
      <w:r>
        <w:rPr>
          <w:spacing w:val="-2"/>
        </w:rPr>
        <w:t>gender-specific</w:t>
      </w:r>
      <w:r>
        <w:rPr>
          <w:spacing w:val="-9"/>
        </w:rPr>
        <w:t> </w:t>
      </w:r>
      <w:r>
        <w:rPr>
          <w:spacing w:val="-2"/>
        </w:rPr>
        <w:t>violence</w:t>
      </w:r>
      <w:r>
        <w:rPr>
          <w:spacing w:val="-10"/>
        </w:rPr>
        <w:t> </w:t>
      </w:r>
      <w:r>
        <w:rPr>
          <w:spacing w:val="-2"/>
        </w:rPr>
        <w:t>as</w:t>
      </w:r>
      <w:r>
        <w:rPr>
          <w:spacing w:val="-11"/>
        </w:rPr>
        <w:t> </w:t>
      </w:r>
      <w:r>
        <w:rPr>
          <w:spacing w:val="-2"/>
        </w:rPr>
        <w:t>potential evidence</w:t>
      </w:r>
      <w:r>
        <w:rPr>
          <w:spacing w:val="-11"/>
        </w:rPr>
        <w:t> </w:t>
      </w:r>
      <w:r>
        <w:rPr>
          <w:spacing w:val="-2"/>
        </w:rPr>
        <w:t>of</w:t>
      </w:r>
      <w:r>
        <w:rPr>
          <w:spacing w:val="-10"/>
        </w:rPr>
        <w:t> </w:t>
      </w:r>
      <w:r>
        <w:rPr>
          <w:spacing w:val="-2"/>
        </w:rPr>
        <w:t>genocidal</w:t>
      </w:r>
      <w:r>
        <w:rPr>
          <w:spacing w:val="-11"/>
        </w:rPr>
        <w:t> </w:t>
      </w:r>
      <w:r>
        <w:rPr>
          <w:spacing w:val="-2"/>
        </w:rPr>
        <w:t>intent</w:t>
      </w:r>
      <w:r>
        <w:rPr>
          <w:spacing w:val="-10"/>
        </w:rPr>
        <w:t> </w:t>
      </w:r>
      <w:r>
        <w:rPr>
          <w:spacing w:val="-2"/>
        </w:rPr>
        <w:t>and</w:t>
      </w:r>
      <w:r>
        <w:rPr>
          <w:spacing w:val="-11"/>
        </w:rPr>
        <w:t> </w:t>
      </w:r>
      <w:r>
        <w:rPr>
          <w:spacing w:val="-2"/>
        </w:rPr>
        <w:t>create</w:t>
      </w:r>
      <w:r>
        <w:rPr>
          <w:spacing w:val="-10"/>
        </w:rPr>
        <w:t> </w:t>
      </w:r>
      <w:r>
        <w:rPr>
          <w:spacing w:val="-2"/>
        </w:rPr>
        <w:t>mechanisms</w:t>
      </w:r>
      <w:r>
        <w:rPr>
          <w:spacing w:val="-11"/>
        </w:rPr>
        <w:t> </w:t>
      </w:r>
      <w:r>
        <w:rPr>
          <w:spacing w:val="-2"/>
        </w:rPr>
        <w:t>for</w:t>
      </w:r>
      <w:r>
        <w:rPr>
          <w:spacing w:val="-10"/>
        </w:rPr>
        <w:t> </w:t>
      </w:r>
      <w:r>
        <w:rPr>
          <w:spacing w:val="-2"/>
        </w:rPr>
        <w:t>rapid</w:t>
      </w:r>
      <w:r>
        <w:rPr>
          <w:spacing w:val="-11"/>
        </w:rPr>
        <w:t> </w:t>
      </w:r>
      <w:r>
        <w:rPr>
          <w:spacing w:val="-2"/>
        </w:rPr>
        <w:t>intervention</w:t>
      </w:r>
      <w:r>
        <w:rPr>
          <w:spacing w:val="-10"/>
        </w:rPr>
        <w:t> </w:t>
      </w:r>
      <w:r>
        <w:rPr>
          <w:spacing w:val="-2"/>
        </w:rPr>
        <w:t>when</w:t>
      </w:r>
      <w:r>
        <w:rPr>
          <w:spacing w:val="-11"/>
        </w:rPr>
        <w:t> </w:t>
      </w:r>
      <w:r>
        <w:rPr>
          <w:spacing w:val="-2"/>
        </w:rPr>
        <w:t>such</w:t>
      </w:r>
      <w:r>
        <w:rPr>
          <w:spacing w:val="-10"/>
        </w:rPr>
        <w:t> </w:t>
      </w:r>
      <w:r>
        <w:rPr>
          <w:spacing w:val="-2"/>
        </w:rPr>
        <w:t>patterns</w:t>
      </w:r>
      <w:r>
        <w:rPr>
          <w:spacing w:val="-11"/>
        </w:rPr>
        <w:t> </w:t>
      </w:r>
      <w:r>
        <w:rPr>
          <w:spacing w:val="-2"/>
        </w:rPr>
        <w:t>emerge. The</w:t>
      </w:r>
      <w:r>
        <w:rPr>
          <w:spacing w:val="-11"/>
        </w:rPr>
        <w:t> </w:t>
      </w:r>
      <w:r>
        <w:rPr>
          <w:spacing w:val="-2"/>
        </w:rPr>
        <w:t>international</w:t>
      </w:r>
      <w:r>
        <w:rPr>
          <w:spacing w:val="-10"/>
        </w:rPr>
        <w:t> </w:t>
      </w:r>
      <w:r>
        <w:rPr>
          <w:spacing w:val="-2"/>
        </w:rPr>
        <w:t>community’s</w:t>
      </w:r>
      <w:r>
        <w:rPr>
          <w:spacing w:val="-11"/>
        </w:rPr>
        <w:t> </w:t>
      </w:r>
      <w:r>
        <w:rPr>
          <w:spacing w:val="-2"/>
        </w:rPr>
        <w:t>response</w:t>
      </w:r>
      <w:r>
        <w:rPr>
          <w:spacing w:val="-10"/>
        </w:rPr>
        <w:t> </w:t>
      </w:r>
      <w:r>
        <w:rPr>
          <w:spacing w:val="-2"/>
        </w:rPr>
        <w:t>to</w:t>
      </w:r>
      <w:r>
        <w:rPr>
          <w:spacing w:val="-11"/>
        </w:rPr>
        <w:t> </w:t>
      </w:r>
      <w:r>
        <w:rPr>
          <w:spacing w:val="-2"/>
        </w:rPr>
        <w:t>this</w:t>
      </w:r>
      <w:r>
        <w:rPr>
          <w:spacing w:val="-10"/>
        </w:rPr>
        <w:t> </w:t>
      </w:r>
      <w:r>
        <w:rPr>
          <w:spacing w:val="-2"/>
        </w:rPr>
        <w:t>challenge</w:t>
      </w:r>
      <w:r>
        <w:rPr>
          <w:spacing w:val="-11"/>
        </w:rPr>
        <w:t> </w:t>
      </w:r>
      <w:r>
        <w:rPr>
          <w:spacing w:val="-2"/>
        </w:rPr>
        <w:t>will</w:t>
      </w:r>
      <w:r>
        <w:rPr>
          <w:spacing w:val="-10"/>
        </w:rPr>
        <w:t> </w:t>
      </w:r>
      <w:r>
        <w:rPr>
          <w:spacing w:val="-2"/>
        </w:rPr>
        <w:t>determine,</w:t>
      </w:r>
      <w:r>
        <w:rPr>
          <w:spacing w:val="-11"/>
        </w:rPr>
        <w:t> </w:t>
      </w:r>
      <w:r>
        <w:rPr>
          <w:spacing w:val="-2"/>
        </w:rPr>
        <w:t>not</w:t>
      </w:r>
      <w:r>
        <w:rPr>
          <w:spacing w:val="-10"/>
        </w:rPr>
        <w:t> </w:t>
      </w:r>
      <w:r>
        <w:rPr>
          <w:spacing w:val="-2"/>
        </w:rPr>
        <w:t>just</w:t>
      </w:r>
      <w:r>
        <w:rPr>
          <w:spacing w:val="-11"/>
        </w:rPr>
        <w:t> </w:t>
      </w:r>
      <w:r>
        <w:rPr>
          <w:spacing w:val="-2"/>
        </w:rPr>
        <w:t>the</w:t>
      </w:r>
      <w:r>
        <w:rPr>
          <w:spacing w:val="-10"/>
        </w:rPr>
        <w:t> </w:t>
      </w:r>
      <w:r>
        <w:rPr>
          <w:spacing w:val="-2"/>
        </w:rPr>
        <w:t>fate</w:t>
      </w:r>
      <w:r>
        <w:rPr>
          <w:spacing w:val="-11"/>
        </w:rPr>
        <w:t> </w:t>
      </w:r>
      <w:r>
        <w:rPr>
          <w:spacing w:val="-2"/>
        </w:rPr>
        <w:t>of</w:t>
      </w:r>
      <w:r>
        <w:rPr>
          <w:spacing w:val="-10"/>
        </w:rPr>
        <w:t> </w:t>
      </w:r>
      <w:r>
        <w:rPr>
          <w:spacing w:val="-2"/>
        </w:rPr>
        <w:t>women</w:t>
      </w:r>
      <w:r>
        <w:rPr>
          <w:spacing w:val="-11"/>
        </w:rPr>
        <w:t> </w:t>
      </w:r>
      <w:r>
        <w:rPr>
          <w:spacing w:val="-2"/>
        </w:rPr>
        <w:t>in </w:t>
      </w:r>
      <w:r>
        <w:rPr/>
        <w:t>Gaza,</w:t>
      </w:r>
      <w:r>
        <w:rPr>
          <w:spacing w:val="-12"/>
        </w:rPr>
        <w:t> </w:t>
      </w:r>
      <w:r>
        <w:rPr/>
        <w:t>but</w:t>
      </w:r>
      <w:r>
        <w:rPr>
          <w:spacing w:val="-12"/>
        </w:rPr>
        <w:t> </w:t>
      </w:r>
      <w:r>
        <w:rPr/>
        <w:t>our</w:t>
      </w:r>
      <w:r>
        <w:rPr>
          <w:spacing w:val="-11"/>
        </w:rPr>
        <w:t> </w:t>
      </w:r>
      <w:r>
        <w:rPr/>
        <w:t>collective</w:t>
      </w:r>
      <w:r>
        <w:rPr>
          <w:spacing w:val="-11"/>
        </w:rPr>
        <w:t> </w:t>
      </w:r>
      <w:r>
        <w:rPr/>
        <w:t>capacity</w:t>
      </w:r>
      <w:r>
        <w:rPr>
          <w:spacing w:val="-11"/>
        </w:rPr>
        <w:t> </w:t>
      </w:r>
      <w:r>
        <w:rPr/>
        <w:t>to</w:t>
      </w:r>
      <w:r>
        <w:rPr>
          <w:spacing w:val="-12"/>
        </w:rPr>
        <w:t> </w:t>
      </w:r>
      <w:r>
        <w:rPr/>
        <w:t>prevent</w:t>
      </w:r>
      <w:r>
        <w:rPr>
          <w:spacing w:val="-12"/>
        </w:rPr>
        <w:t> </w:t>
      </w:r>
      <w:r>
        <w:rPr/>
        <w:t>and</w:t>
      </w:r>
      <w:r>
        <w:rPr>
          <w:spacing w:val="-10"/>
        </w:rPr>
        <w:t> </w:t>
      </w:r>
      <w:r>
        <w:rPr/>
        <w:t>punish</w:t>
      </w:r>
      <w:r>
        <w:rPr>
          <w:spacing w:val="-10"/>
        </w:rPr>
        <w:t> </w:t>
      </w:r>
      <w:r>
        <w:rPr/>
        <w:t>genocide</w:t>
      </w:r>
      <w:r>
        <w:rPr>
          <w:spacing w:val="-10"/>
        </w:rPr>
        <w:t> </w:t>
      </w:r>
      <w:r>
        <w:rPr/>
        <w:t>in</w:t>
      </w:r>
      <w:r>
        <w:rPr>
          <w:spacing w:val="-12"/>
        </w:rPr>
        <w:t> </w:t>
      </w:r>
      <w:r>
        <w:rPr/>
        <w:t>all</w:t>
      </w:r>
      <w:r>
        <w:rPr>
          <w:spacing w:val="-12"/>
        </w:rPr>
        <w:t> </w:t>
      </w:r>
      <w:r>
        <w:rPr/>
        <w:t>its</w:t>
      </w:r>
      <w:r>
        <w:rPr>
          <w:spacing w:val="-12"/>
        </w:rPr>
        <w:t> </w:t>
      </w:r>
      <w:r>
        <w:rPr/>
        <w:t>modern</w:t>
      </w:r>
      <w:r>
        <w:rPr>
          <w:spacing w:val="-12"/>
        </w:rPr>
        <w:t> </w:t>
      </w:r>
      <w:r>
        <w:rPr/>
        <w:t>manifestations.</w:t>
      </w:r>
    </w:p>
    <w:p>
      <w:pPr>
        <w:pStyle w:val="BodyText"/>
        <w:spacing w:before="10"/>
        <w:rPr>
          <w:sz w:val="11"/>
        </w:rPr>
      </w:pPr>
      <w:r>
        <w:rPr>
          <w:sz w:val="11"/>
        </w:rPr>
        <mc:AlternateContent>
          <mc:Choice Requires="wps">
            <w:drawing>
              <wp:anchor distT="0" distB="0" distL="0" distR="0" allowOverlap="1" layoutInCell="1" locked="0" behindDoc="1" simplePos="0" relativeHeight="487606784">
                <wp:simplePos x="0" y="0"/>
                <wp:positionH relativeFrom="page">
                  <wp:posOffset>1380997</wp:posOffset>
                </wp:positionH>
                <wp:positionV relativeFrom="paragraph">
                  <wp:posOffset>102011</wp:posOffset>
                </wp:positionV>
                <wp:extent cx="1829435" cy="635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8.739998pt;margin-top:8.032401pt;width:144.020pt;height:.48004pt;mso-position-horizontal-relative:page;mso-position-vertical-relative:paragraph;z-index:-15709696;mso-wrap-distance-left:0;mso-wrap-distance-right:0" id="docshape44" filled="true" fillcolor="#000000" stroked="false">
                <v:fill type="solid"/>
                <w10:wrap type="topAndBottom"/>
              </v:rect>
            </w:pict>
          </mc:Fallback>
        </mc:AlternateContent>
      </w:r>
    </w:p>
    <w:p>
      <w:pPr>
        <w:spacing w:before="160"/>
        <w:ind w:left="734" w:right="0" w:firstLine="0"/>
        <w:jc w:val="left"/>
        <w:rPr>
          <w:sz w:val="16"/>
        </w:rPr>
      </w:pPr>
      <w:bookmarkStart w:name="_bookmark228" w:id="229"/>
      <w:bookmarkEnd w:id="229"/>
      <w:r>
        <w:rPr/>
      </w:r>
      <w:r>
        <w:rPr>
          <w:spacing w:val="-4"/>
          <w:position w:val="5"/>
          <w:sz w:val="13"/>
        </w:rPr>
        <w:t>228</w:t>
      </w:r>
      <w:r>
        <w:rPr>
          <w:spacing w:val="4"/>
          <w:position w:val="5"/>
          <w:sz w:val="13"/>
        </w:rPr>
        <w:t> </w:t>
      </w:r>
      <w:r>
        <w:rPr>
          <w:spacing w:val="-4"/>
          <w:sz w:val="16"/>
        </w:rPr>
        <w:t>G.A.</w:t>
      </w:r>
      <w:r>
        <w:rPr>
          <w:spacing w:val="-2"/>
          <w:sz w:val="16"/>
        </w:rPr>
        <w:t> </w:t>
      </w:r>
      <w:r>
        <w:rPr>
          <w:spacing w:val="-4"/>
          <w:sz w:val="16"/>
        </w:rPr>
        <w:t>Res.</w:t>
      </w:r>
      <w:r>
        <w:rPr>
          <w:spacing w:val="-1"/>
          <w:sz w:val="16"/>
        </w:rPr>
        <w:t> </w:t>
      </w:r>
      <w:r>
        <w:rPr>
          <w:spacing w:val="-4"/>
          <w:sz w:val="16"/>
        </w:rPr>
        <w:t>25/265 pmbl.</w:t>
      </w:r>
      <w:r>
        <w:rPr>
          <w:spacing w:val="-3"/>
          <w:sz w:val="16"/>
        </w:rPr>
        <w:t> </w:t>
      </w:r>
      <w:r>
        <w:rPr>
          <w:spacing w:val="-4"/>
          <w:sz w:val="16"/>
        </w:rPr>
        <w:t>at 122</w:t>
      </w:r>
      <w:r>
        <w:rPr>
          <w:spacing w:val="-3"/>
          <w:sz w:val="16"/>
        </w:rPr>
        <w:t> </w:t>
      </w:r>
      <w:r>
        <w:rPr>
          <w:spacing w:val="-4"/>
          <w:sz w:val="16"/>
        </w:rPr>
        <w:t>(1970); Ibsais,</w:t>
      </w:r>
      <w:r>
        <w:rPr>
          <w:sz w:val="16"/>
        </w:rPr>
        <w:t> </w:t>
      </w:r>
      <w:r>
        <w:rPr>
          <w:i/>
          <w:spacing w:val="-4"/>
          <w:sz w:val="16"/>
        </w:rPr>
        <w:t>supra</w:t>
      </w:r>
      <w:r>
        <w:rPr>
          <w:i/>
          <w:spacing w:val="-2"/>
          <w:sz w:val="16"/>
        </w:rPr>
        <w:t> </w:t>
      </w:r>
      <w:r>
        <w:rPr>
          <w:spacing w:val="-4"/>
          <w:sz w:val="16"/>
        </w:rPr>
        <w:t>note</w:t>
      </w:r>
      <w:r>
        <w:rPr>
          <w:spacing w:val="-5"/>
          <w:sz w:val="16"/>
        </w:rPr>
        <w:t> 31.</w:t>
      </w:r>
    </w:p>
    <w:sectPr>
      <w:pgSz w:w="12240" w:h="15840"/>
      <w:pgMar w:header="0" w:footer="2427" w:top="1900" w:bottom="2620" w:left="180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1200">
              <wp:simplePos x="0" y="0"/>
              <wp:positionH relativeFrom="page">
                <wp:posOffset>3758819</wp:posOffset>
              </wp:positionH>
              <wp:positionV relativeFrom="page">
                <wp:posOffset>8377380</wp:posOffset>
              </wp:positionV>
              <wp:extent cx="267335" cy="1682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67335" cy="168275"/>
                      </a:xfrm>
                      <a:prstGeom prst="rect">
                        <a:avLst/>
                      </a:prstGeom>
                    </wps:spPr>
                    <wps:txbx>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286</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5.970001pt;margin-top:659.636292pt;width:21.05pt;height:13.25pt;mso-position-horizontal-relative:page;mso-position-vertical-relative:page;z-index:-16545280" type="#_x0000_t202" id="docshape1" filled="false" stroked="false">
              <v:textbox inset="0,0,0,0">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286</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1712">
              <wp:simplePos x="0" y="0"/>
              <wp:positionH relativeFrom="page">
                <wp:posOffset>3758819</wp:posOffset>
              </wp:positionH>
              <wp:positionV relativeFrom="page">
                <wp:posOffset>8377380</wp:posOffset>
              </wp:positionV>
              <wp:extent cx="267335" cy="1682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7335" cy="168275"/>
                      </a:xfrm>
                      <a:prstGeom prst="rect">
                        <a:avLst/>
                      </a:prstGeom>
                    </wps:spPr>
                    <wps:txbx>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287</w:t>
                          </w:r>
                          <w:r>
                            <w:rPr>
                              <w:spacing w:val="-5"/>
                            </w:rPr>
                            <w:fldChar w:fldCharType="end"/>
                          </w:r>
                        </w:p>
                      </w:txbxContent>
                    </wps:txbx>
                    <wps:bodyPr wrap="square" lIns="0" tIns="0" rIns="0" bIns="0" rtlCol="0">
                      <a:noAutofit/>
                    </wps:bodyPr>
                  </wps:wsp>
                </a:graphicData>
              </a:graphic>
            </wp:anchor>
          </w:drawing>
        </mc:Choice>
        <mc:Fallback>
          <w:pict>
            <v:shape style="position:absolute;margin-left:295.970001pt;margin-top:659.636292pt;width:21.05pt;height:13.25pt;mso-position-horizontal-relative:page;mso-position-vertical-relative:page;z-index:-16544768" type="#_x0000_t202" id="docshape2" filled="false" stroked="false">
              <v:textbox inset="0,0,0,0">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287</w:t>
                    </w:r>
                    <w:r>
                      <w:rPr>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3248">
              <wp:simplePos x="0" y="0"/>
              <wp:positionH relativeFrom="page">
                <wp:posOffset>3758819</wp:posOffset>
              </wp:positionH>
              <wp:positionV relativeFrom="page">
                <wp:posOffset>8377380</wp:posOffset>
              </wp:positionV>
              <wp:extent cx="267335" cy="16827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7335" cy="168275"/>
                      </a:xfrm>
                      <a:prstGeom prst="rect">
                        <a:avLst/>
                      </a:prstGeom>
                    </wps:spPr>
                    <wps:txbx>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288</w:t>
                          </w:r>
                          <w:r>
                            <w:rPr>
                              <w:spacing w:val="-5"/>
                            </w:rPr>
                            <w:fldChar w:fldCharType="end"/>
                          </w:r>
                        </w:p>
                      </w:txbxContent>
                    </wps:txbx>
                    <wps:bodyPr wrap="square" lIns="0" tIns="0" rIns="0" bIns="0" rtlCol="0">
                      <a:noAutofit/>
                    </wps:bodyPr>
                  </wps:wsp>
                </a:graphicData>
              </a:graphic>
            </wp:anchor>
          </w:drawing>
        </mc:Choice>
        <mc:Fallback>
          <w:pict>
            <v:shape style="position:absolute;margin-left:295.970001pt;margin-top:659.636292pt;width:21.05pt;height:13.25pt;mso-position-horizontal-relative:page;mso-position-vertical-relative:page;z-index:-16543232" type="#_x0000_t202" id="docshape7" filled="false" stroked="false">
              <v:textbox inset="0,0,0,0">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288</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3760">
              <wp:simplePos x="0" y="0"/>
              <wp:positionH relativeFrom="page">
                <wp:posOffset>3758819</wp:posOffset>
              </wp:positionH>
              <wp:positionV relativeFrom="page">
                <wp:posOffset>8377380</wp:posOffset>
              </wp:positionV>
              <wp:extent cx="267335" cy="1682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67335" cy="168275"/>
                      </a:xfrm>
                      <a:prstGeom prst="rect">
                        <a:avLst/>
                      </a:prstGeom>
                    </wps:spPr>
                    <wps:txbx>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289</w:t>
                          </w:r>
                          <w:r>
                            <w:rPr>
                              <w:spacing w:val="-5"/>
                            </w:rPr>
                            <w:fldChar w:fldCharType="end"/>
                          </w:r>
                        </w:p>
                      </w:txbxContent>
                    </wps:txbx>
                    <wps:bodyPr wrap="square" lIns="0" tIns="0" rIns="0" bIns="0" rtlCol="0">
                      <a:noAutofit/>
                    </wps:bodyPr>
                  </wps:wsp>
                </a:graphicData>
              </a:graphic>
            </wp:anchor>
          </w:drawing>
        </mc:Choice>
        <mc:Fallback>
          <w:pict>
            <v:shape style="position:absolute;margin-left:295.970001pt;margin-top:659.636292pt;width:21.05pt;height:13.25pt;mso-position-horizontal-relative:page;mso-position-vertical-relative:page;z-index:-16542720" type="#_x0000_t202" id="docshape8" filled="false" stroked="false">
              <v:textbox inset="0,0,0,0">
                <w:txbxContent>
                  <w:p>
                    <w:pPr>
                      <w:pStyle w:val="BodyText"/>
                      <w:spacing w:before="5"/>
                      <w:ind w:left="60"/>
                    </w:pPr>
                    <w:r>
                      <w:rPr>
                        <w:spacing w:val="-5"/>
                      </w:rPr>
                      <w:fldChar w:fldCharType="begin"/>
                    </w:r>
                    <w:r>
                      <w:rPr>
                        <w:spacing w:val="-5"/>
                      </w:rPr>
                      <w:instrText> PAGE </w:instrText>
                    </w:r>
                    <w:r>
                      <w:rPr>
                        <w:spacing w:val="-5"/>
                      </w:rPr>
                      <w:fldChar w:fldCharType="separate"/>
                    </w:r>
                    <w:r>
                      <w:rPr>
                        <w:spacing w:val="-5"/>
                      </w:rPr>
                      <w:t>289</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2224">
              <wp:simplePos x="0" y="0"/>
              <wp:positionH relativeFrom="page">
                <wp:posOffset>2049526</wp:posOffset>
              </wp:positionH>
              <wp:positionV relativeFrom="page">
                <wp:posOffset>1058117</wp:posOffset>
              </wp:positionV>
              <wp:extent cx="3674745" cy="16827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674745" cy="168275"/>
                      </a:xfrm>
                      <a:prstGeom prst="rect">
                        <a:avLst/>
                      </a:prstGeom>
                    </wps:spPr>
                    <wps:txbx>
                      <w:txbxContent>
                        <w:p>
                          <w:pPr>
                            <w:spacing w:before="5"/>
                            <w:ind w:left="20" w:right="0" w:firstLine="0"/>
                            <w:jc w:val="left"/>
                            <w:rPr>
                              <w:i/>
                              <w:sz w:val="20"/>
                            </w:rPr>
                          </w:pPr>
                          <w:r>
                            <w:rPr>
                              <w:i/>
                              <w:smallCaps/>
                              <w:sz w:val="20"/>
                            </w:rPr>
                            <w:t>FemiGenocide:</w:t>
                          </w:r>
                          <w:r>
                            <w:rPr>
                              <w:i/>
                              <w:smallCaps/>
                              <w:spacing w:val="-2"/>
                              <w:sz w:val="20"/>
                            </w:rPr>
                            <w:t> </w:t>
                          </w:r>
                          <w:r>
                            <w:rPr>
                              <w:i/>
                              <w:smallCaps/>
                              <w:sz w:val="20"/>
                            </w:rPr>
                            <w:t>The</w:t>
                          </w:r>
                          <w:r>
                            <w:rPr>
                              <w:i/>
                              <w:smallCaps/>
                              <w:spacing w:val="13"/>
                              <w:sz w:val="20"/>
                            </w:rPr>
                            <w:t> </w:t>
                          </w:r>
                          <w:r>
                            <w:rPr>
                              <w:i/>
                              <w:smallCaps/>
                              <w:sz w:val="20"/>
                            </w:rPr>
                            <w:t>Targeting</w:t>
                          </w:r>
                          <w:r>
                            <w:rPr>
                              <w:i/>
                              <w:smallCaps/>
                              <w:spacing w:val="15"/>
                              <w:sz w:val="20"/>
                            </w:rPr>
                            <w:t> </w:t>
                          </w:r>
                          <w:r>
                            <w:rPr>
                              <w:i/>
                              <w:smallCaps/>
                              <w:sz w:val="20"/>
                            </w:rPr>
                            <w:t>of</w:t>
                          </w:r>
                          <w:r>
                            <w:rPr>
                              <w:i/>
                              <w:smallCaps/>
                              <w:spacing w:val="14"/>
                              <w:sz w:val="20"/>
                            </w:rPr>
                            <w:t> </w:t>
                          </w:r>
                          <w:r>
                            <w:rPr>
                              <w:i/>
                              <w:smallCaps/>
                              <w:sz w:val="20"/>
                            </w:rPr>
                            <w:t>Women</w:t>
                          </w:r>
                          <w:r>
                            <w:rPr>
                              <w:i/>
                              <w:smallCaps/>
                              <w:spacing w:val="9"/>
                              <w:sz w:val="20"/>
                            </w:rPr>
                            <w:t> </w:t>
                          </w:r>
                          <w:r>
                            <w:rPr>
                              <w:i/>
                              <w:smallCaps/>
                              <w:sz w:val="20"/>
                            </w:rPr>
                            <w:t>to</w:t>
                          </w:r>
                          <w:r>
                            <w:rPr>
                              <w:i/>
                              <w:smallCaps/>
                              <w:spacing w:val="12"/>
                              <w:sz w:val="20"/>
                            </w:rPr>
                            <w:t> </w:t>
                          </w:r>
                          <w:r>
                            <w:rPr>
                              <w:i/>
                              <w:smallCaps/>
                              <w:sz w:val="20"/>
                            </w:rPr>
                            <w:t>Carry</w:t>
                          </w:r>
                          <w:r>
                            <w:rPr>
                              <w:i/>
                              <w:smallCaps/>
                              <w:spacing w:val="14"/>
                              <w:sz w:val="20"/>
                            </w:rPr>
                            <w:t> </w:t>
                          </w:r>
                          <w:r>
                            <w:rPr>
                              <w:i/>
                              <w:smallCaps/>
                              <w:sz w:val="20"/>
                            </w:rPr>
                            <w:t>Out</w:t>
                          </w:r>
                          <w:r>
                            <w:rPr>
                              <w:i/>
                              <w:smallCaps/>
                              <w:spacing w:val="10"/>
                              <w:sz w:val="20"/>
                            </w:rPr>
                            <w:t> </w:t>
                          </w:r>
                          <w:r>
                            <w:rPr>
                              <w:i/>
                              <w:smallCaps/>
                              <w:spacing w:val="-2"/>
                              <w:sz w:val="20"/>
                            </w:rPr>
                            <w:t>Genocide</w:t>
                          </w:r>
                        </w:p>
                      </w:txbxContent>
                    </wps:txbx>
                    <wps:bodyPr wrap="square" lIns="0" tIns="0" rIns="0" bIns="0" rtlCol="0">
                      <a:noAutofit/>
                    </wps:bodyPr>
                  </wps:wsp>
                </a:graphicData>
              </a:graphic>
            </wp:anchor>
          </w:drawing>
        </mc:Choice>
        <mc:Fallback>
          <w:pict>
            <v:shape style="position:absolute;margin-left:161.380005pt;margin-top:83.316307pt;width:289.350pt;height:13.25pt;mso-position-horizontal-relative:page;mso-position-vertical-relative:page;z-index:-16544256" type="#_x0000_t202" id="docshape5" filled="false" stroked="false">
              <v:textbox inset="0,0,0,0">
                <w:txbxContent>
                  <w:p>
                    <w:pPr>
                      <w:spacing w:before="5"/>
                      <w:ind w:left="20" w:right="0" w:firstLine="0"/>
                      <w:jc w:val="left"/>
                      <w:rPr>
                        <w:i/>
                        <w:sz w:val="20"/>
                      </w:rPr>
                    </w:pPr>
                    <w:r>
                      <w:rPr>
                        <w:i/>
                        <w:smallCaps/>
                        <w:sz w:val="20"/>
                      </w:rPr>
                      <w:t>FemiGenocide:</w:t>
                    </w:r>
                    <w:r>
                      <w:rPr>
                        <w:i/>
                        <w:smallCaps/>
                        <w:spacing w:val="-2"/>
                        <w:sz w:val="20"/>
                      </w:rPr>
                      <w:t> </w:t>
                    </w:r>
                    <w:r>
                      <w:rPr>
                        <w:i/>
                        <w:smallCaps/>
                        <w:sz w:val="20"/>
                      </w:rPr>
                      <w:t>The</w:t>
                    </w:r>
                    <w:r>
                      <w:rPr>
                        <w:i/>
                        <w:smallCaps/>
                        <w:spacing w:val="13"/>
                        <w:sz w:val="20"/>
                      </w:rPr>
                      <w:t> </w:t>
                    </w:r>
                    <w:r>
                      <w:rPr>
                        <w:i/>
                        <w:smallCaps/>
                        <w:sz w:val="20"/>
                      </w:rPr>
                      <w:t>Targeting</w:t>
                    </w:r>
                    <w:r>
                      <w:rPr>
                        <w:i/>
                        <w:smallCaps/>
                        <w:spacing w:val="15"/>
                        <w:sz w:val="20"/>
                      </w:rPr>
                      <w:t> </w:t>
                    </w:r>
                    <w:r>
                      <w:rPr>
                        <w:i/>
                        <w:smallCaps/>
                        <w:sz w:val="20"/>
                      </w:rPr>
                      <w:t>of</w:t>
                    </w:r>
                    <w:r>
                      <w:rPr>
                        <w:i/>
                        <w:smallCaps/>
                        <w:spacing w:val="14"/>
                        <w:sz w:val="20"/>
                      </w:rPr>
                      <w:t> </w:t>
                    </w:r>
                    <w:r>
                      <w:rPr>
                        <w:i/>
                        <w:smallCaps/>
                        <w:sz w:val="20"/>
                      </w:rPr>
                      <w:t>Women</w:t>
                    </w:r>
                    <w:r>
                      <w:rPr>
                        <w:i/>
                        <w:smallCaps/>
                        <w:spacing w:val="9"/>
                        <w:sz w:val="20"/>
                      </w:rPr>
                      <w:t> </w:t>
                    </w:r>
                    <w:r>
                      <w:rPr>
                        <w:i/>
                        <w:smallCaps/>
                        <w:sz w:val="20"/>
                      </w:rPr>
                      <w:t>to</w:t>
                    </w:r>
                    <w:r>
                      <w:rPr>
                        <w:i/>
                        <w:smallCaps/>
                        <w:spacing w:val="12"/>
                        <w:sz w:val="20"/>
                      </w:rPr>
                      <w:t> </w:t>
                    </w:r>
                    <w:r>
                      <w:rPr>
                        <w:i/>
                        <w:smallCaps/>
                        <w:sz w:val="20"/>
                      </w:rPr>
                      <w:t>Carry</w:t>
                    </w:r>
                    <w:r>
                      <w:rPr>
                        <w:i/>
                        <w:smallCaps/>
                        <w:spacing w:val="14"/>
                        <w:sz w:val="20"/>
                      </w:rPr>
                      <w:t> </w:t>
                    </w:r>
                    <w:r>
                      <w:rPr>
                        <w:i/>
                        <w:smallCaps/>
                        <w:sz w:val="20"/>
                      </w:rPr>
                      <w:t>Out</w:t>
                    </w:r>
                    <w:r>
                      <w:rPr>
                        <w:i/>
                        <w:smallCaps/>
                        <w:spacing w:val="10"/>
                        <w:sz w:val="20"/>
                      </w:rPr>
                      <w:t> </w:t>
                    </w:r>
                    <w:r>
                      <w:rPr>
                        <w:i/>
                        <w:smallCaps/>
                        <w:spacing w:val="-2"/>
                        <w:sz w:val="20"/>
                      </w:rPr>
                      <w:t>Genocide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772736">
              <wp:simplePos x="0" y="0"/>
              <wp:positionH relativeFrom="page">
                <wp:posOffset>2910967</wp:posOffset>
              </wp:positionH>
              <wp:positionV relativeFrom="page">
                <wp:posOffset>1058117</wp:posOffset>
              </wp:positionV>
              <wp:extent cx="1951355" cy="16827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951355" cy="168275"/>
                      </a:xfrm>
                      <a:prstGeom prst="rect">
                        <a:avLst/>
                      </a:prstGeom>
                    </wps:spPr>
                    <wps:txbx>
                      <w:txbxContent>
                        <w:p>
                          <w:pPr>
                            <w:spacing w:before="5"/>
                            <w:ind w:left="20" w:right="0" w:firstLine="0"/>
                            <w:jc w:val="left"/>
                            <w:rPr>
                              <w:sz w:val="20"/>
                            </w:rPr>
                          </w:pPr>
                          <w:r>
                            <w:rPr>
                              <w:spacing w:val="-6"/>
                              <w:sz w:val="20"/>
                            </w:rPr>
                            <w:t>29</w:t>
                          </w:r>
                          <w:r>
                            <w:rPr>
                              <w:spacing w:val="-5"/>
                              <w:sz w:val="20"/>
                            </w:rPr>
                            <w:t> </w:t>
                          </w:r>
                          <w:r>
                            <w:rPr>
                              <w:spacing w:val="-6"/>
                              <w:sz w:val="20"/>
                            </w:rPr>
                            <w:t>U. P</w:t>
                          </w:r>
                          <w:r>
                            <w:rPr>
                              <w:spacing w:val="-6"/>
                              <w:sz w:val="16"/>
                            </w:rPr>
                            <w:t>A</w:t>
                          </w:r>
                          <w:r>
                            <w:rPr>
                              <w:spacing w:val="-6"/>
                              <w:sz w:val="20"/>
                            </w:rPr>
                            <w:t>. J.L. &amp;</w:t>
                          </w:r>
                          <w:r>
                            <w:rPr>
                              <w:spacing w:val="-5"/>
                              <w:sz w:val="20"/>
                            </w:rPr>
                            <w:t> </w:t>
                          </w:r>
                          <w:r>
                            <w:rPr>
                              <w:spacing w:val="-6"/>
                              <w:sz w:val="20"/>
                            </w:rPr>
                            <w:t>S</w:t>
                          </w:r>
                          <w:r>
                            <w:rPr>
                              <w:spacing w:val="-6"/>
                              <w:sz w:val="16"/>
                            </w:rPr>
                            <w:t>OC</w:t>
                          </w:r>
                          <w:r>
                            <w:rPr>
                              <w:spacing w:val="-6"/>
                              <w:sz w:val="20"/>
                            </w:rPr>
                            <w:t>. C</w:t>
                          </w:r>
                          <w:r>
                            <w:rPr>
                              <w:spacing w:val="-6"/>
                              <w:sz w:val="16"/>
                            </w:rPr>
                            <w:t>HANGE</w:t>
                          </w:r>
                          <w:r>
                            <w:rPr>
                              <w:spacing w:val="3"/>
                              <w:sz w:val="16"/>
                            </w:rPr>
                            <w:t> </w:t>
                          </w:r>
                          <w:r>
                            <w:rPr>
                              <w:spacing w:val="-6"/>
                              <w:sz w:val="20"/>
                            </w:rPr>
                            <w:t>3</w:t>
                          </w:r>
                          <w:r>
                            <w:rPr>
                              <w:spacing w:val="-5"/>
                              <w:sz w:val="20"/>
                            </w:rPr>
                            <w:t> </w:t>
                          </w:r>
                          <w:r>
                            <w:rPr>
                              <w:spacing w:val="-6"/>
                              <w:sz w:val="20"/>
                            </w:rPr>
                            <w:t>(2026)</w:t>
                          </w:r>
                        </w:p>
                      </w:txbxContent>
                    </wps:txbx>
                    <wps:bodyPr wrap="square" lIns="0" tIns="0" rIns="0" bIns="0" rtlCol="0">
                      <a:noAutofit/>
                    </wps:bodyPr>
                  </wps:wsp>
                </a:graphicData>
              </a:graphic>
            </wp:anchor>
          </w:drawing>
        </mc:Choice>
        <mc:Fallback>
          <w:pict>
            <v:shape style="position:absolute;margin-left:229.210007pt;margin-top:83.316307pt;width:153.65pt;height:13.25pt;mso-position-horizontal-relative:page;mso-position-vertical-relative:page;z-index:-16543744" type="#_x0000_t202" id="docshape6" filled="false" stroked="false">
              <v:textbox inset="0,0,0,0">
                <w:txbxContent>
                  <w:p>
                    <w:pPr>
                      <w:spacing w:before="5"/>
                      <w:ind w:left="20" w:right="0" w:firstLine="0"/>
                      <w:jc w:val="left"/>
                      <w:rPr>
                        <w:sz w:val="20"/>
                      </w:rPr>
                    </w:pPr>
                    <w:r>
                      <w:rPr>
                        <w:spacing w:val="-6"/>
                        <w:sz w:val="20"/>
                      </w:rPr>
                      <w:t>29</w:t>
                    </w:r>
                    <w:r>
                      <w:rPr>
                        <w:spacing w:val="-5"/>
                        <w:sz w:val="20"/>
                      </w:rPr>
                      <w:t> </w:t>
                    </w:r>
                    <w:r>
                      <w:rPr>
                        <w:spacing w:val="-6"/>
                        <w:sz w:val="20"/>
                      </w:rPr>
                      <w:t>U. P</w:t>
                    </w:r>
                    <w:r>
                      <w:rPr>
                        <w:spacing w:val="-6"/>
                        <w:sz w:val="16"/>
                      </w:rPr>
                      <w:t>A</w:t>
                    </w:r>
                    <w:r>
                      <w:rPr>
                        <w:spacing w:val="-6"/>
                        <w:sz w:val="20"/>
                      </w:rPr>
                      <w:t>. J.L. &amp;</w:t>
                    </w:r>
                    <w:r>
                      <w:rPr>
                        <w:spacing w:val="-5"/>
                        <w:sz w:val="20"/>
                      </w:rPr>
                      <w:t> </w:t>
                    </w:r>
                    <w:r>
                      <w:rPr>
                        <w:spacing w:val="-6"/>
                        <w:sz w:val="20"/>
                      </w:rPr>
                      <w:t>S</w:t>
                    </w:r>
                    <w:r>
                      <w:rPr>
                        <w:spacing w:val="-6"/>
                        <w:sz w:val="16"/>
                      </w:rPr>
                      <w:t>OC</w:t>
                    </w:r>
                    <w:r>
                      <w:rPr>
                        <w:spacing w:val="-6"/>
                        <w:sz w:val="20"/>
                      </w:rPr>
                      <w:t>. C</w:t>
                    </w:r>
                    <w:r>
                      <w:rPr>
                        <w:spacing w:val="-6"/>
                        <w:sz w:val="16"/>
                      </w:rPr>
                      <w:t>HANGE</w:t>
                    </w:r>
                    <w:r>
                      <w:rPr>
                        <w:spacing w:val="3"/>
                        <w:sz w:val="16"/>
                      </w:rPr>
                      <w:t> </w:t>
                    </w:r>
                    <w:r>
                      <w:rPr>
                        <w:spacing w:val="-6"/>
                        <w:sz w:val="20"/>
                      </w:rPr>
                      <w:t>3</w:t>
                    </w:r>
                    <w:r>
                      <w:rPr>
                        <w:spacing w:val="-5"/>
                        <w:sz w:val="20"/>
                      </w:rPr>
                      <w:t> </w:t>
                    </w:r>
                    <w:r>
                      <w:rPr>
                        <w:spacing w:val="-6"/>
                        <w:sz w:val="20"/>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upperLetter"/>
      <w:lvlText w:val="%1."/>
      <w:lvlJc w:val="left"/>
      <w:pPr>
        <w:ind w:left="2434" w:hanging="360"/>
        <w:jc w:val="right"/>
      </w:pPr>
      <w:rPr>
        <w:rFonts w:hint="default" w:ascii="Times New Roman" w:hAnsi="Times New Roman" w:eastAsia="Times New Roman" w:cs="Times New Roman"/>
        <w:b w:val="0"/>
        <w:bCs w:val="0"/>
        <w:i/>
        <w:iCs/>
        <w:spacing w:val="-1"/>
        <w:w w:val="113"/>
        <w:sz w:val="20"/>
        <w:szCs w:val="20"/>
        <w:lang w:val="en-US" w:eastAsia="en-US" w:bidi="ar-SA"/>
      </w:rPr>
    </w:lvl>
    <w:lvl w:ilvl="1">
      <w:start w:val="0"/>
      <w:numFmt w:val="bullet"/>
      <w:lvlText w:val="•"/>
      <w:lvlJc w:val="left"/>
      <w:pPr>
        <w:ind w:left="3060" w:hanging="360"/>
      </w:pPr>
      <w:rPr>
        <w:rFonts w:hint="default"/>
        <w:lang w:val="en-US" w:eastAsia="en-US" w:bidi="ar-SA"/>
      </w:rPr>
    </w:lvl>
    <w:lvl w:ilvl="2">
      <w:start w:val="0"/>
      <w:numFmt w:val="bullet"/>
      <w:lvlText w:val="•"/>
      <w:lvlJc w:val="left"/>
      <w:pPr>
        <w:ind w:left="3680" w:hanging="360"/>
      </w:pPr>
      <w:rPr>
        <w:rFonts w:hint="default"/>
        <w:lang w:val="en-US" w:eastAsia="en-US" w:bidi="ar-SA"/>
      </w:rPr>
    </w:lvl>
    <w:lvl w:ilvl="3">
      <w:start w:val="0"/>
      <w:numFmt w:val="bullet"/>
      <w:lvlText w:val="•"/>
      <w:lvlJc w:val="left"/>
      <w:pPr>
        <w:ind w:left="4300" w:hanging="360"/>
      </w:pPr>
      <w:rPr>
        <w:rFonts w:hint="default"/>
        <w:lang w:val="en-US" w:eastAsia="en-US" w:bidi="ar-SA"/>
      </w:rPr>
    </w:lvl>
    <w:lvl w:ilvl="4">
      <w:start w:val="0"/>
      <w:numFmt w:val="bullet"/>
      <w:lvlText w:val="•"/>
      <w:lvlJc w:val="left"/>
      <w:pPr>
        <w:ind w:left="4920" w:hanging="360"/>
      </w:pPr>
      <w:rPr>
        <w:rFonts w:hint="default"/>
        <w:lang w:val="en-US" w:eastAsia="en-US" w:bidi="ar-SA"/>
      </w:rPr>
    </w:lvl>
    <w:lvl w:ilvl="5">
      <w:start w:val="0"/>
      <w:numFmt w:val="bullet"/>
      <w:lvlText w:val="•"/>
      <w:lvlJc w:val="left"/>
      <w:pPr>
        <w:ind w:left="5540" w:hanging="360"/>
      </w:pPr>
      <w:rPr>
        <w:rFonts w:hint="default"/>
        <w:lang w:val="en-US" w:eastAsia="en-US" w:bidi="ar-SA"/>
      </w:rPr>
    </w:lvl>
    <w:lvl w:ilvl="6">
      <w:start w:val="0"/>
      <w:numFmt w:val="bullet"/>
      <w:lvlText w:val="•"/>
      <w:lvlJc w:val="left"/>
      <w:pPr>
        <w:ind w:left="6160" w:hanging="360"/>
      </w:pPr>
      <w:rPr>
        <w:rFonts w:hint="default"/>
        <w:lang w:val="en-US" w:eastAsia="en-US" w:bidi="ar-SA"/>
      </w:rPr>
    </w:lvl>
    <w:lvl w:ilvl="7">
      <w:start w:val="0"/>
      <w:numFmt w:val="bullet"/>
      <w:lvlText w:val="•"/>
      <w:lvlJc w:val="left"/>
      <w:pPr>
        <w:ind w:left="6780" w:hanging="360"/>
      </w:pPr>
      <w:rPr>
        <w:rFonts w:hint="default"/>
        <w:lang w:val="en-US" w:eastAsia="en-US" w:bidi="ar-SA"/>
      </w:rPr>
    </w:lvl>
    <w:lvl w:ilvl="8">
      <w:start w:val="0"/>
      <w:numFmt w:val="bullet"/>
      <w:lvlText w:val="•"/>
      <w:lvlJc w:val="left"/>
      <w:pPr>
        <w:ind w:left="7400" w:hanging="360"/>
      </w:pPr>
      <w:rPr>
        <w:rFonts w:hint="default"/>
        <w:lang w:val="en-US" w:eastAsia="en-US" w:bidi="ar-SA"/>
      </w:rPr>
    </w:lvl>
  </w:abstractNum>
  <w:abstractNum w:abstractNumId="2">
    <w:multiLevelType w:val="hybridMultilevel"/>
    <w:lvl w:ilvl="0">
      <w:start w:val="1"/>
      <w:numFmt w:val="decimal"/>
      <w:lvlText w:val="%1."/>
      <w:lvlJc w:val="left"/>
      <w:pPr>
        <w:ind w:left="1094" w:hanging="317"/>
        <w:jc w:val="right"/>
      </w:pPr>
      <w:rPr>
        <w:rFonts w:hint="default" w:ascii="Times New Roman" w:hAnsi="Times New Roman" w:eastAsia="Times New Roman" w:cs="Times New Roman"/>
        <w:b w:val="0"/>
        <w:bCs w:val="0"/>
        <w:i w:val="0"/>
        <w:iCs w:val="0"/>
        <w:spacing w:val="0"/>
        <w:w w:val="91"/>
        <w:sz w:val="20"/>
        <w:szCs w:val="20"/>
        <w:lang w:val="en-US" w:eastAsia="en-US" w:bidi="ar-SA"/>
      </w:rPr>
    </w:lvl>
    <w:lvl w:ilvl="1">
      <w:start w:val="1"/>
      <w:numFmt w:val="lowerRoman"/>
      <w:lvlText w:val="%2."/>
      <w:lvlJc w:val="left"/>
      <w:pPr>
        <w:ind w:left="3164" w:hanging="317"/>
        <w:jc w:val="right"/>
      </w:pPr>
      <w:rPr>
        <w:rFonts w:hint="default" w:ascii="Times New Roman" w:hAnsi="Times New Roman" w:eastAsia="Times New Roman" w:cs="Times New Roman"/>
        <w:b w:val="0"/>
        <w:bCs w:val="0"/>
        <w:i/>
        <w:iCs/>
        <w:spacing w:val="-1"/>
        <w:w w:val="70"/>
        <w:sz w:val="18"/>
        <w:szCs w:val="18"/>
        <w:u w:val="single" w:color="000000"/>
        <w:lang w:val="en-US" w:eastAsia="en-US" w:bidi="ar-SA"/>
      </w:rPr>
    </w:lvl>
    <w:lvl w:ilvl="2">
      <w:start w:val="0"/>
      <w:numFmt w:val="bullet"/>
      <w:lvlText w:val="•"/>
      <w:lvlJc w:val="left"/>
      <w:pPr>
        <w:ind w:left="3768" w:hanging="317"/>
      </w:pPr>
      <w:rPr>
        <w:rFonts w:hint="default"/>
        <w:lang w:val="en-US" w:eastAsia="en-US" w:bidi="ar-SA"/>
      </w:rPr>
    </w:lvl>
    <w:lvl w:ilvl="3">
      <w:start w:val="0"/>
      <w:numFmt w:val="bullet"/>
      <w:lvlText w:val="•"/>
      <w:lvlJc w:val="left"/>
      <w:pPr>
        <w:ind w:left="4377" w:hanging="317"/>
      </w:pPr>
      <w:rPr>
        <w:rFonts w:hint="default"/>
        <w:lang w:val="en-US" w:eastAsia="en-US" w:bidi="ar-SA"/>
      </w:rPr>
    </w:lvl>
    <w:lvl w:ilvl="4">
      <w:start w:val="0"/>
      <w:numFmt w:val="bullet"/>
      <w:lvlText w:val="•"/>
      <w:lvlJc w:val="left"/>
      <w:pPr>
        <w:ind w:left="4986" w:hanging="317"/>
      </w:pPr>
      <w:rPr>
        <w:rFonts w:hint="default"/>
        <w:lang w:val="en-US" w:eastAsia="en-US" w:bidi="ar-SA"/>
      </w:rPr>
    </w:lvl>
    <w:lvl w:ilvl="5">
      <w:start w:val="0"/>
      <w:numFmt w:val="bullet"/>
      <w:lvlText w:val="•"/>
      <w:lvlJc w:val="left"/>
      <w:pPr>
        <w:ind w:left="5595" w:hanging="317"/>
      </w:pPr>
      <w:rPr>
        <w:rFonts w:hint="default"/>
        <w:lang w:val="en-US" w:eastAsia="en-US" w:bidi="ar-SA"/>
      </w:rPr>
    </w:lvl>
    <w:lvl w:ilvl="6">
      <w:start w:val="0"/>
      <w:numFmt w:val="bullet"/>
      <w:lvlText w:val="•"/>
      <w:lvlJc w:val="left"/>
      <w:pPr>
        <w:ind w:left="6204" w:hanging="317"/>
      </w:pPr>
      <w:rPr>
        <w:rFonts w:hint="default"/>
        <w:lang w:val="en-US" w:eastAsia="en-US" w:bidi="ar-SA"/>
      </w:rPr>
    </w:lvl>
    <w:lvl w:ilvl="7">
      <w:start w:val="0"/>
      <w:numFmt w:val="bullet"/>
      <w:lvlText w:val="•"/>
      <w:lvlJc w:val="left"/>
      <w:pPr>
        <w:ind w:left="6813" w:hanging="317"/>
      </w:pPr>
      <w:rPr>
        <w:rFonts w:hint="default"/>
        <w:lang w:val="en-US" w:eastAsia="en-US" w:bidi="ar-SA"/>
      </w:rPr>
    </w:lvl>
    <w:lvl w:ilvl="8">
      <w:start w:val="0"/>
      <w:numFmt w:val="bullet"/>
      <w:lvlText w:val="•"/>
      <w:lvlJc w:val="left"/>
      <w:pPr>
        <w:ind w:left="7422" w:hanging="317"/>
      </w:pPr>
      <w:rPr>
        <w:rFonts w:hint="default"/>
        <w:lang w:val="en-US" w:eastAsia="en-US" w:bidi="ar-SA"/>
      </w:rPr>
    </w:lvl>
  </w:abstractNum>
  <w:abstractNum w:abstractNumId="1">
    <w:multiLevelType w:val="hybridMultilevel"/>
    <w:lvl w:ilvl="0">
      <w:start w:val="1"/>
      <w:numFmt w:val="upperRoman"/>
      <w:lvlText w:val="%1."/>
      <w:lvlJc w:val="left"/>
      <w:pPr>
        <w:ind w:left="1524" w:hanging="404"/>
        <w:jc w:val="right"/>
      </w:pPr>
      <w:rPr>
        <w:rFonts w:hint="default" w:ascii="Times New Roman" w:hAnsi="Times New Roman" w:eastAsia="Times New Roman" w:cs="Times New Roman"/>
        <w:b w:val="0"/>
        <w:bCs w:val="0"/>
        <w:i w:val="0"/>
        <w:iCs w:val="0"/>
        <w:spacing w:val="-1"/>
        <w:w w:val="97"/>
        <w:sz w:val="20"/>
        <w:szCs w:val="20"/>
        <w:lang w:val="en-US" w:eastAsia="en-US" w:bidi="ar-SA"/>
      </w:rPr>
    </w:lvl>
    <w:lvl w:ilvl="1">
      <w:start w:val="1"/>
      <w:numFmt w:val="upperLetter"/>
      <w:lvlText w:val="%2."/>
      <w:lvlJc w:val="left"/>
      <w:pPr>
        <w:ind w:left="2703" w:hanging="360"/>
        <w:jc w:val="left"/>
      </w:pPr>
      <w:rPr>
        <w:rFonts w:hint="default" w:ascii="Times New Roman" w:hAnsi="Times New Roman" w:eastAsia="Times New Roman" w:cs="Times New Roman"/>
        <w:b w:val="0"/>
        <w:bCs w:val="0"/>
        <w:i/>
        <w:iCs/>
        <w:spacing w:val="-1"/>
        <w:w w:val="113"/>
        <w:sz w:val="20"/>
        <w:szCs w:val="20"/>
        <w:lang w:val="en-US" w:eastAsia="en-US" w:bidi="ar-SA"/>
      </w:rPr>
    </w:lvl>
    <w:lvl w:ilvl="2">
      <w:start w:val="0"/>
      <w:numFmt w:val="bullet"/>
      <w:lvlText w:val="•"/>
      <w:lvlJc w:val="left"/>
      <w:pPr>
        <w:ind w:left="2700" w:hanging="360"/>
      </w:pPr>
      <w:rPr>
        <w:rFonts w:hint="default"/>
        <w:lang w:val="en-US" w:eastAsia="en-US" w:bidi="ar-SA"/>
      </w:rPr>
    </w:lvl>
    <w:lvl w:ilvl="3">
      <w:start w:val="0"/>
      <w:numFmt w:val="bullet"/>
      <w:lvlText w:val="•"/>
      <w:lvlJc w:val="left"/>
      <w:pPr>
        <w:ind w:left="3442" w:hanging="360"/>
      </w:pPr>
      <w:rPr>
        <w:rFonts w:hint="default"/>
        <w:lang w:val="en-US" w:eastAsia="en-US" w:bidi="ar-SA"/>
      </w:rPr>
    </w:lvl>
    <w:lvl w:ilvl="4">
      <w:start w:val="0"/>
      <w:numFmt w:val="bullet"/>
      <w:lvlText w:val="•"/>
      <w:lvlJc w:val="left"/>
      <w:pPr>
        <w:ind w:left="4185" w:hanging="360"/>
      </w:pPr>
      <w:rPr>
        <w:rFonts w:hint="default"/>
        <w:lang w:val="en-US" w:eastAsia="en-US" w:bidi="ar-SA"/>
      </w:rPr>
    </w:lvl>
    <w:lvl w:ilvl="5">
      <w:start w:val="0"/>
      <w:numFmt w:val="bullet"/>
      <w:lvlText w:val="•"/>
      <w:lvlJc w:val="left"/>
      <w:pPr>
        <w:ind w:left="4927" w:hanging="360"/>
      </w:pPr>
      <w:rPr>
        <w:rFonts w:hint="default"/>
        <w:lang w:val="en-US" w:eastAsia="en-US" w:bidi="ar-SA"/>
      </w:rPr>
    </w:lvl>
    <w:lvl w:ilvl="6">
      <w:start w:val="0"/>
      <w:numFmt w:val="bullet"/>
      <w:lvlText w:val="•"/>
      <w:lvlJc w:val="left"/>
      <w:pPr>
        <w:ind w:left="5670" w:hanging="360"/>
      </w:pPr>
      <w:rPr>
        <w:rFonts w:hint="default"/>
        <w:lang w:val="en-US" w:eastAsia="en-US" w:bidi="ar-SA"/>
      </w:rPr>
    </w:lvl>
    <w:lvl w:ilvl="7">
      <w:start w:val="0"/>
      <w:numFmt w:val="bullet"/>
      <w:lvlText w:val="•"/>
      <w:lvlJc w:val="left"/>
      <w:pPr>
        <w:ind w:left="6412" w:hanging="360"/>
      </w:pPr>
      <w:rPr>
        <w:rFonts w:hint="default"/>
        <w:lang w:val="en-US" w:eastAsia="en-US" w:bidi="ar-SA"/>
      </w:rPr>
    </w:lvl>
    <w:lvl w:ilvl="8">
      <w:start w:val="0"/>
      <w:numFmt w:val="bullet"/>
      <w:lvlText w:val="•"/>
      <w:lvlJc w:val="left"/>
      <w:pPr>
        <w:ind w:left="7155" w:hanging="360"/>
      </w:pPr>
      <w:rPr>
        <w:rFonts w:hint="default"/>
        <w:lang w:val="en-US" w:eastAsia="en-US" w:bidi="ar-SA"/>
      </w:rPr>
    </w:lvl>
  </w:abstractNum>
  <w:abstractNum w:abstractNumId="0">
    <w:multiLevelType w:val="hybridMultilevel"/>
    <w:lvl w:ilvl="0">
      <w:start w:val="1"/>
      <w:numFmt w:val="upperRoman"/>
      <w:lvlText w:val="%1."/>
      <w:lvlJc w:val="left"/>
      <w:pPr>
        <w:ind w:left="528" w:hanging="154"/>
        <w:jc w:val="left"/>
      </w:pPr>
      <w:rPr>
        <w:rFonts w:hint="default" w:ascii="Times New Roman" w:hAnsi="Times New Roman" w:eastAsia="Times New Roman" w:cs="Times New Roman"/>
        <w:b w:val="0"/>
        <w:bCs w:val="0"/>
        <w:i w:val="0"/>
        <w:iCs w:val="0"/>
        <w:spacing w:val="-1"/>
        <w:w w:val="97"/>
        <w:sz w:val="20"/>
        <w:szCs w:val="20"/>
        <w:lang w:val="en-US" w:eastAsia="en-US" w:bidi="ar-SA"/>
      </w:rPr>
    </w:lvl>
    <w:lvl w:ilvl="1">
      <w:start w:val="1"/>
      <w:numFmt w:val="upperLetter"/>
      <w:lvlText w:val="%2."/>
      <w:lvlJc w:val="left"/>
      <w:pPr>
        <w:ind w:left="1382" w:hanging="404"/>
        <w:jc w:val="left"/>
      </w:pPr>
      <w:rPr>
        <w:rFonts w:hint="default"/>
        <w:spacing w:val="-1"/>
        <w:w w:val="91"/>
        <w:lang w:val="en-US" w:eastAsia="en-US" w:bidi="ar-SA"/>
      </w:rPr>
    </w:lvl>
    <w:lvl w:ilvl="2">
      <w:start w:val="1"/>
      <w:numFmt w:val="decimal"/>
      <w:lvlText w:val="%3."/>
      <w:lvlJc w:val="left"/>
      <w:pPr>
        <w:ind w:left="1685" w:hanging="404"/>
        <w:jc w:val="left"/>
      </w:pPr>
      <w:rPr>
        <w:rFonts w:hint="default" w:ascii="Times New Roman" w:hAnsi="Times New Roman" w:eastAsia="Times New Roman" w:cs="Times New Roman"/>
        <w:b w:val="0"/>
        <w:bCs w:val="0"/>
        <w:i w:val="0"/>
        <w:iCs w:val="0"/>
        <w:spacing w:val="0"/>
        <w:w w:val="91"/>
        <w:sz w:val="20"/>
        <w:szCs w:val="20"/>
        <w:lang w:val="en-US" w:eastAsia="en-US" w:bidi="ar-SA"/>
      </w:rPr>
    </w:lvl>
    <w:lvl w:ilvl="3">
      <w:start w:val="1"/>
      <w:numFmt w:val="lowerRoman"/>
      <w:lvlText w:val="%4."/>
      <w:lvlJc w:val="left"/>
      <w:pPr>
        <w:ind w:left="2060" w:hanging="404"/>
        <w:jc w:val="left"/>
      </w:pPr>
      <w:rPr>
        <w:rFonts w:hint="default" w:ascii="Times New Roman" w:hAnsi="Times New Roman" w:eastAsia="Times New Roman" w:cs="Times New Roman"/>
        <w:b w:val="0"/>
        <w:bCs w:val="0"/>
        <w:i w:val="0"/>
        <w:iCs w:val="0"/>
        <w:spacing w:val="0"/>
        <w:w w:val="84"/>
        <w:sz w:val="20"/>
        <w:szCs w:val="20"/>
        <w:lang w:val="en-US" w:eastAsia="en-US" w:bidi="ar-SA"/>
      </w:rPr>
    </w:lvl>
    <w:lvl w:ilvl="4">
      <w:start w:val="0"/>
      <w:numFmt w:val="bullet"/>
      <w:lvlText w:val="•"/>
      <w:lvlJc w:val="left"/>
      <w:pPr>
        <w:ind w:left="3000" w:hanging="404"/>
      </w:pPr>
      <w:rPr>
        <w:rFonts w:hint="default"/>
        <w:lang w:val="en-US" w:eastAsia="en-US" w:bidi="ar-SA"/>
      </w:rPr>
    </w:lvl>
    <w:lvl w:ilvl="5">
      <w:start w:val="0"/>
      <w:numFmt w:val="bullet"/>
      <w:lvlText w:val="•"/>
      <w:lvlJc w:val="left"/>
      <w:pPr>
        <w:ind w:left="3940" w:hanging="404"/>
      </w:pPr>
      <w:rPr>
        <w:rFonts w:hint="default"/>
        <w:lang w:val="en-US" w:eastAsia="en-US" w:bidi="ar-SA"/>
      </w:rPr>
    </w:lvl>
    <w:lvl w:ilvl="6">
      <w:start w:val="0"/>
      <w:numFmt w:val="bullet"/>
      <w:lvlText w:val="•"/>
      <w:lvlJc w:val="left"/>
      <w:pPr>
        <w:ind w:left="4880" w:hanging="404"/>
      </w:pPr>
      <w:rPr>
        <w:rFonts w:hint="default"/>
        <w:lang w:val="en-US" w:eastAsia="en-US" w:bidi="ar-SA"/>
      </w:rPr>
    </w:lvl>
    <w:lvl w:ilvl="7">
      <w:start w:val="0"/>
      <w:numFmt w:val="bullet"/>
      <w:lvlText w:val="•"/>
      <w:lvlJc w:val="left"/>
      <w:pPr>
        <w:ind w:left="5820" w:hanging="404"/>
      </w:pPr>
      <w:rPr>
        <w:rFonts w:hint="default"/>
        <w:lang w:val="en-US" w:eastAsia="en-US" w:bidi="ar-SA"/>
      </w:rPr>
    </w:lvl>
    <w:lvl w:ilvl="8">
      <w:start w:val="0"/>
      <w:numFmt w:val="bullet"/>
      <w:lvlText w:val="•"/>
      <w:lvlJc w:val="left"/>
      <w:pPr>
        <w:ind w:left="6760" w:hanging="404"/>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Title" w:type="paragraph">
    <w:name w:val="Title"/>
    <w:basedOn w:val="Normal"/>
    <w:uiPriority w:val="1"/>
    <w:qFormat/>
    <w:pPr>
      <w:spacing w:before="12"/>
      <w:ind w:left="374"/>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ind w:left="1382" w:hanging="403"/>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yperlink" Target="https://english.wafa.ps/Pages/Details/154452" TargetMode="External"/><Relationship Id="rId12" Type="http://schemas.openxmlformats.org/officeDocument/2006/relationships/hyperlink" Target="https://perma.cc/799F-XCBA" TargetMode="External"/><Relationship Id="rId13" Type="http://schemas.openxmlformats.org/officeDocument/2006/relationships/hyperlink" Target="https://www.middleeasteye.net/news/israel-forces-kill-" TargetMode="External"/><Relationship Id="rId14" Type="http://schemas.openxmlformats.org/officeDocument/2006/relationships/hyperlink" Target="https://perma.cc/H6DE-MC2T" TargetMode="External"/><Relationship Id="rId15" Type="http://schemas.openxmlformats.org/officeDocument/2006/relationships/hyperlink" Target="https://www.aljazeera.com/news/2025/2/9/israel-kills-eight-month-" TargetMode="External"/><Relationship Id="rId16" Type="http://schemas.openxmlformats.org/officeDocument/2006/relationships/hyperlink" Target="https://perma.cc/9V3R-T6K2" TargetMode="External"/><Relationship Id="rId17" Type="http://schemas.openxmlformats.org/officeDocument/2006/relationships/hyperlink" Target="https://www.btselem.org/firearms/20250518_soldiers_kill_two_women_one_of_them_pregnant_and_use_man_as_human_shield_in_balata_refugee_camp" TargetMode="External"/><Relationship Id="rId18" Type="http://schemas.openxmlformats.org/officeDocument/2006/relationships/hyperlink" Target="https://perma.cc/365J-UQ2B" TargetMode="External"/><Relationship Id="rId19" Type="http://schemas.openxmlformats.org/officeDocument/2006/relationships/hyperlink" Target="https://iici.global/wpd/wp-content/uploads/2024/02/icls-" TargetMode="External"/><Relationship Id="rId20" Type="http://schemas.openxmlformats.org/officeDocument/2006/relationships/hyperlink" Target="https://perma.cc/59GL-FPXF" TargetMode="External"/><Relationship Id="rId21" Type="http://schemas.openxmlformats.org/officeDocument/2006/relationships/hyperlink" Target="https://www.amnesty.org/en/documents/mde15/8668/2024/en/" TargetMode="External"/><Relationship Id="rId22" Type="http://schemas.openxmlformats.org/officeDocument/2006/relationships/hyperlink" Target="https://perma.cc/K74C-DKDJ" TargetMode="External"/><Relationship Id="rId23" Type="http://schemas.openxmlformats.org/officeDocument/2006/relationships/hyperlink" Target="https://www.news.com.au/world/middle-east/csection-on-a-beheaded-lady-aussie-doctors-describe-horror-" TargetMode="External"/><Relationship Id="rId24" Type="http://schemas.openxmlformats.org/officeDocument/2006/relationships/hyperlink" Target="https://perma.cc/Y8YQ-GK95" TargetMode="External"/><Relationship Id="rId25" Type="http://schemas.openxmlformats.org/officeDocument/2006/relationships/hyperlink" Target="https://www.theguardian.com/world/2024/apr/22/gaza-doctors-save-baby-womb-mother-killed-israeli-airstrike-rafah" TargetMode="External"/><Relationship Id="rId26" Type="http://schemas.openxmlformats.org/officeDocument/2006/relationships/hyperlink" Target="https://perma.cc/CB85-587K" TargetMode="External"/><Relationship Id="rId27" Type="http://schemas.openxmlformats.org/officeDocument/2006/relationships/hyperlink" Target="https://www.unwomen.org/en/articles/explainer/five-essential-facts-to-know-about-femicide" TargetMode="External"/><Relationship Id="rId28" Type="http://schemas.openxmlformats.org/officeDocument/2006/relationships/hyperlink" Target="https://perma.cc/Y5YL-" TargetMode="External"/><Relationship Id="rId29" Type="http://schemas.openxmlformats.org/officeDocument/2006/relationships/hyperlink" Target="https://www.un.org/unispal/document/un-women-press-release-19may25/" TargetMode="External"/><Relationship Id="rId30" Type="http://schemas.openxmlformats.org/officeDocument/2006/relationships/hyperlink" Target="https://perma.cc/3VZQ-ZS7P" TargetMode="External"/><Relationship Id="rId31" Type="http://schemas.openxmlformats.org/officeDocument/2006/relationships/hyperlink" Target="https://www.ohchr.org/en/press-releases/2024/05/onslaught-violence-against-women-and-children-gaza-unacceptable-un-experts" TargetMode="External"/><Relationship Id="rId32" Type="http://schemas.openxmlformats.org/officeDocument/2006/relationships/hyperlink" Target="https://perma.cc/PRP3-" TargetMode="External"/><Relationship Id="rId33" Type="http://schemas.openxmlformats.org/officeDocument/2006/relationships/hyperlink" Target="https://4genderjustice.org/reproductive-violence-in-gaza-a-gendered-atrocity-under-international-law/" TargetMode="External"/><Relationship Id="rId34" Type="http://schemas.openxmlformats.org/officeDocument/2006/relationships/hyperlink" Target="https://perma.cc/SVK9-QW6R" TargetMode="External"/><Relationship Id="rId35" Type="http://schemas.openxmlformats.org/officeDocument/2006/relationships/hyperlink" Target="https://www.un.org/unispal/document/report-of-the-commission-of-inquiry-israel-gender-based-violence-13march2025/" TargetMode="External"/><Relationship Id="rId36" Type="http://schemas.openxmlformats.org/officeDocument/2006/relationships/hyperlink" Target="https://perma.cc/Q5M6-6PN9" TargetMode="External"/><Relationship Id="rId37" Type="http://schemas.openxmlformats.org/officeDocument/2006/relationships/hyperlink" Target="https://www.doctorswithoutborders.org/latest/us-backed-aid-distribution-points-gaza-are-sites-orchestrated-killing" TargetMode="External"/><Relationship Id="rId38" Type="http://schemas.openxmlformats.org/officeDocument/2006/relationships/hyperlink" Target="https://perma.cc/3STN-ZKT3" TargetMode="External"/><Relationship Id="rId39" Type="http://schemas.openxmlformats.org/officeDocument/2006/relationships/hyperlink" Target="https://www.un.org/unispal/document/as-israels-aerial-bombardments-intensify-there-is-no-safe-place-in-gaza-humanitarian-affairs-chief-warns-security-council-12jan2024/" TargetMode="External"/><Relationship Id="rId40" Type="http://schemas.openxmlformats.org/officeDocument/2006/relationships/hyperlink" Target="https://perma.cc/P59L-" TargetMode="External"/><Relationship Id="rId41" Type="http://schemas.openxmlformats.org/officeDocument/2006/relationships/hyperlink" Target="https://abcnews.com/International/4000-ivf-embryos-destroyed-1-shelling-gazas-largest/story?id=109350404" TargetMode="External"/><Relationship Id="rId42" Type="http://schemas.openxmlformats.org/officeDocument/2006/relationships/hyperlink" Target="https://perma.cc/QB6Y-6CHH" TargetMode="External"/><Relationship Id="rId43" Type="http://schemas.openxmlformats.org/officeDocument/2006/relationships/hyperlink" Target="https://kvinnatillkvinna.org/2024/12/12/obstetric-violence-an-overlooked-tool-of-genocide-in-gaza/" TargetMode="External"/><Relationship Id="rId44" Type="http://schemas.openxmlformats.org/officeDocument/2006/relationships/hyperlink" Target="https://perma.cc/BG6W-3JW4" TargetMode="External"/><Relationship Id="rId45" Type="http://schemas.openxmlformats.org/officeDocument/2006/relationships/hyperlink" Target="https://euromedmonitor.org/en/article/6381%3B%2050%2C000%20Women%20Pregnant%20in%20Gaza%20Amid%20Decimation%20of%20Its%20Health%20System" TargetMode="External"/><Relationship Id="rId46" Type="http://schemas.openxmlformats.org/officeDocument/2006/relationships/hyperlink" Target="https://perma.cc/E94N-" TargetMode="External"/><Relationship Id="rId47" Type="http://schemas.openxmlformats.org/officeDocument/2006/relationships/hyperlink" Target="https://www.aljazeera.com/news/2023/12/24/50000-women-pregnant-in-gaza-amid-decimation-of-its-health-system" TargetMode="External"/><Relationship Id="rId48" Type="http://schemas.openxmlformats.org/officeDocument/2006/relationships/hyperlink" Target="https://perma.cc/X4C6-4CP4" TargetMode="External"/><Relationship Id="rId49" Type="http://schemas.openxmlformats.org/officeDocument/2006/relationships/hyperlink" Target="https://www.france24.com/en/middle-east/20250411-un-finds-36-israeli-strikes-on-gaza-killed-only-women-and-children" TargetMode="External"/><Relationship Id="rId50" Type="http://schemas.openxmlformats.org/officeDocument/2006/relationships/hyperlink" Target="https://perma.cc/MUG2-YGEC" TargetMode="External"/><Relationship Id="rId51" Type="http://schemas.openxmlformats.org/officeDocument/2006/relationships/hyperlink" Target="https://www.ohchr.org/en/press-briefing-notes/2025/04/gaza-increasing-israeli-evacuation-orders-lead-forcible-transfer" TargetMode="External"/><Relationship Id="rId52" Type="http://schemas.openxmlformats.org/officeDocument/2006/relationships/hyperlink" Target="https://perma.cc/AKQ5-JFXJ" TargetMode="External"/><Relationship Id="rId53" Type="http://schemas.openxmlformats.org/officeDocument/2006/relationships/hyperlink" Target="https://www.who.int/news/item/03-11-2023-women-and-newborns-bearing-the-brunt-of-the-conflict-in-gaza-un-agencies-" TargetMode="External"/><Relationship Id="rId54" Type="http://schemas.openxmlformats.org/officeDocument/2006/relationships/hyperlink" Target="https://perma.cc/3TGR-6YBM" TargetMode="External"/><Relationship Id="rId55" Type="http://schemas.openxmlformats.org/officeDocument/2006/relationships/hyperlink" Target="https://www.doctorswithoutborders.org/latest/gaza-maternal-and-child-health-suffer-under-" TargetMode="External"/><Relationship Id="rId56" Type="http://schemas.openxmlformats.org/officeDocument/2006/relationships/hyperlink" Target="https://perma.cc/3CFJ-6GB6" TargetMode="External"/><Relationship Id="rId57" Type="http://schemas.openxmlformats.org/officeDocument/2006/relationships/hyperlink" Target="https://www.hrw.org/report/2025/01/28/five-babies-one-incubator/violations-pregnant-womens-" TargetMode="External"/><Relationship Id="rId58" Type="http://schemas.openxmlformats.org/officeDocument/2006/relationships/hyperlink" Target="https://perma.cc/33RP-GMW7" TargetMode="External"/><Relationship Id="rId59" Type="http://schemas.openxmlformats.org/officeDocument/2006/relationships/hyperlink" Target="https://www.unfpa.org/news/impossible-choices-gaza-%E2%80%9Cwomen-are-giving-birth-prematurely-because-terror%E2%80%9D" TargetMode="External"/><Relationship Id="rId60" Type="http://schemas.openxmlformats.org/officeDocument/2006/relationships/hyperlink" Target="https://perma.cc/MZU5-3JZA" TargetMode="External"/><Relationship Id="rId61" Type="http://schemas.openxmlformats.org/officeDocument/2006/relationships/hyperlink" Target="https://www.un.org/unispal/document/facts-and-figures-women-and-girls-during-the-war-in-gaza-un-women-2/" TargetMode="External"/><Relationship Id="rId62" Type="http://schemas.openxmlformats.org/officeDocument/2006/relationships/hyperlink" Target="https://perma.cc/4VHG-U57A" TargetMode="External"/><Relationship Id="rId63" Type="http://schemas.openxmlformats.org/officeDocument/2006/relationships/hyperlink" Target="https://www.ipcinfo.org/ipc-country-analysis/details-map/en/c/1157065/" TargetMode="External"/><Relationship Id="rId64" Type="http://schemas.openxmlformats.org/officeDocument/2006/relationships/hyperlink" Target="https://perma.cc/X3R5-MD5H" TargetMode="External"/><Relationship Id="rId65" Type="http://schemas.openxmlformats.org/officeDocument/2006/relationships/hyperlink" Target="https://www.doctorswithoutborders.org/latest/how-israeli-army-besieged-nasser-hospital" TargetMode="External"/><Relationship Id="rId66" Type="http://schemas.openxmlformats.org/officeDocument/2006/relationships/hyperlink" Target="https://perma.cc/Q8KH-U8CH" TargetMode="External"/><Relationship Id="rId67" Type="http://schemas.openxmlformats.org/officeDocument/2006/relationships/hyperlink" Target="https://www.ippf.org/media-center/press-release-gaza-" TargetMode="External"/><Relationship Id="rId68" Type="http://schemas.openxmlformats.org/officeDocument/2006/relationships/hyperlink" Target="https://perma.cc/CC6U-RNXP" TargetMode="External"/><Relationship Id="rId69" Type="http://schemas.openxmlformats.org/officeDocument/2006/relationships/hyperlink" Target="https://www.actionaidusa.org/news/doctors-in-gaza-report-a-rise-in-miscarriages-as-pregnant-women-face-severe-stress-and-a-lack-of-food/" TargetMode="External"/><Relationship Id="rId70" Type="http://schemas.openxmlformats.org/officeDocument/2006/relationships/hyperlink" Target="https://perma.cc/9BVY-6D2D" TargetMode="External"/><Relationship Id="rId71" Type="http://schemas.openxmlformats.org/officeDocument/2006/relationships/hyperlink" Target="https://www.amnesty.org/en/latest/news/2024/12/amnesty-international-concludes-israel-is-committing-genocide-against-palestinians-in-gaza/" TargetMode="External"/><Relationship Id="rId72" Type="http://schemas.openxmlformats.org/officeDocument/2006/relationships/hyperlink" Target="https://perma.cc/DFQ9-YDHF" TargetMode="External"/><Relationship Id="rId73" Type="http://schemas.openxmlformats.org/officeDocument/2006/relationships/hyperlink" Target="https://www.middleeasteye.net/news/top-" TargetMode="External"/><Relationship Id="rId74" Type="http://schemas.openxmlformats.org/officeDocument/2006/relationships/hyperlink" Target="https://perma.cc/GSU6-6DVE" TargetMode="External"/><Relationship Id="rId75" Type="http://schemas.openxmlformats.org/officeDocument/2006/relationships/hyperlink" Target="https://perma.cc/J5V9-" TargetMode="External"/><Relationship Id="rId76" Type="http://schemas.openxmlformats.org/officeDocument/2006/relationships/hyperlink" Target="https://perma.cc/N6HY-FVK6" TargetMode="External"/><Relationship Id="rId77" Type="http://schemas.openxmlformats.org/officeDocument/2006/relationships/hyperlink" Target="https://perma.cc/3R8J-MJ2Q" TargetMode="External"/><Relationship Id="rId78" Type="http://schemas.openxmlformats.org/officeDocument/2006/relationships/hyperlink" Target="https://www.ohchr.org/en/press-releases/2025/06/israeli-attacks-educational-religious-and-cultural-sites-occupied" TargetMode="External"/><Relationship Id="rId79" Type="http://schemas.openxmlformats.org/officeDocument/2006/relationships/hyperlink" Target="https://perma.cc/2QMQ-5F58" TargetMode="External"/><Relationship Id="rId80" Type="http://schemas.openxmlformats.org/officeDocument/2006/relationships/hyperlink" Target="https://www.arabnews.jp/en/middle-east/article_149115/" TargetMode="External"/><Relationship Id="rId81" Type="http://schemas.openxmlformats.org/officeDocument/2006/relationships/hyperlink" Target="https://perma.cc/SJN5-TSVF" TargetMode="External"/><Relationship Id="rId82" Type="http://schemas.openxmlformats.org/officeDocument/2006/relationships/hyperlink" Target="https://www.aa.com.tr/en/world/un-warns-hunger-deepening-in-gaza-as-families-survive-on-one-meal-a-day/3929501" TargetMode="External"/><Relationship Id="rId83" Type="http://schemas.openxmlformats.org/officeDocument/2006/relationships/hyperlink" Target="https://perma.cc/SUV7-VL2Q" TargetMode="External"/><Relationship Id="rId84" Type="http://schemas.openxmlformats.org/officeDocument/2006/relationships/hyperlink" Target="https://costsofwar.watson.brown.edu/sites/default/files/2025-10/Displacement-Middle-East-since-October-7-2023_Vine_Costs%20of%20War_Oct%207%2C%202025.pdf" TargetMode="External"/><Relationship Id="rId85" Type="http://schemas.openxmlformats.org/officeDocument/2006/relationships/hyperlink" Target="https://perma.cc/4LRP-UPH5" TargetMode="External"/><Relationship Id="rId86" Type="http://schemas.openxmlformats.org/officeDocument/2006/relationships/hyperlink" Target="https://perma.cc/7VY7-FHZP" TargetMode="External"/><Relationship Id="rId87" Type="http://schemas.openxmlformats.org/officeDocument/2006/relationships/hyperlink" Target="https://www.amnesty.org/en/latest/news/2025/07/gaza-evidence-points-to-israels-continued-use-of-starvation-to-inflict-genocide-against-palestinians/" TargetMode="External"/><Relationship Id="rId88" Type="http://schemas.openxmlformats.org/officeDocument/2006/relationships/hyperlink" Target="https://perma.cc/RMK2-3YXK" TargetMode="External"/><Relationship Id="rId89" Type="http://schemas.openxmlformats.org/officeDocument/2006/relationships/hyperlink" Target="https://www.un.org/unispal/document/unfpa-press-release-22aug25/" TargetMode="External"/><Relationship Id="rId90" Type="http://schemas.openxmlformats.org/officeDocument/2006/relationships/hyperlink" Target="https://perma.cc/YQR7-YK6B" TargetMode="External"/><Relationship Id="rId91" Type="http://schemas.openxmlformats.org/officeDocument/2006/relationships/hyperlink" Target="https://opiniojuris.org/2024/02/01/reproductive-violence-in-palestine-the-need-for-a-feminist-approach-to-justice/" TargetMode="External"/><Relationship Id="rId92" Type="http://schemas.openxmlformats.org/officeDocument/2006/relationships/hyperlink" Target="https://perma.cc/8QHT-TTEL" TargetMode="External"/><Relationship Id="rId93" Type="http://schemas.openxmlformats.org/officeDocument/2006/relationships/hyperlink" Target="https://news.un.org/en/story/2025/08/1165702" TargetMode="External"/><Relationship Id="rId94" Type="http://schemas.openxmlformats.org/officeDocument/2006/relationships/hyperlink" Target="https://perma.cc/NP2A-QBBS" TargetMode="External"/><Relationship Id="rId95" Type="http://schemas.openxmlformats.org/officeDocument/2006/relationships/hyperlink" Target="https://www.pcbs.gov.ps/portals/_pcbs/PressRelease/Press_En_InterPopDay2022E.pdf" TargetMode="External"/><Relationship Id="rId96" Type="http://schemas.openxmlformats.org/officeDocument/2006/relationships/hyperlink" Target="https://perma.cc/AE8P-KYCJ" TargetMode="External"/><Relationship Id="rId97" Type="http://schemas.openxmlformats.org/officeDocument/2006/relationships/hyperlink" Target="https://www.palestine-studies.org/sites/default/files/attachments/policypapers/Maher%20Charif%20ENG%20125.pdf" TargetMode="External"/><Relationship Id="rId98" Type="http://schemas.openxmlformats.org/officeDocument/2006/relationships/hyperlink" Target="https://perma.cc/5NXY-TCY4" TargetMode="External"/><Relationship Id="rId99" Type="http://schemas.openxmlformats.org/officeDocument/2006/relationships/hyperlink" Target="https://www.un.org/unispal/document/auto-insert-210170/" TargetMode="External"/><Relationship Id="rId100" Type="http://schemas.openxmlformats.org/officeDocument/2006/relationships/hyperlink" Target="https://perma.cc/HN5N-853Y" TargetMode="External"/><Relationship Id="rId101" Type="http://schemas.openxmlformats.org/officeDocument/2006/relationships/hyperlink" Target="https://www.un.org/unispal/document/auto-insert-206581/" TargetMode="External"/><Relationship Id="rId102" Type="http://schemas.openxmlformats.org/officeDocument/2006/relationships/hyperlink" Target="https://perma.cc/CZ5N-8RMV" TargetMode="External"/><Relationship Id="rId103" Type="http://schemas.openxmlformats.org/officeDocument/2006/relationships/hyperlink" Target="https://www.coalitionfortheicc.org/news/20150331/icc-rome-statute-enters-force-palestine" TargetMode="External"/><Relationship Id="rId104" Type="http://schemas.openxmlformats.org/officeDocument/2006/relationships/hyperlink" Target="https://perma.cc/NUB7-ULNJ" TargetMode="External"/><Relationship Id="rId105" Type="http://schemas.openxmlformats.org/officeDocument/2006/relationships/hyperlink" Target="https://www.icc-cpi.int/news/icc-pre-trial-chamber-i-issues-its-decision-" TargetMode="External"/><Relationship Id="rId106" Type="http://schemas.openxmlformats.org/officeDocument/2006/relationships/hyperlink" Target="https://perma.cc/S3GE-W4T6" TargetMode="External"/><Relationship Id="rId107" Type="http://schemas.openxmlformats.org/officeDocument/2006/relationships/hyperlink" Target="https://www.icc-cpi.int/news/situation-state-palestine-icc-pre-trial-chamber-i-rejects-state-israels-challenges" TargetMode="External"/><Relationship Id="rId108" Type="http://schemas.openxmlformats.org/officeDocument/2006/relationships/hyperlink" Target="https://perma.cc/5PAD-QKLE" TargetMode="External"/><Relationship Id="rId109" Type="http://schemas.openxmlformats.org/officeDocument/2006/relationships/hyperlink" Target="https://reliefweb.int/report/occupied-palestinian-territory/gaza-over-40-pregnant-and-breastfeeding-women-" TargetMode="External"/><Relationship Id="rId110" Type="http://schemas.openxmlformats.org/officeDocument/2006/relationships/hyperlink" Target="https://perma.cc/4XSQ-85BK" TargetMode="External"/><Relationship Id="rId111" Type="http://schemas.openxmlformats.org/officeDocument/2006/relationships/hyperlink" Target="https://www.nbcnews.com/world/middle-east/no-formula-no-food-" TargetMode="External"/><Relationship Id="rId112" Type="http://schemas.openxmlformats.org/officeDocument/2006/relationships/hyperlink" Target="https://perma.cc/657B-4KG2" TargetMode="External"/><Relationship Id="rId113" Type="http://schemas.openxmlformats.org/officeDocument/2006/relationships/hyperlink" Target="https://www.womensrefugeecommission.org/wp-content/uploads/2025/09/I_Starve_Myself_So_My_Children_Can_Eat_Gendered_Impacts_of_Food_Insecurity_And_Famine_In_Gaza.pdf" TargetMode="External"/><Relationship Id="rId114" Type="http://schemas.openxmlformats.org/officeDocument/2006/relationships/hyperlink" Target="https://perma.cc/YHP8-Q8A3" TargetMode="External"/><Relationship Id="rId115" Type="http://schemas.openxmlformats.org/officeDocument/2006/relationships/hyperlink" Target="https://www.nbcnews.com/news/world/gaza-nakba-israels-far-right-palestinian-fears-hamas-war-rcna123909" TargetMode="External"/><Relationship Id="rId116" Type="http://schemas.openxmlformats.org/officeDocument/2006/relationships/hyperlink" Target="https://perma.cc/S78D-BXCW" TargetMode="External"/><Relationship Id="rId117" Type="http://schemas.openxmlformats.org/officeDocument/2006/relationships/hyperlink" Target="https://www.bbc.com/news/world-middle-east-66614459" TargetMode="External"/><Relationship Id="rId118" Type="http://schemas.openxmlformats.org/officeDocument/2006/relationships/hyperlink" Target="https://perma.cc/XNX5-WU6J" TargetMode="External"/><Relationship Id="rId119" Type="http://schemas.openxmlformats.org/officeDocument/2006/relationships/hyperlink" Target="https://www.middleeasteye.net/live-update/israeli-army-emphasis-damage-and-not-accuracy" TargetMode="External"/><Relationship Id="rId120" Type="http://schemas.openxmlformats.org/officeDocument/2006/relationships/hyperlink" Target="https://perma.cc/8L3M-SJD8" TargetMode="External"/><Relationship Id="rId121" Type="http://schemas.openxmlformats.org/officeDocument/2006/relationships/hyperlink" Target="https://www.npr.org/2023/11/07/1211133201/netanyahus-references-to-violent-biblical-passages-raise-alarm-among-critics" TargetMode="External"/><Relationship Id="rId122" Type="http://schemas.openxmlformats.org/officeDocument/2006/relationships/hyperlink" Target="https://perma.cc/NX3P-CB86" TargetMode="External"/><Relationship Id="rId123" Type="http://schemas.openxmlformats.org/officeDocument/2006/relationships/hyperlink" Target="https://news.un.org/en/story/2025/10/1166045" TargetMode="External"/><Relationship Id="rId124" Type="http://schemas.openxmlformats.org/officeDocument/2006/relationships/hyperlink" Target="https://perma.cc/9HTD-6AQS" TargetMode="External"/><Relationship Id="rId125" Type="http://schemas.openxmlformats.org/officeDocument/2006/relationships/hyperlink" Target="https://www.ohchr.org/s" TargetMode="External"/><Relationship Id="rId126" Type="http://schemas.openxmlformats.org/officeDocument/2006/relationships/hyperlink" Target="https://perma.cc/7SYJ-7ZYW" TargetMode="External"/><Relationship Id="rId127" Type="http://schemas.openxmlformats.org/officeDocument/2006/relationships/hyperlink" Target="https://www.unicef.org/press-releases/new-year-brings-little-new-hope-children-gaza-least-74-children-" TargetMode="External"/><Relationship Id="rId128" Type="http://schemas.openxmlformats.org/officeDocument/2006/relationships/hyperlink" Target="https://perma.cc/BGW3-MR3P" TargetMode="External"/><Relationship Id="rId129" Type="http://schemas.openxmlformats.org/officeDocument/2006/relationships/hyperlink" Target="https://reliefweb.int/report/occupied-palestinian-territory/bloodiest-face-its-genocide-" TargetMode="External"/><Relationship Id="rId130" Type="http://schemas.openxmlformats.org/officeDocument/2006/relationships/hyperlink" Target="https://perma.cc/BSP4-N379" TargetMode="External"/><Relationship Id="rId131" Type="http://schemas.openxmlformats.org/officeDocument/2006/relationships/hyperlink" Target="https://perma.cc/EKY2-ZGYZ" TargetMode="External"/><Relationship Id="rId132" Type="http://schemas.openxmlformats.org/officeDocument/2006/relationships/hyperlink" Target="https://www.ohchr.org/en/press-releases/2024/12/pattern-israeli-attacks-gaza-hospitals-" TargetMode="External"/><Relationship Id="rId133" Type="http://schemas.openxmlformats.org/officeDocument/2006/relationships/hyperlink" Target="https://perma.cc/GYQ5-UMSD" TargetMode="External"/><Relationship Id="rId134" Type="http://schemas.openxmlformats.org/officeDocument/2006/relationships/hyperlink" Target="https://www.ohchr.org/en/press-releases/2024/06/un-report-israeli-use-heavy-bombs-gaza-raises-serious-concerns-under-" TargetMode="External"/><Relationship Id="rId135" Type="http://schemas.openxmlformats.org/officeDocument/2006/relationships/hyperlink" Target="https://perma.cc/A3YT-QMN5" TargetMode="External"/><Relationship Id="rId136" Type="http://schemas.openxmlformats.org/officeDocument/2006/relationships/hyperlink" Target="https://www.btselem.org/press_releases/20250505_devastation_bombing_and_starvation_israel_is_destroying_life_in_gaza" TargetMode="External"/><Relationship Id="rId137" Type="http://schemas.openxmlformats.org/officeDocument/2006/relationships/hyperlink" Target="https://perma.cc/AN2N-5L98" TargetMode="External"/><Relationship Id="rId138" Type="http://schemas.openxmlformats.org/officeDocument/2006/relationships/hyperlink" Target="https://www.hrw.org/news/2023/12/18/israel-starvation-used-weapon-war-gaza" TargetMode="External"/><Relationship Id="rId139" Type="http://schemas.openxmlformats.org/officeDocument/2006/relationships/hyperlink" Target="https://perma.cc/QY4G-BGHR" TargetMode="External"/><Relationship Id="rId140" Type="http://schemas.openxmlformats.org/officeDocument/2006/relationships/hyperlink" Target="https://politicstoday.org/no-chocolate-no-laptops-no-clothes-for-gaza/" TargetMode="External"/><Relationship Id="rId141" Type="http://schemas.openxmlformats.org/officeDocument/2006/relationships/hyperlink" Target="https://perma.cc/HQ62-R8X5" TargetMode="External"/><Relationship Id="rId142" Type="http://schemas.openxmlformats.org/officeDocument/2006/relationships/hyperlink" Target="https://mondoweiss.net/2024/09/every-accusation-a-confession-israel-and-the-double-lie-of-human-shields/" TargetMode="External"/><Relationship Id="rId143" Type="http://schemas.openxmlformats.org/officeDocument/2006/relationships/hyperlink" Target="https://perma.cc/8QHG-3C9F" TargetMode="External"/><Relationship Id="rId144" Type="http://schemas.openxmlformats.org/officeDocument/2006/relationships/hyperlink" Target="https://imeu.org/resources/resources/fact-sheet-israels-history-of-spreading-disinformation/125" TargetMode="External"/><Relationship Id="rId145" Type="http://schemas.openxmlformats.org/officeDocument/2006/relationships/hyperlink" Target="https://perma.cc/QVT8-4F3G" TargetMode="External"/><Relationship Id="rId146" Type="http://schemas.openxmlformats.org/officeDocument/2006/relationships/hyperlink" Target="https://www.aljazeera.com/opinions/2022/5/22/lies-investigations-and-videotape" TargetMode="External"/><Relationship Id="rId147" Type="http://schemas.openxmlformats.org/officeDocument/2006/relationships/hyperlink" Target="https://perma.cc/D68M-Q6LK" TargetMode="External"/><Relationship Id="rId148" Type="http://schemas.openxmlformats.org/officeDocument/2006/relationships/hyperlink" Target="https://www.un.org/unispal/document/unosat-gaza-strip-damage-assessment-31oct25/?utm_source=chatgpt.com" TargetMode="External"/><Relationship Id="rId149" Type="http://schemas.openxmlformats.org/officeDocument/2006/relationships/hyperlink" Target="https://perma.cc/3WS6-7MYW" TargetMode="External"/><Relationship Id="rId150" Type="http://schemas.openxmlformats.org/officeDocument/2006/relationships/hyperlink" Target="https://www.who.int/news/item/22-05-2025-health-system-at-breaking-point-as-hostilities-further-intensify--who-warns?utm_source=chatgpt.com" TargetMode="External"/><Relationship Id="rId151" Type="http://schemas.openxmlformats.org/officeDocument/2006/relationships/hyperlink" Target="https://perma.cc/E6T6-AMR3" TargetMode="External"/><Relationship Id="rId152" Type="http://schemas.openxmlformats.org/officeDocument/2006/relationships/hyperlink" Target="https://www.emro.who.int/images/stories/Sitrep_-_issue_22.pdf" TargetMode="External"/><Relationship Id="rId153" Type="http://schemas.openxmlformats.org/officeDocument/2006/relationships/hyperlink" Target="https://perma.cc/FNZ9-N5ED" TargetMode="External"/><Relationship Id="rId154" Type="http://schemas.openxmlformats.org/officeDocument/2006/relationships/hyperlink" Target="https://africarenewal.un.org/en/magazine/podcast-power-bearing-witness-how-rape-became-act-genocide" TargetMode="External"/><Relationship Id="rId155" Type="http://schemas.openxmlformats.org/officeDocument/2006/relationships/hyperlink" Target="https://perma.cc/79GE-86YF" TargetMode="External"/><Relationship Id="rId156" Type="http://schemas.openxmlformats.org/officeDocument/2006/relationships/hyperlink" Target="https://www.un.org/sexualviolenceinconflict/wp-content/uploads/2024/09/gender-alert-gaza-a-war-on-womens-health/gender-alert-gaza-a-war-on-womens-health-" TargetMode="External"/><Relationship Id="rId157" Type="http://schemas.openxmlformats.org/officeDocument/2006/relationships/hyperlink" Target="https://perma.cc/W4YA-MXYE" TargetMode="External"/><Relationship Id="rId158" Type="http://schemas.openxmlformats.org/officeDocument/2006/relationships/hyperlink" Target="https://www.unocha.org/publications/report/occupied-palestinian-territory/hostilities-gaza-strip-and-" TargetMode="External"/><Relationship Id="rId159" Type="http://schemas.openxmlformats.org/officeDocument/2006/relationships/hyperlink" Target="https://perma.cc/E6V6-8FYS" TargetMode="External"/><Relationship Id="rId160" Type="http://schemas.openxmlformats.org/officeDocument/2006/relationships/hyperlink" Target="https://www.gazahealthcareletters.org/usa-letter-oct-2-2024" TargetMode="External"/><Relationship Id="rId161" Type="http://schemas.openxmlformats.org/officeDocument/2006/relationships/hyperlink" Target="https://perma.cc/J753-B7LV" TargetMode="External"/><Relationship Id="rId162" Type="http://schemas.openxmlformats.org/officeDocument/2006/relationships/hyperlink" Target="https://msf.org.pt/wp-content/uploads/sites/4/2024/04/MSF-GazaSilentKillings-Full-Report_ENG_April-2023-1.pdf" TargetMode="External"/><Relationship Id="rId163" Type="http://schemas.openxmlformats.org/officeDocument/2006/relationships/hyperlink" Target="https://perma.cc/5W48-5D6L" TargetMode="External"/><Relationship Id="rId164" Type="http://schemas.openxmlformats.org/officeDocument/2006/relationships/hyperlink" Target="https://www.aljazeera.com/news/2025/1/15/the-human-toll-of-israels-war-on-gaza-by-the-numbers" TargetMode="External"/><Relationship Id="rId165" Type="http://schemas.openxmlformats.org/officeDocument/2006/relationships/hyperlink" Target="https://perma.cc/NQU4-YJK7" TargetMode="External"/><Relationship Id="rId166" Type="http://schemas.openxmlformats.org/officeDocument/2006/relationships/hyperlink" Target="https://www.ncbi.nlm.nih.gov/books/NBK430914/" TargetMode="External"/><Relationship Id="rId167" Type="http://schemas.openxmlformats.org/officeDocument/2006/relationships/hyperlink" Target="https://perma.cc/Y32B-27KJ" TargetMode="External"/><Relationship Id="rId168" Type="http://schemas.openxmlformats.org/officeDocument/2006/relationships/hyperlink" Target="https://www.care.org/news-and-stories/internally-displaced-mother-daily-struggle-gaza/" TargetMode="External"/><Relationship Id="rId169" Type="http://schemas.openxmlformats.org/officeDocument/2006/relationships/hyperlink" Target="https://perma.cc/7LLR-" TargetMode="External"/><Relationship Id="rId170" Type="http://schemas.openxmlformats.org/officeDocument/2006/relationships/hyperlink" Target="https://www.unicefusa.org/stories/helping-gazas-children-cope-trauma" TargetMode="External"/><Relationship Id="rId171" Type="http://schemas.openxmlformats.org/officeDocument/2006/relationships/hyperlink" Target="https://perma.cc/SKN4-HFWD" TargetMode="External"/><Relationship Id="rId172" Type="http://schemas.openxmlformats.org/officeDocument/2006/relationships/hyperlink" Target="https://www.npr.org/2024/10/15/nx-s1-5154065/israel-north-gaza-food-aid-block/" TargetMode="External"/><Relationship Id="rId173" Type="http://schemas.openxmlformats.org/officeDocument/2006/relationships/hyperlink" Target="https://perma.cc/9PGD-R9V8" TargetMode="External"/><Relationship Id="rId174" Type="http://schemas.openxmlformats.org/officeDocument/2006/relationships/hyperlink" Target="https://www.ohchr.org/en/press-releases/2011/09/how-can-israels-blockade-gaza-be-legal-un-independent-experts-palmer-" TargetMode="External"/><Relationship Id="rId175" Type="http://schemas.openxmlformats.org/officeDocument/2006/relationships/hyperlink" Target="https://perma.cc/N3QU-DDNC" TargetMode="External"/><Relationship Id="rId176" Type="http://schemas.openxmlformats.org/officeDocument/2006/relationships/hyperlink" Target="https://perma.cc/A2M6-MJNR" TargetMode="External"/><Relationship Id="rId177" Type="http://schemas.openxmlformats.org/officeDocument/2006/relationships/hyperlink" Target="https://www.the-independent.com/news/world/middle-east/unrwa-gaza-aid-israel-food-b2657093.html" TargetMode="External"/><Relationship Id="rId178" Type="http://schemas.openxmlformats.org/officeDocument/2006/relationships/hyperlink" Target="https://perma.cc/353R-WGRC" TargetMode="External"/><Relationship Id="rId179" Type="http://schemas.openxmlformats.org/officeDocument/2006/relationships/hyperlink" Target="https://www.middleeasteye.net/news/war-gaza-israeli-bombing-kills-world-central-kitchen-workers-and-aid-seekers" TargetMode="External"/><Relationship Id="rId180" Type="http://schemas.openxmlformats.org/officeDocument/2006/relationships/hyperlink" Target="https://perma.cc/BAY5-7BFX" TargetMode="External"/><Relationship Id="rId181" Type="http://schemas.openxmlformats.org/officeDocument/2006/relationships/hyperlink" Target="https://www.hrw.org/news/2024/05/14/gaza-israelis-attacking-known-aid-worker-locations" TargetMode="External"/><Relationship Id="rId182" Type="http://schemas.openxmlformats.org/officeDocument/2006/relationships/hyperlink" Target="https://perma.cc/R4PJ-9P9L" TargetMode="External"/><Relationship Id="rId183" Type="http://schemas.openxmlformats.org/officeDocument/2006/relationships/hyperlink" Target="https://www.refugeesinternational.org/reports-briefs/scorecard-israel-fails-to-comply-with-u-s-humanitarian-access-demands-in-gaza/" TargetMode="External"/><Relationship Id="rId184" Type="http://schemas.openxmlformats.org/officeDocument/2006/relationships/hyperlink" Target="https://perma.cc/3JDC-33WQ" TargetMode="External"/><Relationship Id="rId185" Type="http://schemas.openxmlformats.org/officeDocument/2006/relationships/hyperlink" Target="https://www.cnn.com/2025/03/27/middleeast/aid-" TargetMode="External"/><Relationship Id="rId186" Type="http://schemas.openxmlformats.org/officeDocument/2006/relationships/hyperlink" Target="https://perma.cc/733Y-MWFQ" TargetMode="External"/><Relationship Id="rId187" Type="http://schemas.openxmlformats.org/officeDocument/2006/relationships/hyperlink" Target="https://www.cair.com/press_releases/cair-demands-israel-allow-baby-formula-delivery-to-gazas-starving-children-protection-for-medical-personnel/" TargetMode="External"/><Relationship Id="rId188" Type="http://schemas.openxmlformats.org/officeDocument/2006/relationships/hyperlink" Target="http://perma.cc/UT2S-ZBV5" TargetMode="External"/><Relationship Id="rId189" Type="http://schemas.openxmlformats.org/officeDocument/2006/relationships/hyperlink" Target="https://www.bbc.com/news/articles/czrv5rl73zdo" TargetMode="External"/><Relationship Id="rId190" Type="http://schemas.openxmlformats.org/officeDocument/2006/relationships/hyperlink" Target="https://perma.cc/94KE-47WJ" TargetMode="External"/><Relationship Id="rId191" Type="http://schemas.openxmlformats.org/officeDocument/2006/relationships/hyperlink" Target="https://www.lemonde.fr/en/international/article/2025/07/01/israel-limits-entry-of-baby-formula-in-gaza-as-infants-die-of-hunger_6742899_4.html" TargetMode="External"/><Relationship Id="rId192" Type="http://schemas.openxmlformats.org/officeDocument/2006/relationships/hyperlink" Target="https://perma.cc/R8GT-HU5S" TargetMode="External"/><Relationship Id="rId193" Type="http://schemas.openxmlformats.org/officeDocument/2006/relationships/hyperlink" Target="https://news.un.org/en/story/2025/05/1163166" TargetMode="External"/><Relationship Id="rId194" Type="http://schemas.openxmlformats.org/officeDocument/2006/relationships/hyperlink" Target="https://perma.cc/N5JW-QTV7" TargetMode="External"/><Relationship Id="rId195" Type="http://schemas.openxmlformats.org/officeDocument/2006/relationships/hyperlink" Target="https://www.reuters.com/world/europe/613-killed-gaza-aid-distribution-sites-near-humanitarian-covoys-says-un-2025-07-04/" TargetMode="External"/><Relationship Id="rId196" Type="http://schemas.openxmlformats.org/officeDocument/2006/relationships/hyperlink" Target="https://perma.cc/CF74-3UNH" TargetMode="External"/><Relationship Id="rId197" Type="http://schemas.openxmlformats.org/officeDocument/2006/relationships/hyperlink" Target="https://www.doctorswithoutborders.org/latest/devastating-impact-israels-manufactured-malnutrition-crisis-gaza" TargetMode="External"/><Relationship Id="rId198" Type="http://schemas.openxmlformats.org/officeDocument/2006/relationships/hyperlink" Target="https://perma.cc/X9FJ-KB3Y" TargetMode="External"/><Relationship Id="rId199" Type="http://schemas.openxmlformats.org/officeDocument/2006/relationships/hyperlink" Target="https://news.un.org/en/story/2025/07/1165471" TargetMode="External"/><Relationship Id="rId200" Type="http://schemas.openxmlformats.org/officeDocument/2006/relationships/hyperlink" Target="https://perma.cc/UM4N-T4DG" TargetMode="External"/><Relationship Id="rId201" Type="http://schemas.openxmlformats.org/officeDocument/2006/relationships/hyperlink" Target="https://www.amnesty.org/en/latest/campaigns/2022/02/israels-system-of-apartheid/" TargetMode="External"/><Relationship Id="rId202" Type="http://schemas.openxmlformats.org/officeDocument/2006/relationships/hyperlink" Target="https://perma.cc/ETM8-ZD6N" TargetMode="External"/><Relationship Id="rId203" Type="http://schemas.openxmlformats.org/officeDocument/2006/relationships/hyperlink" Target="https://www.btselem.org/separation_barrier" TargetMode="External"/><Relationship Id="rId204" Type="http://schemas.openxmlformats.org/officeDocument/2006/relationships/hyperlink" Target="https://www.russelltribunalonpalestine.com/en/sessions/south-africa/south-africa-session-%E2%80%94-full-findings.html" TargetMode="External"/><Relationship Id="rId205" Type="http://schemas.openxmlformats.org/officeDocument/2006/relationships/hyperlink" Target="https://perma.cc/V2B4-P8PK" TargetMode="External"/><Relationship Id="rId206" Type="http://schemas.openxmlformats.org/officeDocument/2006/relationships/hyperlink" Target="https://www.aljazeera.com/opinions/2011/12/5/is-israel-guilty-of-the-crime-of-apartheid/" TargetMode="External"/><Relationship Id="rId207" Type="http://schemas.openxmlformats.org/officeDocument/2006/relationships/hyperlink" Target="https://www.hrw.org/report/2021/04/27/threshold-crossed/israeli-authorities-and-crimes-apartheid-and-" TargetMode="External"/><Relationship Id="rId208" Type="http://schemas.openxmlformats.org/officeDocument/2006/relationships/hyperlink" Target="https://perma.cc/A8HF-Z88Z" TargetMode="External"/><Relationship Id="rId209" Type="http://schemas.openxmlformats.org/officeDocument/2006/relationships/hyperlink" Target="https://www.ohchr.org/en/press-releases/2023/11/women-bearing-brunt-israel-gaza-conflict-un-expert" TargetMode="External"/><Relationship Id="rId210" Type="http://schemas.openxmlformats.org/officeDocument/2006/relationships/hyperlink" Target="https://perma.cc/8CSY-HB3N" TargetMode="External"/><Relationship Id="rId211" Type="http://schemas.openxmlformats.org/officeDocument/2006/relationships/hyperlink" Target="https://www.who.int/news/item/03-11-2023-women-and-newborns-bearing-the-brunt-of-the-" TargetMode="External"/><Relationship Id="rId212" Type="http://schemas.openxmlformats.org/officeDocument/2006/relationships/hyperlink" Target="https://perma.cc/DCB3-CEFK" TargetMode="External"/><Relationship Id="rId213" Type="http://schemas.openxmlformats.org/officeDocument/2006/relationships/hyperlink" Target="https://www.thinkglobalhealth.org/article/nightmare-pregnant-women-gaza" TargetMode="External"/><Relationship Id="rId214" Type="http://schemas.openxmlformats.org/officeDocument/2006/relationships/hyperlink" Target="https://www.hrw.org/news/2023/11/14/gaza-unlawful-israeli-hospital-strikes-worsen-health-crisis" TargetMode="External"/><Relationship Id="rId215" Type="http://schemas.openxmlformats.org/officeDocument/2006/relationships/hyperlink" Target="https://news.un.org/en/interview/2023/11/1143327" TargetMode="External"/><Relationship Id="rId216" Type="http://schemas.openxmlformats.org/officeDocument/2006/relationships/hyperlink" Target="https://perma.cc/KM57-CY69" TargetMode="External"/><Relationship Id="rId217" Type="http://schemas.openxmlformats.org/officeDocument/2006/relationships/hyperlink" Target="https://ihl-databases.icrc.org/en/customary-ihl/v1/rule129#Fn_39A00E49_00015" TargetMode="External"/><Relationship Id="rId218" Type="http://schemas.openxmlformats.org/officeDocument/2006/relationships/hyperlink" Target="https://perma.cc/N58R-C8M5" TargetMode="External"/><Relationship Id="rId219" Type="http://schemas.openxmlformats.org/officeDocument/2006/relationships/hyperlink" Target="https://www.europarl.europa.eu/doceo/document/E-10-2025-001305_EN.html" TargetMode="External"/><Relationship Id="rId220" Type="http://schemas.openxmlformats.org/officeDocument/2006/relationships/hyperlink" Target="https://perma.cc/Y7G2-9HXR" TargetMode="External"/><Relationship Id="rId221" Type="http://schemas.openxmlformats.org/officeDocument/2006/relationships/hyperlink" Target="https://www.haaretz.com/opinion/2025-07-20/ty-article/.premium/its-clear-israel-now-has-a-plan-for-the-ethnic-cleansing-of-palestinians-from-gaza/00000198-2456-d55c-" TargetMode="External"/><Relationship Id="rId222" Type="http://schemas.openxmlformats.org/officeDocument/2006/relationships/hyperlink" Target="https://perma.cc/VJ8D-VCGY" TargetMode="External"/><Relationship Id="rId223" Type="http://schemas.openxmlformats.org/officeDocument/2006/relationships/hyperlink" Target="https://www.hrw.org/news/2025/02/05/trump-indicates-intent-escalate-ethnic-cleansing-gaza" TargetMode="External"/><Relationship Id="rId224" Type="http://schemas.openxmlformats.org/officeDocument/2006/relationships/hyperlink" Target="https://perma.cc/G4AH-" TargetMode="External"/><Relationship Id="rId225" Type="http://schemas.openxmlformats.org/officeDocument/2006/relationships/hyperlink" Target="https://docs.un.org/en/S/25274" TargetMode="External"/><Relationship Id="rId226" Type="http://schemas.openxmlformats.org/officeDocument/2006/relationships/hyperlink" Target="https://perma.cc/5P2N-H5P9" TargetMode="External"/><Relationship Id="rId227" Type="http://schemas.openxmlformats.org/officeDocument/2006/relationships/hyperlink" Target="https://apnews.com/article/hamas-israel-aid-cease-fir200Be-gaza-trump-netanyahu-" TargetMode="External"/><Relationship Id="rId228" Type="http://schemas.openxmlformats.org/officeDocument/2006/relationships/hyperlink" Target="https://perma.cc/Z5QB-MQTZ" TargetMode="External"/><Relationship Id="rId229" Type="http://schemas.openxmlformats.org/officeDocument/2006/relationships/hyperlink" Target="https://www.aljazeera.com/news/2025/5/6/israel-has-turned-70-of-gaza-into-no-go-zones-in-m" TargetMode="External"/><Relationship Id="rId230" Type="http://schemas.openxmlformats.org/officeDocument/2006/relationships/hyperlink" Target="https://perma.cc/RZ3J-XD77" TargetMode="External"/><Relationship Id="rId231" Type="http://schemas.openxmlformats.org/officeDocument/2006/relationships/hyperlink" Target="https://news.un.org/en/story/2024/09/1154496" TargetMode="External"/><Relationship Id="rId232" Type="http://schemas.openxmlformats.org/officeDocument/2006/relationships/hyperlink" Target="https://perma.cc/B785-FXBU" TargetMode="External"/><Relationship Id="rId233" Type="http://schemas.openxmlformats.org/officeDocument/2006/relationships/hyperlink" Target="https://balkaninsight.com/2022/12/08/bosnians-mark-day-of-remembrance-for-women-killed-in-war/btj/" TargetMode="External"/><Relationship Id="rId234" Type="http://schemas.openxmlformats.org/officeDocument/2006/relationships/hyperlink" Target="https://perma.cc/78MZ-T9XE" TargetMode="External"/><Relationship Id="rId235" Type="http://schemas.openxmlformats.org/officeDocument/2006/relationships/hyperlink" Target="https://perma.cc/E355-" TargetMode="External"/><Relationship Id="rId236" Type="http://schemas.openxmlformats.org/officeDocument/2006/relationships/hyperlink" Target="https://www.ohchr.org/en/instruments-mechanisms/instruments/international-covenant-civil-and-political-rights" TargetMode="External"/><Relationship Id="rId237" Type="http://schemas.openxmlformats.org/officeDocument/2006/relationships/hyperlink" Target="https://perma.cc/VGQ3-Q2RG" TargetMode="External"/><Relationship Id="rId238" Type="http://schemas.openxmlformats.org/officeDocument/2006/relationships/hyperlink" Target="https://www.ohchr.org/sites/default/files/cedaw.pdf" TargetMode="External"/><Relationship Id="rId239" Type="http://schemas.openxmlformats.org/officeDocument/2006/relationships/hyperlink" Target="https://perma.cc/4UX5-X7GK" TargetMode="External"/><Relationship Id="rId240" Type="http://schemas.openxmlformats.org/officeDocument/2006/relationships/hyperlink" Target="https://www.un.org/unispal/document/2024-nakba-commemoration/" TargetMode="External"/><Relationship Id="rId241" Type="http://schemas.openxmlformats.org/officeDocument/2006/relationships/hyperlink" Target="https://perma.cc/U4UM-TJ8G" TargetMode="External"/><Relationship Id="rId242" Type="http://schemas.openxmlformats.org/officeDocument/2006/relationships/hyperlink" Target="https://docs.un.org/en/A/HRC/RES/55/30" TargetMode="External"/><Relationship Id="rId243" Type="http://schemas.openxmlformats.org/officeDocument/2006/relationships/hyperlink" Target="https://perma.cc/N7CS-TFC2" TargetMode="External"/><Relationship Id="rId244" Type="http://schemas.openxmlformats.org/officeDocument/2006/relationships/hyperlink" Target="https://news.un.org/en/story/2025/12/1166569" TargetMode="External"/><Relationship Id="rId245" Type="http://schemas.openxmlformats.org/officeDocument/2006/relationships/hyperlink" Target="https://perma.cc/G3XB-NLGH" TargetMode="External"/><Relationship Id="rId246" Type="http://schemas.openxmlformats.org/officeDocument/2006/relationships/hyperlink" Target="https://www.unfpa.org/video/maternity-hospital-burns-gaza-amid-ongoing-war" TargetMode="External"/><Relationship Id="rId247" Type="http://schemas.openxmlformats.org/officeDocument/2006/relationships/hyperlink" Target="https://perma.cc/D9AT-CJ2E" TargetMode="External"/><Relationship Id="rId248" Type="http://schemas.openxmlformats.org/officeDocument/2006/relationships/hyperlink" Target="https://www.doctorswithoutborders.org/latest/gaza-maternal-and-child-health-suffer-under-decimated-system" TargetMode="External"/><Relationship Id="rId249" Type="http://schemas.openxmlformats.org/officeDocument/2006/relationships/hyperlink" Target="https://perma.cc/HS95-KJKU" TargetMode="External"/><Relationship Id="rId250" Type="http://schemas.openxmlformats.org/officeDocument/2006/relationships/hyperlink" Target="https://www.icrc.org/en/document/ihl-occupying-power-responsibilities-occupied-" TargetMode="External"/><Relationship Id="rId251" Type="http://schemas.openxmlformats.org/officeDocument/2006/relationships/hyperlink" Target="https://perma.cc/P457-6MNU" TargetMode="External"/><Relationship Id="rId252" Type="http://schemas.openxmlformats.org/officeDocument/2006/relationships/hyperlink" Target="https://www.un.org/unispal/document/auto-insert-200116/" TargetMode="External"/><Relationship Id="rId253" Type="http://schemas.openxmlformats.org/officeDocument/2006/relationships/hyperlink" Target="https://perma.cc/YFL8-K9AF" TargetMode="External"/><Relationship Id="rId254" Type="http://schemas.openxmlformats.org/officeDocument/2006/relationships/hyperlink" Target="https://perma.cc/MB26-" TargetMode="External"/><Relationship Id="rId255" Type="http://schemas.openxmlformats.org/officeDocument/2006/relationships/hyperlink" Target="https://www.somo.nl/wp-content/uploads/2024/06/Obligations-of-Third-States-and-Corporations-to-Prevent-" TargetMode="External"/><Relationship Id="rId256" Type="http://schemas.openxmlformats.org/officeDocument/2006/relationships/hyperlink" Target="https://perma.cc/5M7Z-RXD8" TargetMode="External"/><Relationship Id="rId257" Type="http://schemas.openxmlformats.org/officeDocument/2006/relationships/hyperlink" Target="https://icj-cij.org/sites/default/files/case-related/91/091-20070226-" TargetMode="External"/><Relationship Id="rId258" Type="http://schemas.openxmlformats.org/officeDocument/2006/relationships/hyperlink" Target="https://perma.cc/39CT-HJ2J" TargetMode="External"/><Relationship Id="rId259" Type="http://schemas.openxmlformats.org/officeDocument/2006/relationships/hyperlink" Target="https://icj-cij.org/sites/default/files/case-related/91/091-20070226-JUD-01-03-EN.pdf" TargetMode="External"/><Relationship Id="rId260" Type="http://schemas.openxmlformats.org/officeDocument/2006/relationships/hyperlink" Target="https://perma.cc/PKY4-E9JD" TargetMode="External"/><Relationship Id="rId261" Type="http://schemas.openxmlformats.org/officeDocument/2006/relationships/hyperlink" Target="https://www.dw.com/en/amid-calls-for-arms-embargo-who-supplies-israels-weapons/a-72675978" TargetMode="External"/><Relationship Id="rId262" Type="http://schemas.openxmlformats.org/officeDocument/2006/relationships/hyperlink" Target="https://perma.cc/C6Q8-" TargetMode="External"/><Relationship Id="rId263" Type="http://schemas.openxmlformats.org/officeDocument/2006/relationships/hyperlink" Target="https://abcnews.go.com/Politics/trump-palestinians-leave-gaza-us-rebuild/story?id=118463249" TargetMode="External"/><Relationship Id="rId264" Type="http://schemas.openxmlformats.org/officeDocument/2006/relationships/hyperlink" Target="https://perma.cc/YG4E-" TargetMode="External"/><Relationship Id="rId265" Type="http://schemas.openxmlformats.org/officeDocument/2006/relationships/hyperlink" Target="https://www.theguardian.com/world/2025/feb/05/un-chief-warns-against-ethnic-cleansing-after-donald-trump-gaza-" TargetMode="External"/><Relationship Id="rId266" Type="http://schemas.openxmlformats.org/officeDocument/2006/relationships/hyperlink" Target="https://perma.cc/2RWY-QRGA" TargetMode="External"/><Relationship Id="rId267" Type="http://schemas.openxmlformats.org/officeDocument/2006/relationships/hyperlink" Target="https://www.reuters.com/world/us-has-sent-israel-thousands-2000-pound-bombs-since-oct-7-2024-06-28/" TargetMode="External"/><Relationship Id="rId268" Type="http://schemas.openxmlformats.org/officeDocument/2006/relationships/hyperlink" Target="https://perma.cc/RWB7-KG6X" TargetMode="External"/><Relationship Id="rId269" Type="http://schemas.openxmlformats.org/officeDocument/2006/relationships/hyperlink" Target="https://www.nytimes.com/2025/02/08/us/politics/trump-israel-arms-" TargetMode="External"/><Relationship Id="rId270" Type="http://schemas.openxmlformats.org/officeDocument/2006/relationships/hyperlink" Target="https://perma.cc/26NR-4HA8" TargetMode="External"/><Relationship Id="rId271" Type="http://schemas.openxmlformats.org/officeDocument/2006/relationships/hyperlink" Target="https://www.globalr2p.org/what-is-r2p/" TargetMode="External"/><Relationship Id="rId272" Type="http://schemas.openxmlformats.org/officeDocument/2006/relationships/hyperlink" Target="https://perma.cc/6F8B-HCYX" TargetMode="External"/><Relationship Id="rId273" Type="http://schemas.openxmlformats.org/officeDocument/2006/relationships/hyperlink" Target="https://www.e-ir.info/2015/01/24/r2p-as-an-emerging-norm/" TargetMode="External"/><Relationship Id="rId274" Type="http://schemas.openxmlformats.org/officeDocument/2006/relationships/hyperlink" Target="https://perma.cc/R7SJ-SPX3" TargetMode="External"/><Relationship Id="rId275" Type="http://schemas.openxmlformats.org/officeDocument/2006/relationships/hyperlink" Target="https://perma.cc/WH9S-ZDDQ" TargetMode="External"/><Relationship Id="rId276" Type="http://schemas.openxmlformats.org/officeDocument/2006/relationships/hyperlink" Target="https://perma.cc/5UGP-MJKR" TargetMode="External"/><Relationship Id="rId277" Type="http://schemas.openxmlformats.org/officeDocument/2006/relationships/hyperlink" Target="http://www.hrw.org/news/2025/01/28/gaza-no-safe-pregnancies-during-israeli-assault" TargetMode="External"/><Relationship Id="rId278" Type="http://schemas.openxmlformats.org/officeDocument/2006/relationships/hyperlink" Target="https://perma.cc/7RZR-JRQE" TargetMode="External"/><Relationship Id="rId279" Type="http://schemas.openxmlformats.org/officeDocument/2006/relationships/hyperlink" Target="https://www.who.int/news/item/06-04-2024-six-months-of-war-leave-al-shifa-hospital-in-ruins--who-mission-reports" TargetMode="External"/><Relationship Id="rId280" Type="http://schemas.openxmlformats.org/officeDocument/2006/relationships/hyperlink" Target="https://perma.cc/M4S6-ZMSH" TargetMode="External"/><Relationship Id="rId281" Type="http://schemas.openxmlformats.org/officeDocument/2006/relationships/hyperlink" Target="https://perma.cc/TH2D-KPFZ" TargetMode="External"/><Relationship Id="rId282" Type="http://schemas.openxmlformats.org/officeDocument/2006/relationships/hyperlink" Target="https://www.aljazeera.com/news/2023/11/13/what-is-a-human-shield-and-why-is-israel-using-the-term-in-gaza" TargetMode="External"/><Relationship Id="rId283" Type="http://schemas.openxmlformats.org/officeDocument/2006/relationships/hyperlink" Target="https://perma.cc/AGS9-G7VT" TargetMode="External"/><Relationship Id="rId284" Type="http://schemas.openxmlformats.org/officeDocument/2006/relationships/hyperlink" Target="https://www.aljazeera.com/opinions/2018/6/18/the-fallacy-of-israels-human-shields-claims-in-gaza" TargetMode="External"/><Relationship Id="rId285" Type="http://schemas.openxmlformats.org/officeDocument/2006/relationships/hyperlink" Target="https://perma.cc/S5NT-LVDW" TargetMode="External"/><Relationship Id="rId286" Type="http://schemas.openxmlformats.org/officeDocument/2006/relationships/hyperlink" Target="https://www.hrw.org/report/2009/08/13/white-flag-deaths/killings-palestinian-" TargetMode="External"/><Relationship Id="rId287" Type="http://schemas.openxmlformats.org/officeDocument/2006/relationships/hyperlink" Target="https://perma.cc/6WLX-D2CS" TargetMode="External"/><Relationship Id="rId288" Type="http://schemas.openxmlformats.org/officeDocument/2006/relationships/hyperlink" Target="https://www.amnesty.org/en/latest/news/2014/07/israelgaza-conflict-questions-and-answers/" TargetMode="External"/><Relationship Id="rId289" Type="http://schemas.openxmlformats.org/officeDocument/2006/relationships/hyperlink" Target="https://perma.cc/647D-U7L6" TargetMode="External"/><Relationship Id="rId290" Type="http://schemas.openxmlformats.org/officeDocument/2006/relationships/hyperlink" Target="https://apnews.com/article/israel-palestinians-hamas-war-army-human-shields-" TargetMode="External"/><Relationship Id="rId291" Type="http://schemas.openxmlformats.org/officeDocument/2006/relationships/hyperlink" Target="https://perma.cc/NQ4S-S3QB" TargetMode="External"/><Relationship Id="rId292" Type="http://schemas.openxmlformats.org/officeDocument/2006/relationships/hyperlink" Target="https://www.ohchr.org/en/press-releases/2024/11/there-must-be-" TargetMode="External"/><Relationship Id="rId293" Type="http://schemas.openxmlformats.org/officeDocument/2006/relationships/hyperlink" Target="https://perma.cc/N333-K4SL" TargetMode="External"/><Relationship Id="rId294" Type="http://schemas.openxmlformats.org/officeDocument/2006/relationships/hyperlink" Target="https://www.ochaopt.org/data/casualties" TargetMode="External"/><Relationship Id="rId295" Type="http://schemas.openxmlformats.org/officeDocument/2006/relationships/hyperlink" Target="https://perma.cc/94ZC-T533" TargetMode="External"/><Relationship Id="rId296" Type="http://schemas.openxmlformats.org/officeDocument/2006/relationships/hyperlink" Target="https://law4palestine.org/law-for-palestine-releases-database-with-500-instances-of-israeli-incitement-to-genocide-continuously-updated/" TargetMode="External"/><Relationship Id="rId297" Type="http://schemas.openxmlformats.org/officeDocument/2006/relationships/hyperlink" Target="https://perma.cc/MK3A-PW6W" TargetMode="External"/><Relationship Id="rId298" Type="http://schemas.openxmlformats.org/officeDocument/2006/relationships/hyperlink" Target="https://www.icj-cij.org/sites/default/files/case-related/192/192-20240126-ord-01-" TargetMode="External"/><Relationship Id="rId299" Type="http://schemas.openxmlformats.org/officeDocument/2006/relationships/hyperlink" Target="https://perma.cc/7YQA-DMT2" TargetMode="External"/><Relationship Id="rId300" Type="http://schemas.openxmlformats.org/officeDocument/2006/relationships/hyperlink" Target="https://www.map.org.uk/latest/news/1736-1400-healthcare-workers-killed-in-israelas-systematic-attacks-on-gazaas-health-system/" TargetMode="External"/><Relationship Id="rId301" Type="http://schemas.openxmlformats.org/officeDocument/2006/relationships/hyperlink" Target="https://perma.cc/DV7L-D8R2" TargetMode="External"/><Relationship Id="rId302" Type="http://schemas.openxmlformats.org/officeDocument/2006/relationships/hyperlink" Target="https://www.un.org/unispal/document/special-rapporteur-on-the-right-to-food-briefing-5feb2025/" TargetMode="External"/><Relationship Id="rId303" Type="http://schemas.openxmlformats.org/officeDocument/2006/relationships/hyperlink" Target="https://perma.cc/DKT8-YX85" TargetMode="External"/><Relationship Id="rId304" Type="http://schemas.openxmlformats.org/officeDocument/2006/relationships/hyperlink" Target="https://www.ohchr.org/en/press-releases/2024/02/israelopt-" TargetMode="External"/><Relationship Id="rId305" Type="http://schemas.openxmlformats.org/officeDocument/2006/relationships/hyperlink" Target="https://perma.cc/SH2Q-7CGV" TargetMode="External"/><Relationship Id="rId306" Type="http://schemas.openxmlformats.org/officeDocument/2006/relationships/hyperlink" Target="https://www.amnesty.org/en/latest/news/2023/11/israel-opt-horrifying-cases-of-torture-and-degrading-treatment-of-palestinian-detainees-amid-spike-in-arbitrary-arrests/" TargetMode="External"/><Relationship Id="rId307" Type="http://schemas.openxmlformats.org/officeDocument/2006/relationships/hyperlink" Target="https://perma.cc/23ET-BVDC" TargetMode="External"/><Relationship Id="rId308" Type="http://schemas.openxmlformats.org/officeDocument/2006/relationships/hyperlink" Target="https://palestine.unwomen.org/sites/default/files/Field%20Office%20Palestine/Attachments/Publications/2019/9/UNWPALCOGenderAlert2019.pdf" TargetMode="External"/><Relationship Id="rId309" Type="http://schemas.openxmlformats.org/officeDocument/2006/relationships/hyperlink" Target="https://perma.cc/2TZR-EJP4" TargetMode="External"/><Relationship Id="rId310" Type="http://schemas.openxmlformats.org/officeDocument/2006/relationships/hyperlink" Target="https://euromedmonitor.org/en/article/6423/Israel%E2%80%99s-blocking-of-cleaning%2C-hygiene-supplies-is-another-way-it-" TargetMode="External"/><Relationship Id="rId311" Type="http://schemas.openxmlformats.org/officeDocument/2006/relationships/hyperlink" Target="https://perma.cc/9ZZW-A2YV" TargetMode="External"/><Relationship Id="rId312" Type="http://schemas.openxmlformats.org/officeDocument/2006/relationships/hyperlink" Target="https://www.unfpa.org/resources/palestine-" TargetMode="External"/><Relationship Id="rId313" Type="http://schemas.openxmlformats.org/officeDocument/2006/relationships/hyperlink" Target="https://perma.cc/6MFJ-LHBL" TargetMode="External"/><Relationship Id="rId314" Type="http://schemas.openxmlformats.org/officeDocument/2006/relationships/hyperlink" Target="https://zeteo.com/p/israel-blocking-american-doctors-gaza" TargetMode="External"/><Relationship Id="rId315" Type="http://schemas.openxmlformats.org/officeDocument/2006/relationships/hyperlink" Target="https://perma.cc/5MYU-Z6A7" TargetMode="External"/><Relationship Id="rId316" Type="http://schemas.openxmlformats.org/officeDocument/2006/relationships/hyperlink" Target="https://www.reuters.com/world/middle-east/uk-france-germany-reiterate-concern-over-israel-blocking-contact-with-unrwa-2025-01-31/" TargetMode="External"/><Relationship Id="rId317" Type="http://schemas.openxmlformats.org/officeDocument/2006/relationships/hyperlink" Target="https://perma.cc/2A8F-SH93" TargetMode="External"/><Relationship Id="rId318" Type="http://schemas.openxmlformats.org/officeDocument/2006/relationships/hyperlink" Target="https://palestine.unfpa.org/sites/default/files/pub-pdf/2025-10/2025.10%20Gaza%20City%20Collapse%20of%20GBV%20Referral%20Pathways.pdf" TargetMode="External"/><Relationship Id="rId319" Type="http://schemas.openxmlformats.org/officeDocument/2006/relationships/hyperlink" Target="https://perma.cc/AJ6G-F27V" TargetMode="External"/><Relationship Id="rId320" Type="http://schemas.openxmlformats.org/officeDocument/2006/relationships/hyperlink" Target="https://www.ohchr.org/en/hr-bodies/hrc/iici-syria/independent-international-commission" TargetMode="External"/><Relationship Id="rId321" Type="http://schemas.openxmlformats.org/officeDocument/2006/relationships/hyperlink" Target="https://www.ohchr.org/en/hr-bodies/hrc/myanmar-ffm/index" TargetMode="External"/><Relationship Id="rId322" Type="http://schemas.openxmlformats.org/officeDocument/2006/relationships/hyperlink" Target="https://www.amnesty.org/en/documents/IOR53/020/2012/en/" TargetMode="External"/><Relationship Id="rId323" Type="http://schemas.openxmlformats.org/officeDocument/2006/relationships/hyperlink" Target="https://perma.cc/4JRC-RAJC" TargetMode="External"/><Relationship Id="rId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 Grandelli</dc:creator>
  <dcterms:created xsi:type="dcterms:W3CDTF">2026-09-11T09:34:58Z</dcterms:created>
  <dcterms:modified xsi:type="dcterms:W3CDTF">2026-09-11T09:34:58Z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2026-08-05T00:00:00Z</vt:filetime>
  </property>
  <property fmtid="{D5CDD505-2E9C-101B-9397-08002B2CF9AE}" pid="4" name="Creator">
    <vt:lpwstr>Microsoft® Word for Microsoft 365</vt:lpwstr>
  </property>
  <property fmtid="{D5CDD505-2E9C-101B-9397-08002B2CF9AE}" pid="5" name="LastSaved">
    <vt:filetime>2026-09-11T00:00:00Z</vt:filetime>
  </property>
  <property fmtid="{D5CDD505-2E9C-101B-9397-08002B2CF9AE}" pid="6" name="Producer">
    <vt:lpwstr>Adobe Acrobat (32-bit) 26 Paper Capture Plug-in</vt:lpwstr>
  </property>
</Properties>
</file>